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3A5B" w14:textId="77777777" w:rsidR="00D10D07" w:rsidRPr="005C0B95" w:rsidRDefault="00D10D07" w:rsidP="00D10D07">
      <w:pPr>
        <w:spacing w:after="160"/>
        <w:jc w:val="center"/>
        <w:rPr>
          <w:b/>
          <w:sz w:val="28"/>
        </w:rPr>
      </w:pPr>
    </w:p>
    <w:p w14:paraId="2D038F0D" w14:textId="77777777" w:rsidR="00D10D07" w:rsidRPr="005C0B95" w:rsidRDefault="00D10D07" w:rsidP="00D10D07">
      <w:pPr>
        <w:spacing w:after="160"/>
        <w:jc w:val="center"/>
        <w:rPr>
          <w:b/>
          <w:sz w:val="28"/>
        </w:rPr>
      </w:pPr>
    </w:p>
    <w:p w14:paraId="2BFF17A4" w14:textId="5821D082" w:rsidR="00D10D07" w:rsidRPr="005C0B95" w:rsidRDefault="00FE522D" w:rsidP="00D10D07">
      <w:pPr>
        <w:spacing w:after="160"/>
        <w:jc w:val="center"/>
        <w:rPr>
          <w:b/>
          <w:sz w:val="30"/>
        </w:rPr>
      </w:pPr>
      <w:r w:rsidRPr="005C0B95">
        <w:rPr>
          <w:b/>
          <w:sz w:val="26"/>
        </w:rPr>
        <w:t xml:space="preserve">PROTOCOLO DE VALIDACIÓN DE LA </w:t>
      </w:r>
      <w:r w:rsidR="00D10D07" w:rsidRPr="005C0B95">
        <w:rPr>
          <w:b/>
          <w:sz w:val="26"/>
        </w:rPr>
        <w:t>PLATAFORMA WEB PARA LA CONVERSIÓN DE AUDIO ESTÉREO MULTIFUENTE A FORMATO AMBISÓNICO.</w:t>
      </w:r>
    </w:p>
    <w:p w14:paraId="743AAD37" w14:textId="77777777" w:rsidR="00D10D07" w:rsidRPr="005C0B95" w:rsidRDefault="00D10D07" w:rsidP="00D10D07">
      <w:pPr>
        <w:spacing w:after="160"/>
        <w:jc w:val="center"/>
        <w:rPr>
          <w:b/>
          <w:sz w:val="30"/>
        </w:rPr>
      </w:pPr>
    </w:p>
    <w:p w14:paraId="0A14117E" w14:textId="77777777" w:rsidR="00D10D07" w:rsidRPr="005C0B95" w:rsidRDefault="00D10D07" w:rsidP="00D10D07">
      <w:pPr>
        <w:spacing w:after="160"/>
        <w:jc w:val="center"/>
        <w:rPr>
          <w:b/>
          <w:sz w:val="30"/>
        </w:rPr>
      </w:pPr>
    </w:p>
    <w:p w14:paraId="1AA57911" w14:textId="77777777" w:rsidR="00FE522D" w:rsidRPr="005C0B95" w:rsidRDefault="00FE522D" w:rsidP="00D10D07">
      <w:pPr>
        <w:spacing w:after="160"/>
        <w:jc w:val="center"/>
        <w:rPr>
          <w:b/>
          <w:sz w:val="30"/>
        </w:rPr>
      </w:pPr>
    </w:p>
    <w:p w14:paraId="7E0A01FF" w14:textId="77777777" w:rsidR="00D10D07" w:rsidRPr="005C0B95" w:rsidRDefault="00D10D07" w:rsidP="00D10D07"/>
    <w:p w14:paraId="60FB853A" w14:textId="77777777" w:rsidR="00D10D07" w:rsidRPr="005C0B95" w:rsidRDefault="00D10D07" w:rsidP="00D10D07"/>
    <w:p w14:paraId="2C32E9FF" w14:textId="77777777" w:rsidR="00D10D07" w:rsidRPr="005C0B95" w:rsidRDefault="00D10D07" w:rsidP="00D10D07">
      <w:pPr>
        <w:jc w:val="center"/>
      </w:pPr>
      <w:r w:rsidRPr="005C0B95">
        <w:rPr>
          <w:b/>
        </w:rPr>
        <w:t xml:space="preserve">Autores: </w:t>
      </w:r>
      <w:r w:rsidRPr="005C0B95">
        <w:t>Anwar Andrés Cuello Pabón – 2181702</w:t>
      </w:r>
    </w:p>
    <w:p w14:paraId="3847B301" w14:textId="77777777" w:rsidR="00D10D07" w:rsidRPr="005C0B95" w:rsidRDefault="00D10D07" w:rsidP="00D10D07">
      <w:pPr>
        <w:ind w:left="2832"/>
      </w:pPr>
      <w:r w:rsidRPr="005C0B95">
        <w:t xml:space="preserve">  Sharon Catalina Vargas Cortes – 2211259</w:t>
      </w:r>
    </w:p>
    <w:p w14:paraId="31AAFF43" w14:textId="77777777" w:rsidR="00D10D07" w:rsidRPr="005C0B95" w:rsidRDefault="00D10D07" w:rsidP="00D10D07">
      <w:pPr>
        <w:ind w:left="1416" w:firstLine="708"/>
        <w:rPr>
          <w:b/>
          <w:bCs/>
        </w:rPr>
      </w:pPr>
    </w:p>
    <w:p w14:paraId="4E600F6C" w14:textId="77777777" w:rsidR="00AF5B2B" w:rsidRPr="005C0B95" w:rsidRDefault="00AF5B2B" w:rsidP="00D10D07">
      <w:pPr>
        <w:ind w:left="1416" w:firstLine="708"/>
        <w:rPr>
          <w:b/>
          <w:bCs/>
        </w:rPr>
      </w:pPr>
    </w:p>
    <w:p w14:paraId="5412C04A" w14:textId="79DA7FA6" w:rsidR="00D10D07" w:rsidRPr="005C0B95" w:rsidRDefault="00D10D07" w:rsidP="00D10D07">
      <w:pPr>
        <w:ind w:left="1416" w:firstLine="708"/>
      </w:pPr>
      <w:r w:rsidRPr="005C0B95">
        <w:rPr>
          <w:b/>
          <w:bCs/>
        </w:rPr>
        <w:t>Director:</w:t>
      </w:r>
      <w:r w:rsidRPr="005C0B95">
        <w:t xml:space="preserve"> Ing. Omar Javier Tíjaro Rojas</w:t>
      </w:r>
    </w:p>
    <w:p w14:paraId="6E67CA1F" w14:textId="77777777" w:rsidR="00D10D07" w:rsidRPr="005C0B95" w:rsidRDefault="00D10D07" w:rsidP="00D10D07">
      <w:pPr>
        <w:jc w:val="center"/>
      </w:pPr>
      <w:r w:rsidRPr="005C0B95">
        <w:rPr>
          <w:b/>
          <w:bCs/>
        </w:rPr>
        <w:t>Codirector:</w:t>
      </w:r>
      <w:r w:rsidRPr="005C0B95">
        <w:t xml:space="preserve"> Nicolas Esteban </w:t>
      </w:r>
      <w:proofErr w:type="spellStart"/>
      <w:r w:rsidRPr="005C0B95">
        <w:t>Hernandez</w:t>
      </w:r>
      <w:proofErr w:type="spellEnd"/>
      <w:r w:rsidRPr="005C0B95">
        <w:t xml:space="preserve"> Bustos</w:t>
      </w:r>
    </w:p>
    <w:p w14:paraId="1EC1EF0A" w14:textId="77777777" w:rsidR="00D10D07" w:rsidRPr="005C0B95" w:rsidRDefault="00D10D07" w:rsidP="00D10D07">
      <w:pPr>
        <w:jc w:val="center"/>
        <w:rPr>
          <w:b/>
          <w:bCs/>
        </w:rPr>
      </w:pPr>
    </w:p>
    <w:p w14:paraId="10FC1C24" w14:textId="77777777" w:rsidR="00D10D07" w:rsidRPr="005C0B95" w:rsidRDefault="00D10D07" w:rsidP="00D10D07">
      <w:pPr>
        <w:jc w:val="center"/>
        <w:rPr>
          <w:b/>
          <w:bCs/>
        </w:rPr>
      </w:pPr>
    </w:p>
    <w:p w14:paraId="7BF9A0B6" w14:textId="77777777" w:rsidR="00D10D07" w:rsidRPr="005C0B95" w:rsidRDefault="00D10D07" w:rsidP="00D10D07"/>
    <w:p w14:paraId="7D5737D9" w14:textId="77777777" w:rsidR="00D10D07" w:rsidRPr="005C0B95" w:rsidRDefault="00D10D07" w:rsidP="00D10D07"/>
    <w:p w14:paraId="280FDC23" w14:textId="77777777" w:rsidR="00FE522D" w:rsidRPr="005C0B95" w:rsidRDefault="00FE522D" w:rsidP="00D10D07"/>
    <w:p w14:paraId="72C1E630" w14:textId="77777777" w:rsidR="00D10D07" w:rsidRPr="005C0B95" w:rsidRDefault="00D10D07" w:rsidP="00D10D07"/>
    <w:p w14:paraId="678DCC4D" w14:textId="77777777" w:rsidR="00AF5B2B" w:rsidRPr="005C0B95" w:rsidRDefault="00AF5B2B" w:rsidP="00D10D07"/>
    <w:p w14:paraId="43DEDDE8" w14:textId="77777777" w:rsidR="00AF5B2B" w:rsidRPr="005C0B95" w:rsidRDefault="00AF5B2B" w:rsidP="00D10D07"/>
    <w:p w14:paraId="4346DE50" w14:textId="77777777" w:rsidR="00AF5B2B" w:rsidRPr="005C0B95" w:rsidRDefault="00AF5B2B" w:rsidP="00D10D07"/>
    <w:p w14:paraId="13A8C32A" w14:textId="77777777" w:rsidR="00D10D07" w:rsidRPr="005C0B95" w:rsidRDefault="00D10D07" w:rsidP="00D10D07">
      <w:pPr>
        <w:spacing w:after="0" w:line="240" w:lineRule="auto"/>
        <w:jc w:val="center"/>
        <w:rPr>
          <w:sz w:val="18"/>
          <w:szCs w:val="18"/>
        </w:rPr>
      </w:pPr>
      <w:r w:rsidRPr="005C0B95">
        <w:rPr>
          <w:b/>
          <w:sz w:val="24"/>
          <w:szCs w:val="18"/>
        </w:rPr>
        <w:t>Universidad Industrial de Santander</w:t>
      </w:r>
    </w:p>
    <w:p w14:paraId="4C53E252" w14:textId="77777777" w:rsidR="00D10D07" w:rsidRPr="005C0B95" w:rsidRDefault="00D10D07" w:rsidP="00D10D07">
      <w:pPr>
        <w:spacing w:after="0" w:line="240" w:lineRule="auto"/>
        <w:jc w:val="center"/>
      </w:pPr>
      <w:r w:rsidRPr="005C0B95">
        <w:rPr>
          <w:b/>
          <w:szCs w:val="18"/>
        </w:rPr>
        <w:t>Escuela de Ingenierías Eléctrica, Electrónica y de Telecomunicaciones</w:t>
      </w:r>
    </w:p>
    <w:p w14:paraId="491E493E" w14:textId="77777777" w:rsidR="00D10D07" w:rsidRPr="005C0B95" w:rsidRDefault="00D10D07" w:rsidP="00D10D07">
      <w:pPr>
        <w:jc w:val="center"/>
        <w:rPr>
          <w:b/>
          <w:sz w:val="24"/>
        </w:rPr>
      </w:pPr>
      <w:r w:rsidRPr="005C0B95">
        <w:rPr>
          <w:b/>
          <w:sz w:val="24"/>
        </w:rPr>
        <w:t>Bucaramanga</w:t>
      </w:r>
      <w:r w:rsidRPr="005C0B95">
        <w:rPr>
          <w:b/>
          <w:sz w:val="24"/>
        </w:rPr>
        <w:br/>
        <w:t>2026-II</w:t>
      </w:r>
    </w:p>
    <w:sdt>
      <w:sdtPr>
        <w:id w:val="775228061"/>
        <w:docPartObj>
          <w:docPartGallery w:val="Table of Contents"/>
          <w:docPartUnique/>
        </w:docPartObj>
      </w:sdtPr>
      <w:sdtEndPr>
        <w:rPr>
          <w:b/>
          <w:bCs/>
        </w:rPr>
      </w:sdtEndPr>
      <w:sdtContent>
        <w:p w14:paraId="7C26E55A" w14:textId="77777777" w:rsidR="00D10D07" w:rsidRPr="005C0B95" w:rsidRDefault="00D10D07" w:rsidP="00D10D07">
          <w:pPr>
            <w:spacing w:after="160" w:line="259" w:lineRule="auto"/>
            <w:jc w:val="center"/>
            <w:rPr>
              <w:rStyle w:val="Ttulo1Car"/>
              <w:rFonts w:ascii="Times New Roman" w:hAnsi="Times New Roman" w:cs="Times New Roman"/>
              <w:b/>
              <w:bCs/>
              <w:color w:val="000000" w:themeColor="text1"/>
              <w:lang w:val="es-CO"/>
            </w:rPr>
          </w:pPr>
          <w:r w:rsidRPr="005C0B95">
            <w:rPr>
              <w:rStyle w:val="Ttulo1Car"/>
              <w:rFonts w:ascii="Times New Roman" w:hAnsi="Times New Roman" w:cs="Times New Roman"/>
              <w:b/>
              <w:bCs/>
              <w:color w:val="000000" w:themeColor="text1"/>
              <w:lang w:val="es-CO"/>
            </w:rPr>
            <w:t>Contenido</w:t>
          </w:r>
        </w:p>
        <w:p w14:paraId="4820CA7F" w14:textId="5EB9E579" w:rsidR="007118B0" w:rsidRDefault="00D10D07">
          <w:pPr>
            <w:pStyle w:val="TDC1"/>
            <w:rPr>
              <w:rFonts w:asciiTheme="minorHAnsi" w:hAnsiTheme="minorHAnsi"/>
              <w:b w:val="0"/>
              <w:bCs w:val="0"/>
              <w:kern w:val="2"/>
              <w:sz w:val="24"/>
              <w:szCs w:val="24"/>
              <w:lang w:eastAsia="es-ES"/>
              <w14:ligatures w14:val="standardContextual"/>
            </w:rPr>
          </w:pPr>
          <w:r w:rsidRPr="005C0B95">
            <w:rPr>
              <w:noProof w:val="0"/>
              <w:lang w:val="es-CO"/>
            </w:rPr>
            <w:fldChar w:fldCharType="begin"/>
          </w:r>
          <w:r w:rsidRPr="005C0B95">
            <w:rPr>
              <w:noProof w:val="0"/>
              <w:lang w:val="es-CO"/>
            </w:rPr>
            <w:instrText xml:space="preserve"> TOC \o "1-3" \h \z \u </w:instrText>
          </w:r>
          <w:r w:rsidRPr="005C0B95">
            <w:rPr>
              <w:noProof w:val="0"/>
              <w:lang w:val="es-CO"/>
            </w:rPr>
            <w:fldChar w:fldCharType="separate"/>
          </w:r>
          <w:hyperlink w:anchor="_Toc239881302" w:history="1">
            <w:r w:rsidR="007118B0" w:rsidRPr="00010D1B">
              <w:rPr>
                <w:rStyle w:val="Hipervnculo"/>
                <w:rFonts w:cs="Times New Roman"/>
                <w:lang w:val="es-CO"/>
              </w:rPr>
              <w:t>INTRODUCCIÓN</w:t>
            </w:r>
            <w:r w:rsidR="007118B0">
              <w:rPr>
                <w:webHidden/>
              </w:rPr>
              <w:tab/>
            </w:r>
            <w:r w:rsidR="007118B0">
              <w:rPr>
                <w:webHidden/>
              </w:rPr>
              <w:fldChar w:fldCharType="begin"/>
            </w:r>
            <w:r w:rsidR="007118B0">
              <w:rPr>
                <w:webHidden/>
              </w:rPr>
              <w:instrText xml:space="preserve"> PAGEREF _Toc239881302 \h </w:instrText>
            </w:r>
            <w:r w:rsidR="007118B0">
              <w:rPr>
                <w:webHidden/>
              </w:rPr>
            </w:r>
            <w:r w:rsidR="007118B0">
              <w:rPr>
                <w:webHidden/>
              </w:rPr>
              <w:fldChar w:fldCharType="separate"/>
            </w:r>
            <w:r w:rsidR="007118B0">
              <w:rPr>
                <w:webHidden/>
              </w:rPr>
              <w:t>5</w:t>
            </w:r>
            <w:r w:rsidR="007118B0">
              <w:rPr>
                <w:webHidden/>
              </w:rPr>
              <w:fldChar w:fldCharType="end"/>
            </w:r>
          </w:hyperlink>
        </w:p>
        <w:p w14:paraId="2D05573C" w14:textId="0B68F51B" w:rsidR="007118B0" w:rsidRDefault="007118B0">
          <w:pPr>
            <w:pStyle w:val="TDC1"/>
            <w:rPr>
              <w:rFonts w:asciiTheme="minorHAnsi" w:hAnsiTheme="minorHAnsi"/>
              <w:b w:val="0"/>
              <w:bCs w:val="0"/>
              <w:kern w:val="2"/>
              <w:sz w:val="24"/>
              <w:szCs w:val="24"/>
              <w:lang w:eastAsia="es-ES"/>
              <w14:ligatures w14:val="standardContextual"/>
            </w:rPr>
          </w:pPr>
          <w:hyperlink w:anchor="_Toc239881303" w:history="1">
            <w:r w:rsidRPr="00010D1B">
              <w:rPr>
                <w:rStyle w:val="Hipervnculo"/>
                <w:rFonts w:cs="Times New Roman"/>
                <w:lang w:val="es-CO"/>
              </w:rPr>
              <w:t>OBJETIVO DEL PROTOCOLO</w:t>
            </w:r>
            <w:r>
              <w:rPr>
                <w:webHidden/>
              </w:rPr>
              <w:tab/>
            </w:r>
            <w:r>
              <w:rPr>
                <w:webHidden/>
              </w:rPr>
              <w:fldChar w:fldCharType="begin"/>
            </w:r>
            <w:r>
              <w:rPr>
                <w:webHidden/>
              </w:rPr>
              <w:instrText xml:space="preserve"> PAGEREF _Toc239881303 \h </w:instrText>
            </w:r>
            <w:r>
              <w:rPr>
                <w:webHidden/>
              </w:rPr>
            </w:r>
            <w:r>
              <w:rPr>
                <w:webHidden/>
              </w:rPr>
              <w:fldChar w:fldCharType="separate"/>
            </w:r>
            <w:r>
              <w:rPr>
                <w:webHidden/>
              </w:rPr>
              <w:t>5</w:t>
            </w:r>
            <w:r>
              <w:rPr>
                <w:webHidden/>
              </w:rPr>
              <w:fldChar w:fldCharType="end"/>
            </w:r>
          </w:hyperlink>
        </w:p>
        <w:p w14:paraId="40F05E41" w14:textId="2CE9DE80" w:rsidR="007118B0" w:rsidRDefault="007118B0">
          <w:pPr>
            <w:pStyle w:val="TDC1"/>
            <w:rPr>
              <w:rFonts w:asciiTheme="minorHAnsi" w:hAnsiTheme="minorHAnsi"/>
              <w:b w:val="0"/>
              <w:bCs w:val="0"/>
              <w:kern w:val="2"/>
              <w:sz w:val="24"/>
              <w:szCs w:val="24"/>
              <w:lang w:eastAsia="es-ES"/>
              <w14:ligatures w14:val="standardContextual"/>
            </w:rPr>
          </w:pPr>
          <w:hyperlink w:anchor="_Toc239881304" w:history="1">
            <w:r w:rsidRPr="00010D1B">
              <w:rPr>
                <w:rStyle w:val="Hipervnculo"/>
                <w:rFonts w:cs="Times New Roman"/>
                <w:lang w:val="es-CO"/>
              </w:rPr>
              <w:t>OBJETIVOS ESPECÍFICOS DEL PROTOCOLO DE VALIDACIÓN.</w:t>
            </w:r>
            <w:r>
              <w:rPr>
                <w:webHidden/>
              </w:rPr>
              <w:tab/>
            </w:r>
            <w:r>
              <w:rPr>
                <w:webHidden/>
              </w:rPr>
              <w:fldChar w:fldCharType="begin"/>
            </w:r>
            <w:r>
              <w:rPr>
                <w:webHidden/>
              </w:rPr>
              <w:instrText xml:space="preserve"> PAGEREF _Toc239881304 \h </w:instrText>
            </w:r>
            <w:r>
              <w:rPr>
                <w:webHidden/>
              </w:rPr>
            </w:r>
            <w:r>
              <w:rPr>
                <w:webHidden/>
              </w:rPr>
              <w:fldChar w:fldCharType="separate"/>
            </w:r>
            <w:r>
              <w:rPr>
                <w:webHidden/>
              </w:rPr>
              <w:t>6</w:t>
            </w:r>
            <w:r>
              <w:rPr>
                <w:webHidden/>
              </w:rPr>
              <w:fldChar w:fldCharType="end"/>
            </w:r>
          </w:hyperlink>
        </w:p>
        <w:p w14:paraId="605CCC10" w14:textId="41A67CFD" w:rsidR="007118B0" w:rsidRDefault="007118B0">
          <w:pPr>
            <w:pStyle w:val="TDC1"/>
            <w:rPr>
              <w:rFonts w:asciiTheme="minorHAnsi" w:hAnsiTheme="minorHAnsi"/>
              <w:b w:val="0"/>
              <w:bCs w:val="0"/>
              <w:kern w:val="2"/>
              <w:sz w:val="24"/>
              <w:szCs w:val="24"/>
              <w:lang w:eastAsia="es-ES"/>
              <w14:ligatures w14:val="standardContextual"/>
            </w:rPr>
          </w:pPr>
          <w:hyperlink w:anchor="_Toc239881305" w:history="1">
            <w:r w:rsidRPr="00010D1B">
              <w:rPr>
                <w:rStyle w:val="Hipervnculo"/>
                <w:rFonts w:cs="Times New Roman"/>
                <w:lang w:val="es-CO"/>
              </w:rPr>
              <w:t>MARCO TEÓRICO</w:t>
            </w:r>
            <w:r>
              <w:rPr>
                <w:webHidden/>
              </w:rPr>
              <w:tab/>
            </w:r>
            <w:r>
              <w:rPr>
                <w:webHidden/>
              </w:rPr>
              <w:fldChar w:fldCharType="begin"/>
            </w:r>
            <w:r>
              <w:rPr>
                <w:webHidden/>
              </w:rPr>
              <w:instrText xml:space="preserve"> PAGEREF _Toc239881305 \h </w:instrText>
            </w:r>
            <w:r>
              <w:rPr>
                <w:webHidden/>
              </w:rPr>
            </w:r>
            <w:r>
              <w:rPr>
                <w:webHidden/>
              </w:rPr>
              <w:fldChar w:fldCharType="separate"/>
            </w:r>
            <w:r>
              <w:rPr>
                <w:webHidden/>
              </w:rPr>
              <w:t>6</w:t>
            </w:r>
            <w:r>
              <w:rPr>
                <w:webHidden/>
              </w:rPr>
              <w:fldChar w:fldCharType="end"/>
            </w:r>
          </w:hyperlink>
        </w:p>
        <w:p w14:paraId="630D6398" w14:textId="0084B6C5" w:rsidR="007118B0" w:rsidRDefault="007118B0">
          <w:pPr>
            <w:pStyle w:val="TDC2"/>
            <w:rPr>
              <w:rFonts w:asciiTheme="minorHAnsi" w:hAnsiTheme="minorHAnsi"/>
              <w:b w:val="0"/>
              <w:bCs w:val="0"/>
              <w:kern w:val="2"/>
              <w:sz w:val="24"/>
              <w:szCs w:val="24"/>
              <w:lang w:val="es-ES" w:eastAsia="es-ES"/>
              <w14:ligatures w14:val="standardContextual"/>
            </w:rPr>
          </w:pPr>
          <w:hyperlink w:anchor="_Toc239881306" w:history="1">
            <w:r w:rsidRPr="00010D1B">
              <w:rPr>
                <w:rStyle w:val="Hipervnculo"/>
                <w:rFonts w:cs="Times New Roman"/>
              </w:rPr>
              <w:t>Fundamentos de audio espacial y representación Ambisonics</w:t>
            </w:r>
            <w:r>
              <w:rPr>
                <w:webHidden/>
              </w:rPr>
              <w:tab/>
            </w:r>
            <w:r>
              <w:rPr>
                <w:webHidden/>
              </w:rPr>
              <w:fldChar w:fldCharType="begin"/>
            </w:r>
            <w:r>
              <w:rPr>
                <w:webHidden/>
              </w:rPr>
              <w:instrText xml:space="preserve"> PAGEREF _Toc239881306 \h </w:instrText>
            </w:r>
            <w:r>
              <w:rPr>
                <w:webHidden/>
              </w:rPr>
            </w:r>
            <w:r>
              <w:rPr>
                <w:webHidden/>
              </w:rPr>
              <w:fldChar w:fldCharType="separate"/>
            </w:r>
            <w:r>
              <w:rPr>
                <w:webHidden/>
              </w:rPr>
              <w:t>6</w:t>
            </w:r>
            <w:r>
              <w:rPr>
                <w:webHidden/>
              </w:rPr>
              <w:fldChar w:fldCharType="end"/>
            </w:r>
          </w:hyperlink>
        </w:p>
        <w:p w14:paraId="13B299A2" w14:textId="6877E92B" w:rsidR="007118B0" w:rsidRDefault="007118B0">
          <w:pPr>
            <w:pStyle w:val="TDC2"/>
            <w:rPr>
              <w:rFonts w:asciiTheme="minorHAnsi" w:hAnsiTheme="minorHAnsi"/>
              <w:b w:val="0"/>
              <w:bCs w:val="0"/>
              <w:kern w:val="2"/>
              <w:sz w:val="24"/>
              <w:szCs w:val="24"/>
              <w:lang w:val="es-ES" w:eastAsia="es-ES"/>
              <w14:ligatures w14:val="standardContextual"/>
            </w:rPr>
          </w:pPr>
          <w:hyperlink w:anchor="_Toc239881307" w:history="1">
            <w:r w:rsidRPr="00010D1B">
              <w:rPr>
                <w:rStyle w:val="Hipervnculo"/>
                <w:rFonts w:cs="Times New Roman"/>
              </w:rPr>
              <w:t>Representación Ambisonics de primer orden y convenciones de formato</w:t>
            </w:r>
            <w:r>
              <w:rPr>
                <w:webHidden/>
              </w:rPr>
              <w:tab/>
            </w:r>
            <w:r>
              <w:rPr>
                <w:webHidden/>
              </w:rPr>
              <w:fldChar w:fldCharType="begin"/>
            </w:r>
            <w:r>
              <w:rPr>
                <w:webHidden/>
              </w:rPr>
              <w:instrText xml:space="preserve"> PAGEREF _Toc239881307 \h </w:instrText>
            </w:r>
            <w:r>
              <w:rPr>
                <w:webHidden/>
              </w:rPr>
            </w:r>
            <w:r>
              <w:rPr>
                <w:webHidden/>
              </w:rPr>
              <w:fldChar w:fldCharType="separate"/>
            </w:r>
            <w:r>
              <w:rPr>
                <w:webHidden/>
              </w:rPr>
              <w:t>7</w:t>
            </w:r>
            <w:r>
              <w:rPr>
                <w:webHidden/>
              </w:rPr>
              <w:fldChar w:fldCharType="end"/>
            </w:r>
          </w:hyperlink>
        </w:p>
        <w:p w14:paraId="45BCA668" w14:textId="3810AF9E" w:rsidR="007118B0" w:rsidRDefault="007118B0">
          <w:pPr>
            <w:pStyle w:val="TDC2"/>
            <w:rPr>
              <w:rFonts w:asciiTheme="minorHAnsi" w:hAnsiTheme="minorHAnsi"/>
              <w:b w:val="0"/>
              <w:bCs w:val="0"/>
              <w:kern w:val="2"/>
              <w:sz w:val="24"/>
              <w:szCs w:val="24"/>
              <w:lang w:val="es-ES" w:eastAsia="es-ES"/>
              <w14:ligatures w14:val="standardContextual"/>
            </w:rPr>
          </w:pPr>
          <w:hyperlink w:anchor="_Toc239881308" w:history="1">
            <w:r w:rsidRPr="00010D1B">
              <w:rPr>
                <w:rStyle w:val="Hipervnculo"/>
                <w:rFonts w:cs="Times New Roman"/>
              </w:rPr>
              <w:t>Renderizado binaural y percepción espacial</w:t>
            </w:r>
            <w:r>
              <w:rPr>
                <w:webHidden/>
              </w:rPr>
              <w:tab/>
            </w:r>
            <w:r>
              <w:rPr>
                <w:webHidden/>
              </w:rPr>
              <w:fldChar w:fldCharType="begin"/>
            </w:r>
            <w:r>
              <w:rPr>
                <w:webHidden/>
              </w:rPr>
              <w:instrText xml:space="preserve"> PAGEREF _Toc239881308 \h </w:instrText>
            </w:r>
            <w:r>
              <w:rPr>
                <w:webHidden/>
              </w:rPr>
            </w:r>
            <w:r>
              <w:rPr>
                <w:webHidden/>
              </w:rPr>
              <w:fldChar w:fldCharType="separate"/>
            </w:r>
            <w:r>
              <w:rPr>
                <w:webHidden/>
              </w:rPr>
              <w:t>7</w:t>
            </w:r>
            <w:r>
              <w:rPr>
                <w:webHidden/>
              </w:rPr>
              <w:fldChar w:fldCharType="end"/>
            </w:r>
          </w:hyperlink>
        </w:p>
        <w:p w14:paraId="7148B35A" w14:textId="4B0D63B1" w:rsidR="007118B0" w:rsidRDefault="007118B0">
          <w:pPr>
            <w:pStyle w:val="TDC2"/>
            <w:rPr>
              <w:rFonts w:asciiTheme="minorHAnsi" w:hAnsiTheme="minorHAnsi"/>
              <w:b w:val="0"/>
              <w:bCs w:val="0"/>
              <w:kern w:val="2"/>
              <w:sz w:val="24"/>
              <w:szCs w:val="24"/>
              <w:lang w:val="es-ES" w:eastAsia="es-ES"/>
              <w14:ligatures w14:val="standardContextual"/>
            </w:rPr>
          </w:pPr>
          <w:hyperlink w:anchor="_Toc239881309" w:history="1">
            <w:r w:rsidRPr="00010D1B">
              <w:rPr>
                <w:rStyle w:val="Hipervnculo"/>
                <w:rFonts w:cs="Times New Roman"/>
              </w:rPr>
              <w:t>Métricas objetivas para evaluación de señales de audio</w:t>
            </w:r>
            <w:r>
              <w:rPr>
                <w:webHidden/>
              </w:rPr>
              <w:tab/>
            </w:r>
            <w:r>
              <w:rPr>
                <w:webHidden/>
              </w:rPr>
              <w:fldChar w:fldCharType="begin"/>
            </w:r>
            <w:r>
              <w:rPr>
                <w:webHidden/>
              </w:rPr>
              <w:instrText xml:space="preserve"> PAGEREF _Toc239881309 \h </w:instrText>
            </w:r>
            <w:r>
              <w:rPr>
                <w:webHidden/>
              </w:rPr>
            </w:r>
            <w:r>
              <w:rPr>
                <w:webHidden/>
              </w:rPr>
              <w:fldChar w:fldCharType="separate"/>
            </w:r>
            <w:r>
              <w:rPr>
                <w:webHidden/>
              </w:rPr>
              <w:t>8</w:t>
            </w:r>
            <w:r>
              <w:rPr>
                <w:webHidden/>
              </w:rPr>
              <w:fldChar w:fldCharType="end"/>
            </w:r>
          </w:hyperlink>
        </w:p>
        <w:p w14:paraId="0D158028" w14:textId="006A2D07" w:rsidR="007118B0" w:rsidRDefault="007118B0">
          <w:pPr>
            <w:pStyle w:val="TDC2"/>
            <w:rPr>
              <w:rFonts w:asciiTheme="minorHAnsi" w:hAnsiTheme="minorHAnsi"/>
              <w:b w:val="0"/>
              <w:bCs w:val="0"/>
              <w:kern w:val="2"/>
              <w:sz w:val="24"/>
              <w:szCs w:val="24"/>
              <w:lang w:val="es-ES" w:eastAsia="es-ES"/>
              <w14:ligatures w14:val="standardContextual"/>
            </w:rPr>
          </w:pPr>
          <w:hyperlink w:anchor="_Toc239881310" w:history="1">
            <w:r w:rsidRPr="00010D1B">
              <w:rPr>
                <w:rStyle w:val="Hipervnculo"/>
                <w:rFonts w:cs="Times New Roman"/>
              </w:rPr>
              <w:t>Comparación con herramientas de referencia</w:t>
            </w:r>
            <w:r>
              <w:rPr>
                <w:webHidden/>
              </w:rPr>
              <w:tab/>
            </w:r>
            <w:r>
              <w:rPr>
                <w:webHidden/>
              </w:rPr>
              <w:fldChar w:fldCharType="begin"/>
            </w:r>
            <w:r>
              <w:rPr>
                <w:webHidden/>
              </w:rPr>
              <w:instrText xml:space="preserve"> PAGEREF _Toc239881310 \h </w:instrText>
            </w:r>
            <w:r>
              <w:rPr>
                <w:webHidden/>
              </w:rPr>
            </w:r>
            <w:r>
              <w:rPr>
                <w:webHidden/>
              </w:rPr>
              <w:fldChar w:fldCharType="separate"/>
            </w:r>
            <w:r>
              <w:rPr>
                <w:webHidden/>
              </w:rPr>
              <w:t>8</w:t>
            </w:r>
            <w:r>
              <w:rPr>
                <w:webHidden/>
              </w:rPr>
              <w:fldChar w:fldCharType="end"/>
            </w:r>
          </w:hyperlink>
        </w:p>
        <w:p w14:paraId="0CE226C5" w14:textId="402608E4" w:rsidR="007118B0" w:rsidRDefault="007118B0">
          <w:pPr>
            <w:pStyle w:val="TDC2"/>
            <w:rPr>
              <w:rFonts w:asciiTheme="minorHAnsi" w:hAnsiTheme="minorHAnsi"/>
              <w:b w:val="0"/>
              <w:bCs w:val="0"/>
              <w:kern w:val="2"/>
              <w:sz w:val="24"/>
              <w:szCs w:val="24"/>
              <w:lang w:val="es-ES" w:eastAsia="es-ES"/>
              <w14:ligatures w14:val="standardContextual"/>
            </w:rPr>
          </w:pPr>
          <w:hyperlink w:anchor="_Toc239881311" w:history="1">
            <w:r w:rsidRPr="00010D1B">
              <w:rPr>
                <w:rStyle w:val="Hipervnculo"/>
                <w:rFonts w:cs="Times New Roman"/>
              </w:rPr>
              <w:t>Evaluación del desempeño computacional</w:t>
            </w:r>
            <w:r>
              <w:rPr>
                <w:webHidden/>
              </w:rPr>
              <w:tab/>
            </w:r>
            <w:r>
              <w:rPr>
                <w:webHidden/>
              </w:rPr>
              <w:fldChar w:fldCharType="begin"/>
            </w:r>
            <w:r>
              <w:rPr>
                <w:webHidden/>
              </w:rPr>
              <w:instrText xml:space="preserve"> PAGEREF _Toc239881311 \h </w:instrText>
            </w:r>
            <w:r>
              <w:rPr>
                <w:webHidden/>
              </w:rPr>
            </w:r>
            <w:r>
              <w:rPr>
                <w:webHidden/>
              </w:rPr>
              <w:fldChar w:fldCharType="separate"/>
            </w:r>
            <w:r>
              <w:rPr>
                <w:webHidden/>
              </w:rPr>
              <w:t>9</w:t>
            </w:r>
            <w:r>
              <w:rPr>
                <w:webHidden/>
              </w:rPr>
              <w:fldChar w:fldCharType="end"/>
            </w:r>
          </w:hyperlink>
        </w:p>
        <w:p w14:paraId="5AF61BCC" w14:textId="5ECC58F1" w:rsidR="007118B0" w:rsidRDefault="007118B0">
          <w:pPr>
            <w:pStyle w:val="TDC1"/>
            <w:rPr>
              <w:rFonts w:asciiTheme="minorHAnsi" w:hAnsiTheme="minorHAnsi"/>
              <w:b w:val="0"/>
              <w:bCs w:val="0"/>
              <w:kern w:val="2"/>
              <w:sz w:val="24"/>
              <w:szCs w:val="24"/>
              <w:lang w:eastAsia="es-ES"/>
              <w14:ligatures w14:val="standardContextual"/>
            </w:rPr>
          </w:pPr>
          <w:hyperlink w:anchor="_Toc239881312" w:history="1">
            <w:r w:rsidRPr="00010D1B">
              <w:rPr>
                <w:rStyle w:val="Hipervnculo"/>
                <w:lang w:val="es-CO"/>
              </w:rPr>
              <w:t>DISEÑO EXPERIMENTAL Y METODOLOGÍA DE VALIDACIÓN</w:t>
            </w:r>
            <w:r>
              <w:rPr>
                <w:webHidden/>
              </w:rPr>
              <w:tab/>
            </w:r>
            <w:r>
              <w:rPr>
                <w:webHidden/>
              </w:rPr>
              <w:fldChar w:fldCharType="begin"/>
            </w:r>
            <w:r>
              <w:rPr>
                <w:webHidden/>
              </w:rPr>
              <w:instrText xml:space="preserve"> PAGEREF _Toc239881312 \h </w:instrText>
            </w:r>
            <w:r>
              <w:rPr>
                <w:webHidden/>
              </w:rPr>
            </w:r>
            <w:r>
              <w:rPr>
                <w:webHidden/>
              </w:rPr>
              <w:fldChar w:fldCharType="separate"/>
            </w:r>
            <w:r>
              <w:rPr>
                <w:webHidden/>
              </w:rPr>
              <w:t>9</w:t>
            </w:r>
            <w:r>
              <w:rPr>
                <w:webHidden/>
              </w:rPr>
              <w:fldChar w:fldCharType="end"/>
            </w:r>
          </w:hyperlink>
        </w:p>
        <w:p w14:paraId="2E953ED9" w14:textId="34B098B9" w:rsidR="007118B0" w:rsidRDefault="007118B0">
          <w:pPr>
            <w:pStyle w:val="TDC2"/>
            <w:rPr>
              <w:rFonts w:asciiTheme="minorHAnsi" w:hAnsiTheme="minorHAnsi"/>
              <w:b w:val="0"/>
              <w:bCs w:val="0"/>
              <w:kern w:val="2"/>
              <w:sz w:val="24"/>
              <w:szCs w:val="24"/>
              <w:lang w:val="es-ES" w:eastAsia="es-ES"/>
              <w14:ligatures w14:val="standardContextual"/>
            </w:rPr>
          </w:pPr>
          <w:hyperlink w:anchor="_Toc239881313" w:history="1">
            <w:r w:rsidRPr="00010D1B">
              <w:rPr>
                <w:rStyle w:val="Hipervnculo"/>
              </w:rPr>
              <w:t>Enfoque general de validación</w:t>
            </w:r>
            <w:r>
              <w:rPr>
                <w:webHidden/>
              </w:rPr>
              <w:tab/>
            </w:r>
            <w:r>
              <w:rPr>
                <w:webHidden/>
              </w:rPr>
              <w:fldChar w:fldCharType="begin"/>
            </w:r>
            <w:r>
              <w:rPr>
                <w:webHidden/>
              </w:rPr>
              <w:instrText xml:space="preserve"> PAGEREF _Toc239881313 \h </w:instrText>
            </w:r>
            <w:r>
              <w:rPr>
                <w:webHidden/>
              </w:rPr>
            </w:r>
            <w:r>
              <w:rPr>
                <w:webHidden/>
              </w:rPr>
              <w:fldChar w:fldCharType="separate"/>
            </w:r>
            <w:r>
              <w:rPr>
                <w:webHidden/>
              </w:rPr>
              <w:t>9</w:t>
            </w:r>
            <w:r>
              <w:rPr>
                <w:webHidden/>
              </w:rPr>
              <w:fldChar w:fldCharType="end"/>
            </w:r>
          </w:hyperlink>
        </w:p>
        <w:p w14:paraId="2E98C73A" w14:textId="26241588" w:rsidR="007118B0" w:rsidRDefault="007118B0">
          <w:pPr>
            <w:pStyle w:val="TDC2"/>
            <w:rPr>
              <w:rFonts w:asciiTheme="minorHAnsi" w:hAnsiTheme="minorHAnsi"/>
              <w:b w:val="0"/>
              <w:bCs w:val="0"/>
              <w:kern w:val="2"/>
              <w:sz w:val="24"/>
              <w:szCs w:val="24"/>
              <w:lang w:val="es-ES" w:eastAsia="es-ES"/>
              <w14:ligatures w14:val="standardContextual"/>
            </w:rPr>
          </w:pPr>
          <w:hyperlink w:anchor="_Toc239881314" w:history="1">
            <w:r w:rsidRPr="00010D1B">
              <w:rPr>
                <w:rStyle w:val="Hipervnculo"/>
              </w:rPr>
              <w:t>Sistemas evaluados</w:t>
            </w:r>
            <w:r>
              <w:rPr>
                <w:webHidden/>
              </w:rPr>
              <w:tab/>
            </w:r>
            <w:r>
              <w:rPr>
                <w:webHidden/>
              </w:rPr>
              <w:fldChar w:fldCharType="begin"/>
            </w:r>
            <w:r>
              <w:rPr>
                <w:webHidden/>
              </w:rPr>
              <w:instrText xml:space="preserve"> PAGEREF _Toc239881314 \h </w:instrText>
            </w:r>
            <w:r>
              <w:rPr>
                <w:webHidden/>
              </w:rPr>
            </w:r>
            <w:r>
              <w:rPr>
                <w:webHidden/>
              </w:rPr>
              <w:fldChar w:fldCharType="separate"/>
            </w:r>
            <w:r>
              <w:rPr>
                <w:webHidden/>
              </w:rPr>
              <w:t>10</w:t>
            </w:r>
            <w:r>
              <w:rPr>
                <w:webHidden/>
              </w:rPr>
              <w:fldChar w:fldCharType="end"/>
            </w:r>
          </w:hyperlink>
        </w:p>
        <w:p w14:paraId="361FBEFB" w14:textId="245BBE99" w:rsidR="007118B0" w:rsidRDefault="007118B0">
          <w:pPr>
            <w:pStyle w:val="TDC2"/>
            <w:rPr>
              <w:rFonts w:asciiTheme="minorHAnsi" w:hAnsiTheme="minorHAnsi"/>
              <w:b w:val="0"/>
              <w:bCs w:val="0"/>
              <w:kern w:val="2"/>
              <w:sz w:val="24"/>
              <w:szCs w:val="24"/>
              <w:lang w:val="es-ES" w:eastAsia="es-ES"/>
              <w14:ligatures w14:val="standardContextual"/>
            </w:rPr>
          </w:pPr>
          <w:hyperlink w:anchor="_Toc239881315" w:history="1">
            <w:r w:rsidRPr="00010D1B">
              <w:rPr>
                <w:rStyle w:val="Hipervnculo"/>
              </w:rPr>
              <w:t>Banco de señales de prueba</w:t>
            </w:r>
            <w:r>
              <w:rPr>
                <w:webHidden/>
              </w:rPr>
              <w:tab/>
            </w:r>
            <w:r>
              <w:rPr>
                <w:webHidden/>
              </w:rPr>
              <w:fldChar w:fldCharType="begin"/>
            </w:r>
            <w:r>
              <w:rPr>
                <w:webHidden/>
              </w:rPr>
              <w:instrText xml:space="preserve"> PAGEREF _Toc239881315 \h </w:instrText>
            </w:r>
            <w:r>
              <w:rPr>
                <w:webHidden/>
              </w:rPr>
            </w:r>
            <w:r>
              <w:rPr>
                <w:webHidden/>
              </w:rPr>
              <w:fldChar w:fldCharType="separate"/>
            </w:r>
            <w:r>
              <w:rPr>
                <w:webHidden/>
              </w:rPr>
              <w:t>10</w:t>
            </w:r>
            <w:r>
              <w:rPr>
                <w:webHidden/>
              </w:rPr>
              <w:fldChar w:fldCharType="end"/>
            </w:r>
          </w:hyperlink>
        </w:p>
        <w:p w14:paraId="7AEE84E3" w14:textId="4BFAE7B0" w:rsidR="007118B0" w:rsidRDefault="007118B0">
          <w:pPr>
            <w:pStyle w:val="TDC2"/>
            <w:rPr>
              <w:rFonts w:asciiTheme="minorHAnsi" w:hAnsiTheme="minorHAnsi"/>
              <w:b w:val="0"/>
              <w:bCs w:val="0"/>
              <w:kern w:val="2"/>
              <w:sz w:val="24"/>
              <w:szCs w:val="24"/>
              <w:lang w:val="es-ES" w:eastAsia="es-ES"/>
              <w14:ligatures w14:val="standardContextual"/>
            </w:rPr>
          </w:pPr>
          <w:hyperlink w:anchor="_Toc239881316" w:history="1">
            <w:r w:rsidRPr="00010D1B">
              <w:rPr>
                <w:rStyle w:val="Hipervnculo"/>
              </w:rPr>
              <w:t>Herramientas y condiciones experimentales</w:t>
            </w:r>
            <w:r>
              <w:rPr>
                <w:webHidden/>
              </w:rPr>
              <w:tab/>
            </w:r>
            <w:r>
              <w:rPr>
                <w:webHidden/>
              </w:rPr>
              <w:fldChar w:fldCharType="begin"/>
            </w:r>
            <w:r>
              <w:rPr>
                <w:webHidden/>
              </w:rPr>
              <w:instrText xml:space="preserve"> PAGEREF _Toc239881316 \h </w:instrText>
            </w:r>
            <w:r>
              <w:rPr>
                <w:webHidden/>
              </w:rPr>
            </w:r>
            <w:r>
              <w:rPr>
                <w:webHidden/>
              </w:rPr>
              <w:fldChar w:fldCharType="separate"/>
            </w:r>
            <w:r>
              <w:rPr>
                <w:webHidden/>
              </w:rPr>
              <w:t>11</w:t>
            </w:r>
            <w:r>
              <w:rPr>
                <w:webHidden/>
              </w:rPr>
              <w:fldChar w:fldCharType="end"/>
            </w:r>
          </w:hyperlink>
        </w:p>
        <w:p w14:paraId="2B6CF346" w14:textId="0881B6EF" w:rsidR="007118B0" w:rsidRDefault="007118B0">
          <w:pPr>
            <w:pStyle w:val="TDC2"/>
            <w:rPr>
              <w:rFonts w:asciiTheme="minorHAnsi" w:hAnsiTheme="minorHAnsi"/>
              <w:b w:val="0"/>
              <w:bCs w:val="0"/>
              <w:kern w:val="2"/>
              <w:sz w:val="24"/>
              <w:szCs w:val="24"/>
              <w:lang w:val="es-ES" w:eastAsia="es-ES"/>
              <w14:ligatures w14:val="standardContextual"/>
            </w:rPr>
          </w:pPr>
          <w:hyperlink w:anchor="_Toc239881317" w:history="1">
            <w:r w:rsidRPr="00010D1B">
              <w:rPr>
                <w:rStyle w:val="Hipervnculo"/>
              </w:rPr>
              <w:t>Procedimiento general de evaluación</w:t>
            </w:r>
            <w:r>
              <w:rPr>
                <w:webHidden/>
              </w:rPr>
              <w:tab/>
            </w:r>
            <w:r>
              <w:rPr>
                <w:webHidden/>
              </w:rPr>
              <w:fldChar w:fldCharType="begin"/>
            </w:r>
            <w:r>
              <w:rPr>
                <w:webHidden/>
              </w:rPr>
              <w:instrText xml:space="preserve"> PAGEREF _Toc239881317 \h </w:instrText>
            </w:r>
            <w:r>
              <w:rPr>
                <w:webHidden/>
              </w:rPr>
            </w:r>
            <w:r>
              <w:rPr>
                <w:webHidden/>
              </w:rPr>
              <w:fldChar w:fldCharType="separate"/>
            </w:r>
            <w:r>
              <w:rPr>
                <w:webHidden/>
              </w:rPr>
              <w:t>11</w:t>
            </w:r>
            <w:r>
              <w:rPr>
                <w:webHidden/>
              </w:rPr>
              <w:fldChar w:fldCharType="end"/>
            </w:r>
          </w:hyperlink>
        </w:p>
        <w:p w14:paraId="0DBD932F" w14:textId="6B49ACD9" w:rsidR="007118B0" w:rsidRDefault="007118B0">
          <w:pPr>
            <w:pStyle w:val="TDC1"/>
            <w:rPr>
              <w:rFonts w:asciiTheme="minorHAnsi" w:hAnsiTheme="minorHAnsi"/>
              <w:b w:val="0"/>
              <w:bCs w:val="0"/>
              <w:kern w:val="2"/>
              <w:sz w:val="24"/>
              <w:szCs w:val="24"/>
              <w:lang w:eastAsia="es-ES"/>
              <w14:ligatures w14:val="standardContextual"/>
            </w:rPr>
          </w:pPr>
          <w:hyperlink w:anchor="_Toc239881318" w:history="1">
            <w:r w:rsidRPr="00010D1B">
              <w:rPr>
                <w:rStyle w:val="Hipervnculo"/>
                <w:lang w:val="es-CO"/>
              </w:rPr>
              <w:t>MÉTRICAS</w:t>
            </w:r>
            <w:r>
              <w:rPr>
                <w:webHidden/>
              </w:rPr>
              <w:tab/>
            </w:r>
            <w:r>
              <w:rPr>
                <w:webHidden/>
              </w:rPr>
              <w:fldChar w:fldCharType="begin"/>
            </w:r>
            <w:r>
              <w:rPr>
                <w:webHidden/>
              </w:rPr>
              <w:instrText xml:space="preserve"> PAGEREF _Toc239881318 \h </w:instrText>
            </w:r>
            <w:r>
              <w:rPr>
                <w:webHidden/>
              </w:rPr>
            </w:r>
            <w:r>
              <w:rPr>
                <w:webHidden/>
              </w:rPr>
              <w:fldChar w:fldCharType="separate"/>
            </w:r>
            <w:r>
              <w:rPr>
                <w:webHidden/>
              </w:rPr>
              <w:t>12</w:t>
            </w:r>
            <w:r>
              <w:rPr>
                <w:webHidden/>
              </w:rPr>
              <w:fldChar w:fldCharType="end"/>
            </w:r>
          </w:hyperlink>
        </w:p>
        <w:p w14:paraId="3CC421E1" w14:textId="2F5D9CB6" w:rsidR="007118B0" w:rsidRDefault="007118B0">
          <w:pPr>
            <w:pStyle w:val="TDC2"/>
            <w:rPr>
              <w:rFonts w:asciiTheme="minorHAnsi" w:hAnsiTheme="minorHAnsi"/>
              <w:b w:val="0"/>
              <w:bCs w:val="0"/>
              <w:kern w:val="2"/>
              <w:sz w:val="24"/>
              <w:szCs w:val="24"/>
              <w:lang w:val="es-ES" w:eastAsia="es-ES"/>
              <w14:ligatures w14:val="standardContextual"/>
            </w:rPr>
          </w:pPr>
          <w:hyperlink w:anchor="_Toc239881319" w:history="1">
            <w:r w:rsidRPr="00010D1B">
              <w:rPr>
                <w:rStyle w:val="Hipervnculo"/>
              </w:rPr>
              <w:t>Métrica 1 — Validación de la estructura Ambisonics FOA</w:t>
            </w:r>
            <w:r>
              <w:rPr>
                <w:webHidden/>
              </w:rPr>
              <w:tab/>
            </w:r>
            <w:r>
              <w:rPr>
                <w:webHidden/>
              </w:rPr>
              <w:fldChar w:fldCharType="begin"/>
            </w:r>
            <w:r>
              <w:rPr>
                <w:webHidden/>
              </w:rPr>
              <w:instrText xml:space="preserve"> PAGEREF _Toc239881319 \h </w:instrText>
            </w:r>
            <w:r>
              <w:rPr>
                <w:webHidden/>
              </w:rPr>
            </w:r>
            <w:r>
              <w:rPr>
                <w:webHidden/>
              </w:rPr>
              <w:fldChar w:fldCharType="separate"/>
            </w:r>
            <w:r>
              <w:rPr>
                <w:webHidden/>
              </w:rPr>
              <w:t>12</w:t>
            </w:r>
            <w:r>
              <w:rPr>
                <w:webHidden/>
              </w:rPr>
              <w:fldChar w:fldCharType="end"/>
            </w:r>
          </w:hyperlink>
        </w:p>
        <w:p w14:paraId="4B548A3B" w14:textId="1A58923A" w:rsidR="007118B0" w:rsidRDefault="007118B0">
          <w:pPr>
            <w:pStyle w:val="TDC3"/>
            <w:rPr>
              <w:rFonts w:asciiTheme="minorHAnsi" w:hAnsiTheme="minorHAnsi"/>
              <w:b w:val="0"/>
              <w:bCs w:val="0"/>
              <w:kern w:val="2"/>
              <w:sz w:val="24"/>
              <w:szCs w:val="24"/>
              <w:lang w:val="es-ES" w:eastAsia="es-ES"/>
              <w14:ligatures w14:val="standardContextual"/>
            </w:rPr>
          </w:pPr>
          <w:hyperlink w:anchor="_Toc239881320" w:history="1">
            <w:r w:rsidRPr="00010D1B">
              <w:rPr>
                <w:rStyle w:val="Hipervnculo"/>
              </w:rPr>
              <w:t>Objetivo</w:t>
            </w:r>
            <w:r>
              <w:rPr>
                <w:webHidden/>
              </w:rPr>
              <w:tab/>
            </w:r>
            <w:r>
              <w:rPr>
                <w:webHidden/>
              </w:rPr>
              <w:fldChar w:fldCharType="begin"/>
            </w:r>
            <w:r>
              <w:rPr>
                <w:webHidden/>
              </w:rPr>
              <w:instrText xml:space="preserve"> PAGEREF _Toc239881320 \h </w:instrText>
            </w:r>
            <w:r>
              <w:rPr>
                <w:webHidden/>
              </w:rPr>
            </w:r>
            <w:r>
              <w:rPr>
                <w:webHidden/>
              </w:rPr>
              <w:fldChar w:fldCharType="separate"/>
            </w:r>
            <w:r>
              <w:rPr>
                <w:webHidden/>
              </w:rPr>
              <w:t>12</w:t>
            </w:r>
            <w:r>
              <w:rPr>
                <w:webHidden/>
              </w:rPr>
              <w:fldChar w:fldCharType="end"/>
            </w:r>
          </w:hyperlink>
        </w:p>
        <w:p w14:paraId="0547DCF1" w14:textId="21F98CAD" w:rsidR="007118B0" w:rsidRDefault="007118B0">
          <w:pPr>
            <w:pStyle w:val="TDC3"/>
            <w:rPr>
              <w:rFonts w:asciiTheme="minorHAnsi" w:hAnsiTheme="minorHAnsi"/>
              <w:b w:val="0"/>
              <w:bCs w:val="0"/>
              <w:kern w:val="2"/>
              <w:sz w:val="24"/>
              <w:szCs w:val="24"/>
              <w:lang w:val="es-ES" w:eastAsia="es-ES"/>
              <w14:ligatures w14:val="standardContextual"/>
            </w:rPr>
          </w:pPr>
          <w:hyperlink w:anchor="_Toc239881321" w:history="1">
            <w:r w:rsidRPr="00010D1B">
              <w:rPr>
                <w:rStyle w:val="Hipervnculo"/>
              </w:rPr>
              <w:t>Fundamentación</w:t>
            </w:r>
            <w:r>
              <w:rPr>
                <w:webHidden/>
              </w:rPr>
              <w:tab/>
            </w:r>
            <w:r>
              <w:rPr>
                <w:webHidden/>
              </w:rPr>
              <w:fldChar w:fldCharType="begin"/>
            </w:r>
            <w:r>
              <w:rPr>
                <w:webHidden/>
              </w:rPr>
              <w:instrText xml:space="preserve"> PAGEREF _Toc239881321 \h </w:instrText>
            </w:r>
            <w:r>
              <w:rPr>
                <w:webHidden/>
              </w:rPr>
            </w:r>
            <w:r>
              <w:rPr>
                <w:webHidden/>
              </w:rPr>
              <w:fldChar w:fldCharType="separate"/>
            </w:r>
            <w:r>
              <w:rPr>
                <w:webHidden/>
              </w:rPr>
              <w:t>12</w:t>
            </w:r>
            <w:r>
              <w:rPr>
                <w:webHidden/>
              </w:rPr>
              <w:fldChar w:fldCharType="end"/>
            </w:r>
          </w:hyperlink>
        </w:p>
        <w:p w14:paraId="30F3C56B" w14:textId="15F7B69B" w:rsidR="007118B0" w:rsidRDefault="007118B0">
          <w:pPr>
            <w:pStyle w:val="TDC3"/>
            <w:rPr>
              <w:rFonts w:asciiTheme="minorHAnsi" w:hAnsiTheme="minorHAnsi"/>
              <w:b w:val="0"/>
              <w:bCs w:val="0"/>
              <w:kern w:val="2"/>
              <w:sz w:val="24"/>
              <w:szCs w:val="24"/>
              <w:lang w:val="es-ES" w:eastAsia="es-ES"/>
              <w14:ligatures w14:val="standardContextual"/>
            </w:rPr>
          </w:pPr>
          <w:hyperlink w:anchor="_Toc239881322" w:history="1">
            <w:r w:rsidRPr="00010D1B">
              <w:rPr>
                <w:rStyle w:val="Hipervnculo"/>
              </w:rPr>
              <w:t>Configuración experimental</w:t>
            </w:r>
            <w:r>
              <w:rPr>
                <w:webHidden/>
              </w:rPr>
              <w:tab/>
            </w:r>
            <w:r>
              <w:rPr>
                <w:webHidden/>
              </w:rPr>
              <w:fldChar w:fldCharType="begin"/>
            </w:r>
            <w:r>
              <w:rPr>
                <w:webHidden/>
              </w:rPr>
              <w:instrText xml:space="preserve"> PAGEREF _Toc239881322 \h </w:instrText>
            </w:r>
            <w:r>
              <w:rPr>
                <w:webHidden/>
              </w:rPr>
            </w:r>
            <w:r>
              <w:rPr>
                <w:webHidden/>
              </w:rPr>
              <w:fldChar w:fldCharType="separate"/>
            </w:r>
            <w:r>
              <w:rPr>
                <w:webHidden/>
              </w:rPr>
              <w:t>13</w:t>
            </w:r>
            <w:r>
              <w:rPr>
                <w:webHidden/>
              </w:rPr>
              <w:fldChar w:fldCharType="end"/>
            </w:r>
          </w:hyperlink>
        </w:p>
        <w:p w14:paraId="12E978BC" w14:textId="37F427AD" w:rsidR="007118B0" w:rsidRDefault="007118B0">
          <w:pPr>
            <w:pStyle w:val="TDC3"/>
            <w:rPr>
              <w:rFonts w:asciiTheme="minorHAnsi" w:hAnsiTheme="minorHAnsi"/>
              <w:b w:val="0"/>
              <w:bCs w:val="0"/>
              <w:kern w:val="2"/>
              <w:sz w:val="24"/>
              <w:szCs w:val="24"/>
              <w:lang w:val="es-ES" w:eastAsia="es-ES"/>
              <w14:ligatures w14:val="standardContextual"/>
            </w:rPr>
          </w:pPr>
          <w:hyperlink w:anchor="_Toc239881323" w:history="1">
            <w:r w:rsidRPr="00010D1B">
              <w:rPr>
                <w:rStyle w:val="Hipervnculo"/>
              </w:rPr>
              <w:t>Procedimiento</w:t>
            </w:r>
            <w:r>
              <w:rPr>
                <w:webHidden/>
              </w:rPr>
              <w:tab/>
            </w:r>
            <w:r>
              <w:rPr>
                <w:webHidden/>
              </w:rPr>
              <w:fldChar w:fldCharType="begin"/>
            </w:r>
            <w:r>
              <w:rPr>
                <w:webHidden/>
              </w:rPr>
              <w:instrText xml:space="preserve"> PAGEREF _Toc239881323 \h </w:instrText>
            </w:r>
            <w:r>
              <w:rPr>
                <w:webHidden/>
              </w:rPr>
            </w:r>
            <w:r>
              <w:rPr>
                <w:webHidden/>
              </w:rPr>
              <w:fldChar w:fldCharType="separate"/>
            </w:r>
            <w:r>
              <w:rPr>
                <w:webHidden/>
              </w:rPr>
              <w:t>14</w:t>
            </w:r>
            <w:r>
              <w:rPr>
                <w:webHidden/>
              </w:rPr>
              <w:fldChar w:fldCharType="end"/>
            </w:r>
          </w:hyperlink>
        </w:p>
        <w:p w14:paraId="21C97620" w14:textId="7E41EB18" w:rsidR="007118B0" w:rsidRDefault="007118B0">
          <w:pPr>
            <w:pStyle w:val="TDC3"/>
            <w:rPr>
              <w:rFonts w:asciiTheme="minorHAnsi" w:hAnsiTheme="minorHAnsi"/>
              <w:b w:val="0"/>
              <w:bCs w:val="0"/>
              <w:kern w:val="2"/>
              <w:sz w:val="24"/>
              <w:szCs w:val="24"/>
              <w:lang w:val="es-ES" w:eastAsia="es-ES"/>
              <w14:ligatures w14:val="standardContextual"/>
            </w:rPr>
          </w:pPr>
          <w:hyperlink w:anchor="_Toc239881324" w:history="1">
            <w:r w:rsidRPr="00010D1B">
              <w:rPr>
                <w:rStyle w:val="Hipervnculo"/>
              </w:rPr>
              <w:t>Variables y métricas evaluadas</w:t>
            </w:r>
            <w:r>
              <w:rPr>
                <w:webHidden/>
              </w:rPr>
              <w:tab/>
            </w:r>
            <w:r>
              <w:rPr>
                <w:webHidden/>
              </w:rPr>
              <w:fldChar w:fldCharType="begin"/>
            </w:r>
            <w:r>
              <w:rPr>
                <w:webHidden/>
              </w:rPr>
              <w:instrText xml:space="preserve"> PAGEREF _Toc239881324 \h </w:instrText>
            </w:r>
            <w:r>
              <w:rPr>
                <w:webHidden/>
              </w:rPr>
            </w:r>
            <w:r>
              <w:rPr>
                <w:webHidden/>
              </w:rPr>
              <w:fldChar w:fldCharType="separate"/>
            </w:r>
            <w:r>
              <w:rPr>
                <w:webHidden/>
              </w:rPr>
              <w:t>16</w:t>
            </w:r>
            <w:r>
              <w:rPr>
                <w:webHidden/>
              </w:rPr>
              <w:fldChar w:fldCharType="end"/>
            </w:r>
          </w:hyperlink>
        </w:p>
        <w:p w14:paraId="48C57B72" w14:textId="07B1AE5D" w:rsidR="007118B0" w:rsidRDefault="007118B0">
          <w:pPr>
            <w:pStyle w:val="TDC3"/>
            <w:rPr>
              <w:rFonts w:asciiTheme="minorHAnsi" w:hAnsiTheme="minorHAnsi"/>
              <w:b w:val="0"/>
              <w:bCs w:val="0"/>
              <w:kern w:val="2"/>
              <w:sz w:val="24"/>
              <w:szCs w:val="24"/>
              <w:lang w:val="es-ES" w:eastAsia="es-ES"/>
              <w14:ligatures w14:val="standardContextual"/>
            </w:rPr>
          </w:pPr>
          <w:hyperlink w:anchor="_Toc239881325" w:history="1">
            <w:r w:rsidRPr="00010D1B">
              <w:rPr>
                <w:rStyle w:val="Hipervnculo"/>
              </w:rPr>
              <w:t>Criterios de aceptación</w:t>
            </w:r>
            <w:r>
              <w:rPr>
                <w:webHidden/>
              </w:rPr>
              <w:tab/>
            </w:r>
            <w:r>
              <w:rPr>
                <w:webHidden/>
              </w:rPr>
              <w:fldChar w:fldCharType="begin"/>
            </w:r>
            <w:r>
              <w:rPr>
                <w:webHidden/>
              </w:rPr>
              <w:instrText xml:space="preserve"> PAGEREF _Toc239881325 \h </w:instrText>
            </w:r>
            <w:r>
              <w:rPr>
                <w:webHidden/>
              </w:rPr>
            </w:r>
            <w:r>
              <w:rPr>
                <w:webHidden/>
              </w:rPr>
              <w:fldChar w:fldCharType="separate"/>
            </w:r>
            <w:r>
              <w:rPr>
                <w:webHidden/>
              </w:rPr>
              <w:t>18</w:t>
            </w:r>
            <w:r>
              <w:rPr>
                <w:webHidden/>
              </w:rPr>
              <w:fldChar w:fldCharType="end"/>
            </w:r>
          </w:hyperlink>
        </w:p>
        <w:p w14:paraId="5B1DABBD" w14:textId="742F7704" w:rsidR="007118B0" w:rsidRDefault="007118B0">
          <w:pPr>
            <w:pStyle w:val="TDC3"/>
            <w:rPr>
              <w:rFonts w:asciiTheme="minorHAnsi" w:hAnsiTheme="minorHAnsi"/>
              <w:b w:val="0"/>
              <w:bCs w:val="0"/>
              <w:kern w:val="2"/>
              <w:sz w:val="24"/>
              <w:szCs w:val="24"/>
              <w:lang w:val="es-ES" w:eastAsia="es-ES"/>
              <w14:ligatures w14:val="standardContextual"/>
            </w:rPr>
          </w:pPr>
          <w:hyperlink w:anchor="_Toc239881326" w:history="1">
            <w:r w:rsidRPr="00010D1B">
              <w:rPr>
                <w:rStyle w:val="Hipervnculo"/>
                <w:lang w:val="es-ES"/>
              </w:rPr>
              <w:t>Evidencias generadas</w:t>
            </w:r>
            <w:r>
              <w:rPr>
                <w:webHidden/>
              </w:rPr>
              <w:tab/>
            </w:r>
            <w:r>
              <w:rPr>
                <w:webHidden/>
              </w:rPr>
              <w:fldChar w:fldCharType="begin"/>
            </w:r>
            <w:r>
              <w:rPr>
                <w:webHidden/>
              </w:rPr>
              <w:instrText xml:space="preserve"> PAGEREF _Toc239881326 \h </w:instrText>
            </w:r>
            <w:r>
              <w:rPr>
                <w:webHidden/>
              </w:rPr>
            </w:r>
            <w:r>
              <w:rPr>
                <w:webHidden/>
              </w:rPr>
              <w:fldChar w:fldCharType="separate"/>
            </w:r>
            <w:r>
              <w:rPr>
                <w:webHidden/>
              </w:rPr>
              <w:t>19</w:t>
            </w:r>
            <w:r>
              <w:rPr>
                <w:webHidden/>
              </w:rPr>
              <w:fldChar w:fldCharType="end"/>
            </w:r>
          </w:hyperlink>
        </w:p>
        <w:p w14:paraId="1C525E02" w14:textId="7D73CAD0" w:rsidR="007118B0" w:rsidRDefault="007118B0">
          <w:pPr>
            <w:pStyle w:val="TDC2"/>
            <w:rPr>
              <w:rFonts w:asciiTheme="minorHAnsi" w:hAnsiTheme="minorHAnsi"/>
              <w:b w:val="0"/>
              <w:bCs w:val="0"/>
              <w:kern w:val="2"/>
              <w:sz w:val="24"/>
              <w:szCs w:val="24"/>
              <w:lang w:val="es-ES" w:eastAsia="es-ES"/>
              <w14:ligatures w14:val="standardContextual"/>
            </w:rPr>
          </w:pPr>
          <w:hyperlink w:anchor="_Toc239881327" w:history="1">
            <w:r w:rsidRPr="00010D1B">
              <w:rPr>
                <w:rStyle w:val="Hipervnculo"/>
              </w:rPr>
              <w:t>Métrica 2 — Comparación del conversor original frente a la implementación en plataforma</w:t>
            </w:r>
            <w:r>
              <w:rPr>
                <w:webHidden/>
              </w:rPr>
              <w:tab/>
            </w:r>
            <w:r>
              <w:rPr>
                <w:webHidden/>
              </w:rPr>
              <w:fldChar w:fldCharType="begin"/>
            </w:r>
            <w:r>
              <w:rPr>
                <w:webHidden/>
              </w:rPr>
              <w:instrText xml:space="preserve"> PAGEREF _Toc239881327 \h </w:instrText>
            </w:r>
            <w:r>
              <w:rPr>
                <w:webHidden/>
              </w:rPr>
            </w:r>
            <w:r>
              <w:rPr>
                <w:webHidden/>
              </w:rPr>
              <w:fldChar w:fldCharType="separate"/>
            </w:r>
            <w:r>
              <w:rPr>
                <w:webHidden/>
              </w:rPr>
              <w:t>21</w:t>
            </w:r>
            <w:r>
              <w:rPr>
                <w:webHidden/>
              </w:rPr>
              <w:fldChar w:fldCharType="end"/>
            </w:r>
          </w:hyperlink>
        </w:p>
        <w:p w14:paraId="1EED3F3B" w14:textId="3805A829" w:rsidR="007118B0" w:rsidRDefault="007118B0">
          <w:pPr>
            <w:pStyle w:val="TDC3"/>
            <w:rPr>
              <w:rFonts w:asciiTheme="minorHAnsi" w:hAnsiTheme="minorHAnsi"/>
              <w:b w:val="0"/>
              <w:bCs w:val="0"/>
              <w:kern w:val="2"/>
              <w:sz w:val="24"/>
              <w:szCs w:val="24"/>
              <w:lang w:val="es-ES" w:eastAsia="es-ES"/>
              <w14:ligatures w14:val="standardContextual"/>
            </w:rPr>
          </w:pPr>
          <w:hyperlink w:anchor="_Toc239881328" w:history="1">
            <w:r w:rsidRPr="00010D1B">
              <w:rPr>
                <w:rStyle w:val="Hipervnculo"/>
                <w:lang w:val="es-ES"/>
              </w:rPr>
              <w:t>Objetivo</w:t>
            </w:r>
            <w:r>
              <w:rPr>
                <w:webHidden/>
              </w:rPr>
              <w:tab/>
            </w:r>
            <w:r>
              <w:rPr>
                <w:webHidden/>
              </w:rPr>
              <w:fldChar w:fldCharType="begin"/>
            </w:r>
            <w:r>
              <w:rPr>
                <w:webHidden/>
              </w:rPr>
              <w:instrText xml:space="preserve"> PAGEREF _Toc239881328 \h </w:instrText>
            </w:r>
            <w:r>
              <w:rPr>
                <w:webHidden/>
              </w:rPr>
            </w:r>
            <w:r>
              <w:rPr>
                <w:webHidden/>
              </w:rPr>
              <w:fldChar w:fldCharType="separate"/>
            </w:r>
            <w:r>
              <w:rPr>
                <w:webHidden/>
              </w:rPr>
              <w:t>21</w:t>
            </w:r>
            <w:r>
              <w:rPr>
                <w:webHidden/>
              </w:rPr>
              <w:fldChar w:fldCharType="end"/>
            </w:r>
          </w:hyperlink>
        </w:p>
        <w:p w14:paraId="0E9F7F5F" w14:textId="40ACF4F7" w:rsidR="007118B0" w:rsidRDefault="007118B0">
          <w:pPr>
            <w:pStyle w:val="TDC3"/>
            <w:rPr>
              <w:rFonts w:asciiTheme="minorHAnsi" w:hAnsiTheme="minorHAnsi"/>
              <w:b w:val="0"/>
              <w:bCs w:val="0"/>
              <w:kern w:val="2"/>
              <w:sz w:val="24"/>
              <w:szCs w:val="24"/>
              <w:lang w:val="es-ES" w:eastAsia="es-ES"/>
              <w14:ligatures w14:val="standardContextual"/>
            </w:rPr>
          </w:pPr>
          <w:hyperlink w:anchor="_Toc239881329" w:history="1">
            <w:r w:rsidRPr="00010D1B">
              <w:rPr>
                <w:rStyle w:val="Hipervnculo"/>
                <w:lang w:val="es-ES"/>
              </w:rPr>
              <w:t>Fundamentación</w:t>
            </w:r>
            <w:r>
              <w:rPr>
                <w:webHidden/>
              </w:rPr>
              <w:tab/>
            </w:r>
            <w:r>
              <w:rPr>
                <w:webHidden/>
              </w:rPr>
              <w:fldChar w:fldCharType="begin"/>
            </w:r>
            <w:r>
              <w:rPr>
                <w:webHidden/>
              </w:rPr>
              <w:instrText xml:space="preserve"> PAGEREF _Toc239881329 \h </w:instrText>
            </w:r>
            <w:r>
              <w:rPr>
                <w:webHidden/>
              </w:rPr>
            </w:r>
            <w:r>
              <w:rPr>
                <w:webHidden/>
              </w:rPr>
              <w:fldChar w:fldCharType="separate"/>
            </w:r>
            <w:r>
              <w:rPr>
                <w:webHidden/>
              </w:rPr>
              <w:t>21</w:t>
            </w:r>
            <w:r>
              <w:rPr>
                <w:webHidden/>
              </w:rPr>
              <w:fldChar w:fldCharType="end"/>
            </w:r>
          </w:hyperlink>
        </w:p>
        <w:p w14:paraId="17E61730" w14:textId="6739ECFE" w:rsidR="007118B0" w:rsidRDefault="007118B0">
          <w:pPr>
            <w:pStyle w:val="TDC3"/>
            <w:rPr>
              <w:rFonts w:asciiTheme="minorHAnsi" w:hAnsiTheme="minorHAnsi"/>
              <w:b w:val="0"/>
              <w:bCs w:val="0"/>
              <w:kern w:val="2"/>
              <w:sz w:val="24"/>
              <w:szCs w:val="24"/>
              <w:lang w:val="es-ES" w:eastAsia="es-ES"/>
              <w14:ligatures w14:val="standardContextual"/>
            </w:rPr>
          </w:pPr>
          <w:hyperlink w:anchor="_Toc239881330" w:history="1">
            <w:r w:rsidRPr="00010D1B">
              <w:rPr>
                <w:rStyle w:val="Hipervnculo"/>
                <w:lang w:val="es-ES"/>
              </w:rPr>
              <w:t>Configuración experimental</w:t>
            </w:r>
            <w:r>
              <w:rPr>
                <w:webHidden/>
              </w:rPr>
              <w:tab/>
            </w:r>
            <w:r>
              <w:rPr>
                <w:webHidden/>
              </w:rPr>
              <w:fldChar w:fldCharType="begin"/>
            </w:r>
            <w:r>
              <w:rPr>
                <w:webHidden/>
              </w:rPr>
              <w:instrText xml:space="preserve"> PAGEREF _Toc239881330 \h </w:instrText>
            </w:r>
            <w:r>
              <w:rPr>
                <w:webHidden/>
              </w:rPr>
            </w:r>
            <w:r>
              <w:rPr>
                <w:webHidden/>
              </w:rPr>
              <w:fldChar w:fldCharType="separate"/>
            </w:r>
            <w:r>
              <w:rPr>
                <w:webHidden/>
              </w:rPr>
              <w:t>22</w:t>
            </w:r>
            <w:r>
              <w:rPr>
                <w:webHidden/>
              </w:rPr>
              <w:fldChar w:fldCharType="end"/>
            </w:r>
          </w:hyperlink>
        </w:p>
        <w:p w14:paraId="71143E56" w14:textId="733867B5" w:rsidR="007118B0" w:rsidRDefault="007118B0">
          <w:pPr>
            <w:pStyle w:val="TDC3"/>
            <w:rPr>
              <w:rFonts w:asciiTheme="minorHAnsi" w:hAnsiTheme="minorHAnsi"/>
              <w:b w:val="0"/>
              <w:bCs w:val="0"/>
              <w:kern w:val="2"/>
              <w:sz w:val="24"/>
              <w:szCs w:val="24"/>
              <w:lang w:val="es-ES" w:eastAsia="es-ES"/>
              <w14:ligatures w14:val="standardContextual"/>
            </w:rPr>
          </w:pPr>
          <w:hyperlink w:anchor="_Toc239881331" w:history="1">
            <w:r w:rsidRPr="00010D1B">
              <w:rPr>
                <w:rStyle w:val="Hipervnculo"/>
                <w:lang w:val="es-ES"/>
              </w:rPr>
              <w:t>Procedimiento</w:t>
            </w:r>
            <w:r>
              <w:rPr>
                <w:webHidden/>
              </w:rPr>
              <w:tab/>
            </w:r>
            <w:r>
              <w:rPr>
                <w:webHidden/>
              </w:rPr>
              <w:fldChar w:fldCharType="begin"/>
            </w:r>
            <w:r>
              <w:rPr>
                <w:webHidden/>
              </w:rPr>
              <w:instrText xml:space="preserve"> PAGEREF _Toc239881331 \h </w:instrText>
            </w:r>
            <w:r>
              <w:rPr>
                <w:webHidden/>
              </w:rPr>
            </w:r>
            <w:r>
              <w:rPr>
                <w:webHidden/>
              </w:rPr>
              <w:fldChar w:fldCharType="separate"/>
            </w:r>
            <w:r>
              <w:rPr>
                <w:webHidden/>
              </w:rPr>
              <w:t>23</w:t>
            </w:r>
            <w:r>
              <w:rPr>
                <w:webHidden/>
              </w:rPr>
              <w:fldChar w:fldCharType="end"/>
            </w:r>
          </w:hyperlink>
        </w:p>
        <w:p w14:paraId="30A86866" w14:textId="60009E34" w:rsidR="007118B0" w:rsidRDefault="007118B0">
          <w:pPr>
            <w:pStyle w:val="TDC3"/>
            <w:rPr>
              <w:rFonts w:asciiTheme="minorHAnsi" w:hAnsiTheme="minorHAnsi"/>
              <w:b w:val="0"/>
              <w:bCs w:val="0"/>
              <w:kern w:val="2"/>
              <w:sz w:val="24"/>
              <w:szCs w:val="24"/>
              <w:lang w:val="es-ES" w:eastAsia="es-ES"/>
              <w14:ligatures w14:val="standardContextual"/>
            </w:rPr>
          </w:pPr>
          <w:hyperlink w:anchor="_Toc239881332" w:history="1">
            <w:r w:rsidRPr="00010D1B">
              <w:rPr>
                <w:rStyle w:val="Hipervnculo"/>
                <w:lang w:val="es-ES"/>
              </w:rPr>
              <w:t>Variables y métricas evaluadas</w:t>
            </w:r>
            <w:r>
              <w:rPr>
                <w:webHidden/>
              </w:rPr>
              <w:tab/>
            </w:r>
            <w:r>
              <w:rPr>
                <w:webHidden/>
              </w:rPr>
              <w:fldChar w:fldCharType="begin"/>
            </w:r>
            <w:r>
              <w:rPr>
                <w:webHidden/>
              </w:rPr>
              <w:instrText xml:space="preserve"> PAGEREF _Toc239881332 \h </w:instrText>
            </w:r>
            <w:r>
              <w:rPr>
                <w:webHidden/>
              </w:rPr>
            </w:r>
            <w:r>
              <w:rPr>
                <w:webHidden/>
              </w:rPr>
              <w:fldChar w:fldCharType="separate"/>
            </w:r>
            <w:r>
              <w:rPr>
                <w:webHidden/>
              </w:rPr>
              <w:t>24</w:t>
            </w:r>
            <w:r>
              <w:rPr>
                <w:webHidden/>
              </w:rPr>
              <w:fldChar w:fldCharType="end"/>
            </w:r>
          </w:hyperlink>
        </w:p>
        <w:p w14:paraId="47B9CDF9" w14:textId="3A560BC5" w:rsidR="007118B0" w:rsidRDefault="007118B0">
          <w:pPr>
            <w:pStyle w:val="TDC3"/>
            <w:rPr>
              <w:rFonts w:asciiTheme="minorHAnsi" w:hAnsiTheme="minorHAnsi"/>
              <w:b w:val="0"/>
              <w:bCs w:val="0"/>
              <w:kern w:val="2"/>
              <w:sz w:val="24"/>
              <w:szCs w:val="24"/>
              <w:lang w:val="es-ES" w:eastAsia="es-ES"/>
              <w14:ligatures w14:val="standardContextual"/>
            </w:rPr>
          </w:pPr>
          <w:hyperlink w:anchor="_Toc239881333" w:history="1">
            <w:r w:rsidRPr="00010D1B">
              <w:rPr>
                <w:rStyle w:val="Hipervnculo"/>
                <w:lang w:val="es-ES"/>
              </w:rPr>
              <w:t>Criterios de aceptación</w:t>
            </w:r>
            <w:r>
              <w:rPr>
                <w:webHidden/>
              </w:rPr>
              <w:tab/>
            </w:r>
            <w:r>
              <w:rPr>
                <w:webHidden/>
              </w:rPr>
              <w:fldChar w:fldCharType="begin"/>
            </w:r>
            <w:r>
              <w:rPr>
                <w:webHidden/>
              </w:rPr>
              <w:instrText xml:space="preserve"> PAGEREF _Toc239881333 \h </w:instrText>
            </w:r>
            <w:r>
              <w:rPr>
                <w:webHidden/>
              </w:rPr>
            </w:r>
            <w:r>
              <w:rPr>
                <w:webHidden/>
              </w:rPr>
              <w:fldChar w:fldCharType="separate"/>
            </w:r>
            <w:r>
              <w:rPr>
                <w:webHidden/>
              </w:rPr>
              <w:t>26</w:t>
            </w:r>
            <w:r>
              <w:rPr>
                <w:webHidden/>
              </w:rPr>
              <w:fldChar w:fldCharType="end"/>
            </w:r>
          </w:hyperlink>
        </w:p>
        <w:p w14:paraId="3E1F96C9" w14:textId="49600EF3" w:rsidR="007118B0" w:rsidRDefault="007118B0">
          <w:pPr>
            <w:pStyle w:val="TDC3"/>
            <w:rPr>
              <w:rFonts w:asciiTheme="minorHAnsi" w:hAnsiTheme="minorHAnsi"/>
              <w:b w:val="0"/>
              <w:bCs w:val="0"/>
              <w:kern w:val="2"/>
              <w:sz w:val="24"/>
              <w:szCs w:val="24"/>
              <w:lang w:val="es-ES" w:eastAsia="es-ES"/>
              <w14:ligatures w14:val="standardContextual"/>
            </w:rPr>
          </w:pPr>
          <w:hyperlink w:anchor="_Toc239881334" w:history="1">
            <w:r w:rsidRPr="00010D1B">
              <w:rPr>
                <w:rStyle w:val="Hipervnculo"/>
                <w:lang w:val="es-ES"/>
              </w:rPr>
              <w:t>Evidencias generadas</w:t>
            </w:r>
            <w:r>
              <w:rPr>
                <w:webHidden/>
              </w:rPr>
              <w:tab/>
            </w:r>
            <w:r>
              <w:rPr>
                <w:webHidden/>
              </w:rPr>
              <w:fldChar w:fldCharType="begin"/>
            </w:r>
            <w:r>
              <w:rPr>
                <w:webHidden/>
              </w:rPr>
              <w:instrText xml:space="preserve"> PAGEREF _Toc239881334 \h </w:instrText>
            </w:r>
            <w:r>
              <w:rPr>
                <w:webHidden/>
              </w:rPr>
            </w:r>
            <w:r>
              <w:rPr>
                <w:webHidden/>
              </w:rPr>
              <w:fldChar w:fldCharType="separate"/>
            </w:r>
            <w:r>
              <w:rPr>
                <w:webHidden/>
              </w:rPr>
              <w:t>28</w:t>
            </w:r>
            <w:r>
              <w:rPr>
                <w:webHidden/>
              </w:rPr>
              <w:fldChar w:fldCharType="end"/>
            </w:r>
          </w:hyperlink>
        </w:p>
        <w:p w14:paraId="5CE861E1" w14:textId="43B92F1D" w:rsidR="007118B0" w:rsidRDefault="007118B0">
          <w:pPr>
            <w:pStyle w:val="TDC2"/>
            <w:rPr>
              <w:rFonts w:asciiTheme="minorHAnsi" w:hAnsiTheme="minorHAnsi"/>
              <w:b w:val="0"/>
              <w:bCs w:val="0"/>
              <w:kern w:val="2"/>
              <w:sz w:val="24"/>
              <w:szCs w:val="24"/>
              <w:lang w:val="es-ES" w:eastAsia="es-ES"/>
              <w14:ligatures w14:val="standardContextual"/>
            </w:rPr>
          </w:pPr>
          <w:hyperlink w:anchor="_Toc239881335" w:history="1">
            <w:r w:rsidRPr="00010D1B">
              <w:rPr>
                <w:rStyle w:val="Hipervnculo"/>
              </w:rPr>
              <w:t>Métrica 3 – Evaluación de estabilidad del procesamiento durante la conversión</w:t>
            </w:r>
            <w:r>
              <w:rPr>
                <w:webHidden/>
              </w:rPr>
              <w:tab/>
            </w:r>
            <w:r>
              <w:rPr>
                <w:webHidden/>
              </w:rPr>
              <w:fldChar w:fldCharType="begin"/>
            </w:r>
            <w:r>
              <w:rPr>
                <w:webHidden/>
              </w:rPr>
              <w:instrText xml:space="preserve"> PAGEREF _Toc239881335 \h </w:instrText>
            </w:r>
            <w:r>
              <w:rPr>
                <w:webHidden/>
              </w:rPr>
            </w:r>
            <w:r>
              <w:rPr>
                <w:webHidden/>
              </w:rPr>
              <w:fldChar w:fldCharType="separate"/>
            </w:r>
            <w:r>
              <w:rPr>
                <w:webHidden/>
              </w:rPr>
              <w:t>29</w:t>
            </w:r>
            <w:r>
              <w:rPr>
                <w:webHidden/>
              </w:rPr>
              <w:fldChar w:fldCharType="end"/>
            </w:r>
          </w:hyperlink>
        </w:p>
        <w:p w14:paraId="59FFCBCE" w14:textId="75380A84" w:rsidR="007118B0" w:rsidRDefault="007118B0">
          <w:pPr>
            <w:pStyle w:val="TDC3"/>
            <w:rPr>
              <w:rFonts w:asciiTheme="minorHAnsi" w:hAnsiTheme="minorHAnsi"/>
              <w:b w:val="0"/>
              <w:bCs w:val="0"/>
              <w:kern w:val="2"/>
              <w:sz w:val="24"/>
              <w:szCs w:val="24"/>
              <w:lang w:val="es-ES" w:eastAsia="es-ES"/>
              <w14:ligatures w14:val="standardContextual"/>
            </w:rPr>
          </w:pPr>
          <w:hyperlink w:anchor="_Toc239881336" w:history="1">
            <w:r w:rsidRPr="00010D1B">
              <w:rPr>
                <w:rStyle w:val="Hipervnculo"/>
                <w:lang w:val="es-ES"/>
              </w:rPr>
              <w:t>Objetivo</w:t>
            </w:r>
            <w:r>
              <w:rPr>
                <w:webHidden/>
              </w:rPr>
              <w:tab/>
            </w:r>
            <w:r>
              <w:rPr>
                <w:webHidden/>
              </w:rPr>
              <w:fldChar w:fldCharType="begin"/>
            </w:r>
            <w:r>
              <w:rPr>
                <w:webHidden/>
              </w:rPr>
              <w:instrText xml:space="preserve"> PAGEREF _Toc239881336 \h </w:instrText>
            </w:r>
            <w:r>
              <w:rPr>
                <w:webHidden/>
              </w:rPr>
            </w:r>
            <w:r>
              <w:rPr>
                <w:webHidden/>
              </w:rPr>
              <w:fldChar w:fldCharType="separate"/>
            </w:r>
            <w:r>
              <w:rPr>
                <w:webHidden/>
              </w:rPr>
              <w:t>29</w:t>
            </w:r>
            <w:r>
              <w:rPr>
                <w:webHidden/>
              </w:rPr>
              <w:fldChar w:fldCharType="end"/>
            </w:r>
          </w:hyperlink>
        </w:p>
        <w:p w14:paraId="453A7A39" w14:textId="2F641101" w:rsidR="007118B0" w:rsidRDefault="007118B0">
          <w:pPr>
            <w:pStyle w:val="TDC3"/>
            <w:rPr>
              <w:rFonts w:asciiTheme="minorHAnsi" w:hAnsiTheme="minorHAnsi"/>
              <w:b w:val="0"/>
              <w:bCs w:val="0"/>
              <w:kern w:val="2"/>
              <w:sz w:val="24"/>
              <w:szCs w:val="24"/>
              <w:lang w:val="es-ES" w:eastAsia="es-ES"/>
              <w14:ligatures w14:val="standardContextual"/>
            </w:rPr>
          </w:pPr>
          <w:hyperlink w:anchor="_Toc239881337" w:history="1">
            <w:r w:rsidRPr="00010D1B">
              <w:rPr>
                <w:rStyle w:val="Hipervnculo"/>
                <w:lang w:val="es-ES"/>
              </w:rPr>
              <w:t>Fundamentación</w:t>
            </w:r>
            <w:r>
              <w:rPr>
                <w:webHidden/>
              </w:rPr>
              <w:tab/>
            </w:r>
            <w:r>
              <w:rPr>
                <w:webHidden/>
              </w:rPr>
              <w:fldChar w:fldCharType="begin"/>
            </w:r>
            <w:r>
              <w:rPr>
                <w:webHidden/>
              </w:rPr>
              <w:instrText xml:space="preserve"> PAGEREF _Toc239881337 \h </w:instrText>
            </w:r>
            <w:r>
              <w:rPr>
                <w:webHidden/>
              </w:rPr>
            </w:r>
            <w:r>
              <w:rPr>
                <w:webHidden/>
              </w:rPr>
              <w:fldChar w:fldCharType="separate"/>
            </w:r>
            <w:r>
              <w:rPr>
                <w:webHidden/>
              </w:rPr>
              <w:t>29</w:t>
            </w:r>
            <w:r>
              <w:rPr>
                <w:webHidden/>
              </w:rPr>
              <w:fldChar w:fldCharType="end"/>
            </w:r>
          </w:hyperlink>
        </w:p>
        <w:p w14:paraId="6F6FB51F" w14:textId="20D5391D" w:rsidR="007118B0" w:rsidRDefault="007118B0">
          <w:pPr>
            <w:pStyle w:val="TDC3"/>
            <w:rPr>
              <w:rFonts w:asciiTheme="minorHAnsi" w:hAnsiTheme="minorHAnsi"/>
              <w:b w:val="0"/>
              <w:bCs w:val="0"/>
              <w:kern w:val="2"/>
              <w:sz w:val="24"/>
              <w:szCs w:val="24"/>
              <w:lang w:val="es-ES" w:eastAsia="es-ES"/>
              <w14:ligatures w14:val="standardContextual"/>
            </w:rPr>
          </w:pPr>
          <w:hyperlink w:anchor="_Toc239881338" w:history="1">
            <w:r w:rsidRPr="00010D1B">
              <w:rPr>
                <w:rStyle w:val="Hipervnculo"/>
                <w:lang w:val="es-ES"/>
              </w:rPr>
              <w:t>Configuración experimental</w:t>
            </w:r>
            <w:r>
              <w:rPr>
                <w:webHidden/>
              </w:rPr>
              <w:tab/>
            </w:r>
            <w:r>
              <w:rPr>
                <w:webHidden/>
              </w:rPr>
              <w:fldChar w:fldCharType="begin"/>
            </w:r>
            <w:r>
              <w:rPr>
                <w:webHidden/>
              </w:rPr>
              <w:instrText xml:space="preserve"> PAGEREF _Toc239881338 \h </w:instrText>
            </w:r>
            <w:r>
              <w:rPr>
                <w:webHidden/>
              </w:rPr>
            </w:r>
            <w:r>
              <w:rPr>
                <w:webHidden/>
              </w:rPr>
              <w:fldChar w:fldCharType="separate"/>
            </w:r>
            <w:r>
              <w:rPr>
                <w:webHidden/>
              </w:rPr>
              <w:t>30</w:t>
            </w:r>
            <w:r>
              <w:rPr>
                <w:webHidden/>
              </w:rPr>
              <w:fldChar w:fldCharType="end"/>
            </w:r>
          </w:hyperlink>
        </w:p>
        <w:p w14:paraId="2B844CFD" w14:textId="32825662" w:rsidR="007118B0" w:rsidRDefault="007118B0">
          <w:pPr>
            <w:pStyle w:val="TDC3"/>
            <w:rPr>
              <w:rFonts w:asciiTheme="minorHAnsi" w:hAnsiTheme="minorHAnsi"/>
              <w:b w:val="0"/>
              <w:bCs w:val="0"/>
              <w:kern w:val="2"/>
              <w:sz w:val="24"/>
              <w:szCs w:val="24"/>
              <w:lang w:val="es-ES" w:eastAsia="es-ES"/>
              <w14:ligatures w14:val="standardContextual"/>
            </w:rPr>
          </w:pPr>
          <w:hyperlink w:anchor="_Toc239881339" w:history="1">
            <w:r w:rsidRPr="00010D1B">
              <w:rPr>
                <w:rStyle w:val="Hipervnculo"/>
                <w:lang w:val="es-ES"/>
              </w:rPr>
              <w:t>Procedimiento</w:t>
            </w:r>
            <w:r>
              <w:rPr>
                <w:webHidden/>
              </w:rPr>
              <w:tab/>
            </w:r>
            <w:r>
              <w:rPr>
                <w:webHidden/>
              </w:rPr>
              <w:fldChar w:fldCharType="begin"/>
            </w:r>
            <w:r>
              <w:rPr>
                <w:webHidden/>
              </w:rPr>
              <w:instrText xml:space="preserve"> PAGEREF _Toc239881339 \h </w:instrText>
            </w:r>
            <w:r>
              <w:rPr>
                <w:webHidden/>
              </w:rPr>
            </w:r>
            <w:r>
              <w:rPr>
                <w:webHidden/>
              </w:rPr>
              <w:fldChar w:fldCharType="separate"/>
            </w:r>
            <w:r>
              <w:rPr>
                <w:webHidden/>
              </w:rPr>
              <w:t>31</w:t>
            </w:r>
            <w:r>
              <w:rPr>
                <w:webHidden/>
              </w:rPr>
              <w:fldChar w:fldCharType="end"/>
            </w:r>
          </w:hyperlink>
        </w:p>
        <w:p w14:paraId="0D8A60F4" w14:textId="139BEA81" w:rsidR="007118B0" w:rsidRDefault="007118B0">
          <w:pPr>
            <w:pStyle w:val="TDC3"/>
            <w:rPr>
              <w:rFonts w:asciiTheme="minorHAnsi" w:hAnsiTheme="minorHAnsi"/>
              <w:b w:val="0"/>
              <w:bCs w:val="0"/>
              <w:kern w:val="2"/>
              <w:sz w:val="24"/>
              <w:szCs w:val="24"/>
              <w:lang w:val="es-ES" w:eastAsia="es-ES"/>
              <w14:ligatures w14:val="standardContextual"/>
            </w:rPr>
          </w:pPr>
          <w:hyperlink w:anchor="_Toc239881340" w:history="1">
            <w:r w:rsidRPr="00010D1B">
              <w:rPr>
                <w:rStyle w:val="Hipervnculo"/>
                <w:lang w:val="es-ES"/>
              </w:rPr>
              <w:t>Variables y métricas evaluadas</w:t>
            </w:r>
            <w:r>
              <w:rPr>
                <w:webHidden/>
              </w:rPr>
              <w:tab/>
            </w:r>
            <w:r>
              <w:rPr>
                <w:webHidden/>
              </w:rPr>
              <w:fldChar w:fldCharType="begin"/>
            </w:r>
            <w:r>
              <w:rPr>
                <w:webHidden/>
              </w:rPr>
              <w:instrText xml:space="preserve"> PAGEREF _Toc239881340 \h </w:instrText>
            </w:r>
            <w:r>
              <w:rPr>
                <w:webHidden/>
              </w:rPr>
            </w:r>
            <w:r>
              <w:rPr>
                <w:webHidden/>
              </w:rPr>
              <w:fldChar w:fldCharType="separate"/>
            </w:r>
            <w:r>
              <w:rPr>
                <w:webHidden/>
              </w:rPr>
              <w:t>32</w:t>
            </w:r>
            <w:r>
              <w:rPr>
                <w:webHidden/>
              </w:rPr>
              <w:fldChar w:fldCharType="end"/>
            </w:r>
          </w:hyperlink>
        </w:p>
        <w:p w14:paraId="10B6185B" w14:textId="5149D88C" w:rsidR="007118B0" w:rsidRDefault="007118B0">
          <w:pPr>
            <w:pStyle w:val="TDC3"/>
            <w:rPr>
              <w:rFonts w:asciiTheme="minorHAnsi" w:hAnsiTheme="minorHAnsi"/>
              <w:b w:val="0"/>
              <w:bCs w:val="0"/>
              <w:kern w:val="2"/>
              <w:sz w:val="24"/>
              <w:szCs w:val="24"/>
              <w:lang w:val="es-ES" w:eastAsia="es-ES"/>
              <w14:ligatures w14:val="standardContextual"/>
            </w:rPr>
          </w:pPr>
          <w:hyperlink w:anchor="_Toc239881341" w:history="1">
            <w:r w:rsidRPr="00010D1B">
              <w:rPr>
                <w:rStyle w:val="Hipervnculo"/>
                <w:lang w:val="es-ES"/>
              </w:rPr>
              <w:t>Criterios de aceptación</w:t>
            </w:r>
            <w:r>
              <w:rPr>
                <w:webHidden/>
              </w:rPr>
              <w:tab/>
            </w:r>
            <w:r>
              <w:rPr>
                <w:webHidden/>
              </w:rPr>
              <w:fldChar w:fldCharType="begin"/>
            </w:r>
            <w:r>
              <w:rPr>
                <w:webHidden/>
              </w:rPr>
              <w:instrText xml:space="preserve"> PAGEREF _Toc239881341 \h </w:instrText>
            </w:r>
            <w:r>
              <w:rPr>
                <w:webHidden/>
              </w:rPr>
            </w:r>
            <w:r>
              <w:rPr>
                <w:webHidden/>
              </w:rPr>
              <w:fldChar w:fldCharType="separate"/>
            </w:r>
            <w:r>
              <w:rPr>
                <w:webHidden/>
              </w:rPr>
              <w:t>33</w:t>
            </w:r>
            <w:r>
              <w:rPr>
                <w:webHidden/>
              </w:rPr>
              <w:fldChar w:fldCharType="end"/>
            </w:r>
          </w:hyperlink>
        </w:p>
        <w:p w14:paraId="34D118E0" w14:textId="7E1F60E2" w:rsidR="007118B0" w:rsidRDefault="007118B0">
          <w:pPr>
            <w:pStyle w:val="TDC3"/>
            <w:rPr>
              <w:rFonts w:asciiTheme="minorHAnsi" w:hAnsiTheme="minorHAnsi"/>
              <w:b w:val="0"/>
              <w:bCs w:val="0"/>
              <w:kern w:val="2"/>
              <w:sz w:val="24"/>
              <w:szCs w:val="24"/>
              <w:lang w:val="es-ES" w:eastAsia="es-ES"/>
              <w14:ligatures w14:val="standardContextual"/>
            </w:rPr>
          </w:pPr>
          <w:hyperlink w:anchor="_Toc239881342" w:history="1">
            <w:r w:rsidRPr="00010D1B">
              <w:rPr>
                <w:rStyle w:val="Hipervnculo"/>
                <w:lang w:val="es-ES"/>
              </w:rPr>
              <w:t>Evidencias generadas</w:t>
            </w:r>
            <w:r>
              <w:rPr>
                <w:webHidden/>
              </w:rPr>
              <w:tab/>
            </w:r>
            <w:r>
              <w:rPr>
                <w:webHidden/>
              </w:rPr>
              <w:fldChar w:fldCharType="begin"/>
            </w:r>
            <w:r>
              <w:rPr>
                <w:webHidden/>
              </w:rPr>
              <w:instrText xml:space="preserve"> PAGEREF _Toc239881342 \h </w:instrText>
            </w:r>
            <w:r>
              <w:rPr>
                <w:webHidden/>
              </w:rPr>
            </w:r>
            <w:r>
              <w:rPr>
                <w:webHidden/>
              </w:rPr>
              <w:fldChar w:fldCharType="separate"/>
            </w:r>
            <w:r>
              <w:rPr>
                <w:webHidden/>
              </w:rPr>
              <w:t>34</w:t>
            </w:r>
            <w:r>
              <w:rPr>
                <w:webHidden/>
              </w:rPr>
              <w:fldChar w:fldCharType="end"/>
            </w:r>
          </w:hyperlink>
        </w:p>
        <w:p w14:paraId="54B41D98" w14:textId="3E11A50D" w:rsidR="007118B0" w:rsidRDefault="007118B0">
          <w:pPr>
            <w:pStyle w:val="TDC2"/>
            <w:rPr>
              <w:rFonts w:asciiTheme="minorHAnsi" w:hAnsiTheme="minorHAnsi"/>
              <w:b w:val="0"/>
              <w:bCs w:val="0"/>
              <w:kern w:val="2"/>
              <w:sz w:val="24"/>
              <w:szCs w:val="24"/>
              <w:lang w:val="es-ES" w:eastAsia="es-ES"/>
              <w14:ligatures w14:val="standardContextual"/>
            </w:rPr>
          </w:pPr>
          <w:hyperlink w:anchor="_Toc239881343" w:history="1">
            <w:r w:rsidRPr="00010D1B">
              <w:rPr>
                <w:rStyle w:val="Hipervnculo"/>
              </w:rPr>
              <w:t>Métrica 4 — Evaluación del desempeño computacional de la plataforma</w:t>
            </w:r>
            <w:r>
              <w:rPr>
                <w:webHidden/>
              </w:rPr>
              <w:tab/>
            </w:r>
            <w:r>
              <w:rPr>
                <w:webHidden/>
              </w:rPr>
              <w:fldChar w:fldCharType="begin"/>
            </w:r>
            <w:r>
              <w:rPr>
                <w:webHidden/>
              </w:rPr>
              <w:instrText xml:space="preserve"> PAGEREF _Toc239881343 \h </w:instrText>
            </w:r>
            <w:r>
              <w:rPr>
                <w:webHidden/>
              </w:rPr>
            </w:r>
            <w:r>
              <w:rPr>
                <w:webHidden/>
              </w:rPr>
              <w:fldChar w:fldCharType="separate"/>
            </w:r>
            <w:r>
              <w:rPr>
                <w:webHidden/>
              </w:rPr>
              <w:t>35</w:t>
            </w:r>
            <w:r>
              <w:rPr>
                <w:webHidden/>
              </w:rPr>
              <w:fldChar w:fldCharType="end"/>
            </w:r>
          </w:hyperlink>
        </w:p>
        <w:p w14:paraId="1CE0305B" w14:textId="00CC1F99" w:rsidR="007118B0" w:rsidRDefault="007118B0">
          <w:pPr>
            <w:pStyle w:val="TDC3"/>
            <w:rPr>
              <w:rFonts w:asciiTheme="minorHAnsi" w:hAnsiTheme="minorHAnsi"/>
              <w:b w:val="0"/>
              <w:bCs w:val="0"/>
              <w:kern w:val="2"/>
              <w:sz w:val="24"/>
              <w:szCs w:val="24"/>
              <w:lang w:val="es-ES" w:eastAsia="es-ES"/>
              <w14:ligatures w14:val="standardContextual"/>
            </w:rPr>
          </w:pPr>
          <w:hyperlink w:anchor="_Toc239881344" w:history="1">
            <w:r w:rsidRPr="00010D1B">
              <w:rPr>
                <w:rStyle w:val="Hipervnculo"/>
                <w:lang w:val="es-ES"/>
              </w:rPr>
              <w:t>Objetivo</w:t>
            </w:r>
            <w:r>
              <w:rPr>
                <w:webHidden/>
              </w:rPr>
              <w:tab/>
            </w:r>
            <w:r>
              <w:rPr>
                <w:webHidden/>
              </w:rPr>
              <w:fldChar w:fldCharType="begin"/>
            </w:r>
            <w:r>
              <w:rPr>
                <w:webHidden/>
              </w:rPr>
              <w:instrText xml:space="preserve"> PAGEREF _Toc239881344 \h </w:instrText>
            </w:r>
            <w:r>
              <w:rPr>
                <w:webHidden/>
              </w:rPr>
            </w:r>
            <w:r>
              <w:rPr>
                <w:webHidden/>
              </w:rPr>
              <w:fldChar w:fldCharType="separate"/>
            </w:r>
            <w:r>
              <w:rPr>
                <w:webHidden/>
              </w:rPr>
              <w:t>35</w:t>
            </w:r>
            <w:r>
              <w:rPr>
                <w:webHidden/>
              </w:rPr>
              <w:fldChar w:fldCharType="end"/>
            </w:r>
          </w:hyperlink>
        </w:p>
        <w:p w14:paraId="5FABC842" w14:textId="363BB78B" w:rsidR="007118B0" w:rsidRDefault="007118B0">
          <w:pPr>
            <w:pStyle w:val="TDC3"/>
            <w:rPr>
              <w:rFonts w:asciiTheme="minorHAnsi" w:hAnsiTheme="minorHAnsi"/>
              <w:b w:val="0"/>
              <w:bCs w:val="0"/>
              <w:kern w:val="2"/>
              <w:sz w:val="24"/>
              <w:szCs w:val="24"/>
              <w:lang w:val="es-ES" w:eastAsia="es-ES"/>
              <w14:ligatures w14:val="standardContextual"/>
            </w:rPr>
          </w:pPr>
          <w:hyperlink w:anchor="_Toc239881345" w:history="1">
            <w:r w:rsidRPr="00010D1B">
              <w:rPr>
                <w:rStyle w:val="Hipervnculo"/>
                <w:lang w:val="es-ES"/>
              </w:rPr>
              <w:t>Fundamentación</w:t>
            </w:r>
            <w:r>
              <w:rPr>
                <w:webHidden/>
              </w:rPr>
              <w:tab/>
            </w:r>
            <w:r>
              <w:rPr>
                <w:webHidden/>
              </w:rPr>
              <w:fldChar w:fldCharType="begin"/>
            </w:r>
            <w:r>
              <w:rPr>
                <w:webHidden/>
              </w:rPr>
              <w:instrText xml:space="preserve"> PAGEREF _Toc239881345 \h </w:instrText>
            </w:r>
            <w:r>
              <w:rPr>
                <w:webHidden/>
              </w:rPr>
            </w:r>
            <w:r>
              <w:rPr>
                <w:webHidden/>
              </w:rPr>
              <w:fldChar w:fldCharType="separate"/>
            </w:r>
            <w:r>
              <w:rPr>
                <w:webHidden/>
              </w:rPr>
              <w:t>35</w:t>
            </w:r>
            <w:r>
              <w:rPr>
                <w:webHidden/>
              </w:rPr>
              <w:fldChar w:fldCharType="end"/>
            </w:r>
          </w:hyperlink>
        </w:p>
        <w:p w14:paraId="5C2E6477" w14:textId="2A34894C" w:rsidR="007118B0" w:rsidRDefault="007118B0">
          <w:pPr>
            <w:pStyle w:val="TDC3"/>
            <w:rPr>
              <w:rFonts w:asciiTheme="minorHAnsi" w:hAnsiTheme="minorHAnsi"/>
              <w:b w:val="0"/>
              <w:bCs w:val="0"/>
              <w:kern w:val="2"/>
              <w:sz w:val="24"/>
              <w:szCs w:val="24"/>
              <w:lang w:val="es-ES" w:eastAsia="es-ES"/>
              <w14:ligatures w14:val="standardContextual"/>
            </w:rPr>
          </w:pPr>
          <w:hyperlink w:anchor="_Toc239881346" w:history="1">
            <w:r w:rsidRPr="00010D1B">
              <w:rPr>
                <w:rStyle w:val="Hipervnculo"/>
                <w:lang w:val="es-ES"/>
              </w:rPr>
              <w:t>Configuración experimental</w:t>
            </w:r>
            <w:r>
              <w:rPr>
                <w:webHidden/>
              </w:rPr>
              <w:tab/>
            </w:r>
            <w:r>
              <w:rPr>
                <w:webHidden/>
              </w:rPr>
              <w:fldChar w:fldCharType="begin"/>
            </w:r>
            <w:r>
              <w:rPr>
                <w:webHidden/>
              </w:rPr>
              <w:instrText xml:space="preserve"> PAGEREF _Toc239881346 \h </w:instrText>
            </w:r>
            <w:r>
              <w:rPr>
                <w:webHidden/>
              </w:rPr>
            </w:r>
            <w:r>
              <w:rPr>
                <w:webHidden/>
              </w:rPr>
              <w:fldChar w:fldCharType="separate"/>
            </w:r>
            <w:r>
              <w:rPr>
                <w:webHidden/>
              </w:rPr>
              <w:t>36</w:t>
            </w:r>
            <w:r>
              <w:rPr>
                <w:webHidden/>
              </w:rPr>
              <w:fldChar w:fldCharType="end"/>
            </w:r>
          </w:hyperlink>
        </w:p>
        <w:p w14:paraId="7AD116EC" w14:textId="2C006E40" w:rsidR="007118B0" w:rsidRDefault="007118B0">
          <w:pPr>
            <w:pStyle w:val="TDC3"/>
            <w:rPr>
              <w:rFonts w:asciiTheme="minorHAnsi" w:hAnsiTheme="minorHAnsi"/>
              <w:b w:val="0"/>
              <w:bCs w:val="0"/>
              <w:kern w:val="2"/>
              <w:sz w:val="24"/>
              <w:szCs w:val="24"/>
              <w:lang w:val="es-ES" w:eastAsia="es-ES"/>
              <w14:ligatures w14:val="standardContextual"/>
            </w:rPr>
          </w:pPr>
          <w:hyperlink w:anchor="_Toc239881347" w:history="1">
            <w:r w:rsidRPr="00010D1B">
              <w:rPr>
                <w:rStyle w:val="Hipervnculo"/>
                <w:lang w:val="es-ES"/>
              </w:rPr>
              <w:t>Procedimiento</w:t>
            </w:r>
            <w:r>
              <w:rPr>
                <w:webHidden/>
              </w:rPr>
              <w:tab/>
            </w:r>
            <w:r>
              <w:rPr>
                <w:webHidden/>
              </w:rPr>
              <w:fldChar w:fldCharType="begin"/>
            </w:r>
            <w:r>
              <w:rPr>
                <w:webHidden/>
              </w:rPr>
              <w:instrText xml:space="preserve"> PAGEREF _Toc239881347 \h </w:instrText>
            </w:r>
            <w:r>
              <w:rPr>
                <w:webHidden/>
              </w:rPr>
            </w:r>
            <w:r>
              <w:rPr>
                <w:webHidden/>
              </w:rPr>
              <w:fldChar w:fldCharType="separate"/>
            </w:r>
            <w:r>
              <w:rPr>
                <w:webHidden/>
              </w:rPr>
              <w:t>36</w:t>
            </w:r>
            <w:r>
              <w:rPr>
                <w:webHidden/>
              </w:rPr>
              <w:fldChar w:fldCharType="end"/>
            </w:r>
          </w:hyperlink>
        </w:p>
        <w:p w14:paraId="426958F1" w14:textId="32062304" w:rsidR="007118B0" w:rsidRDefault="007118B0">
          <w:pPr>
            <w:pStyle w:val="TDC3"/>
            <w:rPr>
              <w:rFonts w:asciiTheme="minorHAnsi" w:hAnsiTheme="minorHAnsi"/>
              <w:b w:val="0"/>
              <w:bCs w:val="0"/>
              <w:kern w:val="2"/>
              <w:sz w:val="24"/>
              <w:szCs w:val="24"/>
              <w:lang w:val="es-ES" w:eastAsia="es-ES"/>
              <w14:ligatures w14:val="standardContextual"/>
            </w:rPr>
          </w:pPr>
          <w:hyperlink w:anchor="_Toc239881348" w:history="1">
            <w:r w:rsidRPr="00010D1B">
              <w:rPr>
                <w:rStyle w:val="Hipervnculo"/>
                <w:lang w:val="es-ES"/>
              </w:rPr>
              <w:t>Variables y métricas evaluadas</w:t>
            </w:r>
            <w:r>
              <w:rPr>
                <w:webHidden/>
              </w:rPr>
              <w:tab/>
            </w:r>
            <w:r>
              <w:rPr>
                <w:webHidden/>
              </w:rPr>
              <w:fldChar w:fldCharType="begin"/>
            </w:r>
            <w:r>
              <w:rPr>
                <w:webHidden/>
              </w:rPr>
              <w:instrText xml:space="preserve"> PAGEREF _Toc239881348 \h </w:instrText>
            </w:r>
            <w:r>
              <w:rPr>
                <w:webHidden/>
              </w:rPr>
            </w:r>
            <w:r>
              <w:rPr>
                <w:webHidden/>
              </w:rPr>
              <w:fldChar w:fldCharType="separate"/>
            </w:r>
            <w:r>
              <w:rPr>
                <w:webHidden/>
              </w:rPr>
              <w:t>37</w:t>
            </w:r>
            <w:r>
              <w:rPr>
                <w:webHidden/>
              </w:rPr>
              <w:fldChar w:fldCharType="end"/>
            </w:r>
          </w:hyperlink>
        </w:p>
        <w:p w14:paraId="5E85DD1B" w14:textId="5AB24589" w:rsidR="007118B0" w:rsidRDefault="007118B0">
          <w:pPr>
            <w:pStyle w:val="TDC3"/>
            <w:rPr>
              <w:rFonts w:asciiTheme="minorHAnsi" w:hAnsiTheme="minorHAnsi"/>
              <w:b w:val="0"/>
              <w:bCs w:val="0"/>
              <w:kern w:val="2"/>
              <w:sz w:val="24"/>
              <w:szCs w:val="24"/>
              <w:lang w:val="es-ES" w:eastAsia="es-ES"/>
              <w14:ligatures w14:val="standardContextual"/>
            </w:rPr>
          </w:pPr>
          <w:hyperlink w:anchor="_Toc239881349" w:history="1">
            <w:r w:rsidRPr="00010D1B">
              <w:rPr>
                <w:rStyle w:val="Hipervnculo"/>
                <w:lang w:val="es-ES"/>
              </w:rPr>
              <w:t>Criterios de aceptación</w:t>
            </w:r>
            <w:r>
              <w:rPr>
                <w:webHidden/>
              </w:rPr>
              <w:tab/>
            </w:r>
            <w:r>
              <w:rPr>
                <w:webHidden/>
              </w:rPr>
              <w:fldChar w:fldCharType="begin"/>
            </w:r>
            <w:r>
              <w:rPr>
                <w:webHidden/>
              </w:rPr>
              <w:instrText xml:space="preserve"> PAGEREF _Toc239881349 \h </w:instrText>
            </w:r>
            <w:r>
              <w:rPr>
                <w:webHidden/>
              </w:rPr>
            </w:r>
            <w:r>
              <w:rPr>
                <w:webHidden/>
              </w:rPr>
              <w:fldChar w:fldCharType="separate"/>
            </w:r>
            <w:r>
              <w:rPr>
                <w:webHidden/>
              </w:rPr>
              <w:t>38</w:t>
            </w:r>
            <w:r>
              <w:rPr>
                <w:webHidden/>
              </w:rPr>
              <w:fldChar w:fldCharType="end"/>
            </w:r>
          </w:hyperlink>
        </w:p>
        <w:p w14:paraId="5080408E" w14:textId="3BA738E9" w:rsidR="007118B0" w:rsidRDefault="007118B0">
          <w:pPr>
            <w:pStyle w:val="TDC3"/>
            <w:rPr>
              <w:rFonts w:asciiTheme="minorHAnsi" w:hAnsiTheme="minorHAnsi"/>
              <w:b w:val="0"/>
              <w:bCs w:val="0"/>
              <w:kern w:val="2"/>
              <w:sz w:val="24"/>
              <w:szCs w:val="24"/>
              <w:lang w:val="es-ES" w:eastAsia="es-ES"/>
              <w14:ligatures w14:val="standardContextual"/>
            </w:rPr>
          </w:pPr>
          <w:hyperlink w:anchor="_Toc239881350" w:history="1">
            <w:r w:rsidRPr="00010D1B">
              <w:rPr>
                <w:rStyle w:val="Hipervnculo"/>
                <w:lang w:val="es-ES"/>
              </w:rPr>
              <w:t>Evidencias generadas</w:t>
            </w:r>
            <w:r>
              <w:rPr>
                <w:webHidden/>
              </w:rPr>
              <w:tab/>
            </w:r>
            <w:r>
              <w:rPr>
                <w:webHidden/>
              </w:rPr>
              <w:fldChar w:fldCharType="begin"/>
            </w:r>
            <w:r>
              <w:rPr>
                <w:webHidden/>
              </w:rPr>
              <w:instrText xml:space="preserve"> PAGEREF _Toc239881350 \h </w:instrText>
            </w:r>
            <w:r>
              <w:rPr>
                <w:webHidden/>
              </w:rPr>
            </w:r>
            <w:r>
              <w:rPr>
                <w:webHidden/>
              </w:rPr>
              <w:fldChar w:fldCharType="separate"/>
            </w:r>
            <w:r>
              <w:rPr>
                <w:webHidden/>
              </w:rPr>
              <w:t>39</w:t>
            </w:r>
            <w:r>
              <w:rPr>
                <w:webHidden/>
              </w:rPr>
              <w:fldChar w:fldCharType="end"/>
            </w:r>
          </w:hyperlink>
        </w:p>
        <w:p w14:paraId="63396911" w14:textId="22A53035" w:rsidR="007118B0" w:rsidRDefault="007118B0">
          <w:pPr>
            <w:pStyle w:val="TDC2"/>
            <w:rPr>
              <w:rFonts w:asciiTheme="minorHAnsi" w:hAnsiTheme="minorHAnsi"/>
              <w:b w:val="0"/>
              <w:bCs w:val="0"/>
              <w:kern w:val="2"/>
              <w:sz w:val="24"/>
              <w:szCs w:val="24"/>
              <w:lang w:val="es-ES" w:eastAsia="es-ES"/>
              <w14:ligatures w14:val="standardContextual"/>
            </w:rPr>
          </w:pPr>
          <w:hyperlink w:anchor="_Toc239881351" w:history="1">
            <w:r w:rsidRPr="00010D1B">
              <w:rPr>
                <w:rStyle w:val="Hipervnculo"/>
              </w:rPr>
              <w:t>Métrica 5 — Evaluación espacial mediante comparación con referencia externa (IEM)</w:t>
            </w:r>
            <w:r>
              <w:rPr>
                <w:webHidden/>
              </w:rPr>
              <w:tab/>
            </w:r>
            <w:r>
              <w:rPr>
                <w:webHidden/>
              </w:rPr>
              <w:fldChar w:fldCharType="begin"/>
            </w:r>
            <w:r>
              <w:rPr>
                <w:webHidden/>
              </w:rPr>
              <w:instrText xml:space="preserve"> PAGEREF _Toc239881351 \h </w:instrText>
            </w:r>
            <w:r>
              <w:rPr>
                <w:webHidden/>
              </w:rPr>
            </w:r>
            <w:r>
              <w:rPr>
                <w:webHidden/>
              </w:rPr>
              <w:fldChar w:fldCharType="separate"/>
            </w:r>
            <w:r>
              <w:rPr>
                <w:webHidden/>
              </w:rPr>
              <w:t>40</w:t>
            </w:r>
            <w:r>
              <w:rPr>
                <w:webHidden/>
              </w:rPr>
              <w:fldChar w:fldCharType="end"/>
            </w:r>
          </w:hyperlink>
        </w:p>
        <w:p w14:paraId="2C809714" w14:textId="7CE63BCA" w:rsidR="007118B0" w:rsidRDefault="007118B0">
          <w:pPr>
            <w:pStyle w:val="TDC3"/>
            <w:rPr>
              <w:rFonts w:asciiTheme="minorHAnsi" w:hAnsiTheme="minorHAnsi"/>
              <w:b w:val="0"/>
              <w:bCs w:val="0"/>
              <w:kern w:val="2"/>
              <w:sz w:val="24"/>
              <w:szCs w:val="24"/>
              <w:lang w:val="es-ES" w:eastAsia="es-ES"/>
              <w14:ligatures w14:val="standardContextual"/>
            </w:rPr>
          </w:pPr>
          <w:hyperlink w:anchor="_Toc239881352" w:history="1">
            <w:r w:rsidRPr="00010D1B">
              <w:rPr>
                <w:rStyle w:val="Hipervnculo"/>
                <w:lang w:val="es-ES"/>
              </w:rPr>
              <w:t>Objetivo</w:t>
            </w:r>
            <w:r>
              <w:rPr>
                <w:webHidden/>
              </w:rPr>
              <w:tab/>
            </w:r>
            <w:r>
              <w:rPr>
                <w:webHidden/>
              </w:rPr>
              <w:fldChar w:fldCharType="begin"/>
            </w:r>
            <w:r>
              <w:rPr>
                <w:webHidden/>
              </w:rPr>
              <w:instrText xml:space="preserve"> PAGEREF _Toc239881352 \h </w:instrText>
            </w:r>
            <w:r>
              <w:rPr>
                <w:webHidden/>
              </w:rPr>
            </w:r>
            <w:r>
              <w:rPr>
                <w:webHidden/>
              </w:rPr>
              <w:fldChar w:fldCharType="separate"/>
            </w:r>
            <w:r>
              <w:rPr>
                <w:webHidden/>
              </w:rPr>
              <w:t>40</w:t>
            </w:r>
            <w:r>
              <w:rPr>
                <w:webHidden/>
              </w:rPr>
              <w:fldChar w:fldCharType="end"/>
            </w:r>
          </w:hyperlink>
        </w:p>
        <w:p w14:paraId="5C30B54D" w14:textId="72E8CD35" w:rsidR="007118B0" w:rsidRDefault="007118B0">
          <w:pPr>
            <w:pStyle w:val="TDC3"/>
            <w:rPr>
              <w:rFonts w:asciiTheme="minorHAnsi" w:hAnsiTheme="minorHAnsi"/>
              <w:b w:val="0"/>
              <w:bCs w:val="0"/>
              <w:kern w:val="2"/>
              <w:sz w:val="24"/>
              <w:szCs w:val="24"/>
              <w:lang w:val="es-ES" w:eastAsia="es-ES"/>
              <w14:ligatures w14:val="standardContextual"/>
            </w:rPr>
          </w:pPr>
          <w:hyperlink w:anchor="_Toc239881353" w:history="1">
            <w:r w:rsidRPr="00010D1B">
              <w:rPr>
                <w:rStyle w:val="Hipervnculo"/>
                <w:lang w:val="es-ES"/>
              </w:rPr>
              <w:t>Fundamentación</w:t>
            </w:r>
            <w:r>
              <w:rPr>
                <w:webHidden/>
              </w:rPr>
              <w:tab/>
            </w:r>
            <w:r>
              <w:rPr>
                <w:webHidden/>
              </w:rPr>
              <w:fldChar w:fldCharType="begin"/>
            </w:r>
            <w:r>
              <w:rPr>
                <w:webHidden/>
              </w:rPr>
              <w:instrText xml:space="preserve"> PAGEREF _Toc239881353 \h </w:instrText>
            </w:r>
            <w:r>
              <w:rPr>
                <w:webHidden/>
              </w:rPr>
            </w:r>
            <w:r>
              <w:rPr>
                <w:webHidden/>
              </w:rPr>
              <w:fldChar w:fldCharType="separate"/>
            </w:r>
            <w:r>
              <w:rPr>
                <w:webHidden/>
              </w:rPr>
              <w:t>40</w:t>
            </w:r>
            <w:r>
              <w:rPr>
                <w:webHidden/>
              </w:rPr>
              <w:fldChar w:fldCharType="end"/>
            </w:r>
          </w:hyperlink>
        </w:p>
        <w:p w14:paraId="53A83F69" w14:textId="14382F27" w:rsidR="007118B0" w:rsidRDefault="007118B0">
          <w:pPr>
            <w:pStyle w:val="TDC3"/>
            <w:rPr>
              <w:rFonts w:asciiTheme="minorHAnsi" w:hAnsiTheme="minorHAnsi"/>
              <w:b w:val="0"/>
              <w:bCs w:val="0"/>
              <w:kern w:val="2"/>
              <w:sz w:val="24"/>
              <w:szCs w:val="24"/>
              <w:lang w:val="es-ES" w:eastAsia="es-ES"/>
              <w14:ligatures w14:val="standardContextual"/>
            </w:rPr>
          </w:pPr>
          <w:hyperlink w:anchor="_Toc239881354" w:history="1">
            <w:r w:rsidRPr="00010D1B">
              <w:rPr>
                <w:rStyle w:val="Hipervnculo"/>
                <w:lang w:val="es-ES"/>
              </w:rPr>
              <w:t>Configuración experimental</w:t>
            </w:r>
            <w:r>
              <w:rPr>
                <w:webHidden/>
              </w:rPr>
              <w:tab/>
            </w:r>
            <w:r>
              <w:rPr>
                <w:webHidden/>
              </w:rPr>
              <w:fldChar w:fldCharType="begin"/>
            </w:r>
            <w:r>
              <w:rPr>
                <w:webHidden/>
              </w:rPr>
              <w:instrText xml:space="preserve"> PAGEREF _Toc239881354 \h </w:instrText>
            </w:r>
            <w:r>
              <w:rPr>
                <w:webHidden/>
              </w:rPr>
            </w:r>
            <w:r>
              <w:rPr>
                <w:webHidden/>
              </w:rPr>
              <w:fldChar w:fldCharType="separate"/>
            </w:r>
            <w:r>
              <w:rPr>
                <w:webHidden/>
              </w:rPr>
              <w:t>41</w:t>
            </w:r>
            <w:r>
              <w:rPr>
                <w:webHidden/>
              </w:rPr>
              <w:fldChar w:fldCharType="end"/>
            </w:r>
          </w:hyperlink>
        </w:p>
        <w:p w14:paraId="78958352" w14:textId="20986BFB" w:rsidR="007118B0" w:rsidRDefault="007118B0">
          <w:pPr>
            <w:pStyle w:val="TDC3"/>
            <w:rPr>
              <w:rFonts w:asciiTheme="minorHAnsi" w:hAnsiTheme="minorHAnsi"/>
              <w:b w:val="0"/>
              <w:bCs w:val="0"/>
              <w:kern w:val="2"/>
              <w:sz w:val="24"/>
              <w:szCs w:val="24"/>
              <w:lang w:val="es-ES" w:eastAsia="es-ES"/>
              <w14:ligatures w14:val="standardContextual"/>
            </w:rPr>
          </w:pPr>
          <w:hyperlink w:anchor="_Toc239881355" w:history="1">
            <w:r w:rsidRPr="00010D1B">
              <w:rPr>
                <w:rStyle w:val="Hipervnculo"/>
                <w:lang w:val="es-ES"/>
              </w:rPr>
              <w:t>Procedimiento</w:t>
            </w:r>
            <w:r>
              <w:rPr>
                <w:webHidden/>
              </w:rPr>
              <w:tab/>
            </w:r>
            <w:r>
              <w:rPr>
                <w:webHidden/>
              </w:rPr>
              <w:fldChar w:fldCharType="begin"/>
            </w:r>
            <w:r>
              <w:rPr>
                <w:webHidden/>
              </w:rPr>
              <w:instrText xml:space="preserve"> PAGEREF _Toc239881355 \h </w:instrText>
            </w:r>
            <w:r>
              <w:rPr>
                <w:webHidden/>
              </w:rPr>
            </w:r>
            <w:r>
              <w:rPr>
                <w:webHidden/>
              </w:rPr>
              <w:fldChar w:fldCharType="separate"/>
            </w:r>
            <w:r>
              <w:rPr>
                <w:webHidden/>
              </w:rPr>
              <w:t>41</w:t>
            </w:r>
            <w:r>
              <w:rPr>
                <w:webHidden/>
              </w:rPr>
              <w:fldChar w:fldCharType="end"/>
            </w:r>
          </w:hyperlink>
        </w:p>
        <w:p w14:paraId="1ADBDB60" w14:textId="6C2867D3" w:rsidR="007118B0" w:rsidRDefault="007118B0">
          <w:pPr>
            <w:pStyle w:val="TDC3"/>
            <w:rPr>
              <w:rFonts w:asciiTheme="minorHAnsi" w:hAnsiTheme="minorHAnsi"/>
              <w:b w:val="0"/>
              <w:bCs w:val="0"/>
              <w:kern w:val="2"/>
              <w:sz w:val="24"/>
              <w:szCs w:val="24"/>
              <w:lang w:val="es-ES" w:eastAsia="es-ES"/>
              <w14:ligatures w14:val="standardContextual"/>
            </w:rPr>
          </w:pPr>
          <w:hyperlink w:anchor="_Toc239881356" w:history="1">
            <w:r w:rsidRPr="00010D1B">
              <w:rPr>
                <w:rStyle w:val="Hipervnculo"/>
                <w:lang w:val="es-ES"/>
              </w:rPr>
              <w:t>Variables y métricas evaluadas</w:t>
            </w:r>
            <w:r>
              <w:rPr>
                <w:webHidden/>
              </w:rPr>
              <w:tab/>
            </w:r>
            <w:r>
              <w:rPr>
                <w:webHidden/>
              </w:rPr>
              <w:fldChar w:fldCharType="begin"/>
            </w:r>
            <w:r>
              <w:rPr>
                <w:webHidden/>
              </w:rPr>
              <w:instrText xml:space="preserve"> PAGEREF _Toc239881356 \h </w:instrText>
            </w:r>
            <w:r>
              <w:rPr>
                <w:webHidden/>
              </w:rPr>
            </w:r>
            <w:r>
              <w:rPr>
                <w:webHidden/>
              </w:rPr>
              <w:fldChar w:fldCharType="separate"/>
            </w:r>
            <w:r>
              <w:rPr>
                <w:webHidden/>
              </w:rPr>
              <w:t>41</w:t>
            </w:r>
            <w:r>
              <w:rPr>
                <w:webHidden/>
              </w:rPr>
              <w:fldChar w:fldCharType="end"/>
            </w:r>
          </w:hyperlink>
        </w:p>
        <w:p w14:paraId="7F7BABA4" w14:textId="32250DAF" w:rsidR="007118B0" w:rsidRDefault="007118B0">
          <w:pPr>
            <w:pStyle w:val="TDC3"/>
            <w:rPr>
              <w:rFonts w:asciiTheme="minorHAnsi" w:hAnsiTheme="minorHAnsi"/>
              <w:b w:val="0"/>
              <w:bCs w:val="0"/>
              <w:kern w:val="2"/>
              <w:sz w:val="24"/>
              <w:szCs w:val="24"/>
              <w:lang w:val="es-ES" w:eastAsia="es-ES"/>
              <w14:ligatures w14:val="standardContextual"/>
            </w:rPr>
          </w:pPr>
          <w:hyperlink w:anchor="_Toc239881357" w:history="1">
            <w:r w:rsidRPr="00010D1B">
              <w:rPr>
                <w:rStyle w:val="Hipervnculo"/>
                <w:lang w:val="es-ES"/>
              </w:rPr>
              <w:t>Criterios de aceptación</w:t>
            </w:r>
            <w:r>
              <w:rPr>
                <w:webHidden/>
              </w:rPr>
              <w:tab/>
            </w:r>
            <w:r>
              <w:rPr>
                <w:webHidden/>
              </w:rPr>
              <w:fldChar w:fldCharType="begin"/>
            </w:r>
            <w:r>
              <w:rPr>
                <w:webHidden/>
              </w:rPr>
              <w:instrText xml:space="preserve"> PAGEREF _Toc239881357 \h </w:instrText>
            </w:r>
            <w:r>
              <w:rPr>
                <w:webHidden/>
              </w:rPr>
            </w:r>
            <w:r>
              <w:rPr>
                <w:webHidden/>
              </w:rPr>
              <w:fldChar w:fldCharType="separate"/>
            </w:r>
            <w:r>
              <w:rPr>
                <w:webHidden/>
              </w:rPr>
              <w:t>41</w:t>
            </w:r>
            <w:r>
              <w:rPr>
                <w:webHidden/>
              </w:rPr>
              <w:fldChar w:fldCharType="end"/>
            </w:r>
          </w:hyperlink>
        </w:p>
        <w:p w14:paraId="4674B481" w14:textId="30698059" w:rsidR="007118B0" w:rsidRDefault="007118B0">
          <w:pPr>
            <w:pStyle w:val="TDC3"/>
            <w:rPr>
              <w:rFonts w:asciiTheme="minorHAnsi" w:hAnsiTheme="minorHAnsi"/>
              <w:b w:val="0"/>
              <w:bCs w:val="0"/>
              <w:kern w:val="2"/>
              <w:sz w:val="24"/>
              <w:szCs w:val="24"/>
              <w:lang w:val="es-ES" w:eastAsia="es-ES"/>
              <w14:ligatures w14:val="standardContextual"/>
            </w:rPr>
          </w:pPr>
          <w:hyperlink w:anchor="_Toc239881358" w:history="1">
            <w:r w:rsidRPr="00010D1B">
              <w:rPr>
                <w:rStyle w:val="Hipervnculo"/>
                <w:lang w:val="es-ES"/>
              </w:rPr>
              <w:t>Evidencias generadas</w:t>
            </w:r>
            <w:r>
              <w:rPr>
                <w:webHidden/>
              </w:rPr>
              <w:tab/>
            </w:r>
            <w:r>
              <w:rPr>
                <w:webHidden/>
              </w:rPr>
              <w:fldChar w:fldCharType="begin"/>
            </w:r>
            <w:r>
              <w:rPr>
                <w:webHidden/>
              </w:rPr>
              <w:instrText xml:space="preserve"> PAGEREF _Toc239881358 \h </w:instrText>
            </w:r>
            <w:r>
              <w:rPr>
                <w:webHidden/>
              </w:rPr>
            </w:r>
            <w:r>
              <w:rPr>
                <w:webHidden/>
              </w:rPr>
              <w:fldChar w:fldCharType="separate"/>
            </w:r>
            <w:r>
              <w:rPr>
                <w:webHidden/>
              </w:rPr>
              <w:t>42</w:t>
            </w:r>
            <w:r>
              <w:rPr>
                <w:webHidden/>
              </w:rPr>
              <w:fldChar w:fldCharType="end"/>
            </w:r>
          </w:hyperlink>
        </w:p>
        <w:p w14:paraId="063D9182" w14:textId="39B0E053" w:rsidR="007118B0" w:rsidRDefault="007118B0">
          <w:pPr>
            <w:pStyle w:val="TDC2"/>
            <w:rPr>
              <w:rFonts w:asciiTheme="minorHAnsi" w:hAnsiTheme="minorHAnsi"/>
              <w:b w:val="0"/>
              <w:bCs w:val="0"/>
              <w:kern w:val="2"/>
              <w:sz w:val="24"/>
              <w:szCs w:val="24"/>
              <w:lang w:val="es-ES" w:eastAsia="es-ES"/>
              <w14:ligatures w14:val="standardContextual"/>
            </w:rPr>
          </w:pPr>
          <w:hyperlink w:anchor="_Toc239881359" w:history="1">
            <w:r w:rsidRPr="00010D1B">
              <w:rPr>
                <w:rStyle w:val="Hipervnculo"/>
              </w:rPr>
              <w:t>Métrica 6 — Evaluación binaural mediante diferencias ITD e ILD</w:t>
            </w:r>
            <w:r>
              <w:rPr>
                <w:webHidden/>
              </w:rPr>
              <w:tab/>
            </w:r>
            <w:r>
              <w:rPr>
                <w:webHidden/>
              </w:rPr>
              <w:fldChar w:fldCharType="begin"/>
            </w:r>
            <w:r>
              <w:rPr>
                <w:webHidden/>
              </w:rPr>
              <w:instrText xml:space="preserve"> PAGEREF _Toc239881359 \h </w:instrText>
            </w:r>
            <w:r>
              <w:rPr>
                <w:webHidden/>
              </w:rPr>
            </w:r>
            <w:r>
              <w:rPr>
                <w:webHidden/>
              </w:rPr>
              <w:fldChar w:fldCharType="separate"/>
            </w:r>
            <w:r>
              <w:rPr>
                <w:webHidden/>
              </w:rPr>
              <w:t>42</w:t>
            </w:r>
            <w:r>
              <w:rPr>
                <w:webHidden/>
              </w:rPr>
              <w:fldChar w:fldCharType="end"/>
            </w:r>
          </w:hyperlink>
        </w:p>
        <w:p w14:paraId="0303D723" w14:textId="36165FD5" w:rsidR="007118B0" w:rsidRDefault="007118B0">
          <w:pPr>
            <w:pStyle w:val="TDC3"/>
            <w:rPr>
              <w:rFonts w:asciiTheme="minorHAnsi" w:hAnsiTheme="minorHAnsi"/>
              <w:b w:val="0"/>
              <w:bCs w:val="0"/>
              <w:kern w:val="2"/>
              <w:sz w:val="24"/>
              <w:szCs w:val="24"/>
              <w:lang w:val="es-ES" w:eastAsia="es-ES"/>
              <w14:ligatures w14:val="standardContextual"/>
            </w:rPr>
          </w:pPr>
          <w:hyperlink w:anchor="_Toc239881360" w:history="1">
            <w:r w:rsidRPr="00010D1B">
              <w:rPr>
                <w:rStyle w:val="Hipervnculo"/>
                <w:lang w:val="es-ES"/>
              </w:rPr>
              <w:t>Objetivo</w:t>
            </w:r>
            <w:r>
              <w:rPr>
                <w:webHidden/>
              </w:rPr>
              <w:tab/>
            </w:r>
            <w:r>
              <w:rPr>
                <w:webHidden/>
              </w:rPr>
              <w:fldChar w:fldCharType="begin"/>
            </w:r>
            <w:r>
              <w:rPr>
                <w:webHidden/>
              </w:rPr>
              <w:instrText xml:space="preserve"> PAGEREF _Toc239881360 \h </w:instrText>
            </w:r>
            <w:r>
              <w:rPr>
                <w:webHidden/>
              </w:rPr>
            </w:r>
            <w:r>
              <w:rPr>
                <w:webHidden/>
              </w:rPr>
              <w:fldChar w:fldCharType="separate"/>
            </w:r>
            <w:r>
              <w:rPr>
                <w:webHidden/>
              </w:rPr>
              <w:t>42</w:t>
            </w:r>
            <w:r>
              <w:rPr>
                <w:webHidden/>
              </w:rPr>
              <w:fldChar w:fldCharType="end"/>
            </w:r>
          </w:hyperlink>
        </w:p>
        <w:p w14:paraId="456101F4" w14:textId="7CC038B6" w:rsidR="007118B0" w:rsidRDefault="007118B0">
          <w:pPr>
            <w:pStyle w:val="TDC3"/>
            <w:rPr>
              <w:rFonts w:asciiTheme="minorHAnsi" w:hAnsiTheme="minorHAnsi"/>
              <w:b w:val="0"/>
              <w:bCs w:val="0"/>
              <w:kern w:val="2"/>
              <w:sz w:val="24"/>
              <w:szCs w:val="24"/>
              <w:lang w:val="es-ES" w:eastAsia="es-ES"/>
              <w14:ligatures w14:val="standardContextual"/>
            </w:rPr>
          </w:pPr>
          <w:hyperlink w:anchor="_Toc239881361" w:history="1">
            <w:r w:rsidRPr="00010D1B">
              <w:rPr>
                <w:rStyle w:val="Hipervnculo"/>
                <w:lang w:val="es-ES"/>
              </w:rPr>
              <w:t>Fundamentación</w:t>
            </w:r>
            <w:r>
              <w:rPr>
                <w:webHidden/>
              </w:rPr>
              <w:tab/>
            </w:r>
            <w:r>
              <w:rPr>
                <w:webHidden/>
              </w:rPr>
              <w:fldChar w:fldCharType="begin"/>
            </w:r>
            <w:r>
              <w:rPr>
                <w:webHidden/>
              </w:rPr>
              <w:instrText xml:space="preserve"> PAGEREF _Toc239881361 \h </w:instrText>
            </w:r>
            <w:r>
              <w:rPr>
                <w:webHidden/>
              </w:rPr>
            </w:r>
            <w:r>
              <w:rPr>
                <w:webHidden/>
              </w:rPr>
              <w:fldChar w:fldCharType="separate"/>
            </w:r>
            <w:r>
              <w:rPr>
                <w:webHidden/>
              </w:rPr>
              <w:t>42</w:t>
            </w:r>
            <w:r>
              <w:rPr>
                <w:webHidden/>
              </w:rPr>
              <w:fldChar w:fldCharType="end"/>
            </w:r>
          </w:hyperlink>
        </w:p>
        <w:p w14:paraId="3594B5E0" w14:textId="14FE3D29" w:rsidR="007118B0" w:rsidRDefault="007118B0">
          <w:pPr>
            <w:pStyle w:val="TDC3"/>
            <w:rPr>
              <w:rFonts w:asciiTheme="minorHAnsi" w:hAnsiTheme="minorHAnsi"/>
              <w:b w:val="0"/>
              <w:bCs w:val="0"/>
              <w:kern w:val="2"/>
              <w:sz w:val="24"/>
              <w:szCs w:val="24"/>
              <w:lang w:val="es-ES" w:eastAsia="es-ES"/>
              <w14:ligatures w14:val="standardContextual"/>
            </w:rPr>
          </w:pPr>
          <w:hyperlink w:anchor="_Toc239881362" w:history="1">
            <w:r w:rsidRPr="00010D1B">
              <w:rPr>
                <w:rStyle w:val="Hipervnculo"/>
                <w:lang w:val="es-ES"/>
              </w:rPr>
              <w:t>Configuración experimental</w:t>
            </w:r>
            <w:r>
              <w:rPr>
                <w:webHidden/>
              </w:rPr>
              <w:tab/>
            </w:r>
            <w:r>
              <w:rPr>
                <w:webHidden/>
              </w:rPr>
              <w:fldChar w:fldCharType="begin"/>
            </w:r>
            <w:r>
              <w:rPr>
                <w:webHidden/>
              </w:rPr>
              <w:instrText xml:space="preserve"> PAGEREF _Toc239881362 \h </w:instrText>
            </w:r>
            <w:r>
              <w:rPr>
                <w:webHidden/>
              </w:rPr>
            </w:r>
            <w:r>
              <w:rPr>
                <w:webHidden/>
              </w:rPr>
              <w:fldChar w:fldCharType="separate"/>
            </w:r>
            <w:r>
              <w:rPr>
                <w:webHidden/>
              </w:rPr>
              <w:t>42</w:t>
            </w:r>
            <w:r>
              <w:rPr>
                <w:webHidden/>
              </w:rPr>
              <w:fldChar w:fldCharType="end"/>
            </w:r>
          </w:hyperlink>
        </w:p>
        <w:p w14:paraId="251220C1" w14:textId="70035BA9" w:rsidR="007118B0" w:rsidRDefault="007118B0">
          <w:pPr>
            <w:pStyle w:val="TDC3"/>
            <w:rPr>
              <w:rFonts w:asciiTheme="minorHAnsi" w:hAnsiTheme="minorHAnsi"/>
              <w:b w:val="0"/>
              <w:bCs w:val="0"/>
              <w:kern w:val="2"/>
              <w:sz w:val="24"/>
              <w:szCs w:val="24"/>
              <w:lang w:val="es-ES" w:eastAsia="es-ES"/>
              <w14:ligatures w14:val="standardContextual"/>
            </w:rPr>
          </w:pPr>
          <w:hyperlink w:anchor="_Toc239881363" w:history="1">
            <w:r w:rsidRPr="00010D1B">
              <w:rPr>
                <w:rStyle w:val="Hipervnculo"/>
                <w:lang w:val="es-ES"/>
              </w:rPr>
              <w:t>Procedimiento</w:t>
            </w:r>
            <w:r>
              <w:rPr>
                <w:webHidden/>
              </w:rPr>
              <w:tab/>
            </w:r>
            <w:r>
              <w:rPr>
                <w:webHidden/>
              </w:rPr>
              <w:fldChar w:fldCharType="begin"/>
            </w:r>
            <w:r>
              <w:rPr>
                <w:webHidden/>
              </w:rPr>
              <w:instrText xml:space="preserve"> PAGEREF _Toc239881363 \h </w:instrText>
            </w:r>
            <w:r>
              <w:rPr>
                <w:webHidden/>
              </w:rPr>
            </w:r>
            <w:r>
              <w:rPr>
                <w:webHidden/>
              </w:rPr>
              <w:fldChar w:fldCharType="separate"/>
            </w:r>
            <w:r>
              <w:rPr>
                <w:webHidden/>
              </w:rPr>
              <w:t>43</w:t>
            </w:r>
            <w:r>
              <w:rPr>
                <w:webHidden/>
              </w:rPr>
              <w:fldChar w:fldCharType="end"/>
            </w:r>
          </w:hyperlink>
        </w:p>
        <w:p w14:paraId="437F3F70" w14:textId="7AC8D29A" w:rsidR="007118B0" w:rsidRDefault="007118B0">
          <w:pPr>
            <w:pStyle w:val="TDC3"/>
            <w:rPr>
              <w:rFonts w:asciiTheme="minorHAnsi" w:hAnsiTheme="minorHAnsi"/>
              <w:b w:val="0"/>
              <w:bCs w:val="0"/>
              <w:kern w:val="2"/>
              <w:sz w:val="24"/>
              <w:szCs w:val="24"/>
              <w:lang w:val="es-ES" w:eastAsia="es-ES"/>
              <w14:ligatures w14:val="standardContextual"/>
            </w:rPr>
          </w:pPr>
          <w:hyperlink w:anchor="_Toc239881364" w:history="1">
            <w:r w:rsidRPr="00010D1B">
              <w:rPr>
                <w:rStyle w:val="Hipervnculo"/>
                <w:lang w:val="es-ES"/>
              </w:rPr>
              <w:t>Variables y métricas evaluadas</w:t>
            </w:r>
            <w:r>
              <w:rPr>
                <w:webHidden/>
              </w:rPr>
              <w:tab/>
            </w:r>
            <w:r>
              <w:rPr>
                <w:webHidden/>
              </w:rPr>
              <w:fldChar w:fldCharType="begin"/>
            </w:r>
            <w:r>
              <w:rPr>
                <w:webHidden/>
              </w:rPr>
              <w:instrText xml:space="preserve"> PAGEREF _Toc239881364 \h </w:instrText>
            </w:r>
            <w:r>
              <w:rPr>
                <w:webHidden/>
              </w:rPr>
            </w:r>
            <w:r>
              <w:rPr>
                <w:webHidden/>
              </w:rPr>
              <w:fldChar w:fldCharType="separate"/>
            </w:r>
            <w:r>
              <w:rPr>
                <w:webHidden/>
              </w:rPr>
              <w:t>43</w:t>
            </w:r>
            <w:r>
              <w:rPr>
                <w:webHidden/>
              </w:rPr>
              <w:fldChar w:fldCharType="end"/>
            </w:r>
          </w:hyperlink>
        </w:p>
        <w:p w14:paraId="03B195CA" w14:textId="2878652D" w:rsidR="007118B0" w:rsidRDefault="007118B0">
          <w:pPr>
            <w:pStyle w:val="TDC3"/>
            <w:rPr>
              <w:rFonts w:asciiTheme="minorHAnsi" w:hAnsiTheme="minorHAnsi"/>
              <w:b w:val="0"/>
              <w:bCs w:val="0"/>
              <w:kern w:val="2"/>
              <w:sz w:val="24"/>
              <w:szCs w:val="24"/>
              <w:lang w:val="es-ES" w:eastAsia="es-ES"/>
              <w14:ligatures w14:val="standardContextual"/>
            </w:rPr>
          </w:pPr>
          <w:hyperlink w:anchor="_Toc239881365" w:history="1">
            <w:r w:rsidRPr="00010D1B">
              <w:rPr>
                <w:rStyle w:val="Hipervnculo"/>
                <w:lang w:val="es-ES"/>
              </w:rPr>
              <w:t>Criterios de aceptación</w:t>
            </w:r>
            <w:r>
              <w:rPr>
                <w:webHidden/>
              </w:rPr>
              <w:tab/>
            </w:r>
            <w:r>
              <w:rPr>
                <w:webHidden/>
              </w:rPr>
              <w:fldChar w:fldCharType="begin"/>
            </w:r>
            <w:r>
              <w:rPr>
                <w:webHidden/>
              </w:rPr>
              <w:instrText xml:space="preserve"> PAGEREF _Toc239881365 \h </w:instrText>
            </w:r>
            <w:r>
              <w:rPr>
                <w:webHidden/>
              </w:rPr>
            </w:r>
            <w:r>
              <w:rPr>
                <w:webHidden/>
              </w:rPr>
              <w:fldChar w:fldCharType="separate"/>
            </w:r>
            <w:r>
              <w:rPr>
                <w:webHidden/>
              </w:rPr>
              <w:t>43</w:t>
            </w:r>
            <w:r>
              <w:rPr>
                <w:webHidden/>
              </w:rPr>
              <w:fldChar w:fldCharType="end"/>
            </w:r>
          </w:hyperlink>
        </w:p>
        <w:p w14:paraId="4ECC21A7" w14:textId="5970DAEF" w:rsidR="007118B0" w:rsidRDefault="007118B0">
          <w:pPr>
            <w:pStyle w:val="TDC3"/>
            <w:rPr>
              <w:rFonts w:asciiTheme="minorHAnsi" w:hAnsiTheme="minorHAnsi"/>
              <w:b w:val="0"/>
              <w:bCs w:val="0"/>
              <w:kern w:val="2"/>
              <w:sz w:val="24"/>
              <w:szCs w:val="24"/>
              <w:lang w:val="es-ES" w:eastAsia="es-ES"/>
              <w14:ligatures w14:val="standardContextual"/>
            </w:rPr>
          </w:pPr>
          <w:hyperlink w:anchor="_Toc239881366" w:history="1">
            <w:r w:rsidRPr="00010D1B">
              <w:rPr>
                <w:rStyle w:val="Hipervnculo"/>
                <w:lang w:val="es-ES"/>
              </w:rPr>
              <w:t>Evidencias generadas</w:t>
            </w:r>
            <w:r>
              <w:rPr>
                <w:webHidden/>
              </w:rPr>
              <w:tab/>
            </w:r>
            <w:r>
              <w:rPr>
                <w:webHidden/>
              </w:rPr>
              <w:fldChar w:fldCharType="begin"/>
            </w:r>
            <w:r>
              <w:rPr>
                <w:webHidden/>
              </w:rPr>
              <w:instrText xml:space="preserve"> PAGEREF _Toc239881366 \h </w:instrText>
            </w:r>
            <w:r>
              <w:rPr>
                <w:webHidden/>
              </w:rPr>
            </w:r>
            <w:r>
              <w:rPr>
                <w:webHidden/>
              </w:rPr>
              <w:fldChar w:fldCharType="separate"/>
            </w:r>
            <w:r>
              <w:rPr>
                <w:webHidden/>
              </w:rPr>
              <w:t>43</w:t>
            </w:r>
            <w:r>
              <w:rPr>
                <w:webHidden/>
              </w:rPr>
              <w:fldChar w:fldCharType="end"/>
            </w:r>
          </w:hyperlink>
        </w:p>
        <w:p w14:paraId="0833D126" w14:textId="66CB09D9" w:rsidR="007118B0" w:rsidRDefault="007118B0">
          <w:pPr>
            <w:pStyle w:val="TDC2"/>
            <w:rPr>
              <w:rFonts w:asciiTheme="minorHAnsi" w:hAnsiTheme="minorHAnsi"/>
              <w:b w:val="0"/>
              <w:bCs w:val="0"/>
              <w:kern w:val="2"/>
              <w:sz w:val="24"/>
              <w:szCs w:val="24"/>
              <w:lang w:val="es-ES" w:eastAsia="es-ES"/>
              <w14:ligatures w14:val="standardContextual"/>
            </w:rPr>
          </w:pPr>
          <w:hyperlink w:anchor="_Toc239881367" w:history="1">
            <w:r w:rsidRPr="00010D1B">
              <w:rPr>
                <w:rStyle w:val="Hipervnculo"/>
              </w:rPr>
              <w:t>Métrica 7 — Evaluación perceptual del sistema mediante prueba con usuarios</w:t>
            </w:r>
            <w:r>
              <w:rPr>
                <w:webHidden/>
              </w:rPr>
              <w:tab/>
            </w:r>
            <w:r>
              <w:rPr>
                <w:webHidden/>
              </w:rPr>
              <w:fldChar w:fldCharType="begin"/>
            </w:r>
            <w:r>
              <w:rPr>
                <w:webHidden/>
              </w:rPr>
              <w:instrText xml:space="preserve"> PAGEREF _Toc239881367 \h </w:instrText>
            </w:r>
            <w:r>
              <w:rPr>
                <w:webHidden/>
              </w:rPr>
            </w:r>
            <w:r>
              <w:rPr>
                <w:webHidden/>
              </w:rPr>
              <w:fldChar w:fldCharType="separate"/>
            </w:r>
            <w:r>
              <w:rPr>
                <w:webHidden/>
              </w:rPr>
              <w:t>43</w:t>
            </w:r>
            <w:r>
              <w:rPr>
                <w:webHidden/>
              </w:rPr>
              <w:fldChar w:fldCharType="end"/>
            </w:r>
          </w:hyperlink>
        </w:p>
        <w:p w14:paraId="46EB4B3D" w14:textId="0CB84037" w:rsidR="007118B0" w:rsidRDefault="007118B0">
          <w:pPr>
            <w:pStyle w:val="TDC3"/>
            <w:rPr>
              <w:rFonts w:asciiTheme="minorHAnsi" w:hAnsiTheme="minorHAnsi"/>
              <w:b w:val="0"/>
              <w:bCs w:val="0"/>
              <w:kern w:val="2"/>
              <w:sz w:val="24"/>
              <w:szCs w:val="24"/>
              <w:lang w:val="es-ES" w:eastAsia="es-ES"/>
              <w14:ligatures w14:val="standardContextual"/>
            </w:rPr>
          </w:pPr>
          <w:hyperlink w:anchor="_Toc239881368" w:history="1">
            <w:r w:rsidRPr="00010D1B">
              <w:rPr>
                <w:rStyle w:val="Hipervnculo"/>
                <w:lang w:val="es-ES"/>
              </w:rPr>
              <w:t>Objetivo</w:t>
            </w:r>
            <w:r>
              <w:rPr>
                <w:webHidden/>
              </w:rPr>
              <w:tab/>
            </w:r>
            <w:r>
              <w:rPr>
                <w:webHidden/>
              </w:rPr>
              <w:fldChar w:fldCharType="begin"/>
            </w:r>
            <w:r>
              <w:rPr>
                <w:webHidden/>
              </w:rPr>
              <w:instrText xml:space="preserve"> PAGEREF _Toc239881368 \h </w:instrText>
            </w:r>
            <w:r>
              <w:rPr>
                <w:webHidden/>
              </w:rPr>
            </w:r>
            <w:r>
              <w:rPr>
                <w:webHidden/>
              </w:rPr>
              <w:fldChar w:fldCharType="separate"/>
            </w:r>
            <w:r>
              <w:rPr>
                <w:webHidden/>
              </w:rPr>
              <w:t>43</w:t>
            </w:r>
            <w:r>
              <w:rPr>
                <w:webHidden/>
              </w:rPr>
              <w:fldChar w:fldCharType="end"/>
            </w:r>
          </w:hyperlink>
        </w:p>
        <w:p w14:paraId="4BB231FC" w14:textId="51618790" w:rsidR="007118B0" w:rsidRDefault="007118B0">
          <w:pPr>
            <w:pStyle w:val="TDC3"/>
            <w:rPr>
              <w:rFonts w:asciiTheme="minorHAnsi" w:hAnsiTheme="minorHAnsi"/>
              <w:b w:val="0"/>
              <w:bCs w:val="0"/>
              <w:kern w:val="2"/>
              <w:sz w:val="24"/>
              <w:szCs w:val="24"/>
              <w:lang w:val="es-ES" w:eastAsia="es-ES"/>
              <w14:ligatures w14:val="standardContextual"/>
            </w:rPr>
          </w:pPr>
          <w:hyperlink w:anchor="_Toc239881369" w:history="1">
            <w:r w:rsidRPr="00010D1B">
              <w:rPr>
                <w:rStyle w:val="Hipervnculo"/>
                <w:lang w:val="es-ES"/>
              </w:rPr>
              <w:t>Fundamentación</w:t>
            </w:r>
            <w:r>
              <w:rPr>
                <w:webHidden/>
              </w:rPr>
              <w:tab/>
            </w:r>
            <w:r>
              <w:rPr>
                <w:webHidden/>
              </w:rPr>
              <w:fldChar w:fldCharType="begin"/>
            </w:r>
            <w:r>
              <w:rPr>
                <w:webHidden/>
              </w:rPr>
              <w:instrText xml:space="preserve"> PAGEREF _Toc239881369 \h </w:instrText>
            </w:r>
            <w:r>
              <w:rPr>
                <w:webHidden/>
              </w:rPr>
            </w:r>
            <w:r>
              <w:rPr>
                <w:webHidden/>
              </w:rPr>
              <w:fldChar w:fldCharType="separate"/>
            </w:r>
            <w:r>
              <w:rPr>
                <w:webHidden/>
              </w:rPr>
              <w:t>44</w:t>
            </w:r>
            <w:r>
              <w:rPr>
                <w:webHidden/>
              </w:rPr>
              <w:fldChar w:fldCharType="end"/>
            </w:r>
          </w:hyperlink>
        </w:p>
        <w:p w14:paraId="0E346DB0" w14:textId="33EFAA47" w:rsidR="007118B0" w:rsidRDefault="007118B0">
          <w:pPr>
            <w:pStyle w:val="TDC3"/>
            <w:rPr>
              <w:rFonts w:asciiTheme="minorHAnsi" w:hAnsiTheme="minorHAnsi"/>
              <w:b w:val="0"/>
              <w:bCs w:val="0"/>
              <w:kern w:val="2"/>
              <w:sz w:val="24"/>
              <w:szCs w:val="24"/>
              <w:lang w:val="es-ES" w:eastAsia="es-ES"/>
              <w14:ligatures w14:val="standardContextual"/>
            </w:rPr>
          </w:pPr>
          <w:hyperlink w:anchor="_Toc239881370" w:history="1">
            <w:r w:rsidRPr="00010D1B">
              <w:rPr>
                <w:rStyle w:val="Hipervnculo"/>
                <w:lang w:val="es-ES"/>
              </w:rPr>
              <w:t>Configuración experimental</w:t>
            </w:r>
            <w:r>
              <w:rPr>
                <w:webHidden/>
              </w:rPr>
              <w:tab/>
            </w:r>
            <w:r>
              <w:rPr>
                <w:webHidden/>
              </w:rPr>
              <w:fldChar w:fldCharType="begin"/>
            </w:r>
            <w:r>
              <w:rPr>
                <w:webHidden/>
              </w:rPr>
              <w:instrText xml:space="preserve"> PAGEREF _Toc239881370 \h </w:instrText>
            </w:r>
            <w:r>
              <w:rPr>
                <w:webHidden/>
              </w:rPr>
            </w:r>
            <w:r>
              <w:rPr>
                <w:webHidden/>
              </w:rPr>
              <w:fldChar w:fldCharType="separate"/>
            </w:r>
            <w:r>
              <w:rPr>
                <w:webHidden/>
              </w:rPr>
              <w:t>44</w:t>
            </w:r>
            <w:r>
              <w:rPr>
                <w:webHidden/>
              </w:rPr>
              <w:fldChar w:fldCharType="end"/>
            </w:r>
          </w:hyperlink>
        </w:p>
        <w:p w14:paraId="0C60A3F3" w14:textId="7C62E199" w:rsidR="007118B0" w:rsidRDefault="007118B0">
          <w:pPr>
            <w:pStyle w:val="TDC3"/>
            <w:rPr>
              <w:rFonts w:asciiTheme="minorHAnsi" w:hAnsiTheme="minorHAnsi"/>
              <w:b w:val="0"/>
              <w:bCs w:val="0"/>
              <w:kern w:val="2"/>
              <w:sz w:val="24"/>
              <w:szCs w:val="24"/>
              <w:lang w:val="es-ES" w:eastAsia="es-ES"/>
              <w14:ligatures w14:val="standardContextual"/>
            </w:rPr>
          </w:pPr>
          <w:hyperlink w:anchor="_Toc239881371" w:history="1">
            <w:r w:rsidRPr="00010D1B">
              <w:rPr>
                <w:rStyle w:val="Hipervnculo"/>
                <w:lang w:val="es-ES"/>
              </w:rPr>
              <w:t>Procedimiento</w:t>
            </w:r>
            <w:r>
              <w:rPr>
                <w:webHidden/>
              </w:rPr>
              <w:tab/>
            </w:r>
            <w:r>
              <w:rPr>
                <w:webHidden/>
              </w:rPr>
              <w:fldChar w:fldCharType="begin"/>
            </w:r>
            <w:r>
              <w:rPr>
                <w:webHidden/>
              </w:rPr>
              <w:instrText xml:space="preserve"> PAGEREF _Toc239881371 \h </w:instrText>
            </w:r>
            <w:r>
              <w:rPr>
                <w:webHidden/>
              </w:rPr>
            </w:r>
            <w:r>
              <w:rPr>
                <w:webHidden/>
              </w:rPr>
              <w:fldChar w:fldCharType="separate"/>
            </w:r>
            <w:r>
              <w:rPr>
                <w:webHidden/>
              </w:rPr>
              <w:t>44</w:t>
            </w:r>
            <w:r>
              <w:rPr>
                <w:webHidden/>
              </w:rPr>
              <w:fldChar w:fldCharType="end"/>
            </w:r>
          </w:hyperlink>
        </w:p>
        <w:p w14:paraId="727E5ECA" w14:textId="555C5062" w:rsidR="007118B0" w:rsidRDefault="007118B0">
          <w:pPr>
            <w:pStyle w:val="TDC3"/>
            <w:rPr>
              <w:rFonts w:asciiTheme="minorHAnsi" w:hAnsiTheme="minorHAnsi"/>
              <w:b w:val="0"/>
              <w:bCs w:val="0"/>
              <w:kern w:val="2"/>
              <w:sz w:val="24"/>
              <w:szCs w:val="24"/>
              <w:lang w:val="es-ES" w:eastAsia="es-ES"/>
              <w14:ligatures w14:val="standardContextual"/>
            </w:rPr>
          </w:pPr>
          <w:hyperlink w:anchor="_Toc239881372" w:history="1">
            <w:r w:rsidRPr="00010D1B">
              <w:rPr>
                <w:rStyle w:val="Hipervnculo"/>
                <w:lang w:val="es-ES"/>
              </w:rPr>
              <w:t>Variables y métricas evaluadas</w:t>
            </w:r>
            <w:r>
              <w:rPr>
                <w:webHidden/>
              </w:rPr>
              <w:tab/>
            </w:r>
            <w:r>
              <w:rPr>
                <w:webHidden/>
              </w:rPr>
              <w:fldChar w:fldCharType="begin"/>
            </w:r>
            <w:r>
              <w:rPr>
                <w:webHidden/>
              </w:rPr>
              <w:instrText xml:space="preserve"> PAGEREF _Toc239881372 \h </w:instrText>
            </w:r>
            <w:r>
              <w:rPr>
                <w:webHidden/>
              </w:rPr>
            </w:r>
            <w:r>
              <w:rPr>
                <w:webHidden/>
              </w:rPr>
              <w:fldChar w:fldCharType="separate"/>
            </w:r>
            <w:r>
              <w:rPr>
                <w:webHidden/>
              </w:rPr>
              <w:t>44</w:t>
            </w:r>
            <w:r>
              <w:rPr>
                <w:webHidden/>
              </w:rPr>
              <w:fldChar w:fldCharType="end"/>
            </w:r>
          </w:hyperlink>
        </w:p>
        <w:p w14:paraId="75077074" w14:textId="68CB4107" w:rsidR="007118B0" w:rsidRDefault="007118B0">
          <w:pPr>
            <w:pStyle w:val="TDC3"/>
            <w:rPr>
              <w:rFonts w:asciiTheme="minorHAnsi" w:hAnsiTheme="minorHAnsi"/>
              <w:b w:val="0"/>
              <w:bCs w:val="0"/>
              <w:kern w:val="2"/>
              <w:sz w:val="24"/>
              <w:szCs w:val="24"/>
              <w:lang w:val="es-ES" w:eastAsia="es-ES"/>
              <w14:ligatures w14:val="standardContextual"/>
            </w:rPr>
          </w:pPr>
          <w:hyperlink w:anchor="_Toc239881373" w:history="1">
            <w:r w:rsidRPr="00010D1B">
              <w:rPr>
                <w:rStyle w:val="Hipervnculo"/>
                <w:lang w:val="es-ES"/>
              </w:rPr>
              <w:t>Criterios de aceptación</w:t>
            </w:r>
            <w:r>
              <w:rPr>
                <w:webHidden/>
              </w:rPr>
              <w:tab/>
            </w:r>
            <w:r>
              <w:rPr>
                <w:webHidden/>
              </w:rPr>
              <w:fldChar w:fldCharType="begin"/>
            </w:r>
            <w:r>
              <w:rPr>
                <w:webHidden/>
              </w:rPr>
              <w:instrText xml:space="preserve"> PAGEREF _Toc239881373 \h </w:instrText>
            </w:r>
            <w:r>
              <w:rPr>
                <w:webHidden/>
              </w:rPr>
            </w:r>
            <w:r>
              <w:rPr>
                <w:webHidden/>
              </w:rPr>
              <w:fldChar w:fldCharType="separate"/>
            </w:r>
            <w:r>
              <w:rPr>
                <w:webHidden/>
              </w:rPr>
              <w:t>44</w:t>
            </w:r>
            <w:r>
              <w:rPr>
                <w:webHidden/>
              </w:rPr>
              <w:fldChar w:fldCharType="end"/>
            </w:r>
          </w:hyperlink>
        </w:p>
        <w:p w14:paraId="397202C2" w14:textId="5979A340" w:rsidR="007118B0" w:rsidRDefault="007118B0">
          <w:pPr>
            <w:pStyle w:val="TDC3"/>
            <w:rPr>
              <w:rFonts w:asciiTheme="minorHAnsi" w:hAnsiTheme="minorHAnsi"/>
              <w:b w:val="0"/>
              <w:bCs w:val="0"/>
              <w:kern w:val="2"/>
              <w:sz w:val="24"/>
              <w:szCs w:val="24"/>
              <w:lang w:val="es-ES" w:eastAsia="es-ES"/>
              <w14:ligatures w14:val="standardContextual"/>
            </w:rPr>
          </w:pPr>
          <w:hyperlink w:anchor="_Toc239881374" w:history="1">
            <w:r w:rsidRPr="00010D1B">
              <w:rPr>
                <w:rStyle w:val="Hipervnculo"/>
                <w:lang w:val="es-ES"/>
              </w:rPr>
              <w:t>Evidencias generadas</w:t>
            </w:r>
            <w:r>
              <w:rPr>
                <w:webHidden/>
              </w:rPr>
              <w:tab/>
            </w:r>
            <w:r>
              <w:rPr>
                <w:webHidden/>
              </w:rPr>
              <w:fldChar w:fldCharType="begin"/>
            </w:r>
            <w:r>
              <w:rPr>
                <w:webHidden/>
              </w:rPr>
              <w:instrText xml:space="preserve"> PAGEREF _Toc239881374 \h </w:instrText>
            </w:r>
            <w:r>
              <w:rPr>
                <w:webHidden/>
              </w:rPr>
            </w:r>
            <w:r>
              <w:rPr>
                <w:webHidden/>
              </w:rPr>
              <w:fldChar w:fldCharType="separate"/>
            </w:r>
            <w:r>
              <w:rPr>
                <w:webHidden/>
              </w:rPr>
              <w:t>45</w:t>
            </w:r>
            <w:r>
              <w:rPr>
                <w:webHidden/>
              </w:rPr>
              <w:fldChar w:fldCharType="end"/>
            </w:r>
          </w:hyperlink>
        </w:p>
        <w:p w14:paraId="3AC368F9" w14:textId="65E0A69D" w:rsidR="00D10D07" w:rsidRPr="005C0B95" w:rsidRDefault="00D10D07" w:rsidP="00D10D07">
          <w:pPr>
            <w:rPr>
              <w:b/>
              <w:bCs/>
            </w:rPr>
          </w:pPr>
          <w:r w:rsidRPr="005C0B95">
            <w:rPr>
              <w:b/>
              <w:bCs/>
            </w:rPr>
            <w:fldChar w:fldCharType="end"/>
          </w:r>
        </w:p>
      </w:sdtContent>
    </w:sdt>
    <w:p w14:paraId="00A52597" w14:textId="3715BCE4" w:rsidR="00E1287F" w:rsidRPr="005C0B95" w:rsidRDefault="00183D6B">
      <w:pPr>
        <w:spacing w:after="160" w:line="259" w:lineRule="auto"/>
      </w:pPr>
      <w:r>
        <w:br w:type="page"/>
      </w:r>
    </w:p>
    <w:p w14:paraId="18B9F1DE" w14:textId="67F6CBE1" w:rsidR="00D10D07" w:rsidRPr="005C0B95" w:rsidRDefault="00AF5B2B" w:rsidP="00D10D07">
      <w:pPr>
        <w:pStyle w:val="Ttulo1"/>
        <w:rPr>
          <w:rFonts w:ascii="Times New Roman" w:hAnsi="Times New Roman" w:cs="Times New Roman"/>
          <w:b/>
          <w:bCs/>
          <w:color w:val="auto"/>
          <w:lang w:val="es-CO"/>
        </w:rPr>
      </w:pPr>
      <w:bookmarkStart w:id="0" w:name="_Toc239881302"/>
      <w:r w:rsidRPr="005C0B95">
        <w:rPr>
          <w:rFonts w:ascii="Times New Roman" w:hAnsi="Times New Roman" w:cs="Times New Roman"/>
          <w:b/>
          <w:bCs/>
          <w:color w:val="auto"/>
          <w:lang w:val="es-CO"/>
        </w:rPr>
        <w:lastRenderedPageBreak/>
        <w:t>INTRODUCCIÓN</w:t>
      </w:r>
      <w:bookmarkEnd w:id="0"/>
    </w:p>
    <w:p w14:paraId="2F18020E" w14:textId="0D5617CC" w:rsidR="0035035B" w:rsidRPr="005C0B95" w:rsidRDefault="0035035B" w:rsidP="000245DE">
      <w:pPr>
        <w:jc w:val="both"/>
        <w:rPr>
          <w:sz w:val="28"/>
          <w:szCs w:val="28"/>
        </w:rPr>
      </w:pPr>
      <w:r w:rsidRPr="005C0B95">
        <w:rPr>
          <w:sz w:val="28"/>
          <w:szCs w:val="28"/>
        </w:rPr>
        <w:t>La validación de un sistema de procesamiento digital de señales es una etapa fundamental para garantizar que su funcionamiento sea correcto, reproducible y coherente con los objetivos de diseño planteados. En el caso de una plataforma orientada a la conversión de audio estéreo multifuente a formato Ambisonics, no basta con comprobar la generación de una salida sonora; es necesario evaluar la fidelidad del procesamiento, la estabilidad del sistema, el desempeño computacional y la coherencia espacial del resultado obtenido.</w:t>
      </w:r>
      <w:r w:rsidRPr="005C0B95">
        <w:rPr>
          <w:sz w:val="28"/>
          <w:szCs w:val="28"/>
        </w:rPr>
        <w:br/>
        <w:t>El presente protocolo establece la metodología de evaluación de la plataforma web desarrollada, definiendo las pruebas, métricas, señales de entrada, criterios de comparación y evidencias necesarias para analizar su comportamiento. Para ello, se emplean análisis cuantitativos sobre las señales generadas, comparación con implementaciones de referencia y pruebas orientadas a verificar la percepción espacial del audio resultante.</w:t>
      </w:r>
      <w:r w:rsidRPr="005C0B95">
        <w:rPr>
          <w:sz w:val="28"/>
          <w:szCs w:val="28"/>
        </w:rPr>
        <w:br/>
        <w:t xml:space="preserve">De esta manera, las métricas propuestas permiten determinar si la plataforma cumple con los requerimientos funcionales y técnicos establecidos, proporcionando una evaluación objetiva del desempeño del sistema y de su capacidad para generar contenido </w:t>
      </w:r>
      <w:proofErr w:type="spellStart"/>
      <w:r w:rsidRPr="005C0B95">
        <w:rPr>
          <w:sz w:val="28"/>
          <w:szCs w:val="28"/>
        </w:rPr>
        <w:t>ambisónico</w:t>
      </w:r>
      <w:proofErr w:type="spellEnd"/>
      <w:r w:rsidRPr="005C0B95">
        <w:rPr>
          <w:sz w:val="28"/>
          <w:szCs w:val="28"/>
        </w:rPr>
        <w:t xml:space="preserve"> de forma confiable.</w:t>
      </w:r>
    </w:p>
    <w:p w14:paraId="54BBDB79" w14:textId="3BE5F720" w:rsidR="00D10D07" w:rsidRPr="005C0B95" w:rsidRDefault="00EA560E" w:rsidP="00D10D07">
      <w:pPr>
        <w:pStyle w:val="Ttulo1"/>
        <w:rPr>
          <w:rFonts w:ascii="Times New Roman" w:hAnsi="Times New Roman" w:cs="Times New Roman"/>
          <w:b/>
          <w:bCs/>
          <w:color w:val="auto"/>
          <w:lang w:val="es-CO"/>
        </w:rPr>
      </w:pPr>
      <w:bookmarkStart w:id="1" w:name="_Toc239881303"/>
      <w:r w:rsidRPr="005C0B95">
        <w:rPr>
          <w:rFonts w:ascii="Times New Roman" w:hAnsi="Times New Roman" w:cs="Times New Roman"/>
          <w:b/>
          <w:bCs/>
          <w:color w:val="auto"/>
          <w:lang w:val="es-CO"/>
        </w:rPr>
        <w:t>OBJETIVO DEL PROTOCOLO</w:t>
      </w:r>
      <w:bookmarkEnd w:id="1"/>
    </w:p>
    <w:p w14:paraId="5F083FEA" w14:textId="77DB5560" w:rsidR="006F15CD" w:rsidRPr="005C0B95" w:rsidRDefault="00057607" w:rsidP="006F15CD">
      <w:pPr>
        <w:jc w:val="both"/>
        <w:rPr>
          <w:sz w:val="28"/>
          <w:szCs w:val="28"/>
        </w:rPr>
      </w:pPr>
      <w:r w:rsidRPr="005C0B95">
        <w:rPr>
          <w:sz w:val="28"/>
          <w:szCs w:val="28"/>
        </w:rPr>
        <w:t xml:space="preserve">Partimos del objetivo </w:t>
      </w:r>
      <w:r w:rsidR="008F172B" w:rsidRPr="005C0B95">
        <w:rPr>
          <w:sz w:val="28"/>
          <w:szCs w:val="28"/>
        </w:rPr>
        <w:t>específico</w:t>
      </w:r>
      <w:r w:rsidRPr="005C0B95">
        <w:rPr>
          <w:sz w:val="28"/>
          <w:szCs w:val="28"/>
        </w:rPr>
        <w:t xml:space="preserve"> </w:t>
      </w:r>
      <w:r w:rsidR="008F172B" w:rsidRPr="005C0B95">
        <w:rPr>
          <w:sz w:val="28"/>
          <w:szCs w:val="28"/>
        </w:rPr>
        <w:t>N°</w:t>
      </w:r>
      <w:r w:rsidRPr="005C0B95">
        <w:rPr>
          <w:sz w:val="28"/>
          <w:szCs w:val="28"/>
        </w:rPr>
        <w:t xml:space="preserve"> 4 del proyecto</w:t>
      </w:r>
      <w:r w:rsidR="008F172B" w:rsidRPr="005C0B95">
        <w:rPr>
          <w:sz w:val="28"/>
          <w:szCs w:val="28"/>
        </w:rPr>
        <w:t xml:space="preserve">; </w:t>
      </w:r>
      <w:r w:rsidR="006F15CD" w:rsidRPr="005C0B95">
        <w:rPr>
          <w:sz w:val="28"/>
          <w:szCs w:val="28"/>
        </w:rPr>
        <w:t xml:space="preserve">“Evaluar la funcionalidad y desempeño de la interfaz desarrollada, comparando sus resultados con herramientas o paquetes de </w:t>
      </w:r>
      <w:proofErr w:type="spellStart"/>
      <w:r w:rsidR="006F15CD" w:rsidRPr="005C0B95">
        <w:rPr>
          <w:sz w:val="28"/>
          <w:szCs w:val="28"/>
        </w:rPr>
        <w:t>software’s</w:t>
      </w:r>
      <w:proofErr w:type="spellEnd"/>
      <w:r w:rsidR="006F15CD" w:rsidRPr="005C0B95">
        <w:rPr>
          <w:sz w:val="28"/>
          <w:szCs w:val="28"/>
        </w:rPr>
        <w:t xml:space="preserve"> ambisónicos existentes.” </w:t>
      </w:r>
      <w:r w:rsidR="008F172B" w:rsidRPr="005C0B95">
        <w:rPr>
          <w:sz w:val="28"/>
          <w:szCs w:val="28"/>
        </w:rPr>
        <w:t>Y l</w:t>
      </w:r>
      <w:r w:rsidR="00095503" w:rsidRPr="005C0B95">
        <w:rPr>
          <w:sz w:val="28"/>
          <w:szCs w:val="28"/>
        </w:rPr>
        <w:t>e agregamos detalles, para especificar el método empleado;</w:t>
      </w:r>
    </w:p>
    <w:p w14:paraId="767F73AD" w14:textId="5F32EE6C" w:rsidR="00143990" w:rsidRPr="005C0B95" w:rsidRDefault="00095503" w:rsidP="006F15CD">
      <w:pPr>
        <w:jc w:val="both"/>
        <w:rPr>
          <w:sz w:val="28"/>
          <w:szCs w:val="28"/>
        </w:rPr>
      </w:pPr>
      <w:r w:rsidRPr="005C0B95">
        <w:rPr>
          <w:sz w:val="28"/>
          <w:szCs w:val="28"/>
        </w:rPr>
        <w:t>“</w:t>
      </w:r>
      <w:r w:rsidR="00057607" w:rsidRPr="005C0B95">
        <w:rPr>
          <w:sz w:val="28"/>
          <w:szCs w:val="28"/>
        </w:rPr>
        <w:t>Evaluar la funcionalidad, desempeño y comportamiento espacial de la plataforma web desarrollada para la conversión de audio estéreo multifuente a formato Ambisonics, mediante la ejecución de pruebas experimentales que permitan verificar la calidad de las señales generadas, la estabilidad del procesamiento, la eficiencia computacional del sistema y su correspondencia con implementaciones de referencia.</w:t>
      </w:r>
      <w:r w:rsidRPr="005C0B95">
        <w:rPr>
          <w:sz w:val="28"/>
          <w:szCs w:val="28"/>
        </w:rPr>
        <w:t>”</w:t>
      </w:r>
    </w:p>
    <w:p w14:paraId="3FF19361" w14:textId="77777777" w:rsidR="00143990" w:rsidRPr="005C0B95" w:rsidRDefault="00143990">
      <w:pPr>
        <w:spacing w:after="160" w:line="259" w:lineRule="auto"/>
        <w:rPr>
          <w:sz w:val="28"/>
          <w:szCs w:val="28"/>
        </w:rPr>
      </w:pPr>
      <w:r w:rsidRPr="005C0B95">
        <w:rPr>
          <w:sz w:val="28"/>
          <w:szCs w:val="28"/>
        </w:rPr>
        <w:br w:type="page"/>
      </w:r>
    </w:p>
    <w:p w14:paraId="0B5BAC0C" w14:textId="6E98D522" w:rsidR="00085646" w:rsidRPr="005C0B95" w:rsidRDefault="00095503" w:rsidP="00085646">
      <w:pPr>
        <w:pStyle w:val="Ttulo1"/>
        <w:jc w:val="both"/>
        <w:rPr>
          <w:rFonts w:ascii="Times New Roman" w:hAnsi="Times New Roman" w:cs="Times New Roman"/>
          <w:b/>
          <w:bCs/>
          <w:color w:val="auto"/>
          <w:lang w:val="es-CO"/>
        </w:rPr>
      </w:pPr>
      <w:bookmarkStart w:id="2" w:name="_Toc239881304"/>
      <w:r w:rsidRPr="005C0B95">
        <w:rPr>
          <w:rFonts w:ascii="Times New Roman" w:hAnsi="Times New Roman" w:cs="Times New Roman"/>
          <w:b/>
          <w:bCs/>
          <w:color w:val="auto"/>
          <w:lang w:val="es-CO"/>
        </w:rPr>
        <w:lastRenderedPageBreak/>
        <w:t xml:space="preserve">OBJETIVOS </w:t>
      </w:r>
      <w:r w:rsidR="00143990" w:rsidRPr="005C0B95">
        <w:rPr>
          <w:rFonts w:ascii="Times New Roman" w:hAnsi="Times New Roman" w:cs="Times New Roman"/>
          <w:b/>
          <w:bCs/>
          <w:color w:val="auto"/>
          <w:lang w:val="es-CO"/>
        </w:rPr>
        <w:t>ESPECÍFICOS DE</w:t>
      </w:r>
      <w:r w:rsidR="00085646" w:rsidRPr="005C0B95">
        <w:rPr>
          <w:rFonts w:ascii="Times New Roman" w:hAnsi="Times New Roman" w:cs="Times New Roman"/>
          <w:b/>
          <w:bCs/>
          <w:color w:val="auto"/>
          <w:lang w:val="es-CO"/>
        </w:rPr>
        <w:t>L PROTOCOLO</w:t>
      </w:r>
      <w:r w:rsidR="00143990" w:rsidRPr="005C0B95">
        <w:rPr>
          <w:rFonts w:ascii="Times New Roman" w:hAnsi="Times New Roman" w:cs="Times New Roman"/>
          <w:b/>
          <w:bCs/>
          <w:color w:val="auto"/>
          <w:lang w:val="es-CO"/>
        </w:rPr>
        <w:t xml:space="preserve"> </w:t>
      </w:r>
      <w:r w:rsidR="00085646" w:rsidRPr="005C0B95">
        <w:rPr>
          <w:rFonts w:ascii="Times New Roman" w:hAnsi="Times New Roman" w:cs="Times New Roman"/>
          <w:b/>
          <w:bCs/>
          <w:color w:val="auto"/>
          <w:lang w:val="es-CO"/>
        </w:rPr>
        <w:t xml:space="preserve">DE </w:t>
      </w:r>
      <w:r w:rsidR="00143990" w:rsidRPr="005C0B95">
        <w:rPr>
          <w:rFonts w:ascii="Times New Roman" w:hAnsi="Times New Roman" w:cs="Times New Roman"/>
          <w:b/>
          <w:bCs/>
          <w:color w:val="auto"/>
          <w:lang w:val="es-CO"/>
        </w:rPr>
        <w:t>VALIDACIÓN</w:t>
      </w:r>
      <w:r w:rsidR="00085646" w:rsidRPr="005C0B95">
        <w:rPr>
          <w:rFonts w:ascii="Times New Roman" w:hAnsi="Times New Roman" w:cs="Times New Roman"/>
          <w:b/>
          <w:bCs/>
          <w:color w:val="auto"/>
          <w:lang w:val="es-CO"/>
        </w:rPr>
        <w:t>.</w:t>
      </w:r>
      <w:bookmarkEnd w:id="2"/>
    </w:p>
    <w:p w14:paraId="56E4014E" w14:textId="77777777" w:rsidR="00085646" w:rsidRPr="005C0B95" w:rsidRDefault="00085646">
      <w:pPr>
        <w:numPr>
          <w:ilvl w:val="0"/>
          <w:numId w:val="1"/>
        </w:numPr>
        <w:jc w:val="both"/>
        <w:rPr>
          <w:sz w:val="28"/>
          <w:szCs w:val="28"/>
        </w:rPr>
      </w:pPr>
      <w:r w:rsidRPr="005C0B95">
        <w:rPr>
          <w:sz w:val="28"/>
          <w:szCs w:val="28"/>
        </w:rPr>
        <w:t xml:space="preserve">Verificar la correcta generación de señales Ambisonics mediante el análisis de la estructura del formato obtenido, evaluando la organización de canales, distribución energética y coherencia de la representación espacial generada por la plataforma. </w:t>
      </w:r>
    </w:p>
    <w:p w14:paraId="0412E8FA" w14:textId="77777777" w:rsidR="00085646" w:rsidRPr="005C0B95" w:rsidRDefault="00085646">
      <w:pPr>
        <w:numPr>
          <w:ilvl w:val="0"/>
          <w:numId w:val="1"/>
        </w:numPr>
        <w:jc w:val="both"/>
        <w:rPr>
          <w:sz w:val="28"/>
          <w:szCs w:val="28"/>
        </w:rPr>
      </w:pPr>
      <w:r w:rsidRPr="005C0B95">
        <w:rPr>
          <w:sz w:val="28"/>
          <w:szCs w:val="28"/>
        </w:rPr>
        <w:t xml:space="preserve">Determinar la fidelidad del procesamiento implementado en la plataforma web respecto a la versión de referencia del algoritmo, mediante la comparación cuantitativa de las señales generadas bajo condiciones equivalentes. </w:t>
      </w:r>
    </w:p>
    <w:p w14:paraId="648077EA" w14:textId="77777777" w:rsidR="00085646" w:rsidRPr="005C0B95" w:rsidRDefault="00085646">
      <w:pPr>
        <w:numPr>
          <w:ilvl w:val="0"/>
          <w:numId w:val="1"/>
        </w:numPr>
        <w:jc w:val="both"/>
        <w:rPr>
          <w:sz w:val="28"/>
          <w:szCs w:val="28"/>
        </w:rPr>
      </w:pPr>
      <w:r w:rsidRPr="005C0B95">
        <w:rPr>
          <w:sz w:val="28"/>
          <w:szCs w:val="28"/>
        </w:rPr>
        <w:t xml:space="preserve">Evaluar la estabilidad del sistema durante el procesamiento de archivos de diferente duración, verificando que la implementación por bloques no introduzca discontinuidades o alteraciones perceptibles en la señal de salida. </w:t>
      </w:r>
    </w:p>
    <w:p w14:paraId="2F853595" w14:textId="77777777" w:rsidR="00085646" w:rsidRPr="005C0B95" w:rsidRDefault="00085646">
      <w:pPr>
        <w:numPr>
          <w:ilvl w:val="0"/>
          <w:numId w:val="1"/>
        </w:numPr>
        <w:jc w:val="both"/>
        <w:rPr>
          <w:sz w:val="28"/>
          <w:szCs w:val="28"/>
        </w:rPr>
      </w:pPr>
      <w:r w:rsidRPr="005C0B95">
        <w:rPr>
          <w:sz w:val="28"/>
          <w:szCs w:val="28"/>
        </w:rPr>
        <w:t xml:space="preserve">Analizar el desempeño computacional de la plataforma mediante la medición de tiempos de procesamiento, consumo de recursos y capacidad de respuesta ante diferentes condiciones de operación. </w:t>
      </w:r>
    </w:p>
    <w:p w14:paraId="24656C59" w14:textId="77777777" w:rsidR="00085646" w:rsidRPr="005C0B95" w:rsidRDefault="00085646">
      <w:pPr>
        <w:numPr>
          <w:ilvl w:val="0"/>
          <w:numId w:val="1"/>
        </w:numPr>
        <w:jc w:val="both"/>
        <w:rPr>
          <w:sz w:val="28"/>
          <w:szCs w:val="28"/>
        </w:rPr>
      </w:pPr>
      <w:r w:rsidRPr="005C0B95">
        <w:rPr>
          <w:sz w:val="28"/>
          <w:szCs w:val="28"/>
        </w:rPr>
        <w:t xml:space="preserve">Comparar el comportamiento espacial de la salida </w:t>
      </w:r>
      <w:proofErr w:type="spellStart"/>
      <w:r w:rsidRPr="005C0B95">
        <w:rPr>
          <w:sz w:val="28"/>
          <w:szCs w:val="28"/>
        </w:rPr>
        <w:t>ambisónica</w:t>
      </w:r>
      <w:proofErr w:type="spellEnd"/>
      <w:r w:rsidRPr="005C0B95">
        <w:rPr>
          <w:sz w:val="28"/>
          <w:szCs w:val="28"/>
        </w:rPr>
        <w:t xml:space="preserve"> generada con herramientas de referencia existentes, utilizando métricas objetivas y análisis de localización espacial que permitan determinar la coherencia del resultado obtenido. </w:t>
      </w:r>
    </w:p>
    <w:p w14:paraId="1B5B8411" w14:textId="4E44D928" w:rsidR="00085646" w:rsidRPr="005C0B95" w:rsidRDefault="00085646">
      <w:pPr>
        <w:numPr>
          <w:ilvl w:val="0"/>
          <w:numId w:val="1"/>
        </w:numPr>
        <w:jc w:val="both"/>
        <w:rPr>
          <w:sz w:val="28"/>
          <w:szCs w:val="28"/>
        </w:rPr>
      </w:pPr>
      <w:r w:rsidRPr="005C0B95">
        <w:rPr>
          <w:sz w:val="28"/>
          <w:szCs w:val="28"/>
        </w:rPr>
        <w:t>Evaluar la percepción espacial y experiencia de usuario asociada a la plataforma, considerando la capacidad del sistema para representar adecuadamente cambios de posición sonora y facilitar su utilización.</w:t>
      </w:r>
    </w:p>
    <w:p w14:paraId="7307BC94" w14:textId="12697271" w:rsidR="00085646" w:rsidRPr="005C0B95" w:rsidRDefault="00085646" w:rsidP="00085646">
      <w:pPr>
        <w:pStyle w:val="Ttulo1"/>
        <w:rPr>
          <w:rFonts w:ascii="Times New Roman" w:hAnsi="Times New Roman" w:cs="Times New Roman"/>
          <w:b/>
          <w:bCs/>
          <w:color w:val="auto"/>
          <w:lang w:val="es-CO"/>
        </w:rPr>
      </w:pPr>
      <w:bookmarkStart w:id="3" w:name="_Toc239881305"/>
      <w:r w:rsidRPr="005C0B95">
        <w:rPr>
          <w:rFonts w:ascii="Times New Roman" w:hAnsi="Times New Roman" w:cs="Times New Roman"/>
          <w:b/>
          <w:bCs/>
          <w:color w:val="auto"/>
          <w:lang w:val="es-CO"/>
        </w:rPr>
        <w:t>MARCO TEÓRICO</w:t>
      </w:r>
      <w:bookmarkEnd w:id="3"/>
    </w:p>
    <w:p w14:paraId="0ADA80DD" w14:textId="083267F2" w:rsidR="00085646" w:rsidRDefault="00085646" w:rsidP="006549FA">
      <w:pPr>
        <w:pStyle w:val="Ttulo2"/>
        <w:jc w:val="both"/>
        <w:rPr>
          <w:rFonts w:ascii="Times New Roman" w:hAnsi="Times New Roman" w:cs="Times New Roman"/>
          <w:b/>
          <w:bCs/>
          <w:color w:val="auto"/>
          <w:lang w:val="es-CO"/>
        </w:rPr>
      </w:pPr>
      <w:bookmarkStart w:id="4" w:name="_Toc239881306"/>
      <w:r w:rsidRPr="005C0B95">
        <w:rPr>
          <w:rFonts w:ascii="Times New Roman" w:hAnsi="Times New Roman" w:cs="Times New Roman"/>
          <w:b/>
          <w:bCs/>
          <w:color w:val="auto"/>
          <w:lang w:val="es-CO"/>
        </w:rPr>
        <w:t xml:space="preserve">Fundamentos de audio espacial y </w:t>
      </w:r>
      <w:r w:rsidR="003F7B65" w:rsidRPr="005C0B95">
        <w:rPr>
          <w:rFonts w:ascii="Times New Roman" w:hAnsi="Times New Roman" w:cs="Times New Roman"/>
          <w:b/>
          <w:bCs/>
          <w:color w:val="auto"/>
          <w:lang w:val="es-CO"/>
        </w:rPr>
        <w:t xml:space="preserve">representación </w:t>
      </w:r>
      <w:r w:rsidRPr="005C0B95">
        <w:rPr>
          <w:rFonts w:ascii="Times New Roman" w:hAnsi="Times New Roman" w:cs="Times New Roman"/>
          <w:b/>
          <w:bCs/>
          <w:color w:val="auto"/>
          <w:lang w:val="es-CO"/>
        </w:rPr>
        <w:t>Ambisonics</w:t>
      </w:r>
      <w:bookmarkEnd w:id="4"/>
    </w:p>
    <w:p w14:paraId="14D8950F" w14:textId="77777777" w:rsidR="00E1287F" w:rsidRPr="005C0B95" w:rsidRDefault="003F7B65" w:rsidP="003F7B65">
      <w:pPr>
        <w:jc w:val="both"/>
        <w:rPr>
          <w:sz w:val="28"/>
          <w:szCs w:val="28"/>
        </w:rPr>
      </w:pPr>
      <w:r w:rsidRPr="005C0B95">
        <w:rPr>
          <w:sz w:val="28"/>
          <w:szCs w:val="28"/>
        </w:rPr>
        <w:t xml:space="preserve">Los sistemas de audio espacial buscan representar y reproducir información sonora considerando no solamente sus características temporales y espectrales, sino también su distribución espacial dentro de un entorno tridimensional. </w:t>
      </w:r>
    </w:p>
    <w:p w14:paraId="45CE33CC" w14:textId="53DB2409" w:rsidR="003F7B65" w:rsidRPr="005C0B95" w:rsidRDefault="003F7B65" w:rsidP="003F7B65">
      <w:pPr>
        <w:jc w:val="both"/>
        <w:rPr>
          <w:sz w:val="28"/>
          <w:szCs w:val="28"/>
        </w:rPr>
      </w:pPr>
      <w:r w:rsidRPr="005C0B95">
        <w:rPr>
          <w:sz w:val="28"/>
          <w:szCs w:val="28"/>
        </w:rPr>
        <w:lastRenderedPageBreak/>
        <w:t>Entre las técnicas utilizadas para este propósito se encuentra Ambisonics, un formato basado en la representación del campo sonoro mediante componentes asociadas a armónicos esféricos.</w:t>
      </w:r>
    </w:p>
    <w:p w14:paraId="12A5E95C" w14:textId="77777777" w:rsidR="003F7B65" w:rsidRPr="005C0B95" w:rsidRDefault="003F7B65" w:rsidP="003F7B65">
      <w:pPr>
        <w:jc w:val="both"/>
        <w:rPr>
          <w:sz w:val="28"/>
          <w:szCs w:val="28"/>
        </w:rPr>
      </w:pPr>
      <w:r w:rsidRPr="005C0B95">
        <w:rPr>
          <w:sz w:val="28"/>
          <w:szCs w:val="28"/>
        </w:rPr>
        <w:t>A diferencia de los sistemas estéreo tradicionales, donde la información espacial está limitada principalmente al plano horizontal, Ambisonics permite describir la dirección de llegada del sonido y posteriormente adaptar la representación obtenida a diferentes sistemas de reproducción, como arreglos de altavoces o renderizado binaural mediante audífonos.</w:t>
      </w:r>
    </w:p>
    <w:p w14:paraId="01F63682" w14:textId="77777777" w:rsidR="003F7B65" w:rsidRPr="005C0B95" w:rsidRDefault="003F7B65" w:rsidP="003F7B65">
      <w:pPr>
        <w:jc w:val="both"/>
        <w:rPr>
          <w:sz w:val="28"/>
          <w:szCs w:val="28"/>
        </w:rPr>
      </w:pPr>
      <w:r w:rsidRPr="005C0B95">
        <w:rPr>
          <w:sz w:val="28"/>
          <w:szCs w:val="28"/>
        </w:rPr>
        <w:t>Dentro del presente protocolo, estos fundamentos permiten establecer las bases para evaluar si la plataforma desarrollada genera una representación espacial coherente con el modelo Ambisonics esperado.</w:t>
      </w:r>
    </w:p>
    <w:p w14:paraId="21AEB625" w14:textId="07F0C56A" w:rsidR="00085646" w:rsidRPr="005C0B95" w:rsidRDefault="00085646" w:rsidP="006549FA">
      <w:pPr>
        <w:pStyle w:val="Ttulo2"/>
        <w:jc w:val="both"/>
        <w:rPr>
          <w:rFonts w:ascii="Times New Roman" w:hAnsi="Times New Roman" w:cs="Times New Roman"/>
          <w:b/>
          <w:bCs/>
          <w:color w:val="auto"/>
          <w:lang w:val="es-CO"/>
        </w:rPr>
      </w:pPr>
      <w:bookmarkStart w:id="5" w:name="_Toc239881307"/>
      <w:r w:rsidRPr="005C0B95">
        <w:rPr>
          <w:rFonts w:ascii="Times New Roman" w:hAnsi="Times New Roman" w:cs="Times New Roman"/>
          <w:b/>
          <w:bCs/>
          <w:color w:val="auto"/>
          <w:lang w:val="es-CO"/>
        </w:rPr>
        <w:t xml:space="preserve">Representación Ambisonics de primer orden </w:t>
      </w:r>
      <w:r w:rsidR="00E1287F" w:rsidRPr="005C0B95">
        <w:rPr>
          <w:rFonts w:ascii="Times New Roman" w:hAnsi="Times New Roman" w:cs="Times New Roman"/>
          <w:b/>
          <w:bCs/>
          <w:color w:val="auto"/>
          <w:lang w:val="es-CO"/>
        </w:rPr>
        <w:t>y convenciones de formato</w:t>
      </w:r>
      <w:bookmarkEnd w:id="5"/>
    </w:p>
    <w:p w14:paraId="5B6ED4C0" w14:textId="77777777" w:rsidR="00E1287F" w:rsidRPr="005C0B95" w:rsidRDefault="00E1287F" w:rsidP="00E1287F">
      <w:pPr>
        <w:spacing w:after="160" w:line="259" w:lineRule="auto"/>
        <w:jc w:val="both"/>
        <w:rPr>
          <w:sz w:val="28"/>
          <w:szCs w:val="28"/>
        </w:rPr>
      </w:pPr>
      <w:r w:rsidRPr="005C0B95">
        <w:rPr>
          <w:sz w:val="28"/>
          <w:szCs w:val="28"/>
        </w:rPr>
        <w:t xml:space="preserve">La representación Ambisonics de primer orden (First </w:t>
      </w:r>
      <w:proofErr w:type="spellStart"/>
      <w:r w:rsidRPr="005C0B95">
        <w:rPr>
          <w:sz w:val="28"/>
          <w:szCs w:val="28"/>
        </w:rPr>
        <w:t>Order</w:t>
      </w:r>
      <w:proofErr w:type="spellEnd"/>
      <w:r w:rsidRPr="005C0B95">
        <w:rPr>
          <w:sz w:val="28"/>
          <w:szCs w:val="28"/>
        </w:rPr>
        <w:t xml:space="preserve"> Ambisonics, FOA) utiliza cuatro componentes principales para describir el campo sonoro:</w:t>
      </w:r>
    </w:p>
    <w:p w14:paraId="45E4ABAE" w14:textId="77777777" w:rsidR="00E1287F" w:rsidRPr="005C0B95" w:rsidRDefault="00E1287F">
      <w:pPr>
        <w:numPr>
          <w:ilvl w:val="0"/>
          <w:numId w:val="2"/>
        </w:numPr>
        <w:spacing w:after="160" w:line="259" w:lineRule="auto"/>
        <w:jc w:val="both"/>
        <w:rPr>
          <w:sz w:val="28"/>
          <w:szCs w:val="28"/>
        </w:rPr>
      </w:pPr>
      <w:r w:rsidRPr="005C0B95">
        <w:rPr>
          <w:b/>
          <w:bCs/>
          <w:sz w:val="28"/>
          <w:szCs w:val="28"/>
        </w:rPr>
        <w:t>W:</w:t>
      </w:r>
      <w:r w:rsidRPr="005C0B95">
        <w:rPr>
          <w:sz w:val="28"/>
          <w:szCs w:val="28"/>
        </w:rPr>
        <w:t xml:space="preserve"> componente omnidireccional asociada a la presión sonora. </w:t>
      </w:r>
    </w:p>
    <w:p w14:paraId="709B1B8F" w14:textId="77777777" w:rsidR="00E1287F" w:rsidRPr="005C0B95" w:rsidRDefault="00E1287F">
      <w:pPr>
        <w:numPr>
          <w:ilvl w:val="0"/>
          <w:numId w:val="2"/>
        </w:numPr>
        <w:spacing w:after="160" w:line="259" w:lineRule="auto"/>
        <w:jc w:val="both"/>
        <w:rPr>
          <w:sz w:val="28"/>
          <w:szCs w:val="28"/>
        </w:rPr>
      </w:pPr>
      <w:r w:rsidRPr="005C0B95">
        <w:rPr>
          <w:b/>
          <w:bCs/>
          <w:sz w:val="28"/>
          <w:szCs w:val="28"/>
        </w:rPr>
        <w:t>X:</w:t>
      </w:r>
      <w:r w:rsidRPr="005C0B95">
        <w:rPr>
          <w:sz w:val="28"/>
          <w:szCs w:val="28"/>
        </w:rPr>
        <w:t xml:space="preserve"> componente asociada al eje frontal. </w:t>
      </w:r>
    </w:p>
    <w:p w14:paraId="097D25A1" w14:textId="77777777" w:rsidR="00E1287F" w:rsidRPr="005C0B95" w:rsidRDefault="00E1287F">
      <w:pPr>
        <w:numPr>
          <w:ilvl w:val="0"/>
          <w:numId w:val="2"/>
        </w:numPr>
        <w:spacing w:after="160" w:line="259" w:lineRule="auto"/>
        <w:jc w:val="both"/>
        <w:rPr>
          <w:sz w:val="28"/>
          <w:szCs w:val="28"/>
        </w:rPr>
      </w:pPr>
      <w:r w:rsidRPr="005C0B95">
        <w:rPr>
          <w:b/>
          <w:bCs/>
          <w:sz w:val="28"/>
          <w:szCs w:val="28"/>
        </w:rPr>
        <w:t>Y:</w:t>
      </w:r>
      <w:r w:rsidRPr="005C0B95">
        <w:rPr>
          <w:sz w:val="28"/>
          <w:szCs w:val="28"/>
        </w:rPr>
        <w:t xml:space="preserve"> componente asociada al eje lateral. </w:t>
      </w:r>
    </w:p>
    <w:p w14:paraId="21193B86" w14:textId="77777777" w:rsidR="00E1287F" w:rsidRPr="005C0B95" w:rsidRDefault="00E1287F">
      <w:pPr>
        <w:numPr>
          <w:ilvl w:val="0"/>
          <w:numId w:val="2"/>
        </w:numPr>
        <w:spacing w:after="160" w:line="259" w:lineRule="auto"/>
        <w:jc w:val="both"/>
        <w:rPr>
          <w:sz w:val="28"/>
          <w:szCs w:val="28"/>
        </w:rPr>
      </w:pPr>
      <w:r w:rsidRPr="005C0B95">
        <w:rPr>
          <w:b/>
          <w:bCs/>
          <w:sz w:val="28"/>
          <w:szCs w:val="28"/>
        </w:rPr>
        <w:t>Z:</w:t>
      </w:r>
      <w:r w:rsidRPr="005C0B95">
        <w:rPr>
          <w:sz w:val="28"/>
          <w:szCs w:val="28"/>
        </w:rPr>
        <w:t xml:space="preserve"> componente asociada al eje vertical. </w:t>
      </w:r>
    </w:p>
    <w:p w14:paraId="600D59B2" w14:textId="77777777" w:rsidR="00E1287F" w:rsidRPr="005C0B95" w:rsidRDefault="00E1287F" w:rsidP="00E1287F">
      <w:pPr>
        <w:spacing w:after="160" w:line="259" w:lineRule="auto"/>
        <w:jc w:val="both"/>
        <w:rPr>
          <w:sz w:val="28"/>
          <w:szCs w:val="28"/>
        </w:rPr>
      </w:pPr>
      <w:r w:rsidRPr="005C0B95">
        <w:rPr>
          <w:sz w:val="28"/>
          <w:szCs w:val="28"/>
        </w:rPr>
        <w:t>La correcta generación de estas componentes es fundamental para garantizar que la información espacial pueda ser interpretada posteriormente por diferentes herramientas compatibles.</w:t>
      </w:r>
    </w:p>
    <w:p w14:paraId="7B36EF95" w14:textId="77777777" w:rsidR="00E1287F" w:rsidRPr="005C0B95" w:rsidRDefault="00E1287F" w:rsidP="00E1287F">
      <w:pPr>
        <w:spacing w:after="160" w:line="259" w:lineRule="auto"/>
        <w:jc w:val="both"/>
        <w:rPr>
          <w:sz w:val="28"/>
          <w:szCs w:val="28"/>
        </w:rPr>
      </w:pPr>
      <w:r w:rsidRPr="005C0B95">
        <w:rPr>
          <w:sz w:val="28"/>
          <w:szCs w:val="28"/>
        </w:rPr>
        <w:t xml:space="preserve">Además de la cantidad de canales generados, una señal Ambisonics requiere una organización específica de sus componentes. En este proyecto se emplea la convención </w:t>
      </w:r>
      <w:proofErr w:type="spellStart"/>
      <w:r w:rsidRPr="005C0B95">
        <w:rPr>
          <w:b/>
          <w:bCs/>
          <w:sz w:val="28"/>
          <w:szCs w:val="28"/>
        </w:rPr>
        <w:t>AmbiX</w:t>
      </w:r>
      <w:proofErr w:type="spellEnd"/>
      <w:r w:rsidRPr="005C0B95">
        <w:rPr>
          <w:sz w:val="28"/>
          <w:szCs w:val="28"/>
        </w:rPr>
        <w:t xml:space="preserve">, basada en el orden de canales </w:t>
      </w:r>
      <w:r w:rsidRPr="005C0B95">
        <w:rPr>
          <w:b/>
          <w:bCs/>
          <w:sz w:val="28"/>
          <w:szCs w:val="28"/>
        </w:rPr>
        <w:t>ACN (</w:t>
      </w:r>
      <w:proofErr w:type="spellStart"/>
      <w:r w:rsidRPr="005C0B95">
        <w:rPr>
          <w:b/>
          <w:bCs/>
          <w:sz w:val="28"/>
          <w:szCs w:val="28"/>
        </w:rPr>
        <w:t>Ambisonic</w:t>
      </w:r>
      <w:proofErr w:type="spellEnd"/>
      <w:r w:rsidRPr="005C0B95">
        <w:rPr>
          <w:b/>
          <w:bCs/>
          <w:sz w:val="28"/>
          <w:szCs w:val="28"/>
        </w:rPr>
        <w:t xml:space="preserve"> Channel Number)</w:t>
      </w:r>
      <w:r w:rsidRPr="005C0B95">
        <w:rPr>
          <w:sz w:val="28"/>
          <w:szCs w:val="28"/>
        </w:rPr>
        <w:t xml:space="preserve"> y la normalización </w:t>
      </w:r>
      <w:r w:rsidRPr="005C0B95">
        <w:rPr>
          <w:b/>
          <w:bCs/>
          <w:sz w:val="28"/>
          <w:szCs w:val="28"/>
        </w:rPr>
        <w:t>SN3D (Schmidt Semi-</w:t>
      </w:r>
      <w:proofErr w:type="spellStart"/>
      <w:r w:rsidRPr="005C0B95">
        <w:rPr>
          <w:b/>
          <w:bCs/>
          <w:sz w:val="28"/>
          <w:szCs w:val="28"/>
        </w:rPr>
        <w:t>Normalized</w:t>
      </w:r>
      <w:proofErr w:type="spellEnd"/>
      <w:r w:rsidRPr="005C0B95">
        <w:rPr>
          <w:b/>
          <w:bCs/>
          <w:sz w:val="28"/>
          <w:szCs w:val="28"/>
        </w:rPr>
        <w:t>)</w:t>
      </w:r>
      <w:r w:rsidRPr="005C0B95">
        <w:rPr>
          <w:sz w:val="28"/>
          <w:szCs w:val="28"/>
        </w:rPr>
        <w:t>. Estas convenciones permiten la interoperabilidad entre diferentes implementaciones y son un aspecto clave dentro de la validación del sistema.</w:t>
      </w:r>
    </w:p>
    <w:p w14:paraId="739688E8" w14:textId="1C48653C" w:rsidR="00085646" w:rsidRPr="005C0B95" w:rsidRDefault="00E1287F" w:rsidP="00085646">
      <w:pPr>
        <w:pStyle w:val="Ttulo2"/>
        <w:jc w:val="both"/>
        <w:rPr>
          <w:rFonts w:ascii="Times New Roman" w:hAnsi="Times New Roman" w:cs="Times New Roman"/>
          <w:b/>
          <w:bCs/>
          <w:color w:val="auto"/>
          <w:lang w:val="es-CO"/>
        </w:rPr>
      </w:pPr>
      <w:bookmarkStart w:id="6" w:name="_Toc239881308"/>
      <w:r w:rsidRPr="005C0B95">
        <w:rPr>
          <w:rFonts w:ascii="Times New Roman" w:hAnsi="Times New Roman" w:cs="Times New Roman"/>
          <w:b/>
          <w:bCs/>
          <w:color w:val="auto"/>
          <w:lang w:val="es-CO"/>
        </w:rPr>
        <w:t>Renderizado binaural y percepción espacial</w:t>
      </w:r>
      <w:bookmarkEnd w:id="6"/>
    </w:p>
    <w:p w14:paraId="4190DFA8" w14:textId="70FCAB69" w:rsidR="00E1287F" w:rsidRPr="005C0B95" w:rsidRDefault="00E1287F" w:rsidP="00E1287F">
      <w:pPr>
        <w:jc w:val="both"/>
        <w:rPr>
          <w:sz w:val="28"/>
          <w:szCs w:val="28"/>
        </w:rPr>
      </w:pPr>
      <w:r w:rsidRPr="005C0B95">
        <w:rPr>
          <w:sz w:val="28"/>
          <w:szCs w:val="28"/>
        </w:rPr>
        <w:t>Una representación Ambisonics puede transformarse en una señal binaural para su reproducción mediante audífonos. Este proceso utiliza funciones de transferencia relacionadas con la cabeza (</w:t>
      </w:r>
      <w:r w:rsidRPr="005C0B95">
        <w:rPr>
          <w:b/>
          <w:bCs/>
          <w:sz w:val="28"/>
          <w:szCs w:val="28"/>
        </w:rPr>
        <w:t xml:space="preserve">Head </w:t>
      </w:r>
      <w:proofErr w:type="spellStart"/>
      <w:r w:rsidRPr="005C0B95">
        <w:rPr>
          <w:b/>
          <w:bCs/>
          <w:sz w:val="28"/>
          <w:szCs w:val="28"/>
        </w:rPr>
        <w:t>Related</w:t>
      </w:r>
      <w:proofErr w:type="spellEnd"/>
      <w:r w:rsidRPr="005C0B95">
        <w:rPr>
          <w:b/>
          <w:bCs/>
          <w:sz w:val="28"/>
          <w:szCs w:val="28"/>
        </w:rPr>
        <w:t xml:space="preserve"> Transfer </w:t>
      </w:r>
      <w:proofErr w:type="spellStart"/>
      <w:r w:rsidRPr="005C0B95">
        <w:rPr>
          <w:b/>
          <w:bCs/>
          <w:sz w:val="28"/>
          <w:szCs w:val="28"/>
        </w:rPr>
        <w:lastRenderedPageBreak/>
        <w:t>Functions</w:t>
      </w:r>
      <w:proofErr w:type="spellEnd"/>
      <w:r w:rsidRPr="005C0B95">
        <w:rPr>
          <w:b/>
          <w:bCs/>
          <w:sz w:val="28"/>
          <w:szCs w:val="28"/>
        </w:rPr>
        <w:t>, HRTF</w:t>
      </w:r>
      <w:r w:rsidRPr="005C0B95">
        <w:rPr>
          <w:sz w:val="28"/>
          <w:szCs w:val="28"/>
        </w:rPr>
        <w:t>), las cuales modelan las modificaciones que experimenta una onda sonora debido a la anatomía del oyente.</w:t>
      </w:r>
    </w:p>
    <w:p w14:paraId="6DE0F663" w14:textId="77777777" w:rsidR="00E1287F" w:rsidRPr="005C0B95" w:rsidRDefault="00E1287F" w:rsidP="00E1287F">
      <w:pPr>
        <w:jc w:val="both"/>
        <w:rPr>
          <w:sz w:val="28"/>
          <w:szCs w:val="28"/>
        </w:rPr>
      </w:pPr>
      <w:r w:rsidRPr="005C0B95">
        <w:rPr>
          <w:sz w:val="28"/>
          <w:szCs w:val="28"/>
        </w:rPr>
        <w:t>La percepción de ubicación espacial depende principalmente de diferencias entre las señales recibidas por ambos oídos. Entre los parámetros más relevantes se encuentran:</w:t>
      </w:r>
    </w:p>
    <w:p w14:paraId="6A59234E" w14:textId="77777777" w:rsidR="00E1287F" w:rsidRPr="005C0B95" w:rsidRDefault="00E1287F">
      <w:pPr>
        <w:numPr>
          <w:ilvl w:val="0"/>
          <w:numId w:val="3"/>
        </w:numPr>
        <w:jc w:val="both"/>
        <w:rPr>
          <w:sz w:val="28"/>
          <w:szCs w:val="28"/>
        </w:rPr>
      </w:pPr>
      <w:r w:rsidRPr="005C0B95">
        <w:rPr>
          <w:b/>
          <w:bCs/>
          <w:sz w:val="28"/>
          <w:szCs w:val="28"/>
        </w:rPr>
        <w:t xml:space="preserve">Diferencia temporal </w:t>
      </w:r>
      <w:proofErr w:type="spellStart"/>
      <w:r w:rsidRPr="005C0B95">
        <w:rPr>
          <w:b/>
          <w:bCs/>
          <w:sz w:val="28"/>
          <w:szCs w:val="28"/>
        </w:rPr>
        <w:t>interaural</w:t>
      </w:r>
      <w:proofErr w:type="spellEnd"/>
      <w:r w:rsidRPr="005C0B95">
        <w:rPr>
          <w:b/>
          <w:bCs/>
          <w:sz w:val="28"/>
          <w:szCs w:val="28"/>
        </w:rPr>
        <w:t xml:space="preserve"> (ITD):</w:t>
      </w:r>
      <w:r w:rsidRPr="005C0B95">
        <w:rPr>
          <w:sz w:val="28"/>
          <w:szCs w:val="28"/>
        </w:rPr>
        <w:t xml:space="preserve"> relacionada con el tiempo de llegada del sonido a cada oído. </w:t>
      </w:r>
    </w:p>
    <w:p w14:paraId="78AC648A" w14:textId="77777777" w:rsidR="00E1287F" w:rsidRPr="005C0B95" w:rsidRDefault="00E1287F">
      <w:pPr>
        <w:numPr>
          <w:ilvl w:val="0"/>
          <w:numId w:val="3"/>
        </w:numPr>
        <w:jc w:val="both"/>
        <w:rPr>
          <w:sz w:val="28"/>
          <w:szCs w:val="28"/>
        </w:rPr>
      </w:pPr>
      <w:r w:rsidRPr="005C0B95">
        <w:rPr>
          <w:b/>
          <w:bCs/>
          <w:sz w:val="28"/>
          <w:szCs w:val="28"/>
        </w:rPr>
        <w:t xml:space="preserve">Diferencia de nivel </w:t>
      </w:r>
      <w:proofErr w:type="spellStart"/>
      <w:r w:rsidRPr="005C0B95">
        <w:rPr>
          <w:b/>
          <w:bCs/>
          <w:sz w:val="28"/>
          <w:szCs w:val="28"/>
        </w:rPr>
        <w:t>interaural</w:t>
      </w:r>
      <w:proofErr w:type="spellEnd"/>
      <w:r w:rsidRPr="005C0B95">
        <w:rPr>
          <w:b/>
          <w:bCs/>
          <w:sz w:val="28"/>
          <w:szCs w:val="28"/>
        </w:rPr>
        <w:t xml:space="preserve"> (ILD):</w:t>
      </w:r>
      <w:r w:rsidRPr="005C0B95">
        <w:rPr>
          <w:sz w:val="28"/>
          <w:szCs w:val="28"/>
        </w:rPr>
        <w:t xml:space="preserve"> relacionada con la diferencia de amplitud entre ambos oídos. </w:t>
      </w:r>
    </w:p>
    <w:p w14:paraId="2F0B1709" w14:textId="2848E0F8" w:rsidR="00E1287F" w:rsidRPr="005C0B95" w:rsidRDefault="00E1287F" w:rsidP="00E1287F">
      <w:pPr>
        <w:jc w:val="both"/>
        <w:rPr>
          <w:sz w:val="28"/>
          <w:szCs w:val="28"/>
        </w:rPr>
      </w:pPr>
      <w:r w:rsidRPr="005C0B95">
        <w:rPr>
          <w:sz w:val="28"/>
          <w:szCs w:val="28"/>
        </w:rPr>
        <w:t>Estas características permiten evaluar si la salida binaural generada mantiene un comportamiento espacial coherente con la posición asignada a cada fuente sonora.</w:t>
      </w:r>
    </w:p>
    <w:p w14:paraId="523712C4" w14:textId="60378C98" w:rsidR="00085646" w:rsidRPr="005C0B95" w:rsidRDefault="00E1287F" w:rsidP="00E1287F">
      <w:pPr>
        <w:pStyle w:val="Ttulo2"/>
        <w:rPr>
          <w:rFonts w:ascii="Times New Roman" w:hAnsi="Times New Roman" w:cs="Times New Roman"/>
          <w:b/>
          <w:bCs/>
          <w:color w:val="auto"/>
          <w:lang w:val="es-CO"/>
        </w:rPr>
      </w:pPr>
      <w:bookmarkStart w:id="7" w:name="_Toc239881309"/>
      <w:r w:rsidRPr="005C0B95">
        <w:rPr>
          <w:rFonts w:ascii="Times New Roman" w:hAnsi="Times New Roman" w:cs="Times New Roman"/>
          <w:b/>
          <w:bCs/>
          <w:color w:val="auto"/>
          <w:lang w:val="es-CO"/>
        </w:rPr>
        <w:t>Métricas objetivas para evaluación de señales de audio</w:t>
      </w:r>
      <w:bookmarkEnd w:id="7"/>
    </w:p>
    <w:p w14:paraId="319E1278" w14:textId="77777777" w:rsidR="00E1287F" w:rsidRPr="005C0B95" w:rsidRDefault="00E1287F" w:rsidP="00E1287F">
      <w:pPr>
        <w:jc w:val="both"/>
        <w:rPr>
          <w:sz w:val="28"/>
          <w:szCs w:val="28"/>
        </w:rPr>
      </w:pPr>
      <w:r w:rsidRPr="005C0B95">
        <w:rPr>
          <w:sz w:val="28"/>
          <w:szCs w:val="28"/>
        </w:rPr>
        <w:t>La validación de sistemas de procesamiento digital de señales requiere el uso de métricas cuantitativas que permitan comparar resultados bajo condiciones controladas.</w:t>
      </w:r>
    </w:p>
    <w:p w14:paraId="18375566" w14:textId="77777777" w:rsidR="00E1287F" w:rsidRPr="005C0B95" w:rsidRDefault="00E1287F" w:rsidP="00E1287F">
      <w:pPr>
        <w:jc w:val="both"/>
        <w:rPr>
          <w:sz w:val="28"/>
          <w:szCs w:val="28"/>
        </w:rPr>
      </w:pPr>
      <w:r w:rsidRPr="005C0B95">
        <w:rPr>
          <w:sz w:val="28"/>
          <w:szCs w:val="28"/>
        </w:rPr>
        <w:t>Entre las métricas utilizadas para analizar señales de audio se encuentran la correlación temporal, el error cuadrático medio (RMSE), análisis energético, análisis espectral y detección de alteraciones como discontinuidades, saturación o pérdida de información.</w:t>
      </w:r>
    </w:p>
    <w:p w14:paraId="1DD3D6B7" w14:textId="77777777" w:rsidR="00E1287F" w:rsidRPr="005C0B95" w:rsidRDefault="00E1287F" w:rsidP="00E1287F">
      <w:pPr>
        <w:jc w:val="both"/>
        <w:rPr>
          <w:sz w:val="28"/>
          <w:szCs w:val="28"/>
        </w:rPr>
      </w:pPr>
      <w:r w:rsidRPr="005C0B95">
        <w:rPr>
          <w:sz w:val="28"/>
          <w:szCs w:val="28"/>
        </w:rPr>
        <w:t>Estas medidas permiten determinar si la plataforma conserva las características esperadas de la señal durante las diferentes etapas de procesamiento, así como comparar su comportamiento frente a implementaciones de referencia.</w:t>
      </w:r>
    </w:p>
    <w:p w14:paraId="34676D90" w14:textId="6399973D" w:rsidR="00E1287F" w:rsidRPr="005C0B95" w:rsidRDefault="00E1287F" w:rsidP="00E1287F">
      <w:pPr>
        <w:pStyle w:val="Ttulo2"/>
        <w:jc w:val="both"/>
        <w:rPr>
          <w:rFonts w:ascii="Times New Roman" w:hAnsi="Times New Roman" w:cs="Times New Roman"/>
          <w:b/>
          <w:bCs/>
          <w:color w:val="auto"/>
          <w:lang w:val="es-CO"/>
        </w:rPr>
      </w:pPr>
      <w:bookmarkStart w:id="8" w:name="_Toc239881310"/>
      <w:r w:rsidRPr="005C0B95">
        <w:rPr>
          <w:rFonts w:ascii="Times New Roman" w:hAnsi="Times New Roman" w:cs="Times New Roman"/>
          <w:b/>
          <w:bCs/>
          <w:color w:val="auto"/>
          <w:lang w:val="es-CO"/>
        </w:rPr>
        <w:t>Comparación con herramientas de referencia</w:t>
      </w:r>
      <w:bookmarkEnd w:id="8"/>
    </w:p>
    <w:p w14:paraId="7423AA68" w14:textId="77777777" w:rsidR="00E1287F" w:rsidRPr="005C0B95" w:rsidRDefault="00E1287F" w:rsidP="00E1287F">
      <w:pPr>
        <w:jc w:val="both"/>
        <w:rPr>
          <w:sz w:val="28"/>
          <w:szCs w:val="28"/>
        </w:rPr>
      </w:pPr>
      <w:r w:rsidRPr="005C0B95">
        <w:rPr>
          <w:sz w:val="28"/>
          <w:szCs w:val="28"/>
        </w:rPr>
        <w:t>La comparación con herramientas existentes constituye una estrategia importante para validar el comportamiento de una implementación propia. En el contexto de Ambisonics, herramientas especializadas como la IEM Plug-in Suite permiten generar y procesar contenido utilizando convenciones ampliamente aceptadas dentro del área.</w:t>
      </w:r>
    </w:p>
    <w:p w14:paraId="174D46E7" w14:textId="77777777" w:rsidR="00E1287F" w:rsidRPr="005C0B95" w:rsidRDefault="00E1287F" w:rsidP="00E1287F">
      <w:pPr>
        <w:jc w:val="both"/>
        <w:rPr>
          <w:sz w:val="28"/>
          <w:szCs w:val="28"/>
        </w:rPr>
      </w:pPr>
      <w:r w:rsidRPr="005C0B95">
        <w:rPr>
          <w:sz w:val="28"/>
          <w:szCs w:val="28"/>
        </w:rPr>
        <w:t xml:space="preserve">Sin embargo, una comparación entre sistemas no busca necesariamente obtener señales idénticas muestra a muestra, debido a que diferentes </w:t>
      </w:r>
      <w:r w:rsidRPr="005C0B95">
        <w:rPr>
          <w:sz w:val="28"/>
          <w:szCs w:val="28"/>
        </w:rPr>
        <w:lastRenderedPageBreak/>
        <w:t>implementaciones pueden utilizar estrategias internas distintas. Por esta razón, la validación se orienta a verificar que los sistemas presenten un comportamiento equivalente en aspectos como distribución espacial, energía de las componentes y respuesta perceptual.</w:t>
      </w:r>
    </w:p>
    <w:p w14:paraId="0CC744B1" w14:textId="5438F839" w:rsidR="00085646" w:rsidRPr="005C0B95" w:rsidRDefault="00E1287F" w:rsidP="00E1287F">
      <w:pPr>
        <w:pStyle w:val="Ttulo2"/>
        <w:rPr>
          <w:rFonts w:ascii="Times New Roman" w:hAnsi="Times New Roman" w:cs="Times New Roman"/>
          <w:b/>
          <w:bCs/>
          <w:color w:val="auto"/>
          <w:lang w:val="es-CO"/>
        </w:rPr>
      </w:pPr>
      <w:bookmarkStart w:id="9" w:name="_Toc239881311"/>
      <w:r w:rsidRPr="005C0B95">
        <w:rPr>
          <w:rFonts w:ascii="Times New Roman" w:hAnsi="Times New Roman" w:cs="Times New Roman"/>
          <w:b/>
          <w:bCs/>
          <w:color w:val="auto"/>
          <w:lang w:val="es-CO"/>
        </w:rPr>
        <w:t>Evaluación del desempeño computacional</w:t>
      </w:r>
      <w:bookmarkEnd w:id="9"/>
    </w:p>
    <w:p w14:paraId="6D93D56C" w14:textId="77777777" w:rsidR="00E1287F" w:rsidRPr="005C0B95" w:rsidRDefault="00E1287F" w:rsidP="00E1287F">
      <w:pPr>
        <w:jc w:val="both"/>
        <w:rPr>
          <w:sz w:val="28"/>
          <w:szCs w:val="28"/>
        </w:rPr>
      </w:pPr>
      <w:r w:rsidRPr="005C0B95">
        <w:rPr>
          <w:sz w:val="28"/>
          <w:szCs w:val="28"/>
        </w:rPr>
        <w:t>Además de la calidad de la señal generada, una plataforma digital de procesamiento de audio debe ser evaluada considerando su comportamiento computacional.</w:t>
      </w:r>
    </w:p>
    <w:p w14:paraId="5B6F8665" w14:textId="77777777" w:rsidR="00E1287F" w:rsidRPr="005C0B95" w:rsidRDefault="00E1287F" w:rsidP="00E1287F">
      <w:pPr>
        <w:jc w:val="both"/>
        <w:rPr>
          <w:sz w:val="28"/>
          <w:szCs w:val="28"/>
        </w:rPr>
      </w:pPr>
      <w:r w:rsidRPr="005C0B95">
        <w:rPr>
          <w:sz w:val="28"/>
          <w:szCs w:val="28"/>
        </w:rPr>
        <w:t>Aspectos como el tiempo de procesamiento, la relación entre duración del audio y tiempo de conversión, estabilidad ante diferentes tamaños de entrada y uso de recursos permiten determinar la viabilidad práctica del sistema desarrollado.</w:t>
      </w:r>
    </w:p>
    <w:p w14:paraId="6083BBC3" w14:textId="77777777" w:rsidR="00E1287F" w:rsidRPr="005C0B95" w:rsidRDefault="00E1287F" w:rsidP="00E1287F">
      <w:pPr>
        <w:jc w:val="both"/>
        <w:rPr>
          <w:sz w:val="28"/>
          <w:szCs w:val="28"/>
        </w:rPr>
      </w:pPr>
      <w:r w:rsidRPr="005C0B95">
        <w:rPr>
          <w:sz w:val="28"/>
          <w:szCs w:val="28"/>
        </w:rPr>
        <w:t>Estas pruebas son especialmente relevantes en aplicaciones que involucran procesos computacionalmente exigentes, como la generación Ambisonics, convolución con HRTF y procesamiento por bloques.</w:t>
      </w:r>
    </w:p>
    <w:p w14:paraId="7117285F" w14:textId="60900FDB" w:rsidR="00DE7A28" w:rsidRPr="005C0B95" w:rsidRDefault="00AB00CA" w:rsidP="00AB00CA">
      <w:pPr>
        <w:pStyle w:val="TITULO1"/>
        <w:jc w:val="both"/>
        <w:rPr>
          <w:lang w:val="es-CO"/>
        </w:rPr>
      </w:pPr>
      <w:bookmarkStart w:id="10" w:name="_Toc239881312"/>
      <w:r w:rsidRPr="005C0B95">
        <w:rPr>
          <w:lang w:val="es-CO"/>
        </w:rPr>
        <w:t>DISEÑO EXPERIMENTAL Y METODOLOGÍA DE VALIDACIÓN</w:t>
      </w:r>
      <w:bookmarkEnd w:id="10"/>
    </w:p>
    <w:p w14:paraId="2074C76A" w14:textId="126876AF" w:rsidR="00DE7A28" w:rsidRPr="005C0B95" w:rsidRDefault="00DE7A28" w:rsidP="000245DE">
      <w:pPr>
        <w:pStyle w:val="TITULO2"/>
        <w:rPr>
          <w:lang w:val="es-CO"/>
        </w:rPr>
      </w:pPr>
      <w:bookmarkStart w:id="11" w:name="_Toc239881313"/>
      <w:r w:rsidRPr="005C0B95">
        <w:rPr>
          <w:lang w:val="es-CO"/>
        </w:rPr>
        <w:t>Enfoque general de validación</w:t>
      </w:r>
      <w:bookmarkEnd w:id="11"/>
    </w:p>
    <w:p w14:paraId="3B12ED92" w14:textId="77777777" w:rsidR="00DE7A28" w:rsidRPr="005C0B95" w:rsidRDefault="00DE7A28" w:rsidP="00DE7A28">
      <w:pPr>
        <w:jc w:val="both"/>
        <w:rPr>
          <w:sz w:val="28"/>
          <w:szCs w:val="28"/>
        </w:rPr>
      </w:pPr>
      <w:r w:rsidRPr="005C0B95">
        <w:rPr>
          <w:sz w:val="28"/>
          <w:szCs w:val="28"/>
        </w:rPr>
        <w:t>La validación de la plataforma desarrollada se plantea mediante una metodología experimental basada en pruebas objetivas y comparativas, orientadas a evaluar diferentes aspectos del sistema, incluyendo la correcta generación de contenido Ambisonics, la fidelidad del procesamiento implementado, la estabilidad durante la conversión, el desempeño computacional y la coherencia espacial de las señales obtenidas.</w:t>
      </w:r>
    </w:p>
    <w:p w14:paraId="4DFABC5D" w14:textId="6CCC7B2C" w:rsidR="00DE7A28" w:rsidRPr="005C0B95" w:rsidRDefault="00DE7A28" w:rsidP="00DE7A28">
      <w:pPr>
        <w:jc w:val="both"/>
        <w:rPr>
          <w:sz w:val="28"/>
          <w:szCs w:val="28"/>
        </w:rPr>
      </w:pPr>
      <w:r w:rsidRPr="005C0B95">
        <w:rPr>
          <w:sz w:val="28"/>
          <w:szCs w:val="28"/>
        </w:rPr>
        <w:t xml:space="preserve">Para ello, se establecen condiciones controladas de prueba que permiten analizar el comportamiento de la plataforma bajo diferentes tipos de señales de entrada y comparar los resultados obtenidos frente a implementaciones de referencia cuando sea </w:t>
      </w:r>
      <w:proofErr w:type="spellStart"/>
      <w:proofErr w:type="gramStart"/>
      <w:r w:rsidRPr="005C0B95">
        <w:rPr>
          <w:sz w:val="28"/>
          <w:szCs w:val="28"/>
        </w:rPr>
        <w:t>aplicable.La</w:t>
      </w:r>
      <w:proofErr w:type="spellEnd"/>
      <w:proofErr w:type="gramEnd"/>
      <w:r w:rsidRPr="005C0B95">
        <w:rPr>
          <w:sz w:val="28"/>
          <w:szCs w:val="28"/>
        </w:rPr>
        <w:t xml:space="preserve"> metodología busca garantizar que las mediciones realizadas sean reproducibles, evitando modificar el sistema evaluado durante el proceso de análisis. Las herramientas de validación se utilizan únicamente para extraer métricas, analizar resultados y generar evidencias del comportamiento del sistema.</w:t>
      </w:r>
    </w:p>
    <w:p w14:paraId="0A50B66D" w14:textId="1E02D6CF" w:rsidR="00DE7A28" w:rsidRPr="005C0B95" w:rsidRDefault="00DE7A28" w:rsidP="000245DE">
      <w:pPr>
        <w:pStyle w:val="TITULO2"/>
        <w:rPr>
          <w:lang w:val="es-CO"/>
        </w:rPr>
      </w:pPr>
      <w:bookmarkStart w:id="12" w:name="_Toc239881314"/>
      <w:r w:rsidRPr="005C0B95">
        <w:rPr>
          <w:lang w:val="es-CO"/>
        </w:rPr>
        <w:lastRenderedPageBreak/>
        <w:t>Sistemas evaluados</w:t>
      </w:r>
      <w:bookmarkEnd w:id="12"/>
    </w:p>
    <w:p w14:paraId="55733695" w14:textId="77777777" w:rsidR="00DE7A28" w:rsidRPr="005C0B95" w:rsidRDefault="00DE7A28" w:rsidP="00DE7A28">
      <w:pPr>
        <w:jc w:val="both"/>
        <w:rPr>
          <w:sz w:val="28"/>
          <w:szCs w:val="28"/>
        </w:rPr>
      </w:pPr>
      <w:r w:rsidRPr="005C0B95">
        <w:rPr>
          <w:sz w:val="28"/>
          <w:szCs w:val="28"/>
        </w:rPr>
        <w:t>La validación considera tres elementos principales:</w:t>
      </w:r>
    </w:p>
    <w:p w14:paraId="28968E21" w14:textId="77777777" w:rsidR="00DE7A28" w:rsidRPr="005C0B95" w:rsidRDefault="00DE7A28">
      <w:pPr>
        <w:pStyle w:val="Prrafodelista"/>
        <w:numPr>
          <w:ilvl w:val="0"/>
          <w:numId w:val="7"/>
        </w:numPr>
        <w:rPr>
          <w:szCs w:val="28"/>
          <w:lang w:val="es-CO"/>
        </w:rPr>
      </w:pPr>
      <w:r w:rsidRPr="005C0B95">
        <w:rPr>
          <w:b/>
          <w:bCs/>
          <w:szCs w:val="28"/>
          <w:lang w:val="es-CO"/>
        </w:rPr>
        <w:t>Implementación original del algoritmo:</w:t>
      </w:r>
      <w:r w:rsidRPr="005C0B95">
        <w:rPr>
          <w:szCs w:val="28"/>
          <w:lang w:val="es-CO"/>
        </w:rPr>
        <w:t xml:space="preserve"> corresponde a la versión inicial del procesamiento digital de señales utilizada como referencia durante el desarrollo. Esta implementación permite verificar que la integración del algoritmo dentro de la plataforma web conserve el comportamiento esperado.</w:t>
      </w:r>
    </w:p>
    <w:p w14:paraId="180409BE" w14:textId="77777777" w:rsidR="00DE7A28" w:rsidRPr="005C0B95" w:rsidRDefault="00DE7A28">
      <w:pPr>
        <w:pStyle w:val="Prrafodelista"/>
        <w:numPr>
          <w:ilvl w:val="0"/>
          <w:numId w:val="7"/>
        </w:numPr>
        <w:rPr>
          <w:szCs w:val="28"/>
          <w:lang w:val="es-CO"/>
        </w:rPr>
      </w:pPr>
      <w:r w:rsidRPr="005C0B95">
        <w:rPr>
          <w:b/>
          <w:bCs/>
          <w:szCs w:val="28"/>
          <w:lang w:val="es-CO"/>
        </w:rPr>
        <w:t>Plataforma web desarrollada:</w:t>
      </w:r>
      <w:r w:rsidRPr="005C0B95">
        <w:rPr>
          <w:szCs w:val="28"/>
          <w:lang w:val="es-CO"/>
        </w:rPr>
        <w:t xml:space="preserve"> corresponde al sistema principal evaluado, encargado de recibir señales estéreo multifuente, realizar el procesamiento espacial y generar las salidas en formato Ambisonics y binaural.</w:t>
      </w:r>
    </w:p>
    <w:p w14:paraId="3B51B0F2" w14:textId="4F4B54E1" w:rsidR="00DE7A28" w:rsidRPr="005C0B95" w:rsidRDefault="00DE7A28">
      <w:pPr>
        <w:pStyle w:val="Prrafodelista"/>
        <w:numPr>
          <w:ilvl w:val="0"/>
          <w:numId w:val="7"/>
        </w:numPr>
        <w:rPr>
          <w:szCs w:val="28"/>
          <w:lang w:val="es-CO"/>
        </w:rPr>
      </w:pPr>
      <w:r w:rsidRPr="005C0B95">
        <w:rPr>
          <w:b/>
          <w:bCs/>
          <w:szCs w:val="28"/>
          <w:lang w:val="es-CO"/>
        </w:rPr>
        <w:t>Herramientas de referencia externas:</w:t>
      </w:r>
      <w:r w:rsidRPr="005C0B95">
        <w:rPr>
          <w:szCs w:val="28"/>
          <w:lang w:val="es-CO"/>
        </w:rPr>
        <w:t xml:space="preserve"> corresponden a implementaciones existentes utilizadas para realizar comparaciones bajo condiciones equivalentes. Estas herramientas permiten evaluar la coherencia del comportamiento espacial y energético de la plataforma frente a soluciones reconocidas dentro del área de audio espacial.</w:t>
      </w:r>
    </w:p>
    <w:p w14:paraId="76432F3A" w14:textId="25966C19" w:rsidR="00DE7A28" w:rsidRPr="005C0B95" w:rsidRDefault="00DE7A28" w:rsidP="000245DE">
      <w:pPr>
        <w:pStyle w:val="TITULO2"/>
        <w:rPr>
          <w:lang w:val="es-CO"/>
        </w:rPr>
      </w:pPr>
      <w:bookmarkStart w:id="13" w:name="_Toc239881315"/>
      <w:r w:rsidRPr="005C0B95">
        <w:rPr>
          <w:lang w:val="es-CO"/>
        </w:rPr>
        <w:t>Banco de señales de prueba</w:t>
      </w:r>
      <w:bookmarkEnd w:id="13"/>
    </w:p>
    <w:p w14:paraId="0A77A914" w14:textId="77777777" w:rsidR="00DE7A28" w:rsidRPr="005C0B95" w:rsidRDefault="00DE7A28" w:rsidP="00DE7A28">
      <w:pPr>
        <w:jc w:val="both"/>
        <w:rPr>
          <w:sz w:val="28"/>
          <w:szCs w:val="28"/>
        </w:rPr>
      </w:pPr>
      <w:r w:rsidRPr="005C0B95">
        <w:rPr>
          <w:sz w:val="28"/>
          <w:szCs w:val="28"/>
        </w:rPr>
        <w:t>Para evaluar el comportamiento del sistema se emplea un banco de señales diseñado para representar diferentes condiciones de operación. Las señales incluyen pruebas sintéticas y contenido sonoro de mayor complejidad, permitiendo analizar tanto características específicas del procesamiento como su desempeño frente a señales reales.</w:t>
      </w:r>
    </w:p>
    <w:p w14:paraId="2B9E120C" w14:textId="77777777" w:rsidR="00DE7A28" w:rsidRPr="005C0B95" w:rsidRDefault="00DE7A28" w:rsidP="00DE7A28">
      <w:pPr>
        <w:jc w:val="both"/>
        <w:rPr>
          <w:sz w:val="28"/>
          <w:szCs w:val="28"/>
        </w:rPr>
      </w:pPr>
      <w:r w:rsidRPr="005C0B95">
        <w:rPr>
          <w:sz w:val="28"/>
          <w:szCs w:val="28"/>
        </w:rPr>
        <w:t>El banco de pruebas contempla señales como:</w:t>
      </w:r>
    </w:p>
    <w:p w14:paraId="6A272F86" w14:textId="28B3E570" w:rsidR="00DE7A28" w:rsidRPr="005C0B95" w:rsidRDefault="00DE7A28">
      <w:pPr>
        <w:numPr>
          <w:ilvl w:val="0"/>
          <w:numId w:val="4"/>
        </w:numPr>
        <w:jc w:val="both"/>
        <w:rPr>
          <w:sz w:val="28"/>
          <w:szCs w:val="28"/>
        </w:rPr>
      </w:pPr>
      <w:r w:rsidRPr="005C0B95">
        <w:rPr>
          <w:sz w:val="28"/>
          <w:szCs w:val="28"/>
        </w:rPr>
        <w:t>impulsos unitarios, utilizados para analizar respuesta temporal y comportamiento del procesamiento</w:t>
      </w:r>
      <w:r w:rsidR="00936018">
        <w:rPr>
          <w:sz w:val="28"/>
          <w:szCs w:val="28"/>
        </w:rPr>
        <w:t>.</w:t>
      </w:r>
    </w:p>
    <w:p w14:paraId="7C57075C" w14:textId="2C8E4936" w:rsidR="00DE7A28" w:rsidRPr="005C0B95" w:rsidRDefault="00DE7A28">
      <w:pPr>
        <w:numPr>
          <w:ilvl w:val="0"/>
          <w:numId w:val="4"/>
        </w:numPr>
        <w:jc w:val="both"/>
        <w:rPr>
          <w:sz w:val="28"/>
          <w:szCs w:val="28"/>
        </w:rPr>
      </w:pPr>
      <w:r w:rsidRPr="005C0B95">
        <w:rPr>
          <w:sz w:val="28"/>
          <w:szCs w:val="28"/>
        </w:rPr>
        <w:t>tonos de frecuencia conocida, empleados para verificar estabilidad espectral</w:t>
      </w:r>
      <w:r w:rsidR="00936018">
        <w:rPr>
          <w:sz w:val="28"/>
          <w:szCs w:val="28"/>
        </w:rPr>
        <w:t>.</w:t>
      </w:r>
    </w:p>
    <w:p w14:paraId="31C252E7" w14:textId="25BE22EE" w:rsidR="00DE7A28" w:rsidRPr="005C0B95" w:rsidRDefault="00DE7A28">
      <w:pPr>
        <w:numPr>
          <w:ilvl w:val="0"/>
          <w:numId w:val="4"/>
        </w:numPr>
        <w:jc w:val="both"/>
        <w:rPr>
          <w:sz w:val="28"/>
          <w:szCs w:val="28"/>
        </w:rPr>
      </w:pPr>
      <w:r w:rsidRPr="005C0B95">
        <w:rPr>
          <w:sz w:val="28"/>
          <w:szCs w:val="28"/>
        </w:rPr>
        <w:t>señales de ruido, utilizadas para evaluar comportamiento general de energía</w:t>
      </w:r>
      <w:r w:rsidR="00936018">
        <w:rPr>
          <w:sz w:val="28"/>
          <w:szCs w:val="28"/>
        </w:rPr>
        <w:t>.</w:t>
      </w:r>
    </w:p>
    <w:p w14:paraId="08D80ACE" w14:textId="77777777" w:rsidR="006549FA" w:rsidRDefault="00DE7A28">
      <w:pPr>
        <w:numPr>
          <w:ilvl w:val="0"/>
          <w:numId w:val="4"/>
        </w:numPr>
        <w:jc w:val="both"/>
        <w:rPr>
          <w:sz w:val="28"/>
          <w:szCs w:val="28"/>
        </w:rPr>
      </w:pPr>
      <w:r w:rsidRPr="006549FA">
        <w:rPr>
          <w:sz w:val="28"/>
          <w:szCs w:val="28"/>
        </w:rPr>
        <w:t xml:space="preserve">fragmentos musicales y señales de mayor duración, empleados para analizar procesamiento continuo y estabilidad. </w:t>
      </w:r>
    </w:p>
    <w:p w14:paraId="3AEF9B04" w14:textId="01C8A113" w:rsidR="00DE7A28" w:rsidRPr="006549FA" w:rsidRDefault="00DE7A28" w:rsidP="006549FA">
      <w:pPr>
        <w:jc w:val="both"/>
        <w:rPr>
          <w:sz w:val="28"/>
          <w:szCs w:val="28"/>
        </w:rPr>
      </w:pPr>
      <w:r w:rsidRPr="006549FA">
        <w:rPr>
          <w:sz w:val="28"/>
          <w:szCs w:val="28"/>
        </w:rPr>
        <w:lastRenderedPageBreak/>
        <w:t>Cada archivo de prueba debe contar con información asociada como frecuencia de muestreo, duración, formato, número de canales y propósito dentro de la validación.</w:t>
      </w:r>
    </w:p>
    <w:p w14:paraId="3B946BD6" w14:textId="7DD290C3" w:rsidR="00DE7A28" w:rsidRPr="005C0B95" w:rsidRDefault="00DE7A28" w:rsidP="000245DE">
      <w:pPr>
        <w:pStyle w:val="TITULO2"/>
        <w:rPr>
          <w:lang w:val="es-CO"/>
        </w:rPr>
      </w:pPr>
      <w:bookmarkStart w:id="14" w:name="_Toc239881316"/>
      <w:r w:rsidRPr="005C0B95">
        <w:rPr>
          <w:lang w:val="es-CO"/>
        </w:rPr>
        <w:t>Herramientas y condiciones experimentales</w:t>
      </w:r>
      <w:bookmarkEnd w:id="14"/>
    </w:p>
    <w:p w14:paraId="47F9CA48" w14:textId="77777777" w:rsidR="00DE7A28" w:rsidRPr="005C0B95" w:rsidRDefault="00DE7A28" w:rsidP="00DE7A28">
      <w:pPr>
        <w:jc w:val="both"/>
        <w:rPr>
          <w:sz w:val="28"/>
          <w:szCs w:val="28"/>
        </w:rPr>
      </w:pPr>
      <w:r w:rsidRPr="005C0B95">
        <w:rPr>
          <w:sz w:val="28"/>
          <w:szCs w:val="28"/>
        </w:rPr>
        <w:t>Para garantizar la reproducibilidad de los resultados, las pruebas deben ejecutarse bajo condiciones experimentales documentadas, incluyendo:</w:t>
      </w:r>
    </w:p>
    <w:p w14:paraId="54D20851" w14:textId="6D26200F" w:rsidR="00DE7A28" w:rsidRPr="005C0B95" w:rsidRDefault="00DE7A28">
      <w:pPr>
        <w:numPr>
          <w:ilvl w:val="0"/>
          <w:numId w:val="5"/>
        </w:numPr>
        <w:jc w:val="both"/>
        <w:rPr>
          <w:sz w:val="28"/>
          <w:szCs w:val="28"/>
        </w:rPr>
      </w:pPr>
      <w:r w:rsidRPr="005C0B95">
        <w:rPr>
          <w:sz w:val="28"/>
          <w:szCs w:val="28"/>
        </w:rPr>
        <w:t>versión del software evaluado</w:t>
      </w:r>
    </w:p>
    <w:p w14:paraId="1895F54D" w14:textId="6985136A" w:rsidR="00DE7A28" w:rsidRPr="005C0B95" w:rsidRDefault="00DE7A28">
      <w:pPr>
        <w:numPr>
          <w:ilvl w:val="0"/>
          <w:numId w:val="5"/>
        </w:numPr>
        <w:jc w:val="both"/>
        <w:rPr>
          <w:sz w:val="28"/>
          <w:szCs w:val="28"/>
        </w:rPr>
      </w:pPr>
      <w:r w:rsidRPr="005C0B95">
        <w:rPr>
          <w:sz w:val="28"/>
          <w:szCs w:val="28"/>
        </w:rPr>
        <w:t>configuración del sistema operativo</w:t>
      </w:r>
    </w:p>
    <w:p w14:paraId="4BF057B3" w14:textId="7F3FF021" w:rsidR="00DE7A28" w:rsidRPr="005C0B95" w:rsidRDefault="00DE7A28">
      <w:pPr>
        <w:numPr>
          <w:ilvl w:val="0"/>
          <w:numId w:val="5"/>
        </w:numPr>
        <w:jc w:val="both"/>
        <w:rPr>
          <w:sz w:val="28"/>
          <w:szCs w:val="28"/>
        </w:rPr>
      </w:pPr>
      <w:r w:rsidRPr="005C0B95">
        <w:rPr>
          <w:sz w:val="28"/>
          <w:szCs w:val="28"/>
        </w:rPr>
        <w:t>características del equipo utilizado</w:t>
      </w:r>
    </w:p>
    <w:p w14:paraId="5E6147DD" w14:textId="45CEFBA8" w:rsidR="00DE7A28" w:rsidRPr="005C0B95" w:rsidRDefault="00DE7A28">
      <w:pPr>
        <w:numPr>
          <w:ilvl w:val="0"/>
          <w:numId w:val="5"/>
        </w:numPr>
        <w:jc w:val="both"/>
        <w:rPr>
          <w:sz w:val="28"/>
          <w:szCs w:val="28"/>
        </w:rPr>
      </w:pPr>
      <w:r w:rsidRPr="005C0B95">
        <w:rPr>
          <w:sz w:val="28"/>
          <w:szCs w:val="28"/>
        </w:rPr>
        <w:t>versión de dependencias principales</w:t>
      </w:r>
    </w:p>
    <w:p w14:paraId="550EE152" w14:textId="56AEB8DD" w:rsidR="00DE7A28" w:rsidRPr="005C0B95" w:rsidRDefault="00DE7A28">
      <w:pPr>
        <w:numPr>
          <w:ilvl w:val="0"/>
          <w:numId w:val="5"/>
        </w:numPr>
        <w:jc w:val="both"/>
        <w:rPr>
          <w:sz w:val="28"/>
          <w:szCs w:val="28"/>
        </w:rPr>
      </w:pPr>
      <w:r w:rsidRPr="005C0B95">
        <w:rPr>
          <w:sz w:val="28"/>
          <w:szCs w:val="28"/>
        </w:rPr>
        <w:t>frecuencia de muestreo de los archivos de entrada</w:t>
      </w:r>
    </w:p>
    <w:p w14:paraId="36E6E02E" w14:textId="24A655C3" w:rsidR="00DE7A28" w:rsidRPr="005C0B95" w:rsidRDefault="00DE7A28">
      <w:pPr>
        <w:numPr>
          <w:ilvl w:val="0"/>
          <w:numId w:val="5"/>
        </w:numPr>
        <w:jc w:val="both"/>
        <w:rPr>
          <w:sz w:val="28"/>
          <w:szCs w:val="28"/>
        </w:rPr>
      </w:pPr>
      <w:r w:rsidRPr="005C0B95">
        <w:rPr>
          <w:sz w:val="28"/>
          <w:szCs w:val="28"/>
        </w:rPr>
        <w:t>formato de salida analizado</w:t>
      </w:r>
    </w:p>
    <w:p w14:paraId="523312EF" w14:textId="77777777" w:rsidR="00DE7A28" w:rsidRPr="005C0B95" w:rsidRDefault="00DE7A28" w:rsidP="00DE7A28">
      <w:pPr>
        <w:jc w:val="both"/>
        <w:rPr>
          <w:sz w:val="28"/>
          <w:szCs w:val="28"/>
        </w:rPr>
      </w:pPr>
      <w:r w:rsidRPr="005C0B95">
        <w:rPr>
          <w:sz w:val="28"/>
          <w:szCs w:val="28"/>
        </w:rPr>
        <w:t>Los análisis se realizan mediante scripts independientes de validación, cuya función es medir y analizar las señales generadas sin alterar el procesamiento interno de la plataforma.</w:t>
      </w:r>
    </w:p>
    <w:p w14:paraId="65168587" w14:textId="0C25B39B" w:rsidR="00DE7A28" w:rsidRPr="005C0B95" w:rsidRDefault="00DE7A28" w:rsidP="000245DE">
      <w:pPr>
        <w:pStyle w:val="TITULO2"/>
        <w:rPr>
          <w:lang w:val="es-CO"/>
        </w:rPr>
      </w:pPr>
      <w:bookmarkStart w:id="15" w:name="_Toc239881317"/>
      <w:r w:rsidRPr="005C0B95">
        <w:rPr>
          <w:lang w:val="es-CO"/>
        </w:rPr>
        <w:t>Procedimiento general de evaluación</w:t>
      </w:r>
      <w:bookmarkEnd w:id="15"/>
    </w:p>
    <w:p w14:paraId="2C0D6CED" w14:textId="77777777" w:rsidR="00DE7A28" w:rsidRPr="005C0B95" w:rsidRDefault="00DE7A28" w:rsidP="00DE7A28">
      <w:pPr>
        <w:jc w:val="both"/>
        <w:rPr>
          <w:sz w:val="28"/>
          <w:szCs w:val="28"/>
        </w:rPr>
      </w:pPr>
      <w:r w:rsidRPr="005C0B95">
        <w:rPr>
          <w:sz w:val="28"/>
          <w:szCs w:val="28"/>
        </w:rPr>
        <w:t>El procedimiento general de validación se desarrolla mediante las siguientes etapas:</w:t>
      </w:r>
    </w:p>
    <w:p w14:paraId="1A18949F" w14:textId="77777777" w:rsidR="00DE7A28" w:rsidRPr="005C0B95" w:rsidRDefault="00DE7A28">
      <w:pPr>
        <w:numPr>
          <w:ilvl w:val="0"/>
          <w:numId w:val="6"/>
        </w:numPr>
        <w:jc w:val="both"/>
        <w:rPr>
          <w:sz w:val="28"/>
          <w:szCs w:val="28"/>
        </w:rPr>
      </w:pPr>
      <w:r w:rsidRPr="005C0B95">
        <w:rPr>
          <w:sz w:val="28"/>
          <w:szCs w:val="28"/>
        </w:rPr>
        <w:t xml:space="preserve">Selección de la señal de prueba correspondiente a la métrica evaluada. </w:t>
      </w:r>
    </w:p>
    <w:p w14:paraId="3C0A470B" w14:textId="77777777" w:rsidR="00DE7A28" w:rsidRPr="005C0B95" w:rsidRDefault="00DE7A28">
      <w:pPr>
        <w:numPr>
          <w:ilvl w:val="0"/>
          <w:numId w:val="6"/>
        </w:numPr>
        <w:jc w:val="both"/>
        <w:rPr>
          <w:sz w:val="28"/>
          <w:szCs w:val="28"/>
        </w:rPr>
      </w:pPr>
      <w:r w:rsidRPr="005C0B95">
        <w:rPr>
          <w:sz w:val="28"/>
          <w:szCs w:val="28"/>
        </w:rPr>
        <w:t xml:space="preserve">Procesamiento de la señal mediante la plataforma desarrollada bajo condiciones definidas. </w:t>
      </w:r>
    </w:p>
    <w:p w14:paraId="71543C12" w14:textId="77777777" w:rsidR="00DE7A28" w:rsidRPr="005C0B95" w:rsidRDefault="00DE7A28">
      <w:pPr>
        <w:numPr>
          <w:ilvl w:val="0"/>
          <w:numId w:val="6"/>
        </w:numPr>
        <w:jc w:val="both"/>
        <w:rPr>
          <w:sz w:val="28"/>
          <w:szCs w:val="28"/>
        </w:rPr>
      </w:pPr>
      <w:r w:rsidRPr="005C0B95">
        <w:rPr>
          <w:sz w:val="28"/>
          <w:szCs w:val="28"/>
        </w:rPr>
        <w:t xml:space="preserve">Obtención de los archivos de salida generados por el sistema. </w:t>
      </w:r>
    </w:p>
    <w:p w14:paraId="47917EE4" w14:textId="77777777" w:rsidR="00DE7A28" w:rsidRPr="005C0B95" w:rsidRDefault="00DE7A28">
      <w:pPr>
        <w:numPr>
          <w:ilvl w:val="0"/>
          <w:numId w:val="6"/>
        </w:numPr>
        <w:jc w:val="both"/>
        <w:rPr>
          <w:sz w:val="28"/>
          <w:szCs w:val="28"/>
        </w:rPr>
      </w:pPr>
      <w:r w:rsidRPr="005C0B95">
        <w:rPr>
          <w:sz w:val="28"/>
          <w:szCs w:val="28"/>
        </w:rPr>
        <w:t xml:space="preserve">Aplicación de herramientas de análisis para calcular las métricas establecidas. </w:t>
      </w:r>
    </w:p>
    <w:p w14:paraId="33BDD083" w14:textId="77777777" w:rsidR="00DE7A28" w:rsidRPr="005C0B95" w:rsidRDefault="00DE7A28">
      <w:pPr>
        <w:numPr>
          <w:ilvl w:val="0"/>
          <w:numId w:val="6"/>
        </w:numPr>
        <w:jc w:val="both"/>
        <w:rPr>
          <w:sz w:val="28"/>
          <w:szCs w:val="28"/>
        </w:rPr>
      </w:pPr>
      <w:r w:rsidRPr="005C0B95">
        <w:rPr>
          <w:sz w:val="28"/>
          <w:szCs w:val="28"/>
        </w:rPr>
        <w:t xml:space="preserve">Comparación de los resultados obtenidos frente a referencias o criterios de aceptación definidos. </w:t>
      </w:r>
    </w:p>
    <w:p w14:paraId="13F509B5" w14:textId="77777777" w:rsidR="00DE7A28" w:rsidRPr="005C0B95" w:rsidRDefault="00DE7A28">
      <w:pPr>
        <w:numPr>
          <w:ilvl w:val="0"/>
          <w:numId w:val="6"/>
        </w:numPr>
        <w:jc w:val="both"/>
        <w:rPr>
          <w:sz w:val="28"/>
          <w:szCs w:val="28"/>
        </w:rPr>
      </w:pPr>
      <w:r w:rsidRPr="005C0B95">
        <w:rPr>
          <w:sz w:val="28"/>
          <w:szCs w:val="28"/>
        </w:rPr>
        <w:lastRenderedPageBreak/>
        <w:t xml:space="preserve">Registro de resultados mediante tablas, gráficas y archivos de evidencia. </w:t>
      </w:r>
    </w:p>
    <w:p w14:paraId="3350E774" w14:textId="6D6E01EC" w:rsidR="00085646" w:rsidRPr="005C0B95" w:rsidRDefault="00DE7A28" w:rsidP="006F15CD">
      <w:pPr>
        <w:jc w:val="both"/>
        <w:rPr>
          <w:sz w:val="28"/>
          <w:szCs w:val="28"/>
        </w:rPr>
      </w:pPr>
      <w:r w:rsidRPr="005C0B95">
        <w:rPr>
          <w:sz w:val="28"/>
          <w:szCs w:val="28"/>
        </w:rPr>
        <w:t>De esta manera, cada métrica de validación permite evaluar un aspecto específico del sistema, manteniendo una metodología común que facilita la interpretación y comparación de resultados.</w:t>
      </w:r>
    </w:p>
    <w:p w14:paraId="1484D11F" w14:textId="77777777" w:rsidR="00703722" w:rsidRDefault="00121BC2" w:rsidP="00703722">
      <w:pPr>
        <w:pStyle w:val="TITULO1"/>
        <w:spacing w:after="0"/>
        <w:rPr>
          <w:lang w:val="es-CO"/>
        </w:rPr>
      </w:pPr>
      <w:bookmarkStart w:id="16" w:name="_Toc239881318"/>
      <w:r w:rsidRPr="005C0B95">
        <w:rPr>
          <w:lang w:val="es-CO"/>
        </w:rPr>
        <w:t>MÉTRICAS</w:t>
      </w:r>
      <w:bookmarkEnd w:id="16"/>
    </w:p>
    <w:p w14:paraId="282915CF" w14:textId="576B70B2" w:rsidR="00703722" w:rsidRPr="00703722" w:rsidRDefault="00703722" w:rsidP="00703722">
      <w:pPr>
        <w:jc w:val="both"/>
        <w:rPr>
          <w:sz w:val="28"/>
          <w:szCs w:val="28"/>
        </w:rPr>
      </w:pPr>
      <w:r w:rsidRPr="00703722">
        <w:rPr>
          <w:sz w:val="28"/>
          <w:szCs w:val="28"/>
        </w:rPr>
        <w:t>Cada métrica desarrollada dentro del protocolo contribuye a la validación integral de la plataforma de conversión Ambisonics.</w:t>
      </w:r>
      <w:r w:rsidRPr="00703722">
        <w:rPr>
          <w:sz w:val="28"/>
          <w:szCs w:val="28"/>
        </w:rPr>
        <w:br/>
      </w:r>
    </w:p>
    <w:p w14:paraId="3F39FD5C" w14:textId="397BDBA8" w:rsidR="00121BC2" w:rsidRDefault="00121BC2" w:rsidP="000245DE">
      <w:pPr>
        <w:pStyle w:val="TITULO2"/>
        <w:rPr>
          <w:lang w:val="es-CO"/>
        </w:rPr>
      </w:pPr>
      <w:bookmarkStart w:id="17" w:name="_Toc239881319"/>
      <w:r w:rsidRPr="005C0B95">
        <w:rPr>
          <w:lang w:val="es-CO"/>
        </w:rPr>
        <w:t>Métrica 1 — Validación de la estructura Ambisonics FOA</w:t>
      </w:r>
      <w:bookmarkEnd w:id="17"/>
    </w:p>
    <w:p w14:paraId="5D0E71A7" w14:textId="7E360AA0" w:rsidR="00703722" w:rsidRPr="00703722" w:rsidRDefault="00703722" w:rsidP="00703722">
      <w:pPr>
        <w:jc w:val="both"/>
        <w:rPr>
          <w:sz w:val="28"/>
          <w:szCs w:val="28"/>
        </w:rPr>
      </w:pPr>
      <w:r w:rsidRPr="00703722">
        <w:rPr>
          <w:sz w:val="28"/>
          <w:szCs w:val="28"/>
        </w:rPr>
        <w:t>La Métrica 1 permite verificar que el algoritmo genera correctamente una representación Ambisonics FOA, evaluando la estructura de canales, componentes espaciales y comportamiento energético.</w:t>
      </w:r>
    </w:p>
    <w:p w14:paraId="2B673FBD" w14:textId="5E0DF2A3" w:rsidR="000245DE" w:rsidRPr="005C0B95" w:rsidRDefault="000245DE" w:rsidP="003A3687">
      <w:pPr>
        <w:pStyle w:val="Titulo3"/>
      </w:pPr>
      <w:bookmarkStart w:id="18" w:name="_Toc239881320"/>
      <w:r w:rsidRPr="005C0B95">
        <w:t>Objetivo</w:t>
      </w:r>
      <w:bookmarkEnd w:id="18"/>
    </w:p>
    <w:p w14:paraId="0ECBC0E3" w14:textId="77777777" w:rsidR="002A4953" w:rsidRDefault="002A4953" w:rsidP="00121BC2">
      <w:pPr>
        <w:jc w:val="both"/>
        <w:rPr>
          <w:sz w:val="28"/>
          <w:szCs w:val="28"/>
        </w:rPr>
      </w:pPr>
      <w:r w:rsidRPr="002A4953">
        <w:rPr>
          <w:sz w:val="28"/>
          <w:szCs w:val="28"/>
        </w:rPr>
        <w:t xml:space="preserve">Verificar que el algoritmo de conversión Ambisonics implementado en el sistema genera correctamente señales en formato First </w:t>
      </w:r>
      <w:proofErr w:type="spellStart"/>
      <w:r w:rsidRPr="002A4953">
        <w:rPr>
          <w:sz w:val="28"/>
          <w:szCs w:val="28"/>
        </w:rPr>
        <w:t>Order</w:t>
      </w:r>
      <w:proofErr w:type="spellEnd"/>
      <w:r w:rsidRPr="002A4953">
        <w:rPr>
          <w:sz w:val="28"/>
          <w:szCs w:val="28"/>
        </w:rPr>
        <w:t xml:space="preserve"> Ambisonics (FOA), evaluando la estructura de canales, comportamiento energético y respuesta espacial esperada según la convención utilizada.</w:t>
      </w:r>
    </w:p>
    <w:p w14:paraId="7A7D52EE" w14:textId="2DC58D55" w:rsidR="00121BC2" w:rsidRPr="005C0B95" w:rsidRDefault="00121BC2" w:rsidP="00121BC2">
      <w:pPr>
        <w:jc w:val="both"/>
        <w:rPr>
          <w:sz w:val="28"/>
          <w:szCs w:val="28"/>
        </w:rPr>
      </w:pPr>
      <w:r w:rsidRPr="005C0B95">
        <w:rPr>
          <w:sz w:val="28"/>
          <w:szCs w:val="28"/>
        </w:rPr>
        <w:t xml:space="preserve">Esta métrica busca determinar si el proceso de conversión implementado permite obtener una señal </w:t>
      </w:r>
      <w:proofErr w:type="spellStart"/>
      <w:r w:rsidRPr="005C0B95">
        <w:rPr>
          <w:sz w:val="28"/>
          <w:szCs w:val="28"/>
        </w:rPr>
        <w:t>ambisónica</w:t>
      </w:r>
      <w:proofErr w:type="spellEnd"/>
      <w:r w:rsidRPr="005C0B95">
        <w:rPr>
          <w:sz w:val="28"/>
          <w:szCs w:val="28"/>
        </w:rPr>
        <w:t xml:space="preserve"> válida y compatible con las convenciones establecidas para su posterior procesamiento, reproducción o comparación con otras herramientas de audio espacial.</w:t>
      </w:r>
    </w:p>
    <w:p w14:paraId="48643AA6" w14:textId="6DC3898B" w:rsidR="00121BC2" w:rsidRPr="005C0B95" w:rsidRDefault="00121BC2" w:rsidP="003A3687">
      <w:pPr>
        <w:pStyle w:val="Titulo3"/>
      </w:pPr>
      <w:bookmarkStart w:id="19" w:name="_Toc239881321"/>
      <w:r w:rsidRPr="005C0B95">
        <w:t>Fundamentación</w:t>
      </w:r>
      <w:bookmarkEnd w:id="19"/>
    </w:p>
    <w:p w14:paraId="65DAD23D" w14:textId="77777777" w:rsidR="00121BC2" w:rsidRPr="005C0B95" w:rsidRDefault="00121BC2" w:rsidP="00121BC2">
      <w:pPr>
        <w:jc w:val="both"/>
        <w:rPr>
          <w:sz w:val="28"/>
          <w:szCs w:val="28"/>
        </w:rPr>
      </w:pPr>
      <w:r w:rsidRPr="005C0B95">
        <w:rPr>
          <w:sz w:val="28"/>
          <w:szCs w:val="28"/>
        </w:rPr>
        <w:t xml:space="preserve">Una representación Ambisonics requiere que la información espacial del campo sonoro sea almacenada de acuerdo con una estructura definida, donde cada componente representa una contribución específica de la distribución espacial del sonido. En una representación de primer orden (FOA), las componentes </w:t>
      </w:r>
      <w:r w:rsidRPr="005C0B95">
        <w:rPr>
          <w:b/>
          <w:bCs/>
          <w:sz w:val="28"/>
          <w:szCs w:val="28"/>
        </w:rPr>
        <w:t xml:space="preserve">W, X, Y </w:t>
      </w:r>
      <w:proofErr w:type="spellStart"/>
      <w:r w:rsidRPr="005C0B95">
        <w:rPr>
          <w:b/>
          <w:bCs/>
          <w:sz w:val="28"/>
          <w:szCs w:val="28"/>
        </w:rPr>
        <w:t>y</w:t>
      </w:r>
      <w:proofErr w:type="spellEnd"/>
      <w:r w:rsidRPr="005C0B95">
        <w:rPr>
          <w:b/>
          <w:bCs/>
          <w:sz w:val="28"/>
          <w:szCs w:val="28"/>
        </w:rPr>
        <w:t xml:space="preserve"> Z</w:t>
      </w:r>
      <w:r w:rsidRPr="005C0B95">
        <w:rPr>
          <w:sz w:val="28"/>
          <w:szCs w:val="28"/>
        </w:rPr>
        <w:t xml:space="preserve"> contienen la información omnidireccional y direccional del campo sonoro, permitiendo reconstruir posteriormente una escena sonora tridimensional.</w:t>
      </w:r>
    </w:p>
    <w:p w14:paraId="16C06560" w14:textId="77777777" w:rsidR="00121BC2" w:rsidRPr="005C0B95" w:rsidRDefault="00121BC2" w:rsidP="00121BC2">
      <w:pPr>
        <w:jc w:val="both"/>
        <w:rPr>
          <w:sz w:val="28"/>
          <w:szCs w:val="28"/>
        </w:rPr>
      </w:pPr>
      <w:r w:rsidRPr="005C0B95">
        <w:rPr>
          <w:sz w:val="28"/>
          <w:szCs w:val="28"/>
        </w:rPr>
        <w:lastRenderedPageBreak/>
        <w:t xml:space="preserve">Sin embargo, la correcta generación de una señal Ambisonics no depende únicamente de obtener un archivo multicanal, sino también de garantizar que sus componentes cumplan con las convenciones de organización y normalización utilizadas por el ecosistema Ambisonics. Para este proyecto se considera la convención </w:t>
      </w:r>
      <w:proofErr w:type="spellStart"/>
      <w:r w:rsidRPr="005C0B95">
        <w:rPr>
          <w:b/>
          <w:bCs/>
          <w:sz w:val="28"/>
          <w:szCs w:val="28"/>
        </w:rPr>
        <w:t>AmbiX</w:t>
      </w:r>
      <w:proofErr w:type="spellEnd"/>
      <w:r w:rsidRPr="005C0B95">
        <w:rPr>
          <w:sz w:val="28"/>
          <w:szCs w:val="28"/>
        </w:rPr>
        <w:t xml:space="preserve">, basada en el orden de canales </w:t>
      </w:r>
      <w:r w:rsidRPr="005C0B95">
        <w:rPr>
          <w:b/>
          <w:bCs/>
          <w:sz w:val="28"/>
          <w:szCs w:val="28"/>
        </w:rPr>
        <w:t>ACN (</w:t>
      </w:r>
      <w:proofErr w:type="spellStart"/>
      <w:r w:rsidRPr="005C0B95">
        <w:rPr>
          <w:b/>
          <w:bCs/>
          <w:sz w:val="28"/>
          <w:szCs w:val="28"/>
        </w:rPr>
        <w:t>Ambisonic</w:t>
      </w:r>
      <w:proofErr w:type="spellEnd"/>
      <w:r w:rsidRPr="005C0B95">
        <w:rPr>
          <w:b/>
          <w:bCs/>
          <w:sz w:val="28"/>
          <w:szCs w:val="28"/>
        </w:rPr>
        <w:t xml:space="preserve"> Channel Number)</w:t>
      </w:r>
      <w:r w:rsidRPr="005C0B95">
        <w:rPr>
          <w:sz w:val="28"/>
          <w:szCs w:val="28"/>
        </w:rPr>
        <w:t xml:space="preserve"> y la normalización </w:t>
      </w:r>
      <w:r w:rsidRPr="005C0B95">
        <w:rPr>
          <w:b/>
          <w:bCs/>
          <w:sz w:val="28"/>
          <w:szCs w:val="28"/>
        </w:rPr>
        <w:t>SN3D (Schmidt Semi-</w:t>
      </w:r>
      <w:proofErr w:type="spellStart"/>
      <w:r w:rsidRPr="005C0B95">
        <w:rPr>
          <w:b/>
          <w:bCs/>
          <w:sz w:val="28"/>
          <w:szCs w:val="28"/>
        </w:rPr>
        <w:t>Normalized</w:t>
      </w:r>
      <w:proofErr w:type="spellEnd"/>
      <w:r w:rsidRPr="005C0B95">
        <w:rPr>
          <w:b/>
          <w:bCs/>
          <w:sz w:val="28"/>
          <w:szCs w:val="28"/>
        </w:rPr>
        <w:t>)</w:t>
      </w:r>
      <w:r w:rsidRPr="005C0B95">
        <w:rPr>
          <w:sz w:val="28"/>
          <w:szCs w:val="28"/>
        </w:rPr>
        <w:t>, debido a su amplia compatibilidad con herramientas de procesamiento y reproducción de audio espacial.</w:t>
      </w:r>
    </w:p>
    <w:p w14:paraId="6DFDC6F9" w14:textId="3A6F67B0" w:rsidR="00121BC2" w:rsidRPr="005C0B95" w:rsidRDefault="00121BC2" w:rsidP="00121BC2">
      <w:pPr>
        <w:jc w:val="both"/>
        <w:rPr>
          <w:sz w:val="28"/>
          <w:szCs w:val="28"/>
        </w:rPr>
      </w:pPr>
      <w:r w:rsidRPr="005C0B95">
        <w:rPr>
          <w:sz w:val="28"/>
          <w:szCs w:val="28"/>
        </w:rPr>
        <w:t xml:space="preserve">Por esta razón, esta métrica evalúa aspectos estructurales y energéticos de la salida generada por </w:t>
      </w:r>
      <w:r w:rsidR="002A4953" w:rsidRPr="002A4953">
        <w:rPr>
          <w:sz w:val="28"/>
          <w:szCs w:val="28"/>
        </w:rPr>
        <w:t>el algoritmo de conversión</w:t>
      </w:r>
      <w:r w:rsidRPr="005C0B95">
        <w:rPr>
          <w:sz w:val="28"/>
          <w:szCs w:val="28"/>
        </w:rPr>
        <w:t>, verificando que las componentes Ambisonics presenten un comportamiento coherente con la representación espacial esperada. De esta manera, se establece una primera validación del sistema antes de realizar comparaciones más avanzadas con implementaciones externas o evaluaciones perceptuales.</w:t>
      </w:r>
    </w:p>
    <w:p w14:paraId="0DB6BA4C" w14:textId="388357FE" w:rsidR="005C0B95" w:rsidRPr="005C0B95" w:rsidRDefault="005C0B95" w:rsidP="003A3687">
      <w:pPr>
        <w:pStyle w:val="Titulo3"/>
      </w:pPr>
      <w:bookmarkStart w:id="20" w:name="_Toc239881322"/>
      <w:r w:rsidRPr="005C0B95">
        <w:t>Configuración experimental</w:t>
      </w:r>
      <w:bookmarkEnd w:id="20"/>
    </w:p>
    <w:p w14:paraId="696F8741" w14:textId="76C70996" w:rsidR="005C0B95" w:rsidRPr="005C0B95" w:rsidRDefault="002A4953" w:rsidP="005C0B95">
      <w:pPr>
        <w:jc w:val="both"/>
        <w:rPr>
          <w:sz w:val="28"/>
          <w:szCs w:val="28"/>
        </w:rPr>
      </w:pPr>
      <w:r w:rsidRPr="002A4953">
        <w:rPr>
          <w:sz w:val="28"/>
          <w:szCs w:val="28"/>
        </w:rPr>
        <w:t>La evaluación de la estructura Ambisonics se realiza a partir de las señales generadas mediante las funciones DSP encargadas de la conversión FOA dentro del proyecto.</w:t>
      </w:r>
      <w:r>
        <w:rPr>
          <w:sz w:val="28"/>
          <w:szCs w:val="28"/>
        </w:rPr>
        <w:t xml:space="preserve"> </w:t>
      </w:r>
    </w:p>
    <w:p w14:paraId="76A4A73F" w14:textId="77777777" w:rsidR="005C0B95" w:rsidRPr="005C0B95" w:rsidRDefault="005C0B95" w:rsidP="005C0B95">
      <w:pPr>
        <w:jc w:val="both"/>
        <w:rPr>
          <w:sz w:val="28"/>
          <w:szCs w:val="28"/>
        </w:rPr>
      </w:pPr>
      <w:r w:rsidRPr="005C0B95">
        <w:rPr>
          <w:sz w:val="28"/>
          <w:szCs w:val="28"/>
        </w:rPr>
        <w:t>Las pruebas se realizan utilizando un conjunto de señales de entrada diseñado para evaluar diferentes características del procesamiento espacial. Este banco de pruebas incluye señales controladas, como impulsos y tonos de frecuencia conocida, además de señales de mayor complejidad como fragmentos musicales, permitiendo analizar el comportamiento de la representación Ambisonics bajo diferentes condiciones de operación.</w:t>
      </w:r>
    </w:p>
    <w:p w14:paraId="25B1058A" w14:textId="77777777" w:rsidR="005C0B95" w:rsidRPr="005C0B95" w:rsidRDefault="005C0B95" w:rsidP="005C0B95">
      <w:pPr>
        <w:jc w:val="both"/>
        <w:rPr>
          <w:sz w:val="28"/>
          <w:szCs w:val="28"/>
        </w:rPr>
      </w:pPr>
      <w:r w:rsidRPr="005C0B95">
        <w:rPr>
          <w:sz w:val="28"/>
          <w:szCs w:val="28"/>
        </w:rPr>
        <w:t xml:space="preserve">La salida evaluada corresponde a un archivo de audio multicanal en formato WAV, generado bajo la convención </w:t>
      </w:r>
      <w:proofErr w:type="spellStart"/>
      <w:r w:rsidRPr="005C0B95">
        <w:rPr>
          <w:sz w:val="28"/>
          <w:szCs w:val="28"/>
        </w:rPr>
        <w:t>AmbiX</w:t>
      </w:r>
      <w:proofErr w:type="spellEnd"/>
      <w:r w:rsidRPr="005C0B95">
        <w:rPr>
          <w:sz w:val="28"/>
          <w:szCs w:val="28"/>
        </w:rPr>
        <w:t>. Para el análisis se verifica que la señal cumpla con la organización esperada de canales según el esquema ACN/SN3D, considerando las componentes espaciales correspondientes a una representación de primer orden.</w:t>
      </w:r>
    </w:p>
    <w:p w14:paraId="132E371B" w14:textId="77777777" w:rsidR="005C0B95" w:rsidRPr="005C0B95" w:rsidRDefault="005C0B95" w:rsidP="005C0B95">
      <w:pPr>
        <w:jc w:val="both"/>
        <w:rPr>
          <w:sz w:val="28"/>
          <w:szCs w:val="28"/>
        </w:rPr>
      </w:pPr>
      <w:r w:rsidRPr="005C0B95">
        <w:rPr>
          <w:sz w:val="28"/>
          <w:szCs w:val="28"/>
        </w:rPr>
        <w:t>Durante esta etapa se evalúan principalmente los siguientes aspectos:</w:t>
      </w:r>
    </w:p>
    <w:p w14:paraId="6F04D495" w14:textId="77777777" w:rsidR="005C0B95" w:rsidRPr="005C0B95" w:rsidRDefault="005C0B95">
      <w:pPr>
        <w:numPr>
          <w:ilvl w:val="0"/>
          <w:numId w:val="8"/>
        </w:numPr>
        <w:jc w:val="both"/>
        <w:rPr>
          <w:sz w:val="28"/>
          <w:szCs w:val="28"/>
        </w:rPr>
      </w:pPr>
      <w:r w:rsidRPr="005C0B95">
        <w:rPr>
          <w:sz w:val="28"/>
          <w:szCs w:val="28"/>
        </w:rPr>
        <w:t xml:space="preserve">Número de canales generados y correspondencia con la representación Ambisonics esperada. </w:t>
      </w:r>
    </w:p>
    <w:p w14:paraId="275C46CD" w14:textId="77777777" w:rsidR="005C0B95" w:rsidRPr="005C0B95" w:rsidRDefault="005C0B95">
      <w:pPr>
        <w:numPr>
          <w:ilvl w:val="0"/>
          <w:numId w:val="8"/>
        </w:numPr>
        <w:jc w:val="both"/>
        <w:rPr>
          <w:sz w:val="28"/>
          <w:szCs w:val="28"/>
        </w:rPr>
      </w:pPr>
      <w:r w:rsidRPr="005C0B95">
        <w:rPr>
          <w:sz w:val="28"/>
          <w:szCs w:val="28"/>
        </w:rPr>
        <w:lastRenderedPageBreak/>
        <w:t xml:space="preserve">Organización de las componentes espaciales según la convención utilizada. </w:t>
      </w:r>
    </w:p>
    <w:p w14:paraId="1A14E4E4" w14:textId="77777777" w:rsidR="005C0B95" w:rsidRPr="005C0B95" w:rsidRDefault="005C0B95">
      <w:pPr>
        <w:numPr>
          <w:ilvl w:val="0"/>
          <w:numId w:val="8"/>
        </w:numPr>
        <w:jc w:val="both"/>
        <w:rPr>
          <w:sz w:val="28"/>
          <w:szCs w:val="28"/>
        </w:rPr>
      </w:pPr>
      <w:r w:rsidRPr="005C0B95">
        <w:rPr>
          <w:sz w:val="28"/>
          <w:szCs w:val="28"/>
        </w:rPr>
        <w:t xml:space="preserve">Distribución energética entre los canales generados. </w:t>
      </w:r>
    </w:p>
    <w:p w14:paraId="6FD09D66" w14:textId="77777777" w:rsidR="00936018" w:rsidRDefault="005C0B95">
      <w:pPr>
        <w:numPr>
          <w:ilvl w:val="0"/>
          <w:numId w:val="8"/>
        </w:numPr>
        <w:jc w:val="both"/>
        <w:rPr>
          <w:sz w:val="28"/>
          <w:szCs w:val="28"/>
        </w:rPr>
      </w:pPr>
      <w:r w:rsidRPr="00936018">
        <w:rPr>
          <w:sz w:val="28"/>
          <w:szCs w:val="28"/>
        </w:rPr>
        <w:t>Presencia de errores de señal como saturación, valores no definidos o alteraciones que puedan afectar la interpretación espacial del contenido.</w:t>
      </w:r>
    </w:p>
    <w:p w14:paraId="749177B3" w14:textId="3A692C2D" w:rsidR="005C0B95" w:rsidRPr="00936018" w:rsidRDefault="005C0B95" w:rsidP="00936018">
      <w:pPr>
        <w:jc w:val="both"/>
        <w:rPr>
          <w:sz w:val="28"/>
          <w:szCs w:val="28"/>
        </w:rPr>
      </w:pPr>
      <w:r w:rsidRPr="00936018">
        <w:rPr>
          <w:sz w:val="28"/>
          <w:szCs w:val="28"/>
        </w:rPr>
        <w:t>Los resultados obtenidos serán analizados mediante herramientas de validación independientes, encargadas de extraer las métricas correspondientes sin intervenir en el procesamiento interno de la plataforma.</w:t>
      </w:r>
    </w:p>
    <w:p w14:paraId="22E8C4E5" w14:textId="3B7530E0" w:rsidR="00936018" w:rsidRDefault="00936018" w:rsidP="003A3687">
      <w:pPr>
        <w:pStyle w:val="Titulo3"/>
      </w:pPr>
      <w:bookmarkStart w:id="21" w:name="_Toc239881323"/>
      <w:r w:rsidRPr="00936018">
        <w:t>Procedimiento</w:t>
      </w:r>
      <w:bookmarkEnd w:id="21"/>
    </w:p>
    <w:p w14:paraId="315001C2" w14:textId="77777777" w:rsidR="00936018" w:rsidRPr="00936018" w:rsidRDefault="00936018" w:rsidP="00936018">
      <w:pPr>
        <w:jc w:val="both"/>
        <w:rPr>
          <w:sz w:val="28"/>
          <w:szCs w:val="28"/>
          <w:lang w:val="es-ES"/>
        </w:rPr>
      </w:pPr>
      <w:r w:rsidRPr="00936018">
        <w:rPr>
          <w:sz w:val="28"/>
          <w:szCs w:val="28"/>
          <w:lang w:val="es-ES"/>
        </w:rPr>
        <w:t>La validación de la estructura Ambisonics FOA se desarrolla mediante un flujo de procesamiento común para los diferentes bancos de señales utilizados. El procedimiento permite analizar tanto señales estéreo controladas como grabaciones experimentales realizadas mediante una configuración de cuatro micrófonos, evaluando la correcta generación de las componentes espaciales del formato FOA.</w:t>
      </w:r>
    </w:p>
    <w:p w14:paraId="6560347C" w14:textId="4BB39654" w:rsidR="00936018" w:rsidRPr="00936018" w:rsidRDefault="00936018">
      <w:pPr>
        <w:pStyle w:val="Prrafodelista"/>
        <w:numPr>
          <w:ilvl w:val="0"/>
          <w:numId w:val="13"/>
        </w:numPr>
        <w:rPr>
          <w:szCs w:val="28"/>
          <w:lang w:val="es-ES"/>
        </w:rPr>
      </w:pPr>
      <w:r w:rsidRPr="00936018">
        <w:rPr>
          <w:b/>
          <w:bCs/>
          <w:szCs w:val="28"/>
          <w:lang w:val="es-ES"/>
        </w:rPr>
        <w:t>Selección del banco de señales de prueba</w:t>
      </w:r>
    </w:p>
    <w:p w14:paraId="36CA5E0D" w14:textId="77777777" w:rsidR="00936018" w:rsidRPr="00936018" w:rsidRDefault="00936018" w:rsidP="00936018">
      <w:pPr>
        <w:jc w:val="both"/>
        <w:rPr>
          <w:sz w:val="28"/>
          <w:szCs w:val="28"/>
          <w:lang w:val="es-ES"/>
        </w:rPr>
      </w:pPr>
      <w:r w:rsidRPr="00936018">
        <w:rPr>
          <w:sz w:val="28"/>
          <w:szCs w:val="28"/>
          <w:lang w:val="es-ES"/>
        </w:rPr>
        <w:t>Se selecciona el conjunto de señales correspondiente al análisis requerido. La validación utiliza dos bancos principales:</w:t>
      </w:r>
    </w:p>
    <w:p w14:paraId="0C86ECDF" w14:textId="77777777" w:rsidR="00936018" w:rsidRPr="00936018" w:rsidRDefault="00936018">
      <w:pPr>
        <w:numPr>
          <w:ilvl w:val="0"/>
          <w:numId w:val="9"/>
        </w:numPr>
        <w:jc w:val="both"/>
        <w:rPr>
          <w:sz w:val="28"/>
          <w:szCs w:val="28"/>
          <w:lang w:val="es-ES"/>
        </w:rPr>
      </w:pPr>
      <w:r w:rsidRPr="00936018">
        <w:rPr>
          <w:b/>
          <w:bCs/>
          <w:sz w:val="28"/>
          <w:szCs w:val="28"/>
          <w:lang w:val="es-ES"/>
        </w:rPr>
        <w:t>Banco estéreo de señales controladas:</w:t>
      </w:r>
      <w:r w:rsidRPr="00936018">
        <w:rPr>
          <w:sz w:val="28"/>
          <w:szCs w:val="28"/>
          <w:lang w:val="es-ES"/>
        </w:rPr>
        <w:t xml:space="preserve"> compuesto por señales diseñadas para evaluar el comportamiento del conversor estéreo hacia FOA bajo condiciones conocidas. </w:t>
      </w:r>
    </w:p>
    <w:p w14:paraId="2F39D9D1" w14:textId="77777777" w:rsidR="00936018" w:rsidRPr="00936018" w:rsidRDefault="00936018">
      <w:pPr>
        <w:numPr>
          <w:ilvl w:val="0"/>
          <w:numId w:val="9"/>
        </w:numPr>
        <w:jc w:val="both"/>
        <w:rPr>
          <w:sz w:val="28"/>
          <w:szCs w:val="28"/>
          <w:lang w:val="es-ES"/>
        </w:rPr>
      </w:pPr>
      <w:r w:rsidRPr="00936018">
        <w:rPr>
          <w:b/>
          <w:bCs/>
          <w:sz w:val="28"/>
          <w:szCs w:val="28"/>
          <w:lang w:val="es-ES"/>
        </w:rPr>
        <w:t>Banco experimental de cuatro micrófonos:</w:t>
      </w:r>
      <w:r w:rsidRPr="00936018">
        <w:rPr>
          <w:sz w:val="28"/>
          <w:szCs w:val="28"/>
          <w:lang w:val="es-ES"/>
        </w:rPr>
        <w:t xml:space="preserve"> compuesto por grabaciones utilizadas para analizar la respuesta espacial de las componentes FOA frente a posiciones físicas conocidas. </w:t>
      </w:r>
    </w:p>
    <w:p w14:paraId="5965E03F" w14:textId="77777777" w:rsidR="00936018" w:rsidRPr="00936018" w:rsidRDefault="00936018" w:rsidP="00936018">
      <w:pPr>
        <w:jc w:val="both"/>
        <w:rPr>
          <w:sz w:val="28"/>
          <w:szCs w:val="28"/>
          <w:lang w:val="es-ES"/>
        </w:rPr>
      </w:pPr>
      <w:r w:rsidRPr="00936018">
        <w:rPr>
          <w:sz w:val="28"/>
          <w:szCs w:val="28"/>
          <w:lang w:val="es-ES"/>
        </w:rPr>
        <w:t>La selección del banco depende del objetivo específico de la prueba a realizar.</w:t>
      </w:r>
    </w:p>
    <w:p w14:paraId="48585637" w14:textId="4A20319F" w:rsidR="00936018" w:rsidRPr="00936018" w:rsidRDefault="00936018">
      <w:pPr>
        <w:pStyle w:val="Prrafodelista"/>
        <w:numPr>
          <w:ilvl w:val="0"/>
          <w:numId w:val="13"/>
        </w:numPr>
        <w:rPr>
          <w:szCs w:val="28"/>
          <w:lang w:val="es-ES"/>
        </w:rPr>
      </w:pPr>
      <w:r w:rsidRPr="00936018">
        <w:rPr>
          <w:b/>
          <w:bCs/>
          <w:szCs w:val="28"/>
          <w:lang w:val="es-ES"/>
        </w:rPr>
        <w:t>Procesamiento mediante las funciones DSP del sistema</w:t>
      </w:r>
    </w:p>
    <w:p w14:paraId="7FF0676D" w14:textId="77777777" w:rsidR="00936018" w:rsidRPr="00936018" w:rsidRDefault="00936018" w:rsidP="00936018">
      <w:pPr>
        <w:jc w:val="both"/>
        <w:rPr>
          <w:sz w:val="28"/>
          <w:szCs w:val="28"/>
          <w:lang w:val="es-ES"/>
        </w:rPr>
      </w:pPr>
      <w:r w:rsidRPr="00936018">
        <w:rPr>
          <w:sz w:val="28"/>
          <w:szCs w:val="28"/>
          <w:lang w:val="es-ES"/>
        </w:rPr>
        <w:t>Las señales seleccionadas son procesadas mediante las funciones DSP implementadas en el proyecto, encargadas de realizar la conversión hacia formato FOA.</w:t>
      </w:r>
    </w:p>
    <w:p w14:paraId="44BCAC92" w14:textId="77777777" w:rsidR="00936018" w:rsidRDefault="00936018" w:rsidP="00936018">
      <w:pPr>
        <w:jc w:val="both"/>
        <w:rPr>
          <w:sz w:val="28"/>
          <w:szCs w:val="28"/>
          <w:lang w:val="es-ES"/>
        </w:rPr>
      </w:pPr>
      <w:r w:rsidRPr="00936018">
        <w:rPr>
          <w:sz w:val="28"/>
          <w:szCs w:val="28"/>
          <w:lang w:val="es-ES"/>
        </w:rPr>
        <w:lastRenderedPageBreak/>
        <w:t>En esta etapa se genera la representación Ambisonics correspondiente, obteniendo las componentes espaciales necesarias para el análisis posterior. El procesamiento se realiza directamente sobre el núcleo de conversión, permitiendo evaluar el comportamiento del algoritmo sin introducir modificaciones adicionales sobre la señal generada.</w:t>
      </w:r>
    </w:p>
    <w:p w14:paraId="09AE1B75" w14:textId="77777777" w:rsidR="00936018" w:rsidRPr="00936018" w:rsidRDefault="00936018" w:rsidP="00936018">
      <w:pPr>
        <w:jc w:val="both"/>
        <w:rPr>
          <w:sz w:val="28"/>
          <w:szCs w:val="28"/>
          <w:lang w:val="es-ES"/>
        </w:rPr>
      </w:pPr>
    </w:p>
    <w:p w14:paraId="34117839" w14:textId="6C7AFA3F" w:rsidR="00936018" w:rsidRPr="00936018" w:rsidRDefault="00936018">
      <w:pPr>
        <w:pStyle w:val="Prrafodelista"/>
        <w:numPr>
          <w:ilvl w:val="0"/>
          <w:numId w:val="13"/>
        </w:numPr>
        <w:rPr>
          <w:szCs w:val="28"/>
          <w:lang w:val="es-ES"/>
        </w:rPr>
      </w:pPr>
      <w:r w:rsidRPr="00936018">
        <w:rPr>
          <w:b/>
          <w:bCs/>
          <w:szCs w:val="28"/>
          <w:lang w:val="es-ES"/>
        </w:rPr>
        <w:t>Extracción de componentes Ambisonics</w:t>
      </w:r>
    </w:p>
    <w:p w14:paraId="1D3DFAC0" w14:textId="77777777" w:rsidR="00936018" w:rsidRPr="00936018" w:rsidRDefault="00936018" w:rsidP="00936018">
      <w:pPr>
        <w:jc w:val="both"/>
        <w:rPr>
          <w:sz w:val="28"/>
          <w:szCs w:val="28"/>
          <w:lang w:val="es-ES"/>
        </w:rPr>
      </w:pPr>
      <w:r w:rsidRPr="00936018">
        <w:rPr>
          <w:sz w:val="28"/>
          <w:szCs w:val="28"/>
          <w:lang w:val="es-ES"/>
        </w:rPr>
        <w:t>Una vez obtenida la señal FOA, se separan las componentes individuales correspondientes al formato utilizado:</w:t>
      </w:r>
    </w:p>
    <w:p w14:paraId="6DC95BA2" w14:textId="77777777" w:rsidR="00936018" w:rsidRPr="00936018" w:rsidRDefault="00936018">
      <w:pPr>
        <w:numPr>
          <w:ilvl w:val="0"/>
          <w:numId w:val="10"/>
        </w:numPr>
        <w:jc w:val="both"/>
        <w:rPr>
          <w:sz w:val="28"/>
          <w:szCs w:val="28"/>
          <w:lang w:val="es-ES"/>
        </w:rPr>
      </w:pPr>
      <w:r w:rsidRPr="00936018">
        <w:rPr>
          <w:sz w:val="28"/>
          <w:szCs w:val="28"/>
          <w:lang w:val="es-ES"/>
        </w:rPr>
        <w:t xml:space="preserve">W: componente omnidireccional. </w:t>
      </w:r>
    </w:p>
    <w:p w14:paraId="60CD456B" w14:textId="59F979F3" w:rsidR="00936018" w:rsidRPr="00936018" w:rsidRDefault="00936018">
      <w:pPr>
        <w:numPr>
          <w:ilvl w:val="0"/>
          <w:numId w:val="10"/>
        </w:numPr>
        <w:jc w:val="both"/>
        <w:rPr>
          <w:sz w:val="28"/>
          <w:szCs w:val="28"/>
          <w:lang w:val="es-ES"/>
        </w:rPr>
      </w:pPr>
      <w:r w:rsidRPr="00936018">
        <w:rPr>
          <w:sz w:val="28"/>
          <w:szCs w:val="28"/>
          <w:lang w:val="es-ES"/>
        </w:rPr>
        <w:t xml:space="preserve">X, Y </w:t>
      </w:r>
      <w:r w:rsidR="006549FA">
        <w:rPr>
          <w:sz w:val="28"/>
          <w:szCs w:val="28"/>
          <w:lang w:val="es-ES"/>
        </w:rPr>
        <w:t>&amp;</w:t>
      </w:r>
      <w:r w:rsidRPr="00936018">
        <w:rPr>
          <w:sz w:val="28"/>
          <w:szCs w:val="28"/>
          <w:lang w:val="es-ES"/>
        </w:rPr>
        <w:t xml:space="preserve"> Z: componentes direccionales asociadas a los ejes espaciales. </w:t>
      </w:r>
    </w:p>
    <w:p w14:paraId="3DED058B" w14:textId="77777777" w:rsidR="00936018" w:rsidRPr="00936018" w:rsidRDefault="00936018" w:rsidP="00936018">
      <w:pPr>
        <w:jc w:val="both"/>
        <w:rPr>
          <w:sz w:val="28"/>
          <w:szCs w:val="28"/>
          <w:lang w:val="es-ES"/>
        </w:rPr>
      </w:pPr>
      <w:r w:rsidRPr="00936018">
        <w:rPr>
          <w:sz w:val="28"/>
          <w:szCs w:val="28"/>
          <w:lang w:val="es-ES"/>
        </w:rPr>
        <w:t>Estas componentes son utilizadas posteriormente para calcular las métricas estructurales, energéticas y espaciales definidas para la validación.</w:t>
      </w:r>
    </w:p>
    <w:p w14:paraId="4D0DB6C0" w14:textId="2249D2C0" w:rsidR="00936018" w:rsidRPr="00936018" w:rsidRDefault="00936018">
      <w:pPr>
        <w:pStyle w:val="Prrafodelista"/>
        <w:numPr>
          <w:ilvl w:val="0"/>
          <w:numId w:val="13"/>
        </w:numPr>
        <w:rPr>
          <w:szCs w:val="28"/>
          <w:lang w:val="es-ES"/>
        </w:rPr>
      </w:pPr>
      <w:r w:rsidRPr="00936018">
        <w:rPr>
          <w:b/>
          <w:bCs/>
          <w:szCs w:val="28"/>
          <w:lang w:val="es-ES"/>
        </w:rPr>
        <w:t>Análisis según el tipo de señal utilizada</w:t>
      </w:r>
    </w:p>
    <w:p w14:paraId="2228BE6A" w14:textId="77777777" w:rsidR="00936018" w:rsidRPr="00936018" w:rsidRDefault="00936018" w:rsidP="00936018">
      <w:pPr>
        <w:jc w:val="both"/>
        <w:rPr>
          <w:sz w:val="28"/>
          <w:szCs w:val="28"/>
          <w:lang w:val="es-ES"/>
        </w:rPr>
      </w:pPr>
      <w:r w:rsidRPr="00936018">
        <w:rPr>
          <w:sz w:val="28"/>
          <w:szCs w:val="28"/>
          <w:lang w:val="es-ES"/>
        </w:rPr>
        <w:t>Dependiendo del banco seleccionado, se realizan análisis específicos:</w:t>
      </w:r>
    </w:p>
    <w:p w14:paraId="101DBA1C" w14:textId="77777777" w:rsidR="00936018" w:rsidRPr="00936018" w:rsidRDefault="00936018">
      <w:pPr>
        <w:numPr>
          <w:ilvl w:val="0"/>
          <w:numId w:val="11"/>
        </w:numPr>
        <w:jc w:val="both"/>
        <w:rPr>
          <w:sz w:val="28"/>
          <w:szCs w:val="28"/>
          <w:lang w:val="es-ES"/>
        </w:rPr>
      </w:pPr>
      <w:r w:rsidRPr="00936018">
        <w:rPr>
          <w:sz w:val="28"/>
          <w:szCs w:val="28"/>
          <w:lang w:val="es-ES"/>
        </w:rPr>
        <w:t xml:space="preserve">Para las señales del banco estéreo, se evalúan características como estructura de canales, distribución energética, niveles RMS y comportamiento general de las componentes FOA. </w:t>
      </w:r>
    </w:p>
    <w:p w14:paraId="5F79703A" w14:textId="77777777" w:rsidR="00936018" w:rsidRPr="00936018" w:rsidRDefault="00936018">
      <w:pPr>
        <w:numPr>
          <w:ilvl w:val="0"/>
          <w:numId w:val="11"/>
        </w:numPr>
        <w:jc w:val="both"/>
        <w:rPr>
          <w:sz w:val="28"/>
          <w:szCs w:val="28"/>
          <w:lang w:val="es-ES"/>
        </w:rPr>
      </w:pPr>
      <w:r w:rsidRPr="00936018">
        <w:rPr>
          <w:sz w:val="28"/>
          <w:szCs w:val="28"/>
          <w:lang w:val="es-ES"/>
        </w:rPr>
        <w:t xml:space="preserve">Para las grabaciones del banco experimental de cuatro micrófonos, se analizan segmentos asociados a direcciones espaciales conocidas (+X, -X, +Y, -Y, +Z y -Z), verificando que las componentes FOA presenten la respuesta direccional esperada. </w:t>
      </w:r>
    </w:p>
    <w:p w14:paraId="57281908" w14:textId="7E1D9580" w:rsidR="00936018" w:rsidRPr="00936018" w:rsidRDefault="00936018">
      <w:pPr>
        <w:pStyle w:val="Prrafodelista"/>
        <w:numPr>
          <w:ilvl w:val="0"/>
          <w:numId w:val="13"/>
        </w:numPr>
        <w:rPr>
          <w:szCs w:val="28"/>
          <w:lang w:val="es-ES"/>
        </w:rPr>
      </w:pPr>
      <w:r w:rsidRPr="00936018">
        <w:rPr>
          <w:b/>
          <w:bCs/>
          <w:szCs w:val="28"/>
          <w:lang w:val="es-ES"/>
        </w:rPr>
        <w:t>Cálculo de métricas de validación</w:t>
      </w:r>
    </w:p>
    <w:p w14:paraId="38553DC5" w14:textId="77777777" w:rsidR="00936018" w:rsidRPr="00936018" w:rsidRDefault="00936018" w:rsidP="00936018">
      <w:pPr>
        <w:jc w:val="both"/>
        <w:rPr>
          <w:sz w:val="28"/>
          <w:szCs w:val="28"/>
          <w:lang w:val="es-ES"/>
        </w:rPr>
      </w:pPr>
      <w:r w:rsidRPr="00936018">
        <w:rPr>
          <w:sz w:val="28"/>
          <w:szCs w:val="28"/>
          <w:lang w:val="es-ES"/>
        </w:rPr>
        <w:t>A partir de las componentes obtenidas se calculan las métricas definidas para evaluar la estructura FOA, incluyendo parámetros asociados a:</w:t>
      </w:r>
    </w:p>
    <w:p w14:paraId="392F7DB1" w14:textId="6F8D659F" w:rsidR="00936018" w:rsidRPr="00936018" w:rsidRDefault="00936018">
      <w:pPr>
        <w:numPr>
          <w:ilvl w:val="0"/>
          <w:numId w:val="12"/>
        </w:numPr>
        <w:jc w:val="both"/>
        <w:rPr>
          <w:sz w:val="28"/>
          <w:szCs w:val="28"/>
          <w:lang w:val="es-ES"/>
        </w:rPr>
      </w:pPr>
      <w:r w:rsidRPr="00936018">
        <w:rPr>
          <w:sz w:val="28"/>
          <w:szCs w:val="28"/>
          <w:lang w:val="es-ES"/>
        </w:rPr>
        <w:t>organización de canales</w:t>
      </w:r>
      <w:r>
        <w:rPr>
          <w:sz w:val="28"/>
          <w:szCs w:val="28"/>
          <w:lang w:val="es-ES"/>
        </w:rPr>
        <w:t>.</w:t>
      </w:r>
    </w:p>
    <w:p w14:paraId="6DF5C1F2" w14:textId="1699CBEE" w:rsidR="00936018" w:rsidRPr="00936018" w:rsidRDefault="00936018">
      <w:pPr>
        <w:numPr>
          <w:ilvl w:val="0"/>
          <w:numId w:val="12"/>
        </w:numPr>
        <w:jc w:val="both"/>
        <w:rPr>
          <w:sz w:val="28"/>
          <w:szCs w:val="28"/>
          <w:lang w:val="es-ES"/>
        </w:rPr>
      </w:pPr>
      <w:r w:rsidRPr="00936018">
        <w:rPr>
          <w:sz w:val="28"/>
          <w:szCs w:val="28"/>
          <w:lang w:val="es-ES"/>
        </w:rPr>
        <w:t>niveles energéticos</w:t>
      </w:r>
      <w:r>
        <w:rPr>
          <w:sz w:val="28"/>
          <w:szCs w:val="28"/>
          <w:lang w:val="es-ES"/>
        </w:rPr>
        <w:t>.</w:t>
      </w:r>
    </w:p>
    <w:p w14:paraId="081E482B" w14:textId="2A1AA6A2" w:rsidR="00936018" w:rsidRPr="00936018" w:rsidRDefault="00936018">
      <w:pPr>
        <w:numPr>
          <w:ilvl w:val="0"/>
          <w:numId w:val="12"/>
        </w:numPr>
        <w:jc w:val="both"/>
        <w:rPr>
          <w:sz w:val="28"/>
          <w:szCs w:val="28"/>
          <w:lang w:val="es-ES"/>
        </w:rPr>
      </w:pPr>
      <w:r w:rsidRPr="00936018">
        <w:rPr>
          <w:sz w:val="28"/>
          <w:szCs w:val="28"/>
          <w:lang w:val="es-ES"/>
        </w:rPr>
        <w:t>comportamiento direcciona</w:t>
      </w:r>
      <w:r>
        <w:rPr>
          <w:sz w:val="28"/>
          <w:szCs w:val="28"/>
          <w:lang w:val="es-ES"/>
        </w:rPr>
        <w:t>l.</w:t>
      </w:r>
    </w:p>
    <w:p w14:paraId="0CC358CA" w14:textId="49765625" w:rsidR="00936018" w:rsidRPr="00936018" w:rsidRDefault="00936018">
      <w:pPr>
        <w:numPr>
          <w:ilvl w:val="0"/>
          <w:numId w:val="12"/>
        </w:numPr>
        <w:jc w:val="both"/>
        <w:rPr>
          <w:sz w:val="28"/>
          <w:szCs w:val="28"/>
          <w:lang w:val="es-ES"/>
        </w:rPr>
      </w:pPr>
      <w:r w:rsidRPr="00936018">
        <w:rPr>
          <w:sz w:val="28"/>
          <w:szCs w:val="28"/>
          <w:lang w:val="es-ES"/>
        </w:rPr>
        <w:lastRenderedPageBreak/>
        <w:t>integridad de la señal</w:t>
      </w:r>
      <w:r>
        <w:rPr>
          <w:sz w:val="28"/>
          <w:szCs w:val="28"/>
          <w:lang w:val="es-ES"/>
        </w:rPr>
        <w:t>.</w:t>
      </w:r>
    </w:p>
    <w:p w14:paraId="3D31F594" w14:textId="77777777" w:rsidR="00936018" w:rsidRPr="00936018" w:rsidRDefault="00936018">
      <w:pPr>
        <w:numPr>
          <w:ilvl w:val="0"/>
          <w:numId w:val="12"/>
        </w:numPr>
        <w:jc w:val="both"/>
        <w:rPr>
          <w:sz w:val="28"/>
          <w:szCs w:val="28"/>
          <w:lang w:val="es-ES"/>
        </w:rPr>
      </w:pPr>
      <w:r w:rsidRPr="00936018">
        <w:rPr>
          <w:sz w:val="28"/>
          <w:szCs w:val="28"/>
          <w:lang w:val="es-ES"/>
        </w:rPr>
        <w:t xml:space="preserve">detección de posibles errores como valores inválidos o saturación. </w:t>
      </w:r>
    </w:p>
    <w:p w14:paraId="645524B8" w14:textId="5EA85647" w:rsidR="00936018" w:rsidRPr="00936018" w:rsidRDefault="00936018">
      <w:pPr>
        <w:pStyle w:val="Prrafodelista"/>
        <w:numPr>
          <w:ilvl w:val="0"/>
          <w:numId w:val="13"/>
        </w:numPr>
        <w:rPr>
          <w:szCs w:val="28"/>
          <w:lang w:val="es-ES"/>
        </w:rPr>
      </w:pPr>
      <w:r w:rsidRPr="00936018">
        <w:rPr>
          <w:b/>
          <w:bCs/>
          <w:szCs w:val="28"/>
          <w:lang w:val="es-ES"/>
        </w:rPr>
        <w:t>Generación y almacenamiento de resultados</w:t>
      </w:r>
    </w:p>
    <w:p w14:paraId="316E8CAC" w14:textId="77777777" w:rsidR="00936018" w:rsidRPr="00936018" w:rsidRDefault="00936018" w:rsidP="00936018">
      <w:pPr>
        <w:jc w:val="both"/>
        <w:rPr>
          <w:sz w:val="28"/>
          <w:szCs w:val="28"/>
          <w:lang w:val="es-ES"/>
        </w:rPr>
      </w:pPr>
      <w:r w:rsidRPr="00936018">
        <w:rPr>
          <w:sz w:val="28"/>
          <w:szCs w:val="28"/>
          <w:lang w:val="es-ES"/>
        </w:rPr>
        <w:t>Finalmente, los resultados obtenidos son almacenados mediante tablas y representaciones gráficas que permiten analizar el comportamiento de la señal generada.</w:t>
      </w:r>
    </w:p>
    <w:p w14:paraId="7917768D" w14:textId="77777777" w:rsidR="00936018" w:rsidRPr="00936018" w:rsidRDefault="00936018" w:rsidP="00936018">
      <w:pPr>
        <w:jc w:val="both"/>
        <w:rPr>
          <w:sz w:val="28"/>
          <w:szCs w:val="28"/>
          <w:lang w:val="es-ES"/>
        </w:rPr>
      </w:pPr>
      <w:r w:rsidRPr="00936018">
        <w:rPr>
          <w:sz w:val="28"/>
          <w:szCs w:val="28"/>
          <w:lang w:val="es-ES"/>
        </w:rPr>
        <w:t>Los resultados incluyen archivos de datos y visualizaciones utilizadas para interpretar la correcta generación estructural y espacial del formato FOA.</w:t>
      </w:r>
    </w:p>
    <w:p w14:paraId="335BA1A6" w14:textId="7DA401D0" w:rsidR="00936018" w:rsidRDefault="00CF35D6" w:rsidP="003A3687">
      <w:pPr>
        <w:pStyle w:val="Titulo3"/>
      </w:pPr>
      <w:bookmarkStart w:id="22" w:name="_Toc239881324"/>
      <w:r>
        <w:t>V</w:t>
      </w:r>
      <w:r w:rsidRPr="00516FE0">
        <w:t>ariables y métricas evaluadas</w:t>
      </w:r>
      <w:bookmarkEnd w:id="22"/>
    </w:p>
    <w:p w14:paraId="010358F4" w14:textId="63CEC41E" w:rsidR="00CF35D6" w:rsidRDefault="00CF35D6" w:rsidP="00CF35D6">
      <w:pPr>
        <w:jc w:val="both"/>
        <w:rPr>
          <w:sz w:val="28"/>
          <w:szCs w:val="28"/>
        </w:rPr>
      </w:pPr>
      <w:r w:rsidRPr="00CF35D6">
        <w:rPr>
          <w:sz w:val="28"/>
          <w:szCs w:val="28"/>
        </w:rPr>
        <w:t>Para verificar la correcta generación de la representación Ambisonics FOA, se analizan diferentes características de la señal obtenida después del proceso de conversión. Estas variables permiten evaluar tanto la estructura del archivo generado como el comportamiento energético y espacial de sus componentes.</w:t>
      </w:r>
    </w:p>
    <w:p w14:paraId="58B955C8" w14:textId="77777777" w:rsidR="006549FA" w:rsidRPr="006549FA" w:rsidRDefault="00CF35D6">
      <w:pPr>
        <w:pStyle w:val="Prrafodelista"/>
        <w:numPr>
          <w:ilvl w:val="0"/>
          <w:numId w:val="14"/>
        </w:numPr>
        <w:rPr>
          <w:szCs w:val="28"/>
          <w:lang w:val="es-ES"/>
        </w:rPr>
      </w:pPr>
      <w:r w:rsidRPr="006549FA">
        <w:rPr>
          <w:b/>
          <w:bCs/>
          <w:szCs w:val="28"/>
          <w:lang w:val="es-ES"/>
        </w:rPr>
        <w:t>Verificación estructural de la señal FOA</w:t>
      </w:r>
    </w:p>
    <w:p w14:paraId="72A32C86" w14:textId="77777777" w:rsidR="006549FA" w:rsidRPr="00781078" w:rsidRDefault="00CF35D6" w:rsidP="00781078">
      <w:pPr>
        <w:jc w:val="both"/>
        <w:rPr>
          <w:sz w:val="28"/>
          <w:szCs w:val="36"/>
          <w:lang w:val="es-ES"/>
        </w:rPr>
      </w:pPr>
      <w:r w:rsidRPr="00781078">
        <w:rPr>
          <w:sz w:val="28"/>
          <w:szCs w:val="36"/>
          <w:lang w:val="es-ES"/>
        </w:rPr>
        <w:t>Inicialmente se evalúan características generales del archivo generado, con el objetivo de comprobar que la salida corresponde a una representación Ambisonics válida.</w:t>
      </w:r>
      <w:r w:rsidR="006549FA" w:rsidRPr="00781078">
        <w:rPr>
          <w:sz w:val="28"/>
          <w:szCs w:val="36"/>
          <w:lang w:val="es-ES"/>
        </w:rPr>
        <w:t xml:space="preserve"> </w:t>
      </w:r>
      <w:r w:rsidRPr="00781078">
        <w:rPr>
          <w:sz w:val="28"/>
          <w:szCs w:val="36"/>
          <w:lang w:val="es-ES"/>
        </w:rPr>
        <w:t>Las variables consideradas son:</w:t>
      </w:r>
    </w:p>
    <w:p w14:paraId="39B09FDC" w14:textId="4F3D02D9" w:rsidR="00CF35D6" w:rsidRDefault="00CF35D6">
      <w:pPr>
        <w:pStyle w:val="Prrafodelista"/>
        <w:numPr>
          <w:ilvl w:val="1"/>
          <w:numId w:val="14"/>
        </w:numPr>
        <w:spacing w:before="240"/>
        <w:rPr>
          <w:szCs w:val="28"/>
          <w:lang w:val="es-ES"/>
        </w:rPr>
      </w:pPr>
      <w:r w:rsidRPr="00CF35D6">
        <w:rPr>
          <w:b/>
          <w:bCs/>
          <w:szCs w:val="28"/>
          <w:lang w:val="es-ES"/>
        </w:rPr>
        <w:t>Número de canales:</w:t>
      </w:r>
      <w:r w:rsidRPr="00CF35D6">
        <w:rPr>
          <w:szCs w:val="28"/>
          <w:lang w:val="es-ES"/>
        </w:rPr>
        <w:t xml:space="preserve"> permite verificar que la señal generada contiene la cantidad de componentes correspondiente al formato FOA evaluado. </w:t>
      </w:r>
    </w:p>
    <w:p w14:paraId="7FC56909" w14:textId="767D4BCE" w:rsidR="006549FA" w:rsidRPr="006549FA" w:rsidRDefault="006549FA">
      <w:pPr>
        <w:pStyle w:val="Prrafodelista"/>
        <w:numPr>
          <w:ilvl w:val="1"/>
          <w:numId w:val="14"/>
        </w:numPr>
        <w:spacing w:before="240"/>
        <w:rPr>
          <w:b/>
          <w:bCs/>
          <w:szCs w:val="28"/>
          <w:lang w:val="es-ES"/>
        </w:rPr>
      </w:pPr>
      <w:r w:rsidRPr="006549FA">
        <w:rPr>
          <w:b/>
          <w:bCs/>
          <w:szCs w:val="28"/>
          <w:lang w:val="es-ES"/>
        </w:rPr>
        <w:t>Frecuencia</w:t>
      </w:r>
      <w:r w:rsidRPr="006549FA">
        <w:rPr>
          <w:lang w:val="es-ES"/>
        </w:rPr>
        <w:t xml:space="preserve"> </w:t>
      </w:r>
      <w:r w:rsidRPr="006549FA">
        <w:rPr>
          <w:b/>
          <w:bCs/>
          <w:szCs w:val="28"/>
          <w:lang w:val="es-ES"/>
        </w:rPr>
        <w:t xml:space="preserve">de muestreo: </w:t>
      </w:r>
      <w:r w:rsidRPr="006549FA">
        <w:rPr>
          <w:szCs w:val="28"/>
          <w:lang w:val="es-ES"/>
        </w:rPr>
        <w:t xml:space="preserve">permite confirmar que la señal mantiene la frecuencia esperada para el procesamiento realizado. </w:t>
      </w:r>
    </w:p>
    <w:p w14:paraId="3F8A9F1C" w14:textId="77777777" w:rsidR="006549FA" w:rsidRPr="006549FA" w:rsidRDefault="006549FA">
      <w:pPr>
        <w:pStyle w:val="Prrafodelista"/>
        <w:numPr>
          <w:ilvl w:val="1"/>
          <w:numId w:val="14"/>
        </w:numPr>
        <w:spacing w:before="240"/>
        <w:rPr>
          <w:szCs w:val="28"/>
          <w:lang w:val="es-ES"/>
        </w:rPr>
      </w:pPr>
      <w:r w:rsidRPr="006549FA">
        <w:rPr>
          <w:b/>
          <w:bCs/>
          <w:szCs w:val="28"/>
          <w:lang w:val="es-ES"/>
        </w:rPr>
        <w:t>Duración de la señal:</w:t>
      </w:r>
      <w:r w:rsidRPr="006549FA">
        <w:rPr>
          <w:szCs w:val="28"/>
          <w:lang w:val="es-ES"/>
        </w:rPr>
        <w:t xml:space="preserve"> permite verificar que el proceso de conversión conserva la longitud temporal de la entrada. </w:t>
      </w:r>
    </w:p>
    <w:p w14:paraId="4559AB1B" w14:textId="0F695CBB" w:rsidR="002C70B9" w:rsidRPr="002C70B9" w:rsidRDefault="006549FA">
      <w:pPr>
        <w:pStyle w:val="Prrafodelista"/>
        <w:numPr>
          <w:ilvl w:val="1"/>
          <w:numId w:val="14"/>
        </w:numPr>
        <w:spacing w:before="240"/>
        <w:rPr>
          <w:szCs w:val="28"/>
          <w:lang w:val="es-ES"/>
        </w:rPr>
      </w:pPr>
      <w:r w:rsidRPr="006549FA">
        <w:rPr>
          <w:b/>
          <w:bCs/>
          <w:szCs w:val="28"/>
          <w:lang w:val="es-ES"/>
        </w:rPr>
        <w:t>Integridad del archivo:</w:t>
      </w:r>
      <w:r w:rsidRPr="006549FA">
        <w:rPr>
          <w:szCs w:val="28"/>
          <w:lang w:val="es-ES"/>
        </w:rPr>
        <w:t xml:space="preserve"> se analiza la presencia de valores inválidos como datos no definidos (NaN) o infinitos (</w:t>
      </w:r>
      <w:proofErr w:type="spellStart"/>
      <w:r w:rsidRPr="006549FA">
        <w:rPr>
          <w:szCs w:val="28"/>
          <w:lang w:val="es-ES"/>
        </w:rPr>
        <w:t>Inf</w:t>
      </w:r>
      <w:proofErr w:type="spellEnd"/>
      <w:r w:rsidRPr="006549FA">
        <w:rPr>
          <w:szCs w:val="28"/>
          <w:lang w:val="es-ES"/>
        </w:rPr>
        <w:t xml:space="preserve">), los cuales indicarían errores durante el procesamiento. </w:t>
      </w:r>
      <w:r w:rsidR="002C70B9">
        <w:rPr>
          <w:szCs w:val="28"/>
          <w:lang w:val="es-ES"/>
        </w:rPr>
        <w:br/>
      </w:r>
    </w:p>
    <w:p w14:paraId="076F25E2" w14:textId="77777777" w:rsidR="002C70B9" w:rsidRPr="002C70B9" w:rsidRDefault="00CF35D6">
      <w:pPr>
        <w:pStyle w:val="Prrafodelista"/>
        <w:numPr>
          <w:ilvl w:val="0"/>
          <w:numId w:val="14"/>
        </w:numPr>
        <w:spacing w:before="240"/>
        <w:rPr>
          <w:szCs w:val="28"/>
          <w:lang w:val="es-ES"/>
        </w:rPr>
      </w:pPr>
      <w:r w:rsidRPr="002C70B9">
        <w:rPr>
          <w:b/>
          <w:bCs/>
          <w:szCs w:val="28"/>
          <w:lang w:val="es-ES"/>
        </w:rPr>
        <w:t>Análisis energético de las componentes FOA</w:t>
      </w:r>
    </w:p>
    <w:p w14:paraId="746FAA68" w14:textId="58DC6098" w:rsidR="00CF35D6" w:rsidRPr="00781078" w:rsidRDefault="00CF35D6" w:rsidP="00781078">
      <w:pPr>
        <w:spacing w:before="240"/>
        <w:jc w:val="both"/>
        <w:rPr>
          <w:sz w:val="28"/>
          <w:szCs w:val="36"/>
          <w:lang w:val="es-ES"/>
        </w:rPr>
      </w:pPr>
      <w:r w:rsidRPr="00781078">
        <w:rPr>
          <w:sz w:val="28"/>
          <w:szCs w:val="36"/>
          <w:lang w:val="es-ES"/>
        </w:rPr>
        <w:t xml:space="preserve">La representación FOA está compuesta por las señales </w:t>
      </w:r>
      <w:r w:rsidRPr="00781078">
        <w:rPr>
          <w:b/>
          <w:bCs/>
          <w:sz w:val="28"/>
          <w:szCs w:val="36"/>
          <w:lang w:val="es-ES"/>
        </w:rPr>
        <w:t xml:space="preserve">W, X, Y </w:t>
      </w:r>
      <w:proofErr w:type="spellStart"/>
      <w:r w:rsidRPr="00781078">
        <w:rPr>
          <w:b/>
          <w:bCs/>
          <w:sz w:val="28"/>
          <w:szCs w:val="36"/>
          <w:lang w:val="es-ES"/>
        </w:rPr>
        <w:t>y</w:t>
      </w:r>
      <w:proofErr w:type="spellEnd"/>
      <w:r w:rsidRPr="00781078">
        <w:rPr>
          <w:b/>
          <w:bCs/>
          <w:sz w:val="28"/>
          <w:szCs w:val="36"/>
          <w:lang w:val="es-ES"/>
        </w:rPr>
        <w:t xml:space="preserve"> Z</w:t>
      </w:r>
      <w:r w:rsidRPr="00781078">
        <w:rPr>
          <w:sz w:val="28"/>
          <w:szCs w:val="36"/>
          <w:lang w:val="es-ES"/>
        </w:rPr>
        <w:t xml:space="preserve">, cuya distribución energética permite analizar el comportamiento de la </w:t>
      </w:r>
      <w:r w:rsidRPr="00781078">
        <w:rPr>
          <w:sz w:val="28"/>
          <w:szCs w:val="36"/>
          <w:lang w:val="es-ES"/>
        </w:rPr>
        <w:lastRenderedPageBreak/>
        <w:t>información espacial generada.</w:t>
      </w:r>
      <w:r w:rsidR="002C70B9" w:rsidRPr="00781078">
        <w:rPr>
          <w:sz w:val="28"/>
          <w:szCs w:val="36"/>
          <w:lang w:val="es-ES"/>
        </w:rPr>
        <w:t xml:space="preserve"> P</w:t>
      </w:r>
      <w:r w:rsidRPr="00781078">
        <w:rPr>
          <w:sz w:val="28"/>
          <w:szCs w:val="36"/>
          <w:lang w:val="es-ES"/>
        </w:rPr>
        <w:t>ara cada componente se calcula el valor RMS (</w:t>
      </w:r>
      <w:r w:rsidRPr="00781078">
        <w:rPr>
          <w:i/>
          <w:iCs/>
          <w:sz w:val="28"/>
          <w:szCs w:val="36"/>
          <w:lang w:val="es-ES"/>
        </w:rPr>
        <w:t>Root Mean Square</w:t>
      </w:r>
      <w:r w:rsidRPr="00781078">
        <w:rPr>
          <w:sz w:val="28"/>
          <w:szCs w:val="36"/>
          <w:lang w:val="es-ES"/>
        </w:rPr>
        <w:t>), definido como:</w:t>
      </w:r>
    </w:p>
    <w:p w14:paraId="1C247B3A" w14:textId="77777777" w:rsidR="00781078" w:rsidRPr="00781078" w:rsidRDefault="00CF35D6" w:rsidP="00781078">
      <w:pPr>
        <w:jc w:val="both"/>
        <w:rPr>
          <w:sz w:val="28"/>
          <w:szCs w:val="28"/>
          <w:lang w:val="es-ES"/>
        </w:rPr>
      </w:pPr>
      <m:oMathPara>
        <m:oMath>
          <m:r>
            <w:rPr>
              <w:rFonts w:ascii="Cambria Math" w:hAnsi="Cambria Math"/>
              <w:sz w:val="28"/>
              <w:szCs w:val="28"/>
              <w:lang w:val="es-ES"/>
            </w:rPr>
            <m:t>RMS=</m:t>
          </m:r>
          <m:rad>
            <m:radPr>
              <m:degHide m:val="1"/>
              <m:ctrlPr>
                <w:rPr>
                  <w:rFonts w:ascii="Cambria Math" w:hAnsi="Cambria Math"/>
                  <w:sz w:val="28"/>
                  <w:szCs w:val="28"/>
                  <w:lang w:val="es-ES"/>
                </w:rPr>
              </m:ctrlPr>
            </m:radPr>
            <m:deg/>
            <m:e>
              <m:f>
                <m:fPr>
                  <m:ctrlPr>
                    <w:rPr>
                      <w:rFonts w:ascii="Cambria Math" w:hAnsi="Cambria Math"/>
                      <w:sz w:val="28"/>
                      <w:szCs w:val="28"/>
                      <w:lang w:val="es-ES"/>
                    </w:rPr>
                  </m:ctrlPr>
                </m:fPr>
                <m:num>
                  <m:r>
                    <w:rPr>
                      <w:rFonts w:ascii="Cambria Math" w:hAnsi="Cambria Math"/>
                      <w:sz w:val="28"/>
                      <w:szCs w:val="28"/>
                      <w:lang w:val="es-ES"/>
                    </w:rPr>
                    <m:t>1</m:t>
                  </m:r>
                </m:num>
                <m:den>
                  <m:r>
                    <w:rPr>
                      <w:rFonts w:ascii="Cambria Math" w:hAnsi="Cambria Math"/>
                      <w:sz w:val="28"/>
                      <w:szCs w:val="28"/>
                      <w:lang w:val="es-ES"/>
                    </w:rPr>
                    <m:t>N</m:t>
                  </m:r>
                </m:den>
              </m:f>
              <m:nary>
                <m:naryPr>
                  <m:chr m:val="∑"/>
                  <m:limLoc m:val="undOvr"/>
                  <m:grow m:val="1"/>
                  <m:ctrlPr>
                    <w:rPr>
                      <w:rFonts w:ascii="Cambria Math" w:hAnsi="Cambria Math"/>
                      <w:sz w:val="28"/>
                      <w:szCs w:val="28"/>
                      <w:lang w:val="es-ES"/>
                    </w:rPr>
                  </m:ctrlPr>
                </m:naryPr>
                <m:sub>
                  <m:r>
                    <w:rPr>
                      <w:rFonts w:ascii="Cambria Math" w:hAnsi="Cambria Math"/>
                      <w:sz w:val="28"/>
                      <w:szCs w:val="28"/>
                      <w:lang w:val="es-ES"/>
                    </w:rPr>
                    <m:t>n=1</m:t>
                  </m:r>
                </m:sub>
                <m:sup>
                  <m:r>
                    <w:rPr>
                      <w:rFonts w:ascii="Cambria Math" w:hAnsi="Cambria Math"/>
                      <w:sz w:val="28"/>
                      <w:szCs w:val="28"/>
                      <w:lang w:val="es-ES"/>
                    </w:rPr>
                    <m:t>N</m:t>
                  </m:r>
                </m:sup>
                <m:e>
                  <m:sSup>
                    <m:sSupPr>
                      <m:ctrlPr>
                        <w:rPr>
                          <w:rFonts w:ascii="Cambria Math" w:hAnsi="Cambria Math"/>
                          <w:sz w:val="28"/>
                          <w:szCs w:val="28"/>
                          <w:lang w:val="es-ES"/>
                        </w:rPr>
                      </m:ctrlPr>
                    </m:sSupPr>
                    <m:e>
                      <m:r>
                        <w:rPr>
                          <w:rFonts w:ascii="Cambria Math" w:hAnsi="Cambria Math"/>
                          <w:sz w:val="28"/>
                          <w:szCs w:val="28"/>
                          <w:lang w:val="es-ES"/>
                        </w:rPr>
                        <m:t>x</m:t>
                      </m:r>
                    </m:e>
                    <m:sup>
                      <m:r>
                        <w:rPr>
                          <w:rFonts w:ascii="Cambria Math" w:hAnsi="Cambria Math"/>
                          <w:sz w:val="28"/>
                          <w:szCs w:val="28"/>
                          <w:lang w:val="es-ES"/>
                        </w:rPr>
                        <m:t>2</m:t>
                      </m:r>
                    </m:sup>
                  </m:sSup>
                </m:e>
              </m:nary>
              <m:d>
                <m:dPr>
                  <m:begChr m:val="["/>
                  <m:endChr m:val="]"/>
                  <m:ctrlPr>
                    <w:rPr>
                      <w:rFonts w:ascii="Cambria Math" w:hAnsi="Cambria Math"/>
                      <w:sz w:val="28"/>
                      <w:szCs w:val="28"/>
                      <w:lang w:val="es-ES"/>
                    </w:rPr>
                  </m:ctrlPr>
                </m:dPr>
                <m:e>
                  <m:r>
                    <w:rPr>
                      <w:rFonts w:ascii="Cambria Math" w:hAnsi="Cambria Math"/>
                      <w:sz w:val="28"/>
                      <w:szCs w:val="28"/>
                      <w:lang w:val="es-ES"/>
                    </w:rPr>
                    <m:t>n</m:t>
                  </m:r>
                </m:e>
              </m:d>
            </m:e>
          </m:rad>
        </m:oMath>
      </m:oMathPara>
    </w:p>
    <w:p w14:paraId="6F0127B0" w14:textId="77777777" w:rsidR="00781078" w:rsidRDefault="00781078" w:rsidP="00781078">
      <w:pPr>
        <w:jc w:val="both"/>
        <w:rPr>
          <w:sz w:val="28"/>
          <w:szCs w:val="28"/>
          <w:lang w:val="es-ES"/>
        </w:rPr>
      </w:pPr>
    </w:p>
    <w:p w14:paraId="6503AEBD" w14:textId="3E982CF2" w:rsidR="00CF35D6" w:rsidRPr="00781078" w:rsidRDefault="00CF35D6" w:rsidP="00781078">
      <w:pPr>
        <w:jc w:val="both"/>
        <w:rPr>
          <w:sz w:val="28"/>
          <w:szCs w:val="28"/>
          <w:lang w:val="es-ES"/>
        </w:rPr>
      </w:pPr>
      <w:r w:rsidRPr="00CF35D6">
        <w:rPr>
          <w:sz w:val="28"/>
          <w:szCs w:val="28"/>
          <w:lang w:val="es-ES"/>
        </w:rPr>
        <w:t>donde:</w:t>
      </w:r>
    </w:p>
    <w:p w14:paraId="150FBD48" w14:textId="77777777" w:rsidR="002C70B9" w:rsidRDefault="00CF35D6">
      <w:pPr>
        <w:pStyle w:val="Prrafodelista"/>
        <w:numPr>
          <w:ilvl w:val="1"/>
          <w:numId w:val="15"/>
        </w:numPr>
        <w:spacing w:after="0"/>
        <w:rPr>
          <w:szCs w:val="28"/>
          <w:lang w:val="es-ES"/>
        </w:rPr>
      </w:pPr>
      <m:oMath>
        <m:r>
          <w:rPr>
            <w:rFonts w:ascii="Cambria Math" w:hAnsi="Cambria Math"/>
            <w:szCs w:val="28"/>
            <w:lang w:val="es-ES"/>
          </w:rPr>
          <m:t>x</m:t>
        </m:r>
        <m:d>
          <m:dPr>
            <m:begChr m:val="["/>
            <m:endChr m:val="]"/>
            <m:ctrlPr>
              <w:rPr>
                <w:rFonts w:ascii="Cambria Math" w:hAnsi="Cambria Math"/>
                <w:szCs w:val="28"/>
                <w:lang w:val="es-ES"/>
              </w:rPr>
            </m:ctrlPr>
          </m:dPr>
          <m:e>
            <m:r>
              <w:rPr>
                <w:rFonts w:ascii="Cambria Math" w:hAnsi="Cambria Math"/>
                <w:szCs w:val="28"/>
                <w:lang w:val="es-ES"/>
              </w:rPr>
              <m:t>n</m:t>
            </m:r>
          </m:e>
        </m:d>
      </m:oMath>
      <w:r w:rsidRPr="002C70B9">
        <w:rPr>
          <w:szCs w:val="28"/>
          <w:lang w:val="es-ES"/>
        </w:rPr>
        <w:t>corresponde a la muestra de la señal analizada.</w:t>
      </w:r>
    </w:p>
    <w:p w14:paraId="2EB0AA8C" w14:textId="421D2827" w:rsidR="002C70B9" w:rsidRPr="002C70B9" w:rsidRDefault="002C70B9">
      <w:pPr>
        <w:pStyle w:val="Prrafodelista"/>
        <w:numPr>
          <w:ilvl w:val="1"/>
          <w:numId w:val="15"/>
        </w:numPr>
        <w:rPr>
          <w:szCs w:val="28"/>
          <w:lang w:val="es-ES"/>
        </w:rPr>
      </w:pPr>
      <m:oMath>
        <m:r>
          <w:rPr>
            <w:rFonts w:ascii="Cambria Math" w:hAnsi="Cambria Math"/>
            <w:szCs w:val="28"/>
            <w:lang w:val="es-ES"/>
          </w:rPr>
          <m:t>N</m:t>
        </m:r>
      </m:oMath>
      <w:r w:rsidR="00CF35D6" w:rsidRPr="002C70B9">
        <w:rPr>
          <w:szCs w:val="28"/>
          <w:lang w:val="es-ES"/>
        </w:rPr>
        <w:t xml:space="preserve"> </w:t>
      </w:r>
      <w:r>
        <w:rPr>
          <w:szCs w:val="28"/>
          <w:lang w:val="es-ES"/>
        </w:rPr>
        <w:t>correspon</w:t>
      </w:r>
      <w:r w:rsidRPr="002C70B9">
        <w:rPr>
          <w:szCs w:val="28"/>
          <w:lang w:val="es-ES"/>
        </w:rPr>
        <w:t xml:space="preserve">de al número total de muestras. </w:t>
      </w:r>
    </w:p>
    <w:p w14:paraId="39D859F4" w14:textId="739A2819" w:rsidR="00CF35D6" w:rsidRPr="002C70B9" w:rsidRDefault="00CF35D6" w:rsidP="00781078">
      <w:pPr>
        <w:jc w:val="both"/>
        <w:rPr>
          <w:sz w:val="28"/>
          <w:szCs w:val="28"/>
          <w:lang w:val="es-ES"/>
        </w:rPr>
      </w:pPr>
      <w:r w:rsidRPr="002C70B9">
        <w:rPr>
          <w:sz w:val="28"/>
          <w:szCs w:val="28"/>
          <w:lang w:val="es-ES"/>
        </w:rPr>
        <w:t>El análisis RMS permite comparar la contribución energética de cada componente y verificar que la señal mantiene una distribución coherente entre la componente omnidireccional y las componentes direccionales.</w:t>
      </w:r>
    </w:p>
    <w:p w14:paraId="4C027F79" w14:textId="77777777" w:rsidR="00781078" w:rsidRPr="00781078" w:rsidRDefault="00CF35D6">
      <w:pPr>
        <w:pStyle w:val="Prrafodelista"/>
        <w:numPr>
          <w:ilvl w:val="0"/>
          <w:numId w:val="16"/>
        </w:numPr>
        <w:rPr>
          <w:szCs w:val="28"/>
          <w:lang w:val="es-ES"/>
        </w:rPr>
      </w:pPr>
      <w:r w:rsidRPr="002C70B9">
        <w:rPr>
          <w:b/>
          <w:bCs/>
          <w:szCs w:val="28"/>
          <w:lang w:val="es-ES"/>
        </w:rPr>
        <w:t>Evaluación del comportamiento direccional</w:t>
      </w:r>
    </w:p>
    <w:p w14:paraId="4F90EF9F" w14:textId="5064F471" w:rsidR="002C70B9" w:rsidRPr="00781078" w:rsidRDefault="00CF35D6" w:rsidP="00781078">
      <w:pPr>
        <w:jc w:val="both"/>
        <w:rPr>
          <w:szCs w:val="28"/>
          <w:lang w:val="es-ES"/>
        </w:rPr>
      </w:pPr>
      <w:r w:rsidRPr="00781078">
        <w:rPr>
          <w:sz w:val="28"/>
          <w:szCs w:val="36"/>
          <w:lang w:val="es-ES"/>
        </w:rPr>
        <w:t>Para las señales provenientes del banco experimental de cuatro micrófonos, se evalúa la respuesta espacial de las componentes FOA frente a direcciones conocidas.</w:t>
      </w:r>
      <w:r w:rsidR="002C70B9" w:rsidRPr="00781078">
        <w:rPr>
          <w:sz w:val="28"/>
          <w:szCs w:val="36"/>
          <w:lang w:val="es-ES"/>
        </w:rPr>
        <w:t xml:space="preserve"> </w:t>
      </w:r>
      <w:r w:rsidRPr="00781078">
        <w:rPr>
          <w:sz w:val="28"/>
          <w:szCs w:val="36"/>
          <w:lang w:val="es-ES"/>
        </w:rPr>
        <w:t xml:space="preserve">Los segmentos </w:t>
      </w:r>
      <w:r w:rsidRPr="00781078">
        <w:rPr>
          <w:szCs w:val="28"/>
          <w:lang w:val="es-ES"/>
        </w:rPr>
        <w:t>analizados corresponden a posiciones:</w:t>
      </w:r>
    </w:p>
    <w:p w14:paraId="377AEA85" w14:textId="10921734" w:rsidR="00CF35D6" w:rsidRDefault="00CF35D6">
      <w:pPr>
        <w:pStyle w:val="Prrafodelista"/>
        <w:numPr>
          <w:ilvl w:val="1"/>
          <w:numId w:val="16"/>
        </w:numPr>
        <w:rPr>
          <w:szCs w:val="28"/>
          <w:lang w:val="es-ES"/>
        </w:rPr>
      </w:pPr>
      <w:r w:rsidRPr="00CF35D6">
        <w:rPr>
          <w:szCs w:val="28"/>
          <w:lang w:val="es-ES"/>
        </w:rPr>
        <w:t xml:space="preserve">+X </w:t>
      </w:r>
    </w:p>
    <w:p w14:paraId="40E329D3" w14:textId="0A121C45" w:rsidR="002C70B9" w:rsidRPr="002C70B9" w:rsidRDefault="002C70B9">
      <w:pPr>
        <w:pStyle w:val="Prrafodelista"/>
        <w:numPr>
          <w:ilvl w:val="1"/>
          <w:numId w:val="16"/>
        </w:numPr>
        <w:rPr>
          <w:szCs w:val="28"/>
          <w:lang w:val="es-ES"/>
        </w:rPr>
      </w:pPr>
      <w:r>
        <w:rPr>
          <w:szCs w:val="28"/>
          <w:lang w:val="es-ES"/>
        </w:rPr>
        <w:t>–</w:t>
      </w:r>
      <w:r w:rsidRPr="00CF35D6">
        <w:rPr>
          <w:szCs w:val="28"/>
          <w:lang w:val="es-ES"/>
        </w:rPr>
        <w:t>X</w:t>
      </w:r>
      <w:r>
        <w:rPr>
          <w:szCs w:val="28"/>
          <w:lang w:val="es-ES"/>
        </w:rPr>
        <w:t xml:space="preserve"> </w:t>
      </w:r>
    </w:p>
    <w:p w14:paraId="43A583DA" w14:textId="77777777" w:rsidR="002C70B9" w:rsidRPr="002C70B9" w:rsidRDefault="002C70B9">
      <w:pPr>
        <w:pStyle w:val="Prrafodelista"/>
        <w:numPr>
          <w:ilvl w:val="1"/>
          <w:numId w:val="16"/>
        </w:numPr>
        <w:rPr>
          <w:szCs w:val="28"/>
          <w:lang w:val="es-ES"/>
        </w:rPr>
      </w:pPr>
      <w:r w:rsidRPr="002C70B9">
        <w:rPr>
          <w:szCs w:val="28"/>
          <w:lang w:val="es-ES"/>
        </w:rPr>
        <w:t xml:space="preserve">+Y </w:t>
      </w:r>
    </w:p>
    <w:p w14:paraId="3FC02986" w14:textId="77777777" w:rsidR="002C70B9" w:rsidRPr="002C70B9" w:rsidRDefault="002C70B9">
      <w:pPr>
        <w:pStyle w:val="Prrafodelista"/>
        <w:numPr>
          <w:ilvl w:val="1"/>
          <w:numId w:val="16"/>
        </w:numPr>
        <w:rPr>
          <w:szCs w:val="28"/>
          <w:lang w:val="es-ES"/>
        </w:rPr>
      </w:pPr>
      <w:r w:rsidRPr="002C70B9">
        <w:rPr>
          <w:szCs w:val="28"/>
          <w:lang w:val="es-ES"/>
        </w:rPr>
        <w:t xml:space="preserve">-Y </w:t>
      </w:r>
    </w:p>
    <w:p w14:paraId="4A05BFAA" w14:textId="77777777" w:rsidR="002C70B9" w:rsidRPr="002C70B9" w:rsidRDefault="002C70B9">
      <w:pPr>
        <w:pStyle w:val="Prrafodelista"/>
        <w:numPr>
          <w:ilvl w:val="1"/>
          <w:numId w:val="16"/>
        </w:numPr>
        <w:rPr>
          <w:szCs w:val="28"/>
          <w:lang w:val="es-ES"/>
        </w:rPr>
      </w:pPr>
      <w:r w:rsidRPr="002C70B9">
        <w:rPr>
          <w:szCs w:val="28"/>
          <w:lang w:val="es-ES"/>
        </w:rPr>
        <w:t xml:space="preserve">+Z </w:t>
      </w:r>
    </w:p>
    <w:p w14:paraId="0183CD75" w14:textId="637E1BF2" w:rsidR="00CF35D6" w:rsidRPr="002C70B9" w:rsidRDefault="002C70B9">
      <w:pPr>
        <w:pStyle w:val="Prrafodelista"/>
        <w:numPr>
          <w:ilvl w:val="1"/>
          <w:numId w:val="16"/>
        </w:numPr>
        <w:rPr>
          <w:szCs w:val="28"/>
          <w:lang w:val="es-ES"/>
        </w:rPr>
      </w:pPr>
      <w:r w:rsidRPr="002C70B9">
        <w:rPr>
          <w:szCs w:val="28"/>
          <w:lang w:val="es-ES"/>
        </w:rPr>
        <w:t xml:space="preserve">-Z </w:t>
      </w:r>
    </w:p>
    <w:p w14:paraId="75AC4530" w14:textId="77777777" w:rsidR="00CF35D6" w:rsidRPr="00CF35D6" w:rsidRDefault="00CF35D6" w:rsidP="00781078">
      <w:pPr>
        <w:jc w:val="both"/>
        <w:rPr>
          <w:sz w:val="28"/>
          <w:szCs w:val="28"/>
          <w:lang w:val="es-ES"/>
        </w:rPr>
      </w:pPr>
      <w:r w:rsidRPr="00CF35D6">
        <w:rPr>
          <w:sz w:val="28"/>
          <w:szCs w:val="28"/>
          <w:lang w:val="es-ES"/>
        </w:rPr>
        <w:t>La finalidad de esta evaluación es verificar que la componente asociada al eje espacial correspondiente presente una respuesta dominante respecto a las demás componentes, manteniendo la relación esperada entre dirección física y representación Ambisonics.</w:t>
      </w:r>
    </w:p>
    <w:p w14:paraId="397BE512" w14:textId="77777777" w:rsidR="002C70B9" w:rsidRPr="002C70B9" w:rsidRDefault="00CF35D6">
      <w:pPr>
        <w:pStyle w:val="Prrafodelista"/>
        <w:numPr>
          <w:ilvl w:val="0"/>
          <w:numId w:val="17"/>
        </w:numPr>
        <w:rPr>
          <w:szCs w:val="28"/>
          <w:lang w:val="es-ES"/>
        </w:rPr>
      </w:pPr>
      <w:r w:rsidRPr="002C70B9">
        <w:rPr>
          <w:b/>
          <w:bCs/>
          <w:szCs w:val="28"/>
          <w:lang w:val="es-ES"/>
        </w:rPr>
        <w:t>Detección de alteraciones en la señal</w:t>
      </w:r>
    </w:p>
    <w:p w14:paraId="19AAA338" w14:textId="77777777" w:rsidR="002C70B9" w:rsidRPr="00781078" w:rsidRDefault="00CF35D6" w:rsidP="00781078">
      <w:pPr>
        <w:jc w:val="both"/>
        <w:rPr>
          <w:sz w:val="28"/>
          <w:szCs w:val="36"/>
          <w:lang w:val="es-ES"/>
        </w:rPr>
      </w:pPr>
      <w:r w:rsidRPr="00781078">
        <w:rPr>
          <w:sz w:val="28"/>
          <w:szCs w:val="36"/>
          <w:lang w:val="es-ES"/>
        </w:rPr>
        <w:t>Finalmente, se evalúan condiciones que pueden afectar la validez de la señal generada:</w:t>
      </w:r>
    </w:p>
    <w:p w14:paraId="45D0D5A7" w14:textId="77777777" w:rsidR="002C70B9" w:rsidRDefault="00CF35D6">
      <w:pPr>
        <w:pStyle w:val="Prrafodelista"/>
        <w:numPr>
          <w:ilvl w:val="1"/>
          <w:numId w:val="17"/>
        </w:numPr>
        <w:rPr>
          <w:szCs w:val="28"/>
          <w:lang w:val="es-ES"/>
        </w:rPr>
      </w:pPr>
      <w:proofErr w:type="spellStart"/>
      <w:r w:rsidRPr="00CF35D6">
        <w:rPr>
          <w:b/>
          <w:bCs/>
          <w:szCs w:val="28"/>
          <w:lang w:val="es-ES"/>
        </w:rPr>
        <w:t>Clipping</w:t>
      </w:r>
      <w:proofErr w:type="spellEnd"/>
      <w:r w:rsidRPr="00CF35D6">
        <w:rPr>
          <w:b/>
          <w:bCs/>
          <w:szCs w:val="28"/>
          <w:lang w:val="es-ES"/>
        </w:rPr>
        <w:t>:</w:t>
      </w:r>
      <w:r w:rsidRPr="00CF35D6">
        <w:rPr>
          <w:szCs w:val="28"/>
          <w:lang w:val="es-ES"/>
        </w:rPr>
        <w:t xml:space="preserve"> detección de muestras que superan el rango permitido de amplitud, indicando posibles saturaciones. </w:t>
      </w:r>
    </w:p>
    <w:p w14:paraId="4268BCEA" w14:textId="53036F47" w:rsidR="00CF35D6" w:rsidRPr="00CF35D6" w:rsidRDefault="00CF35D6">
      <w:pPr>
        <w:pStyle w:val="Prrafodelista"/>
        <w:numPr>
          <w:ilvl w:val="1"/>
          <w:numId w:val="17"/>
        </w:numPr>
        <w:rPr>
          <w:szCs w:val="28"/>
          <w:lang w:val="es-ES"/>
        </w:rPr>
      </w:pPr>
      <w:r w:rsidRPr="00CF35D6">
        <w:rPr>
          <w:b/>
          <w:bCs/>
          <w:szCs w:val="28"/>
          <w:lang w:val="es-ES"/>
        </w:rPr>
        <w:lastRenderedPageBreak/>
        <w:t>Valores inválidos:</w:t>
      </w:r>
      <w:r w:rsidRPr="00CF35D6">
        <w:rPr>
          <w:szCs w:val="28"/>
          <w:lang w:val="es-ES"/>
        </w:rPr>
        <w:t xml:space="preserve"> identificación de errores numéricos producidos durante el procesamiento. </w:t>
      </w:r>
    </w:p>
    <w:p w14:paraId="0B89EC87" w14:textId="12A43AAA" w:rsidR="00847603" w:rsidRDefault="00CF35D6" w:rsidP="00703722">
      <w:pPr>
        <w:jc w:val="both"/>
        <w:rPr>
          <w:sz w:val="28"/>
          <w:szCs w:val="28"/>
          <w:lang w:val="es-ES"/>
        </w:rPr>
      </w:pPr>
      <w:r w:rsidRPr="00CF35D6">
        <w:rPr>
          <w:sz w:val="28"/>
          <w:szCs w:val="28"/>
          <w:lang w:val="es-ES"/>
        </w:rPr>
        <w:t>Estas verificaciones permiten garantizar que la señal generada pueda ser utilizada posteriormente en etapas de renderizado, comparación con otras implementaciones o análisis perceptual.</w:t>
      </w:r>
    </w:p>
    <w:p w14:paraId="46055F40" w14:textId="33074D62" w:rsidR="00847603" w:rsidRPr="00CF35D6" w:rsidRDefault="00847603" w:rsidP="003A3687">
      <w:pPr>
        <w:pStyle w:val="Titulo3"/>
        <w:rPr>
          <w:lang w:val="es-ES"/>
        </w:rPr>
      </w:pPr>
      <w:bookmarkStart w:id="23" w:name="_Toc239881325"/>
      <w:r w:rsidRPr="00847603">
        <w:t>Criterios de aceptación</w:t>
      </w:r>
      <w:bookmarkEnd w:id="23"/>
    </w:p>
    <w:p w14:paraId="5B53EDB8" w14:textId="77777777" w:rsidR="00401A45" w:rsidRPr="00401A45" w:rsidRDefault="00401A45" w:rsidP="00401A45">
      <w:pPr>
        <w:jc w:val="both"/>
        <w:rPr>
          <w:sz w:val="28"/>
          <w:szCs w:val="28"/>
          <w:lang w:val="es-ES"/>
        </w:rPr>
      </w:pPr>
      <w:r w:rsidRPr="00401A45">
        <w:rPr>
          <w:sz w:val="28"/>
          <w:szCs w:val="28"/>
          <w:lang w:val="es-ES"/>
        </w:rPr>
        <w:t>La Métrica 1 se considera satisfactoria cuando la señal generada mediante las funciones DSP del sistema cumple con las condiciones estructurales, energéticas y espaciales esperadas para una representación Ambisonics FOA.</w:t>
      </w:r>
    </w:p>
    <w:p w14:paraId="3DD39A10" w14:textId="77777777" w:rsidR="00401A45" w:rsidRPr="00401A45" w:rsidRDefault="00401A45" w:rsidP="00401A45">
      <w:pPr>
        <w:jc w:val="both"/>
        <w:rPr>
          <w:sz w:val="28"/>
          <w:szCs w:val="28"/>
          <w:lang w:val="es-ES"/>
        </w:rPr>
      </w:pPr>
      <w:r w:rsidRPr="00401A45">
        <w:rPr>
          <w:sz w:val="28"/>
          <w:szCs w:val="28"/>
          <w:lang w:val="es-ES"/>
        </w:rPr>
        <w:t>Los criterios definidos para la evaluación son los siguientes:</w:t>
      </w:r>
    </w:p>
    <w:p w14:paraId="309B2DAB" w14:textId="77777777" w:rsidR="00401A45" w:rsidRPr="00401A45" w:rsidRDefault="00401A45">
      <w:pPr>
        <w:pStyle w:val="Prrafodelista"/>
        <w:numPr>
          <w:ilvl w:val="0"/>
          <w:numId w:val="18"/>
        </w:numPr>
        <w:rPr>
          <w:szCs w:val="28"/>
          <w:lang w:val="es-ES"/>
        </w:rPr>
      </w:pPr>
      <w:r w:rsidRPr="00401A45">
        <w:rPr>
          <w:b/>
          <w:bCs/>
          <w:szCs w:val="28"/>
          <w:lang w:val="es-ES"/>
        </w:rPr>
        <w:t>Correspondencia estructural del formato FOA</w:t>
      </w:r>
    </w:p>
    <w:p w14:paraId="442D2A67" w14:textId="26CF5867" w:rsidR="003D5CCF" w:rsidRPr="000E486A" w:rsidRDefault="00401A45" w:rsidP="000E486A">
      <w:pPr>
        <w:jc w:val="both"/>
        <w:rPr>
          <w:sz w:val="28"/>
          <w:szCs w:val="36"/>
          <w:lang w:val="es-ES"/>
        </w:rPr>
      </w:pPr>
      <w:r w:rsidRPr="000E486A">
        <w:rPr>
          <w:sz w:val="28"/>
          <w:szCs w:val="36"/>
          <w:lang w:val="es-ES"/>
        </w:rPr>
        <w:t>La señal generada debe cumplir con la estructura esperada para una representación Ambisonics de primer orden:</w:t>
      </w:r>
    </w:p>
    <w:p w14:paraId="711A0CFF" w14:textId="77777777" w:rsidR="00401A45" w:rsidRDefault="00401A45">
      <w:pPr>
        <w:pStyle w:val="Prrafodelista"/>
        <w:numPr>
          <w:ilvl w:val="1"/>
          <w:numId w:val="18"/>
        </w:numPr>
        <w:rPr>
          <w:szCs w:val="28"/>
          <w:lang w:val="es-ES"/>
        </w:rPr>
      </w:pPr>
      <w:r w:rsidRPr="00401A45">
        <w:rPr>
          <w:szCs w:val="28"/>
          <w:lang w:val="es-ES"/>
        </w:rPr>
        <w:t xml:space="preserve">El número de canales de salida debe corresponder al formato FOA utilizado. </w:t>
      </w:r>
    </w:p>
    <w:p w14:paraId="42154FA6" w14:textId="77777777" w:rsidR="00401A45" w:rsidRDefault="00401A45">
      <w:pPr>
        <w:pStyle w:val="Prrafodelista"/>
        <w:numPr>
          <w:ilvl w:val="1"/>
          <w:numId w:val="18"/>
        </w:numPr>
        <w:rPr>
          <w:szCs w:val="28"/>
          <w:lang w:val="es-ES"/>
        </w:rPr>
      </w:pPr>
      <w:r w:rsidRPr="00401A45">
        <w:rPr>
          <w:szCs w:val="28"/>
          <w:lang w:val="es-ES"/>
        </w:rPr>
        <w:t xml:space="preserve">La organización de las componentes debe conservar la convención definida para el procesamiento. </w:t>
      </w:r>
    </w:p>
    <w:p w14:paraId="435CC08D" w14:textId="12FE5526" w:rsidR="00401A45" w:rsidRDefault="00401A45">
      <w:pPr>
        <w:pStyle w:val="Prrafodelista"/>
        <w:numPr>
          <w:ilvl w:val="1"/>
          <w:numId w:val="18"/>
        </w:numPr>
        <w:rPr>
          <w:szCs w:val="28"/>
          <w:lang w:val="es-ES"/>
        </w:rPr>
      </w:pPr>
      <w:r w:rsidRPr="00401A45">
        <w:rPr>
          <w:szCs w:val="28"/>
          <w:lang w:val="es-ES"/>
        </w:rPr>
        <w:t xml:space="preserve">La frecuencia de muestreo y duración de la señal deben mantenerse de acuerdo con las condiciones de entrada establecidas. </w:t>
      </w:r>
    </w:p>
    <w:p w14:paraId="2781DCA6" w14:textId="7CB22EC1" w:rsidR="00401A45" w:rsidRPr="000E486A" w:rsidRDefault="00401A45" w:rsidP="000E486A">
      <w:pPr>
        <w:jc w:val="both"/>
        <w:rPr>
          <w:sz w:val="28"/>
          <w:szCs w:val="36"/>
          <w:lang w:val="es-ES"/>
        </w:rPr>
      </w:pPr>
      <w:r w:rsidRPr="000E486A">
        <w:rPr>
          <w:sz w:val="28"/>
          <w:szCs w:val="36"/>
          <w:lang w:val="es-ES"/>
        </w:rPr>
        <w:t>La señal cumple cuando la estructura del archivo generado coincide con la configuración esperada y no presenta inconsistencias durante la lectura o análisis.</w:t>
      </w:r>
    </w:p>
    <w:p w14:paraId="5C6DD1FF" w14:textId="77777777" w:rsidR="00401A45" w:rsidRPr="00401A45" w:rsidRDefault="00401A45">
      <w:pPr>
        <w:pStyle w:val="Prrafodelista"/>
        <w:numPr>
          <w:ilvl w:val="0"/>
          <w:numId w:val="18"/>
        </w:numPr>
        <w:rPr>
          <w:szCs w:val="28"/>
          <w:lang w:val="es-ES"/>
        </w:rPr>
      </w:pPr>
      <w:r w:rsidRPr="00401A45">
        <w:rPr>
          <w:b/>
          <w:bCs/>
          <w:szCs w:val="28"/>
          <w:lang w:val="es-ES"/>
        </w:rPr>
        <w:t>Integridad de la señal generada</w:t>
      </w:r>
    </w:p>
    <w:p w14:paraId="15F20B61" w14:textId="6B5B55DD" w:rsidR="00401A45" w:rsidRPr="000E486A" w:rsidRDefault="00401A45" w:rsidP="000E486A">
      <w:pPr>
        <w:jc w:val="both"/>
        <w:rPr>
          <w:sz w:val="28"/>
          <w:szCs w:val="36"/>
          <w:lang w:val="es-ES"/>
        </w:rPr>
      </w:pPr>
      <w:r w:rsidRPr="000E486A">
        <w:rPr>
          <w:sz w:val="28"/>
          <w:szCs w:val="36"/>
          <w:lang w:val="es-ES"/>
        </w:rPr>
        <w:t>La salida del procesamiento no debe presentar errores numéricos o alteraciones que comprometan su utilización posterior. Se verifica:</w:t>
      </w:r>
    </w:p>
    <w:p w14:paraId="01AB3F3D" w14:textId="77777777" w:rsidR="00401A45" w:rsidRPr="00401A45" w:rsidRDefault="00401A45">
      <w:pPr>
        <w:pStyle w:val="Prrafodelista"/>
        <w:numPr>
          <w:ilvl w:val="1"/>
          <w:numId w:val="18"/>
        </w:numPr>
        <w:rPr>
          <w:szCs w:val="28"/>
          <w:lang w:val="es-ES"/>
        </w:rPr>
      </w:pPr>
      <w:r w:rsidRPr="00401A45">
        <w:rPr>
          <w:szCs w:val="28"/>
          <w:lang w:val="es-ES"/>
        </w:rPr>
        <w:t xml:space="preserve">Ausencia de valores no definidos (NaN). </w:t>
      </w:r>
    </w:p>
    <w:p w14:paraId="21A5C713" w14:textId="77777777" w:rsidR="00401A45" w:rsidRPr="00401A45" w:rsidRDefault="00401A45">
      <w:pPr>
        <w:pStyle w:val="Prrafodelista"/>
        <w:numPr>
          <w:ilvl w:val="1"/>
          <w:numId w:val="18"/>
        </w:numPr>
        <w:rPr>
          <w:szCs w:val="28"/>
          <w:lang w:val="es-ES"/>
        </w:rPr>
      </w:pPr>
      <w:r w:rsidRPr="00401A45">
        <w:rPr>
          <w:szCs w:val="28"/>
          <w:lang w:val="es-ES"/>
        </w:rPr>
        <w:t>Ausencia de valores infinitos (</w:t>
      </w:r>
      <w:proofErr w:type="spellStart"/>
      <w:r w:rsidRPr="00401A45">
        <w:rPr>
          <w:szCs w:val="28"/>
          <w:lang w:val="es-ES"/>
        </w:rPr>
        <w:t>Inf</w:t>
      </w:r>
      <w:proofErr w:type="spellEnd"/>
      <w:r w:rsidRPr="00401A45">
        <w:rPr>
          <w:szCs w:val="28"/>
          <w:lang w:val="es-ES"/>
        </w:rPr>
        <w:t xml:space="preserve">). </w:t>
      </w:r>
    </w:p>
    <w:p w14:paraId="6CB83D56" w14:textId="77777777" w:rsidR="003D5CCF" w:rsidRDefault="00401A45">
      <w:pPr>
        <w:pStyle w:val="Prrafodelista"/>
        <w:numPr>
          <w:ilvl w:val="1"/>
          <w:numId w:val="18"/>
        </w:numPr>
        <w:rPr>
          <w:szCs w:val="28"/>
          <w:lang w:val="es-ES"/>
        </w:rPr>
      </w:pPr>
      <w:r w:rsidRPr="003D5CCF">
        <w:rPr>
          <w:szCs w:val="28"/>
          <w:lang w:val="es-ES"/>
        </w:rPr>
        <w:t xml:space="preserve">Ausencia de saturación por </w:t>
      </w:r>
      <w:proofErr w:type="spellStart"/>
      <w:r w:rsidRPr="003D5CCF">
        <w:rPr>
          <w:szCs w:val="28"/>
          <w:lang w:val="es-ES"/>
        </w:rPr>
        <w:t>clipping</w:t>
      </w:r>
      <w:proofErr w:type="spellEnd"/>
      <w:r w:rsidRPr="003D5CCF">
        <w:rPr>
          <w:szCs w:val="28"/>
          <w:lang w:val="es-ES"/>
        </w:rPr>
        <w:t xml:space="preserve">. </w:t>
      </w:r>
    </w:p>
    <w:p w14:paraId="1780B2E4" w14:textId="73161043" w:rsidR="00401A45" w:rsidRPr="003D5CCF" w:rsidRDefault="00401A45" w:rsidP="00CA4DBB">
      <w:pPr>
        <w:jc w:val="both"/>
        <w:rPr>
          <w:sz w:val="28"/>
          <w:szCs w:val="36"/>
          <w:lang w:val="es-ES"/>
        </w:rPr>
      </w:pPr>
      <w:r w:rsidRPr="003D5CCF">
        <w:rPr>
          <w:sz w:val="28"/>
          <w:szCs w:val="36"/>
          <w:lang w:val="es-ES"/>
        </w:rPr>
        <w:t>La señal cumple cuando no se detectan valores inválidos ni saturaciones que afecten la representación obtenida.</w:t>
      </w:r>
    </w:p>
    <w:p w14:paraId="7A85A89C" w14:textId="77777777" w:rsidR="003D5CCF" w:rsidRPr="003D5CCF" w:rsidRDefault="00401A45">
      <w:pPr>
        <w:pStyle w:val="Prrafodelista"/>
        <w:numPr>
          <w:ilvl w:val="0"/>
          <w:numId w:val="19"/>
        </w:numPr>
        <w:rPr>
          <w:szCs w:val="28"/>
          <w:lang w:val="es-ES"/>
        </w:rPr>
      </w:pPr>
      <w:r w:rsidRPr="003D5CCF">
        <w:rPr>
          <w:b/>
          <w:bCs/>
          <w:szCs w:val="28"/>
          <w:lang w:val="es-ES"/>
        </w:rPr>
        <w:lastRenderedPageBreak/>
        <w:t>Coherencia energética entre componentes FOA</w:t>
      </w:r>
    </w:p>
    <w:p w14:paraId="0BB7B321" w14:textId="77777777" w:rsidR="003D5CCF" w:rsidRPr="00CA4DBB" w:rsidRDefault="00401A45" w:rsidP="00CA4DBB">
      <w:pPr>
        <w:jc w:val="both"/>
        <w:rPr>
          <w:sz w:val="28"/>
          <w:szCs w:val="36"/>
          <w:lang w:val="es-ES"/>
        </w:rPr>
      </w:pPr>
      <w:r w:rsidRPr="00CA4DBB">
        <w:rPr>
          <w:sz w:val="28"/>
          <w:szCs w:val="36"/>
          <w:lang w:val="es-ES"/>
        </w:rPr>
        <w:t xml:space="preserve">Las componentes W, X, Y </w:t>
      </w:r>
      <w:proofErr w:type="spellStart"/>
      <w:r w:rsidRPr="00CA4DBB">
        <w:rPr>
          <w:sz w:val="28"/>
          <w:szCs w:val="36"/>
          <w:lang w:val="es-ES"/>
        </w:rPr>
        <w:t>y</w:t>
      </w:r>
      <w:proofErr w:type="spellEnd"/>
      <w:r w:rsidRPr="00CA4DBB">
        <w:rPr>
          <w:sz w:val="28"/>
          <w:szCs w:val="36"/>
          <w:lang w:val="es-ES"/>
        </w:rPr>
        <w:t xml:space="preserve"> Z deben presentar niveles energéticos coherentes con la información espacial representada.</w:t>
      </w:r>
      <w:r w:rsidR="003D5CCF" w:rsidRPr="00CA4DBB">
        <w:rPr>
          <w:sz w:val="28"/>
          <w:szCs w:val="36"/>
          <w:lang w:val="es-ES"/>
        </w:rPr>
        <w:t xml:space="preserve"> </w:t>
      </w:r>
      <w:r w:rsidRPr="00CA4DBB">
        <w:rPr>
          <w:sz w:val="28"/>
          <w:szCs w:val="36"/>
          <w:lang w:val="es-ES"/>
        </w:rPr>
        <w:t>El análisis mediante valores RMS debe permitir identificar una distribución razonable entre:</w:t>
      </w:r>
    </w:p>
    <w:p w14:paraId="588814CD" w14:textId="77777777" w:rsidR="003D5CCF" w:rsidRDefault="003D5CCF" w:rsidP="003D5CCF">
      <w:pPr>
        <w:pStyle w:val="Prrafodelista"/>
        <w:rPr>
          <w:szCs w:val="28"/>
          <w:lang w:val="es-ES"/>
        </w:rPr>
      </w:pPr>
    </w:p>
    <w:p w14:paraId="0355A49C" w14:textId="377929B1" w:rsidR="00401A45" w:rsidRPr="00401A45" w:rsidRDefault="00401A45">
      <w:pPr>
        <w:pStyle w:val="Prrafodelista"/>
        <w:numPr>
          <w:ilvl w:val="1"/>
          <w:numId w:val="19"/>
        </w:numPr>
        <w:rPr>
          <w:szCs w:val="28"/>
          <w:lang w:val="es-ES"/>
        </w:rPr>
      </w:pPr>
      <w:r w:rsidRPr="00401A45">
        <w:rPr>
          <w:szCs w:val="28"/>
          <w:lang w:val="es-ES"/>
        </w:rPr>
        <w:t xml:space="preserve">componente omnidireccional W </w:t>
      </w:r>
    </w:p>
    <w:p w14:paraId="0798B4E4" w14:textId="5AE6F706" w:rsidR="00401A45" w:rsidRPr="003D5CCF" w:rsidRDefault="00401A45">
      <w:pPr>
        <w:pStyle w:val="Prrafodelista"/>
        <w:numPr>
          <w:ilvl w:val="1"/>
          <w:numId w:val="19"/>
        </w:numPr>
        <w:rPr>
          <w:szCs w:val="28"/>
          <w:lang w:val="es-ES"/>
        </w:rPr>
      </w:pPr>
      <w:r w:rsidRPr="003D5CCF">
        <w:rPr>
          <w:szCs w:val="28"/>
          <w:lang w:val="es-ES"/>
        </w:rPr>
        <w:t xml:space="preserve">componentes direccionales X, Y </w:t>
      </w:r>
      <w:r w:rsidR="003D5CCF" w:rsidRPr="003D5CCF">
        <w:rPr>
          <w:szCs w:val="28"/>
          <w:lang w:val="es-ES"/>
        </w:rPr>
        <w:t>&amp;</w:t>
      </w:r>
      <w:r w:rsidRPr="003D5CCF">
        <w:rPr>
          <w:szCs w:val="28"/>
          <w:lang w:val="es-ES"/>
        </w:rPr>
        <w:t xml:space="preserve"> Z. </w:t>
      </w:r>
    </w:p>
    <w:p w14:paraId="6DF0F21F" w14:textId="61A1341F" w:rsidR="00401A45" w:rsidRPr="00401A45" w:rsidRDefault="00401A45" w:rsidP="00CA4DBB">
      <w:pPr>
        <w:jc w:val="both"/>
        <w:rPr>
          <w:sz w:val="28"/>
          <w:szCs w:val="28"/>
          <w:lang w:val="es-ES"/>
        </w:rPr>
      </w:pPr>
      <w:r w:rsidRPr="00401A45">
        <w:rPr>
          <w:sz w:val="28"/>
          <w:szCs w:val="28"/>
          <w:lang w:val="es-ES"/>
        </w:rPr>
        <w:t>La señal cumple cuando la distribución energética de las componentes un comportamiento consistente con la representación espacial esperada y no existen componentes con comportamiento anómalo.</w:t>
      </w:r>
    </w:p>
    <w:p w14:paraId="792EABA2" w14:textId="77777777" w:rsidR="003D5CCF" w:rsidRPr="003D5CCF" w:rsidRDefault="00401A45">
      <w:pPr>
        <w:pStyle w:val="Prrafodelista"/>
        <w:numPr>
          <w:ilvl w:val="0"/>
          <w:numId w:val="20"/>
        </w:numPr>
        <w:jc w:val="left"/>
        <w:rPr>
          <w:szCs w:val="28"/>
          <w:lang w:val="es-ES"/>
        </w:rPr>
      </w:pPr>
      <w:r w:rsidRPr="003D5CCF">
        <w:rPr>
          <w:b/>
          <w:bCs/>
          <w:szCs w:val="28"/>
          <w:lang w:val="es-ES"/>
        </w:rPr>
        <w:t>Correspondencia espacial en grabaciones de cuatro micrófonos</w:t>
      </w:r>
    </w:p>
    <w:p w14:paraId="495AEDB6" w14:textId="77777777" w:rsidR="003D5CCF" w:rsidRPr="00CA4DBB" w:rsidRDefault="00401A45" w:rsidP="00CA4DBB">
      <w:pPr>
        <w:jc w:val="both"/>
        <w:rPr>
          <w:sz w:val="28"/>
          <w:szCs w:val="36"/>
          <w:lang w:val="es-ES"/>
        </w:rPr>
      </w:pPr>
      <w:r w:rsidRPr="00CA4DBB">
        <w:rPr>
          <w:sz w:val="28"/>
          <w:szCs w:val="36"/>
          <w:lang w:val="es-ES"/>
        </w:rPr>
        <w:t>Para las señales obtenidas mediante el banco experimental de cuatro micrófonos, la respuesta de las componentes FOA debe corresponder con la dirección física analizada.</w:t>
      </w:r>
      <w:r w:rsidR="003D5CCF" w:rsidRPr="00CA4DBB">
        <w:rPr>
          <w:sz w:val="28"/>
          <w:szCs w:val="36"/>
          <w:lang w:val="es-ES"/>
        </w:rPr>
        <w:t xml:space="preserve"> </w:t>
      </w:r>
      <w:r w:rsidRPr="00CA4DBB">
        <w:rPr>
          <w:sz w:val="28"/>
          <w:szCs w:val="36"/>
          <w:lang w:val="es-ES"/>
        </w:rPr>
        <w:t>Se evalúan las posiciones:</w:t>
      </w:r>
    </w:p>
    <w:p w14:paraId="76678E9C" w14:textId="77777777" w:rsidR="003D5CCF" w:rsidRDefault="003D5CCF">
      <w:pPr>
        <w:pStyle w:val="Prrafodelista"/>
        <w:numPr>
          <w:ilvl w:val="1"/>
          <w:numId w:val="16"/>
        </w:numPr>
        <w:rPr>
          <w:szCs w:val="28"/>
          <w:lang w:val="es-ES"/>
        </w:rPr>
      </w:pPr>
      <w:r w:rsidRPr="00CF35D6">
        <w:rPr>
          <w:szCs w:val="28"/>
          <w:lang w:val="es-ES"/>
        </w:rPr>
        <w:t xml:space="preserve">+X </w:t>
      </w:r>
    </w:p>
    <w:p w14:paraId="7DD70003" w14:textId="77777777" w:rsidR="003D5CCF" w:rsidRPr="002C70B9" w:rsidRDefault="003D5CCF">
      <w:pPr>
        <w:pStyle w:val="Prrafodelista"/>
        <w:numPr>
          <w:ilvl w:val="1"/>
          <w:numId w:val="16"/>
        </w:numPr>
        <w:rPr>
          <w:szCs w:val="28"/>
          <w:lang w:val="es-ES"/>
        </w:rPr>
      </w:pPr>
      <w:r>
        <w:rPr>
          <w:szCs w:val="28"/>
          <w:lang w:val="es-ES"/>
        </w:rPr>
        <w:t>–</w:t>
      </w:r>
      <w:r w:rsidRPr="00CF35D6">
        <w:rPr>
          <w:szCs w:val="28"/>
          <w:lang w:val="es-ES"/>
        </w:rPr>
        <w:t>X</w:t>
      </w:r>
      <w:r>
        <w:rPr>
          <w:szCs w:val="28"/>
          <w:lang w:val="es-ES"/>
        </w:rPr>
        <w:t xml:space="preserve"> </w:t>
      </w:r>
    </w:p>
    <w:p w14:paraId="3C287158" w14:textId="77777777" w:rsidR="003D5CCF" w:rsidRPr="002C70B9" w:rsidRDefault="003D5CCF">
      <w:pPr>
        <w:pStyle w:val="Prrafodelista"/>
        <w:numPr>
          <w:ilvl w:val="1"/>
          <w:numId w:val="16"/>
        </w:numPr>
        <w:rPr>
          <w:szCs w:val="28"/>
          <w:lang w:val="es-ES"/>
        </w:rPr>
      </w:pPr>
      <w:r w:rsidRPr="002C70B9">
        <w:rPr>
          <w:szCs w:val="28"/>
          <w:lang w:val="es-ES"/>
        </w:rPr>
        <w:t xml:space="preserve">+Y </w:t>
      </w:r>
    </w:p>
    <w:p w14:paraId="7691195A" w14:textId="015DAB32" w:rsidR="003D5CCF" w:rsidRPr="002C70B9" w:rsidRDefault="003D5CCF">
      <w:pPr>
        <w:pStyle w:val="Prrafodelista"/>
        <w:numPr>
          <w:ilvl w:val="1"/>
          <w:numId w:val="16"/>
        </w:numPr>
        <w:rPr>
          <w:szCs w:val="28"/>
          <w:lang w:val="es-ES"/>
        </w:rPr>
      </w:pPr>
      <w:r>
        <w:rPr>
          <w:szCs w:val="28"/>
          <w:lang w:val="es-ES"/>
        </w:rPr>
        <w:t>–</w:t>
      </w:r>
      <w:r w:rsidRPr="002C70B9">
        <w:rPr>
          <w:szCs w:val="28"/>
          <w:lang w:val="es-ES"/>
        </w:rPr>
        <w:t xml:space="preserve">Y </w:t>
      </w:r>
    </w:p>
    <w:p w14:paraId="3786907A" w14:textId="77777777" w:rsidR="003D5CCF" w:rsidRPr="002C70B9" w:rsidRDefault="003D5CCF">
      <w:pPr>
        <w:pStyle w:val="Prrafodelista"/>
        <w:numPr>
          <w:ilvl w:val="1"/>
          <w:numId w:val="16"/>
        </w:numPr>
        <w:rPr>
          <w:szCs w:val="28"/>
          <w:lang w:val="es-ES"/>
        </w:rPr>
      </w:pPr>
      <w:r w:rsidRPr="002C70B9">
        <w:rPr>
          <w:szCs w:val="28"/>
          <w:lang w:val="es-ES"/>
        </w:rPr>
        <w:t xml:space="preserve">+Z </w:t>
      </w:r>
    </w:p>
    <w:p w14:paraId="406158AF" w14:textId="3372D270" w:rsidR="003D5CCF" w:rsidRPr="002C70B9" w:rsidRDefault="003D5CCF">
      <w:pPr>
        <w:pStyle w:val="Prrafodelista"/>
        <w:numPr>
          <w:ilvl w:val="1"/>
          <w:numId w:val="16"/>
        </w:numPr>
        <w:rPr>
          <w:szCs w:val="28"/>
          <w:lang w:val="es-ES"/>
        </w:rPr>
      </w:pPr>
      <w:r>
        <w:rPr>
          <w:szCs w:val="28"/>
          <w:lang w:val="es-ES"/>
        </w:rPr>
        <w:t>–</w:t>
      </w:r>
      <w:r w:rsidRPr="002C70B9">
        <w:rPr>
          <w:szCs w:val="28"/>
          <w:lang w:val="es-ES"/>
        </w:rPr>
        <w:t xml:space="preserve">Z </w:t>
      </w:r>
    </w:p>
    <w:p w14:paraId="2EDBE52F" w14:textId="77777777" w:rsidR="00401A45" w:rsidRPr="00401A45" w:rsidRDefault="00401A45" w:rsidP="00CA4DBB">
      <w:pPr>
        <w:jc w:val="both"/>
        <w:rPr>
          <w:sz w:val="28"/>
          <w:szCs w:val="28"/>
          <w:lang w:val="es-ES"/>
        </w:rPr>
      </w:pPr>
      <w:r w:rsidRPr="00401A45">
        <w:rPr>
          <w:sz w:val="28"/>
          <w:szCs w:val="28"/>
          <w:lang w:val="es-ES"/>
        </w:rPr>
        <w:t>La señal cumple cuando cada dirección evaluada presenta una respuesta dominante asociada al eje espacial correspondiente, evidenciando coherencia entre la posición física de la fuente y la representación FOA generada.</w:t>
      </w:r>
    </w:p>
    <w:p w14:paraId="646A58A2" w14:textId="77777777" w:rsidR="00A606BD" w:rsidRPr="00A606BD" w:rsidRDefault="00401A45">
      <w:pPr>
        <w:pStyle w:val="Prrafodelista"/>
        <w:numPr>
          <w:ilvl w:val="0"/>
          <w:numId w:val="21"/>
        </w:numPr>
        <w:rPr>
          <w:szCs w:val="28"/>
          <w:lang w:val="es-ES"/>
        </w:rPr>
      </w:pPr>
      <w:r w:rsidRPr="00A606BD">
        <w:rPr>
          <w:b/>
          <w:bCs/>
          <w:szCs w:val="28"/>
          <w:lang w:val="es-ES"/>
        </w:rPr>
        <w:t>Evaluación global de la métrica</w:t>
      </w:r>
    </w:p>
    <w:p w14:paraId="6D4C5C77" w14:textId="77777777" w:rsidR="00A606BD" w:rsidRPr="00CA4DBB" w:rsidRDefault="00401A45" w:rsidP="00CA4DBB">
      <w:pPr>
        <w:jc w:val="both"/>
        <w:rPr>
          <w:sz w:val="28"/>
          <w:szCs w:val="36"/>
          <w:lang w:val="es-ES"/>
        </w:rPr>
      </w:pPr>
      <w:r w:rsidRPr="00CA4DBB">
        <w:rPr>
          <w:sz w:val="28"/>
          <w:szCs w:val="36"/>
          <w:lang w:val="es-ES"/>
        </w:rPr>
        <w:t>La Métrica 1 será considerada aprobada cuando los análisis estructurales, energéticos y espaciales no evidencien errores que comprometan la validez de la representación FOA generada.</w:t>
      </w:r>
      <w:r w:rsidR="00A606BD" w:rsidRPr="00CA4DBB">
        <w:rPr>
          <w:sz w:val="28"/>
          <w:szCs w:val="36"/>
          <w:lang w:val="es-ES"/>
        </w:rPr>
        <w:t xml:space="preserve"> </w:t>
      </w:r>
      <w:r w:rsidRPr="00CA4DBB">
        <w:rPr>
          <w:sz w:val="28"/>
          <w:szCs w:val="36"/>
          <w:lang w:val="es-ES"/>
        </w:rPr>
        <w:t>Los resultados serán registrados mediante tablas resumen donde cada variable evaluada contará con:</w:t>
      </w:r>
    </w:p>
    <w:p w14:paraId="2F568728" w14:textId="77777777" w:rsidR="00A606BD" w:rsidRDefault="00A606BD">
      <w:pPr>
        <w:pStyle w:val="Prrafodelista"/>
        <w:numPr>
          <w:ilvl w:val="1"/>
          <w:numId w:val="21"/>
        </w:numPr>
        <w:rPr>
          <w:szCs w:val="28"/>
          <w:lang w:val="es-ES"/>
        </w:rPr>
      </w:pPr>
      <w:r>
        <w:rPr>
          <w:szCs w:val="28"/>
          <w:lang w:val="es-ES"/>
        </w:rPr>
        <w:t>V</w:t>
      </w:r>
      <w:r w:rsidR="00401A45" w:rsidRPr="00401A45">
        <w:rPr>
          <w:szCs w:val="28"/>
          <w:lang w:val="es-ES"/>
        </w:rPr>
        <w:t>alor obtenido</w:t>
      </w:r>
      <w:r>
        <w:rPr>
          <w:szCs w:val="28"/>
          <w:lang w:val="es-ES"/>
        </w:rPr>
        <w:t>.</w:t>
      </w:r>
    </w:p>
    <w:p w14:paraId="55AC3CDA" w14:textId="77777777" w:rsidR="00A606BD" w:rsidRDefault="00A606BD">
      <w:pPr>
        <w:pStyle w:val="Prrafodelista"/>
        <w:numPr>
          <w:ilvl w:val="1"/>
          <w:numId w:val="21"/>
        </w:numPr>
        <w:rPr>
          <w:szCs w:val="28"/>
          <w:lang w:val="es-ES"/>
        </w:rPr>
      </w:pPr>
      <w:r>
        <w:rPr>
          <w:szCs w:val="28"/>
          <w:lang w:val="es-ES"/>
        </w:rPr>
        <w:t>C</w:t>
      </w:r>
      <w:r w:rsidR="00401A45" w:rsidRPr="00401A45">
        <w:rPr>
          <w:szCs w:val="28"/>
          <w:lang w:val="es-ES"/>
        </w:rPr>
        <w:t>ondición esperada</w:t>
      </w:r>
      <w:r>
        <w:rPr>
          <w:szCs w:val="28"/>
          <w:lang w:val="es-ES"/>
        </w:rPr>
        <w:t>.</w:t>
      </w:r>
    </w:p>
    <w:p w14:paraId="1BE540BF" w14:textId="22A1D461" w:rsidR="00A606BD" w:rsidRPr="00CA4DBB" w:rsidRDefault="00A606BD">
      <w:pPr>
        <w:pStyle w:val="Prrafodelista"/>
        <w:numPr>
          <w:ilvl w:val="1"/>
          <w:numId w:val="21"/>
        </w:numPr>
        <w:rPr>
          <w:szCs w:val="28"/>
          <w:lang w:val="es-ES"/>
        </w:rPr>
      </w:pPr>
      <w:r>
        <w:rPr>
          <w:szCs w:val="28"/>
          <w:lang w:val="es-ES"/>
        </w:rPr>
        <w:t>E</w:t>
      </w:r>
      <w:r w:rsidR="00401A45" w:rsidRPr="00401A45">
        <w:rPr>
          <w:szCs w:val="28"/>
          <w:lang w:val="es-ES"/>
        </w:rPr>
        <w:t>stado de cumplimiento.</w:t>
      </w:r>
    </w:p>
    <w:p w14:paraId="639B8081" w14:textId="1D9D36BB" w:rsidR="00CF35D6" w:rsidRPr="00CF35D6" w:rsidRDefault="00A606BD" w:rsidP="003A3687">
      <w:pPr>
        <w:pStyle w:val="Titulo3"/>
        <w:rPr>
          <w:lang w:val="es-ES"/>
        </w:rPr>
      </w:pPr>
      <w:bookmarkStart w:id="24" w:name="_Toc239881326"/>
      <w:r>
        <w:rPr>
          <w:lang w:val="es-ES"/>
        </w:rPr>
        <w:lastRenderedPageBreak/>
        <w:t>Evidencias generadas</w:t>
      </w:r>
      <w:bookmarkEnd w:id="24"/>
    </w:p>
    <w:p w14:paraId="56FDEFF8" w14:textId="416B4501" w:rsidR="00A606BD" w:rsidRPr="00A606BD" w:rsidRDefault="00A606BD" w:rsidP="00A606BD">
      <w:pPr>
        <w:jc w:val="both"/>
        <w:rPr>
          <w:sz w:val="28"/>
          <w:szCs w:val="28"/>
          <w:lang w:val="es-ES"/>
        </w:rPr>
      </w:pPr>
      <w:r w:rsidRPr="00A606BD">
        <w:rPr>
          <w:sz w:val="28"/>
          <w:szCs w:val="28"/>
          <w:lang w:val="es-ES"/>
        </w:rPr>
        <w:t>Como resultado de la ejecución de la Métrica 1 se generan diferentes evidencias que permiten verificar la correcta construcción de la representación Ambisonics FOA y respaldar los resultados obtenidos durante el análisis.</w:t>
      </w:r>
    </w:p>
    <w:p w14:paraId="58C52EBF" w14:textId="77777777" w:rsidR="00A606BD" w:rsidRPr="00A606BD" w:rsidRDefault="00A606BD" w:rsidP="00A606BD">
      <w:pPr>
        <w:jc w:val="both"/>
        <w:rPr>
          <w:sz w:val="28"/>
          <w:szCs w:val="28"/>
          <w:lang w:val="es-ES"/>
        </w:rPr>
      </w:pPr>
      <w:r w:rsidRPr="00A606BD">
        <w:rPr>
          <w:sz w:val="28"/>
          <w:szCs w:val="28"/>
          <w:lang w:val="es-ES"/>
        </w:rPr>
        <w:t>Las evidencias generadas incluyen:</w:t>
      </w:r>
    </w:p>
    <w:p w14:paraId="1F9F2CAE" w14:textId="77777777" w:rsidR="00A606BD" w:rsidRPr="00A606BD" w:rsidRDefault="00A606BD">
      <w:pPr>
        <w:numPr>
          <w:ilvl w:val="0"/>
          <w:numId w:val="22"/>
        </w:numPr>
        <w:jc w:val="both"/>
        <w:rPr>
          <w:sz w:val="28"/>
          <w:szCs w:val="28"/>
          <w:lang w:val="es-ES"/>
        </w:rPr>
      </w:pPr>
      <w:r w:rsidRPr="00A606BD">
        <w:rPr>
          <w:b/>
          <w:bCs/>
          <w:sz w:val="28"/>
          <w:szCs w:val="28"/>
          <w:lang w:val="es-ES"/>
        </w:rPr>
        <w:t>Archivos FOA obtenidos durante la validación:</w:t>
      </w:r>
      <w:r w:rsidRPr="00A606BD">
        <w:rPr>
          <w:sz w:val="28"/>
          <w:szCs w:val="28"/>
          <w:lang w:val="es-ES"/>
        </w:rPr>
        <w:t xml:space="preserve"> corresponden a las señales generadas mediante las funciones DSP del sistema a partir de los bancos de prueba utilizados. </w:t>
      </w:r>
    </w:p>
    <w:p w14:paraId="3881DA24" w14:textId="77777777" w:rsidR="00A606BD" w:rsidRPr="00A606BD" w:rsidRDefault="00A606BD">
      <w:pPr>
        <w:numPr>
          <w:ilvl w:val="0"/>
          <w:numId w:val="22"/>
        </w:numPr>
        <w:jc w:val="both"/>
        <w:rPr>
          <w:sz w:val="28"/>
          <w:szCs w:val="28"/>
          <w:lang w:val="es-ES"/>
        </w:rPr>
      </w:pPr>
      <w:r w:rsidRPr="00A606BD">
        <w:rPr>
          <w:b/>
          <w:bCs/>
          <w:sz w:val="28"/>
          <w:szCs w:val="28"/>
          <w:lang w:val="es-ES"/>
        </w:rPr>
        <w:t>Tablas de resultados:</w:t>
      </w:r>
      <w:r w:rsidRPr="00A606BD">
        <w:rPr>
          <w:sz w:val="28"/>
          <w:szCs w:val="28"/>
          <w:lang w:val="es-ES"/>
        </w:rPr>
        <w:t xml:space="preserve"> contienen los valores calculados para las variables evaluadas, incluyendo características estructurales de la señal, niveles energéticos de las componentes FOA y resultados de los análisis realizados. </w:t>
      </w:r>
    </w:p>
    <w:p w14:paraId="689A6321" w14:textId="77777777" w:rsidR="00A606BD" w:rsidRPr="00A606BD" w:rsidRDefault="00A606BD">
      <w:pPr>
        <w:numPr>
          <w:ilvl w:val="0"/>
          <w:numId w:val="22"/>
        </w:numPr>
        <w:jc w:val="both"/>
        <w:rPr>
          <w:sz w:val="28"/>
          <w:szCs w:val="28"/>
          <w:lang w:val="es-ES"/>
        </w:rPr>
      </w:pPr>
      <w:r w:rsidRPr="00A606BD">
        <w:rPr>
          <w:b/>
          <w:bCs/>
          <w:sz w:val="28"/>
          <w:szCs w:val="28"/>
          <w:lang w:val="es-ES"/>
        </w:rPr>
        <w:t>Gráficas de comportamiento:</w:t>
      </w:r>
      <w:r w:rsidRPr="00A606BD">
        <w:rPr>
          <w:sz w:val="28"/>
          <w:szCs w:val="28"/>
          <w:lang w:val="es-ES"/>
        </w:rPr>
        <w:t xml:space="preserve"> permiten visualizar la distribución energética de las componentes W, X, Y </w:t>
      </w:r>
      <w:proofErr w:type="spellStart"/>
      <w:r w:rsidRPr="00A606BD">
        <w:rPr>
          <w:sz w:val="28"/>
          <w:szCs w:val="28"/>
          <w:lang w:val="es-ES"/>
        </w:rPr>
        <w:t>y</w:t>
      </w:r>
      <w:proofErr w:type="spellEnd"/>
      <w:r w:rsidRPr="00A606BD">
        <w:rPr>
          <w:sz w:val="28"/>
          <w:szCs w:val="28"/>
          <w:lang w:val="es-ES"/>
        </w:rPr>
        <w:t xml:space="preserve"> Z, así como la respuesta direccional obtenida para las señales experimentales de cuatro micrófonos. </w:t>
      </w:r>
    </w:p>
    <w:p w14:paraId="05D9D0D8" w14:textId="77777777" w:rsidR="00A606BD" w:rsidRPr="00A606BD" w:rsidRDefault="00A606BD">
      <w:pPr>
        <w:numPr>
          <w:ilvl w:val="0"/>
          <w:numId w:val="22"/>
        </w:numPr>
        <w:jc w:val="both"/>
        <w:rPr>
          <w:sz w:val="28"/>
          <w:szCs w:val="28"/>
          <w:lang w:val="es-ES"/>
        </w:rPr>
      </w:pPr>
      <w:r w:rsidRPr="00A606BD">
        <w:rPr>
          <w:b/>
          <w:bCs/>
          <w:sz w:val="28"/>
          <w:szCs w:val="28"/>
          <w:lang w:val="es-ES"/>
        </w:rPr>
        <w:t>Reportes de cumplimiento:</w:t>
      </w:r>
      <w:r w:rsidRPr="00A606BD">
        <w:rPr>
          <w:sz w:val="28"/>
          <w:szCs w:val="28"/>
          <w:lang w:val="es-ES"/>
        </w:rPr>
        <w:t xml:space="preserve"> resumen los resultados obtenidos para cada criterio evaluado, facilitando la interpretación final de la métrica. </w:t>
      </w:r>
    </w:p>
    <w:p w14:paraId="102D9882" w14:textId="77777777" w:rsidR="00A606BD" w:rsidRPr="00A606BD" w:rsidRDefault="00A606BD" w:rsidP="00A606BD">
      <w:pPr>
        <w:jc w:val="both"/>
        <w:rPr>
          <w:sz w:val="28"/>
          <w:szCs w:val="28"/>
          <w:lang w:val="es-ES"/>
        </w:rPr>
      </w:pPr>
      <w:r w:rsidRPr="00A606BD">
        <w:rPr>
          <w:sz w:val="28"/>
          <w:szCs w:val="28"/>
          <w:lang w:val="es-ES"/>
        </w:rPr>
        <w:t>Los resultados generados son almacenados en la ruta correspondiente a la validación de la Métrica 1:</w:t>
      </w:r>
    </w:p>
    <w:p w14:paraId="404062E2" w14:textId="77777777" w:rsidR="00A606BD" w:rsidRPr="00A606BD" w:rsidRDefault="00A606BD" w:rsidP="00A606BD">
      <w:pPr>
        <w:jc w:val="both"/>
        <w:rPr>
          <w:sz w:val="28"/>
          <w:szCs w:val="28"/>
          <w:lang w:val="es-ES"/>
        </w:rPr>
      </w:pPr>
      <w:proofErr w:type="spellStart"/>
      <w:r w:rsidRPr="00A606BD">
        <w:rPr>
          <w:sz w:val="28"/>
          <w:szCs w:val="28"/>
          <w:lang w:val="es-ES"/>
        </w:rPr>
        <w:t>validation</w:t>
      </w:r>
      <w:proofErr w:type="spellEnd"/>
      <w:r w:rsidRPr="00A606BD">
        <w:rPr>
          <w:sz w:val="28"/>
          <w:szCs w:val="28"/>
          <w:lang w:val="es-ES"/>
        </w:rPr>
        <w:t>/</w:t>
      </w:r>
      <w:proofErr w:type="spellStart"/>
      <w:r w:rsidRPr="00A606BD">
        <w:rPr>
          <w:sz w:val="28"/>
          <w:szCs w:val="28"/>
          <w:lang w:val="es-ES"/>
        </w:rPr>
        <w:t>results</w:t>
      </w:r>
      <w:proofErr w:type="spellEnd"/>
      <w:r w:rsidRPr="00A606BD">
        <w:rPr>
          <w:sz w:val="28"/>
          <w:szCs w:val="28"/>
          <w:lang w:val="es-ES"/>
        </w:rPr>
        <w:t>/metrica_1/</w:t>
      </w:r>
    </w:p>
    <w:p w14:paraId="011E3FAA" w14:textId="77777777" w:rsidR="00A606BD" w:rsidRPr="00A606BD" w:rsidRDefault="00A606BD" w:rsidP="00A606BD">
      <w:pPr>
        <w:jc w:val="both"/>
        <w:rPr>
          <w:sz w:val="28"/>
          <w:szCs w:val="28"/>
          <w:lang w:val="es-ES"/>
        </w:rPr>
      </w:pPr>
      <w:r w:rsidRPr="00A606BD">
        <w:rPr>
          <w:sz w:val="28"/>
          <w:szCs w:val="28"/>
          <w:lang w:val="es-ES"/>
        </w:rPr>
        <w:t xml:space="preserve">donde se incluyen archivos de datos, gráficas y señales FOA utilizadas como evidencia del proceso de evaluación. </w:t>
      </w:r>
    </w:p>
    <w:p w14:paraId="007CFBC8" w14:textId="77777777" w:rsidR="00A606BD" w:rsidRDefault="00A606BD" w:rsidP="00A606BD">
      <w:pPr>
        <w:jc w:val="both"/>
        <w:rPr>
          <w:sz w:val="28"/>
          <w:szCs w:val="28"/>
          <w:lang w:val="es-ES"/>
        </w:rPr>
      </w:pPr>
      <w:r w:rsidRPr="00A606BD">
        <w:rPr>
          <w:sz w:val="28"/>
          <w:szCs w:val="28"/>
          <w:lang w:val="es-ES"/>
        </w:rPr>
        <w:t>Como consolidación final de la prueba, se propone una tabla resumen donde se relaciona cada variable evaluada con el resultado obtenido y su condición de cumplimiento.</w:t>
      </w:r>
    </w:p>
    <w:p w14:paraId="65AA5890" w14:textId="77777777" w:rsidR="00703722" w:rsidRDefault="00703722" w:rsidP="00A606BD">
      <w:pPr>
        <w:jc w:val="both"/>
        <w:rPr>
          <w:sz w:val="28"/>
          <w:szCs w:val="28"/>
          <w:lang w:val="es-ES"/>
        </w:rPr>
      </w:pPr>
    </w:p>
    <w:p w14:paraId="5334DA18" w14:textId="77777777" w:rsidR="00703722" w:rsidRPr="00A606BD" w:rsidRDefault="00703722" w:rsidP="00A606BD">
      <w:pPr>
        <w:jc w:val="both"/>
        <w:rPr>
          <w:sz w:val="28"/>
          <w:szCs w:val="28"/>
          <w:lang w:val="es-ES"/>
        </w:rPr>
      </w:pPr>
    </w:p>
    <w:tbl>
      <w:tblPr>
        <w:tblStyle w:val="Tablaconcuadrcula5oscura"/>
        <w:tblW w:w="0" w:type="auto"/>
        <w:tblLook w:val="04A0" w:firstRow="1" w:lastRow="0" w:firstColumn="1" w:lastColumn="0" w:noHBand="0" w:noVBand="1"/>
      </w:tblPr>
      <w:tblGrid>
        <w:gridCol w:w="2804"/>
        <w:gridCol w:w="1465"/>
        <w:gridCol w:w="3212"/>
        <w:gridCol w:w="1013"/>
      </w:tblGrid>
      <w:tr w:rsidR="00A606BD" w:rsidRPr="006403F8" w14:paraId="6BBF02BA" w14:textId="77777777" w:rsidTr="006403F8">
        <w:trPr>
          <w:cnfStyle w:val="100000000000" w:firstRow="1" w:lastRow="0" w:firstColumn="0" w:lastColumn="0" w:oddVBand="0" w:evenVBand="0" w:oddHBand="0"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5D3E2C6" w14:textId="77777777" w:rsidR="00A606BD" w:rsidRPr="006403F8" w:rsidRDefault="00A606BD" w:rsidP="006403F8">
            <w:pPr>
              <w:jc w:val="center"/>
              <w:rPr>
                <w:sz w:val="20"/>
                <w:szCs w:val="20"/>
                <w:lang w:val="es-ES"/>
              </w:rPr>
            </w:pPr>
            <w:r w:rsidRPr="006403F8">
              <w:rPr>
                <w:sz w:val="20"/>
                <w:szCs w:val="20"/>
                <w:lang w:val="es-ES"/>
              </w:rPr>
              <w:lastRenderedPageBreak/>
              <w:t>Parámetro evaluado</w:t>
            </w:r>
          </w:p>
        </w:tc>
        <w:tc>
          <w:tcPr>
            <w:tcW w:w="0" w:type="auto"/>
            <w:vAlign w:val="center"/>
            <w:hideMark/>
          </w:tcPr>
          <w:p w14:paraId="3CAFB755" w14:textId="77777777" w:rsidR="00A606BD" w:rsidRPr="006403F8" w:rsidRDefault="00A606BD" w:rsidP="006403F8">
            <w:pPr>
              <w:jc w:val="center"/>
              <w:cnfStyle w:val="100000000000" w:firstRow="1"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Resultado obtenido</w:t>
            </w:r>
          </w:p>
        </w:tc>
        <w:tc>
          <w:tcPr>
            <w:tcW w:w="0" w:type="auto"/>
            <w:vAlign w:val="center"/>
            <w:hideMark/>
          </w:tcPr>
          <w:p w14:paraId="3C190A9A" w14:textId="77777777" w:rsidR="00A606BD" w:rsidRPr="006403F8" w:rsidRDefault="00A606BD" w:rsidP="006403F8">
            <w:pPr>
              <w:jc w:val="center"/>
              <w:cnfStyle w:val="100000000000" w:firstRow="1"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Condición esperada</w:t>
            </w:r>
          </w:p>
        </w:tc>
        <w:tc>
          <w:tcPr>
            <w:tcW w:w="0" w:type="auto"/>
            <w:vAlign w:val="center"/>
            <w:hideMark/>
          </w:tcPr>
          <w:p w14:paraId="27B87DCE" w14:textId="77777777" w:rsidR="00A606BD" w:rsidRPr="006403F8" w:rsidRDefault="00A606BD" w:rsidP="006403F8">
            <w:pPr>
              <w:ind w:right="119"/>
              <w:jc w:val="center"/>
              <w:cnfStyle w:val="100000000000" w:firstRow="1"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Cumple</w:t>
            </w:r>
          </w:p>
        </w:tc>
      </w:tr>
      <w:tr w:rsidR="00A606BD" w:rsidRPr="006403F8" w14:paraId="00F18E03" w14:textId="77777777" w:rsidTr="006403F8">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19D890EF" w14:textId="77777777" w:rsidR="00A606BD" w:rsidRPr="006403F8" w:rsidRDefault="00A606BD" w:rsidP="006403F8">
            <w:pPr>
              <w:jc w:val="center"/>
              <w:rPr>
                <w:sz w:val="20"/>
                <w:szCs w:val="20"/>
                <w:lang w:val="es-ES"/>
              </w:rPr>
            </w:pPr>
            <w:r w:rsidRPr="006403F8">
              <w:rPr>
                <w:sz w:val="20"/>
                <w:szCs w:val="20"/>
                <w:lang w:val="es-ES"/>
              </w:rPr>
              <w:t>Número de canales FOA</w:t>
            </w:r>
          </w:p>
        </w:tc>
        <w:tc>
          <w:tcPr>
            <w:tcW w:w="0" w:type="auto"/>
            <w:vAlign w:val="center"/>
            <w:hideMark/>
          </w:tcPr>
          <w:p w14:paraId="243CE1F0"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0" w:type="auto"/>
            <w:vAlign w:val="bottom"/>
            <w:hideMark/>
          </w:tcPr>
          <w:p w14:paraId="4EB4881B"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Correspondencia con formato FOA esperado</w:t>
            </w:r>
          </w:p>
        </w:tc>
        <w:tc>
          <w:tcPr>
            <w:tcW w:w="0" w:type="auto"/>
            <w:vAlign w:val="center"/>
            <w:hideMark/>
          </w:tcPr>
          <w:p w14:paraId="7ED65E6E"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A606BD" w:rsidRPr="006403F8" w14:paraId="74949810" w14:textId="77777777" w:rsidTr="006403F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E1B9DE" w14:textId="25B3A634" w:rsidR="00A606BD" w:rsidRPr="006403F8" w:rsidRDefault="00A606BD" w:rsidP="006403F8">
            <w:pPr>
              <w:jc w:val="center"/>
              <w:rPr>
                <w:sz w:val="20"/>
                <w:szCs w:val="20"/>
                <w:lang w:val="es-ES"/>
              </w:rPr>
            </w:pPr>
            <w:r w:rsidRPr="006403F8">
              <w:rPr>
                <w:sz w:val="20"/>
                <w:szCs w:val="20"/>
                <w:lang w:val="es-ES"/>
              </w:rPr>
              <w:t>Frecuencia de muestreo</w:t>
            </w:r>
          </w:p>
        </w:tc>
        <w:tc>
          <w:tcPr>
            <w:tcW w:w="0" w:type="auto"/>
            <w:vAlign w:val="center"/>
            <w:hideMark/>
          </w:tcPr>
          <w:p w14:paraId="67A45D01" w14:textId="77777777" w:rsidR="00A606BD" w:rsidRPr="006403F8" w:rsidRDefault="00A606BD"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0" w:type="auto"/>
            <w:vAlign w:val="center"/>
            <w:hideMark/>
          </w:tcPr>
          <w:p w14:paraId="2790CF20" w14:textId="77777777" w:rsidR="00A606BD" w:rsidRPr="006403F8" w:rsidRDefault="00A606BD"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Igual a la definida en la prueba</w:t>
            </w:r>
          </w:p>
        </w:tc>
        <w:tc>
          <w:tcPr>
            <w:tcW w:w="0" w:type="auto"/>
            <w:vAlign w:val="center"/>
            <w:hideMark/>
          </w:tcPr>
          <w:p w14:paraId="7966B758" w14:textId="77777777" w:rsidR="00A606BD" w:rsidRPr="006403F8" w:rsidRDefault="00A606BD"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r>
      <w:tr w:rsidR="00A606BD" w:rsidRPr="006403F8" w14:paraId="620A67CC" w14:textId="77777777" w:rsidTr="0064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9A89A3" w14:textId="77777777" w:rsidR="00A606BD" w:rsidRPr="006403F8" w:rsidRDefault="00A606BD" w:rsidP="006403F8">
            <w:pPr>
              <w:jc w:val="center"/>
              <w:rPr>
                <w:sz w:val="20"/>
                <w:szCs w:val="20"/>
                <w:lang w:val="es-ES"/>
              </w:rPr>
            </w:pPr>
            <w:r w:rsidRPr="006403F8">
              <w:rPr>
                <w:sz w:val="20"/>
                <w:szCs w:val="20"/>
                <w:lang w:val="es-ES"/>
              </w:rPr>
              <w:t>Duración de la señal</w:t>
            </w:r>
          </w:p>
        </w:tc>
        <w:tc>
          <w:tcPr>
            <w:tcW w:w="0" w:type="auto"/>
            <w:vAlign w:val="center"/>
            <w:hideMark/>
          </w:tcPr>
          <w:p w14:paraId="5A9EF460" w14:textId="64240D83" w:rsidR="00A606BD" w:rsidRPr="006403F8" w:rsidRDefault="00093B03"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w:t>
            </w:r>
          </w:p>
        </w:tc>
        <w:tc>
          <w:tcPr>
            <w:tcW w:w="0" w:type="auto"/>
            <w:vAlign w:val="center"/>
            <w:hideMark/>
          </w:tcPr>
          <w:p w14:paraId="1F11EFA1"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Conservación respecto a la entrada</w:t>
            </w:r>
          </w:p>
        </w:tc>
        <w:tc>
          <w:tcPr>
            <w:tcW w:w="0" w:type="auto"/>
            <w:vAlign w:val="center"/>
            <w:hideMark/>
          </w:tcPr>
          <w:p w14:paraId="0E22A46B"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A606BD" w:rsidRPr="006403F8" w14:paraId="6E7260FC" w14:textId="77777777" w:rsidTr="006403F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3CEF86" w14:textId="77777777" w:rsidR="00A606BD" w:rsidRPr="006403F8" w:rsidRDefault="00A606BD" w:rsidP="006403F8">
            <w:pPr>
              <w:jc w:val="center"/>
              <w:rPr>
                <w:sz w:val="20"/>
                <w:szCs w:val="20"/>
                <w:lang w:val="es-ES"/>
              </w:rPr>
            </w:pPr>
            <w:r w:rsidRPr="006403F8">
              <w:rPr>
                <w:sz w:val="20"/>
                <w:szCs w:val="20"/>
                <w:lang w:val="es-ES"/>
              </w:rPr>
              <w:t>Valores NaN/</w:t>
            </w:r>
            <w:proofErr w:type="spellStart"/>
            <w:r w:rsidRPr="006403F8">
              <w:rPr>
                <w:sz w:val="20"/>
                <w:szCs w:val="20"/>
                <w:lang w:val="es-ES"/>
              </w:rPr>
              <w:t>Inf</w:t>
            </w:r>
            <w:proofErr w:type="spellEnd"/>
          </w:p>
        </w:tc>
        <w:tc>
          <w:tcPr>
            <w:tcW w:w="0" w:type="auto"/>
            <w:vAlign w:val="center"/>
            <w:hideMark/>
          </w:tcPr>
          <w:p w14:paraId="70BDCF87" w14:textId="77777777" w:rsidR="00A606BD" w:rsidRPr="006403F8" w:rsidRDefault="00A606BD"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0" w:type="auto"/>
            <w:vAlign w:val="center"/>
            <w:hideMark/>
          </w:tcPr>
          <w:p w14:paraId="3CCF64CE" w14:textId="77777777" w:rsidR="00A606BD" w:rsidRPr="006403F8" w:rsidRDefault="00A606BD"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No presencia de valores inválidos</w:t>
            </w:r>
          </w:p>
        </w:tc>
        <w:tc>
          <w:tcPr>
            <w:tcW w:w="0" w:type="auto"/>
            <w:vAlign w:val="center"/>
            <w:hideMark/>
          </w:tcPr>
          <w:p w14:paraId="7B5B08ED" w14:textId="77777777" w:rsidR="00A606BD" w:rsidRPr="006403F8" w:rsidRDefault="00A606BD"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r>
      <w:tr w:rsidR="00A606BD" w:rsidRPr="006403F8" w14:paraId="1D239D9F" w14:textId="77777777" w:rsidTr="0064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FF8B2C" w14:textId="77777777" w:rsidR="00A606BD" w:rsidRPr="006403F8" w:rsidRDefault="00A606BD" w:rsidP="006403F8">
            <w:pPr>
              <w:jc w:val="center"/>
              <w:rPr>
                <w:sz w:val="20"/>
                <w:szCs w:val="20"/>
                <w:lang w:val="es-ES"/>
              </w:rPr>
            </w:pPr>
            <w:proofErr w:type="spellStart"/>
            <w:r w:rsidRPr="006403F8">
              <w:rPr>
                <w:sz w:val="20"/>
                <w:szCs w:val="20"/>
                <w:lang w:val="es-ES"/>
              </w:rPr>
              <w:t>Clipping</w:t>
            </w:r>
            <w:proofErr w:type="spellEnd"/>
          </w:p>
        </w:tc>
        <w:tc>
          <w:tcPr>
            <w:tcW w:w="0" w:type="auto"/>
            <w:vAlign w:val="center"/>
            <w:hideMark/>
          </w:tcPr>
          <w:p w14:paraId="4A8AF8EA"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0" w:type="auto"/>
            <w:vAlign w:val="center"/>
            <w:hideMark/>
          </w:tcPr>
          <w:p w14:paraId="507C125B"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No presencia de saturación</w:t>
            </w:r>
          </w:p>
        </w:tc>
        <w:tc>
          <w:tcPr>
            <w:tcW w:w="0" w:type="auto"/>
            <w:vAlign w:val="center"/>
            <w:hideMark/>
          </w:tcPr>
          <w:p w14:paraId="42D915BC"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A606BD" w:rsidRPr="006403F8" w14:paraId="74B70711" w14:textId="77777777" w:rsidTr="006403F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62ABCF" w14:textId="77777777" w:rsidR="00A606BD" w:rsidRPr="006403F8" w:rsidRDefault="00A606BD" w:rsidP="006403F8">
            <w:pPr>
              <w:jc w:val="center"/>
              <w:rPr>
                <w:sz w:val="20"/>
                <w:szCs w:val="20"/>
                <w:lang w:val="es-ES"/>
              </w:rPr>
            </w:pPr>
            <w:r w:rsidRPr="006403F8">
              <w:rPr>
                <w:sz w:val="20"/>
                <w:szCs w:val="20"/>
                <w:lang w:val="es-ES"/>
              </w:rPr>
              <w:t>Distribución energética W/X/Y/Z</w:t>
            </w:r>
          </w:p>
        </w:tc>
        <w:tc>
          <w:tcPr>
            <w:tcW w:w="0" w:type="auto"/>
            <w:vAlign w:val="center"/>
            <w:hideMark/>
          </w:tcPr>
          <w:p w14:paraId="3666163E" w14:textId="77777777" w:rsidR="00A606BD" w:rsidRPr="006403F8" w:rsidRDefault="00A606BD"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0" w:type="auto"/>
            <w:vAlign w:val="center"/>
            <w:hideMark/>
          </w:tcPr>
          <w:p w14:paraId="05700DB0" w14:textId="77777777" w:rsidR="00A606BD" w:rsidRPr="006403F8" w:rsidRDefault="00A606BD"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Comportamiento coherente con FOA</w:t>
            </w:r>
          </w:p>
        </w:tc>
        <w:tc>
          <w:tcPr>
            <w:tcW w:w="0" w:type="auto"/>
            <w:vAlign w:val="center"/>
            <w:hideMark/>
          </w:tcPr>
          <w:p w14:paraId="36C9BF27" w14:textId="77777777" w:rsidR="00A606BD" w:rsidRPr="006403F8" w:rsidRDefault="00A606BD"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r>
      <w:tr w:rsidR="00A606BD" w:rsidRPr="006403F8" w14:paraId="0D574343" w14:textId="77777777" w:rsidTr="0064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971774" w14:textId="77777777" w:rsidR="00A606BD" w:rsidRPr="006403F8" w:rsidRDefault="00A606BD" w:rsidP="006403F8">
            <w:pPr>
              <w:jc w:val="center"/>
              <w:rPr>
                <w:sz w:val="20"/>
                <w:szCs w:val="20"/>
                <w:lang w:val="es-ES"/>
              </w:rPr>
            </w:pPr>
            <w:r w:rsidRPr="006403F8">
              <w:rPr>
                <w:sz w:val="20"/>
                <w:szCs w:val="20"/>
                <w:lang w:val="es-ES"/>
              </w:rPr>
              <w:t>Respuesta direccional tetra (+</w:t>
            </w:r>
            <w:proofErr w:type="gramStart"/>
            <w:r w:rsidRPr="006403F8">
              <w:rPr>
                <w:sz w:val="20"/>
                <w:szCs w:val="20"/>
                <w:lang w:val="es-ES"/>
              </w:rPr>
              <w:t>X,-X,+Y,-Y,+Z,-</w:t>
            </w:r>
            <w:proofErr w:type="gramEnd"/>
            <w:r w:rsidRPr="006403F8">
              <w:rPr>
                <w:sz w:val="20"/>
                <w:szCs w:val="20"/>
                <w:lang w:val="es-ES"/>
              </w:rPr>
              <w:t>Z)</w:t>
            </w:r>
          </w:p>
        </w:tc>
        <w:tc>
          <w:tcPr>
            <w:tcW w:w="0" w:type="auto"/>
            <w:vAlign w:val="center"/>
            <w:hideMark/>
          </w:tcPr>
          <w:p w14:paraId="3B6B95C8"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0" w:type="auto"/>
            <w:vAlign w:val="center"/>
            <w:hideMark/>
          </w:tcPr>
          <w:p w14:paraId="295DEEED"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Correspondencia entre dirección y componente dominante</w:t>
            </w:r>
          </w:p>
        </w:tc>
        <w:tc>
          <w:tcPr>
            <w:tcW w:w="0" w:type="auto"/>
            <w:vAlign w:val="center"/>
            <w:hideMark/>
          </w:tcPr>
          <w:p w14:paraId="13A3C8B3" w14:textId="77777777" w:rsidR="00A606BD" w:rsidRPr="006403F8" w:rsidRDefault="00A606BD"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bl>
    <w:p w14:paraId="252209D6" w14:textId="25E022CC" w:rsidR="006403F8" w:rsidRDefault="006403F8" w:rsidP="00A606BD">
      <w:pPr>
        <w:jc w:val="both"/>
        <w:rPr>
          <w:sz w:val="28"/>
          <w:szCs w:val="28"/>
          <w:lang w:val="es-ES"/>
        </w:rPr>
      </w:pPr>
      <w:r>
        <w:rPr>
          <w:sz w:val="28"/>
          <w:szCs w:val="28"/>
          <w:lang w:val="es-ES"/>
        </w:rPr>
        <w:br/>
      </w:r>
      <w:r w:rsidR="00A606BD" w:rsidRPr="00A606BD">
        <w:rPr>
          <w:sz w:val="28"/>
          <w:szCs w:val="28"/>
          <w:lang w:val="es-ES"/>
        </w:rPr>
        <w:t>Esta tabla permite presentar de forma resumida la conclusión de la Métrica 1, indicando si la representación FOA generada cumple con las condiciones estructurales y espaciales esperadas.</w:t>
      </w:r>
    </w:p>
    <w:p w14:paraId="7C4796FA" w14:textId="77777777" w:rsidR="006403F8" w:rsidRDefault="006403F8" w:rsidP="00A606BD">
      <w:pPr>
        <w:jc w:val="both"/>
        <w:rPr>
          <w:sz w:val="28"/>
          <w:szCs w:val="28"/>
          <w:lang w:val="es-ES"/>
        </w:rPr>
      </w:pPr>
    </w:p>
    <w:p w14:paraId="1730C5E8" w14:textId="77777777" w:rsidR="00362163" w:rsidRDefault="00362163" w:rsidP="00362163">
      <w:pPr>
        <w:pStyle w:val="TITULO2"/>
      </w:pPr>
      <w:bookmarkStart w:id="25" w:name="_Toc239881327"/>
      <w:r w:rsidRPr="00362163">
        <w:t>Métrica 2 — Comparación del conversor original frente a la implementación en plataforma</w:t>
      </w:r>
      <w:bookmarkEnd w:id="25"/>
    </w:p>
    <w:p w14:paraId="061BC100" w14:textId="2B58ED05" w:rsidR="00703722" w:rsidRPr="00703722" w:rsidRDefault="00703722" w:rsidP="00703722">
      <w:pPr>
        <w:jc w:val="both"/>
        <w:rPr>
          <w:sz w:val="28"/>
          <w:szCs w:val="28"/>
          <w:lang w:val="es-ES"/>
        </w:rPr>
      </w:pPr>
      <w:r w:rsidRPr="00703722">
        <w:rPr>
          <w:sz w:val="28"/>
          <w:szCs w:val="28"/>
          <w:lang w:val="es-ES"/>
        </w:rPr>
        <w:t>La Métrica 2 permite comprobar que la integración del algoritmo dentro de la plataforma web conserva el comportamiento de la implementación original utilizada como referencia.</w:t>
      </w:r>
    </w:p>
    <w:p w14:paraId="45250D54" w14:textId="77777777" w:rsidR="00362163" w:rsidRDefault="00362163" w:rsidP="003A3687">
      <w:pPr>
        <w:pStyle w:val="Titulo3"/>
        <w:rPr>
          <w:lang w:val="es-ES"/>
        </w:rPr>
      </w:pPr>
      <w:bookmarkStart w:id="26" w:name="_Toc239881328"/>
      <w:r w:rsidRPr="00362163">
        <w:rPr>
          <w:lang w:val="es-ES"/>
        </w:rPr>
        <w:t>Objetivo</w:t>
      </w:r>
      <w:bookmarkEnd w:id="26"/>
    </w:p>
    <w:p w14:paraId="29A3DA35" w14:textId="77777777" w:rsidR="00251F37" w:rsidRPr="00251F37" w:rsidRDefault="00251F37" w:rsidP="00251F37">
      <w:pPr>
        <w:jc w:val="both"/>
        <w:rPr>
          <w:sz w:val="28"/>
          <w:szCs w:val="28"/>
          <w:lang w:val="es-ES"/>
        </w:rPr>
      </w:pPr>
      <w:r w:rsidRPr="00251F37">
        <w:rPr>
          <w:sz w:val="28"/>
          <w:szCs w:val="28"/>
          <w:lang w:val="es-ES"/>
        </w:rPr>
        <w:t>Evaluar la equivalencia funcional entre la implementación original del algoritmo de conversión Ambisonics y su integración dentro de la plataforma web, mediante la comparación de las señales generadas bajo condiciones experimentales equivalentes.</w:t>
      </w:r>
    </w:p>
    <w:p w14:paraId="72237F79" w14:textId="5DFA2E84" w:rsidR="00251F37" w:rsidRPr="00251F37" w:rsidRDefault="00251F37" w:rsidP="00251F37">
      <w:pPr>
        <w:jc w:val="both"/>
        <w:rPr>
          <w:sz w:val="28"/>
          <w:szCs w:val="28"/>
          <w:lang w:val="es-ES"/>
        </w:rPr>
      </w:pPr>
      <w:r w:rsidRPr="00251F37">
        <w:rPr>
          <w:sz w:val="28"/>
          <w:szCs w:val="28"/>
          <w:lang w:val="es-ES"/>
        </w:rPr>
        <w:t>Esta métrica busca verificar que la adaptación del algoritmo hacia la arquitectura de la plataforma conserve las características principales del procesamiento original, incluyendo la estructura de la señal Ambisonics generada, su comportamiento energético y la información espacial representada.</w:t>
      </w:r>
    </w:p>
    <w:p w14:paraId="397D2443" w14:textId="77777777" w:rsidR="00362163" w:rsidRDefault="00362163" w:rsidP="003A3687">
      <w:pPr>
        <w:pStyle w:val="Titulo3"/>
        <w:rPr>
          <w:lang w:val="es-ES"/>
        </w:rPr>
      </w:pPr>
      <w:bookmarkStart w:id="27" w:name="_Toc239881329"/>
      <w:r w:rsidRPr="00362163">
        <w:rPr>
          <w:lang w:val="es-ES"/>
        </w:rPr>
        <w:lastRenderedPageBreak/>
        <w:t>Fundamentación</w:t>
      </w:r>
      <w:bookmarkEnd w:id="27"/>
    </w:p>
    <w:p w14:paraId="1D2F783B" w14:textId="77777777" w:rsidR="00251F37" w:rsidRPr="00251F37" w:rsidRDefault="00251F37" w:rsidP="00251F37">
      <w:pPr>
        <w:jc w:val="both"/>
        <w:rPr>
          <w:sz w:val="28"/>
          <w:szCs w:val="28"/>
          <w:lang w:val="es-ES"/>
        </w:rPr>
      </w:pPr>
      <w:r w:rsidRPr="00251F37">
        <w:rPr>
          <w:sz w:val="28"/>
          <w:szCs w:val="28"/>
          <w:lang w:val="es-ES"/>
        </w:rPr>
        <w:t>Durante el desarrollo de una aplicación basada en procesamiento digital de señales, la migración de un algoritmo desde un entorno experimental hacia una implementación integrada puede introducir modificaciones asociadas a cambios en la arquitectura del software, manejo de datos, procesamiento de archivos o integración con nuevos componentes.</w:t>
      </w:r>
    </w:p>
    <w:p w14:paraId="41242CA6" w14:textId="77777777" w:rsidR="00251F37" w:rsidRPr="00251F37" w:rsidRDefault="00251F37" w:rsidP="00251F37">
      <w:pPr>
        <w:jc w:val="both"/>
        <w:rPr>
          <w:sz w:val="28"/>
          <w:szCs w:val="28"/>
          <w:lang w:val="es-ES"/>
        </w:rPr>
      </w:pPr>
      <w:r w:rsidRPr="00251F37">
        <w:rPr>
          <w:sz w:val="28"/>
          <w:szCs w:val="28"/>
          <w:lang w:val="es-ES"/>
        </w:rPr>
        <w:t>Por esta razón, es necesario validar que la implementación final conserve el comportamiento de la versión de referencia utilizada durante la etapa de desarrollo. En este contexto, el conversor original funciona como referencia para determinar si la versión integrada en la plataforma web mantiene la misma lógica de procesamiento y genera resultados equivalentes bajo las mismas condiciones de entrada.</w:t>
      </w:r>
    </w:p>
    <w:p w14:paraId="23D1C582" w14:textId="77777777" w:rsidR="00251F37" w:rsidRPr="00251F37" w:rsidRDefault="00251F37" w:rsidP="00251F37">
      <w:pPr>
        <w:jc w:val="both"/>
        <w:rPr>
          <w:sz w:val="28"/>
          <w:szCs w:val="28"/>
          <w:lang w:val="es-ES"/>
        </w:rPr>
      </w:pPr>
      <w:r w:rsidRPr="00251F37">
        <w:rPr>
          <w:sz w:val="28"/>
          <w:szCs w:val="28"/>
          <w:lang w:val="es-ES"/>
        </w:rPr>
        <w:t>La comparación entre ambas implementaciones permite identificar posibles diferencias introducidas durante el proceso de integración y determinar si estas afectan características relevantes de la señal generada, como amplitud, distribución energética, estructura multicanal y representación espacial.</w:t>
      </w:r>
    </w:p>
    <w:p w14:paraId="73E25D54" w14:textId="61736209" w:rsidR="00251F37" w:rsidRPr="00251F37" w:rsidRDefault="00251F37" w:rsidP="00251F37">
      <w:pPr>
        <w:jc w:val="both"/>
        <w:rPr>
          <w:sz w:val="28"/>
          <w:szCs w:val="28"/>
          <w:lang w:val="es-ES"/>
        </w:rPr>
      </w:pPr>
      <w:r w:rsidRPr="00251F37">
        <w:rPr>
          <w:sz w:val="28"/>
          <w:szCs w:val="28"/>
          <w:lang w:val="es-ES"/>
        </w:rPr>
        <w:t>De esta manera, esta métrica permite validar la correcta transferencia del algoritmo de conversión Ambisonics desde el entorno de desarrollo inicial hacia la plataforma web final.</w:t>
      </w:r>
    </w:p>
    <w:p w14:paraId="10E4E287" w14:textId="77777777" w:rsidR="00362163" w:rsidRDefault="00362163" w:rsidP="003A3687">
      <w:pPr>
        <w:pStyle w:val="Titulo3"/>
        <w:rPr>
          <w:lang w:val="es-ES"/>
        </w:rPr>
      </w:pPr>
      <w:bookmarkStart w:id="28" w:name="_Toc239881330"/>
      <w:r w:rsidRPr="00362163">
        <w:rPr>
          <w:lang w:val="es-ES"/>
        </w:rPr>
        <w:t>Configuración experimental</w:t>
      </w:r>
      <w:bookmarkEnd w:id="28"/>
    </w:p>
    <w:p w14:paraId="2670C6BD" w14:textId="77777777" w:rsidR="00251F37" w:rsidRPr="00251F37" w:rsidRDefault="00251F37" w:rsidP="00251F37">
      <w:pPr>
        <w:jc w:val="both"/>
        <w:rPr>
          <w:sz w:val="28"/>
          <w:szCs w:val="28"/>
          <w:lang w:val="es-ES"/>
        </w:rPr>
      </w:pPr>
      <w:r w:rsidRPr="00251F37">
        <w:rPr>
          <w:sz w:val="28"/>
          <w:szCs w:val="28"/>
          <w:lang w:val="es-ES"/>
        </w:rPr>
        <w:t>La validación se realiza mediante la comparación directa entre dos implementaciones del algoritmo de conversión Ambisonics:</w:t>
      </w:r>
    </w:p>
    <w:p w14:paraId="4F850FA3" w14:textId="77777777" w:rsidR="00251F37" w:rsidRPr="00251F37" w:rsidRDefault="00251F37">
      <w:pPr>
        <w:numPr>
          <w:ilvl w:val="0"/>
          <w:numId w:val="23"/>
        </w:numPr>
        <w:jc w:val="both"/>
        <w:rPr>
          <w:sz w:val="28"/>
          <w:szCs w:val="28"/>
          <w:lang w:val="es-ES"/>
        </w:rPr>
      </w:pPr>
      <w:r w:rsidRPr="00251F37">
        <w:rPr>
          <w:b/>
          <w:bCs/>
          <w:sz w:val="28"/>
          <w:szCs w:val="28"/>
          <w:lang w:val="es-ES"/>
        </w:rPr>
        <w:t>Conversor original:</w:t>
      </w:r>
      <w:r w:rsidRPr="00251F37">
        <w:rPr>
          <w:sz w:val="28"/>
          <w:szCs w:val="28"/>
          <w:lang w:val="es-ES"/>
        </w:rPr>
        <w:t xml:space="preserve"> corresponde a la implementación de referencia desarrollada durante la etapa inicial del proyecto, utilizada para verificar el funcionamiento del algoritmo antes de su integración en la plataforma web. </w:t>
      </w:r>
    </w:p>
    <w:p w14:paraId="3EB5B350" w14:textId="4C932870" w:rsidR="00251F37" w:rsidRPr="00251F37" w:rsidRDefault="00251F37">
      <w:pPr>
        <w:numPr>
          <w:ilvl w:val="0"/>
          <w:numId w:val="23"/>
        </w:numPr>
        <w:jc w:val="both"/>
        <w:rPr>
          <w:sz w:val="28"/>
          <w:szCs w:val="28"/>
          <w:lang w:val="es-ES"/>
        </w:rPr>
      </w:pPr>
      <w:r w:rsidRPr="00251F37">
        <w:rPr>
          <w:b/>
          <w:bCs/>
          <w:sz w:val="28"/>
          <w:szCs w:val="28"/>
          <w:lang w:val="es-ES"/>
        </w:rPr>
        <w:t>Implementación en plataforma web:</w:t>
      </w:r>
      <w:r w:rsidRPr="00251F37">
        <w:rPr>
          <w:sz w:val="28"/>
          <w:szCs w:val="28"/>
          <w:lang w:val="es-ES"/>
        </w:rPr>
        <w:t xml:space="preserve"> corresponde al algoritmo integrado dentro de la arquitectura final del sistema, ejecutado mediante los módulos de procesamiento del back</w:t>
      </w:r>
      <w:r>
        <w:rPr>
          <w:sz w:val="28"/>
          <w:szCs w:val="28"/>
          <w:lang w:val="es-ES"/>
        </w:rPr>
        <w:t>-</w:t>
      </w:r>
      <w:proofErr w:type="spellStart"/>
      <w:r w:rsidRPr="00251F37">
        <w:rPr>
          <w:sz w:val="28"/>
          <w:szCs w:val="28"/>
          <w:lang w:val="es-ES"/>
        </w:rPr>
        <w:t>end</w:t>
      </w:r>
      <w:proofErr w:type="spellEnd"/>
      <w:r w:rsidRPr="00251F37">
        <w:rPr>
          <w:sz w:val="28"/>
          <w:szCs w:val="28"/>
          <w:lang w:val="es-ES"/>
        </w:rPr>
        <w:t xml:space="preserve">. </w:t>
      </w:r>
    </w:p>
    <w:p w14:paraId="7486DE3F" w14:textId="6177F133" w:rsidR="00251F37" w:rsidRPr="00251F37" w:rsidRDefault="00251F37" w:rsidP="00251F37">
      <w:pPr>
        <w:jc w:val="both"/>
        <w:rPr>
          <w:sz w:val="28"/>
          <w:szCs w:val="28"/>
          <w:lang w:val="es-ES"/>
        </w:rPr>
      </w:pPr>
      <w:r w:rsidRPr="00251F37">
        <w:rPr>
          <w:sz w:val="28"/>
          <w:szCs w:val="28"/>
          <w:lang w:val="es-ES"/>
        </w:rPr>
        <w:t>Ambas implementaciones son evaluadas utilizando las mismas señales de entrada y bajo condiciones equivalentes de procesamiento, con el objetivo de garantizar una comparación objetiva entre los resultados obtenidos.</w:t>
      </w:r>
    </w:p>
    <w:p w14:paraId="0E90BDB6" w14:textId="77777777" w:rsidR="00251F37" w:rsidRPr="00251F37" w:rsidRDefault="00251F37" w:rsidP="00462972">
      <w:pPr>
        <w:spacing w:after="0"/>
        <w:jc w:val="both"/>
        <w:rPr>
          <w:sz w:val="28"/>
          <w:szCs w:val="28"/>
          <w:lang w:val="es-ES"/>
        </w:rPr>
      </w:pPr>
      <w:r w:rsidRPr="00251F37">
        <w:rPr>
          <w:sz w:val="28"/>
          <w:szCs w:val="28"/>
          <w:lang w:val="es-ES"/>
        </w:rPr>
        <w:lastRenderedPageBreak/>
        <w:t>El banco de pruebas está compuesto por señales estéreo seleccionadas para representar diferentes condiciones de operación del conversor, incluyendo señales controladas y contenido de audio de mayor complejidad. Para cada prueba se conservan los mismos parámetros de entrada, tales como:</w:t>
      </w:r>
    </w:p>
    <w:p w14:paraId="61CA9B9F" w14:textId="77777777" w:rsidR="00251F37" w:rsidRPr="00251F37" w:rsidRDefault="00251F37">
      <w:pPr>
        <w:numPr>
          <w:ilvl w:val="0"/>
          <w:numId w:val="24"/>
        </w:numPr>
        <w:spacing w:after="0"/>
        <w:jc w:val="both"/>
        <w:rPr>
          <w:sz w:val="28"/>
          <w:szCs w:val="28"/>
          <w:lang w:val="es-ES"/>
        </w:rPr>
      </w:pPr>
      <w:r w:rsidRPr="00251F37">
        <w:rPr>
          <w:sz w:val="28"/>
          <w:szCs w:val="28"/>
          <w:lang w:val="es-ES"/>
        </w:rPr>
        <w:t xml:space="preserve">archivo de audio utilizado, </w:t>
      </w:r>
    </w:p>
    <w:p w14:paraId="34C11EEB" w14:textId="77777777" w:rsidR="00251F37" w:rsidRPr="00251F37" w:rsidRDefault="00251F37">
      <w:pPr>
        <w:numPr>
          <w:ilvl w:val="0"/>
          <w:numId w:val="24"/>
        </w:numPr>
        <w:spacing w:after="0"/>
        <w:jc w:val="both"/>
        <w:rPr>
          <w:sz w:val="28"/>
          <w:szCs w:val="28"/>
          <w:lang w:val="es-ES"/>
        </w:rPr>
      </w:pPr>
      <w:r w:rsidRPr="00251F37">
        <w:rPr>
          <w:sz w:val="28"/>
          <w:szCs w:val="28"/>
          <w:lang w:val="es-ES"/>
        </w:rPr>
        <w:t xml:space="preserve">frecuencia de muestreo, </w:t>
      </w:r>
    </w:p>
    <w:p w14:paraId="6FCBF662" w14:textId="77777777" w:rsidR="00251F37" w:rsidRPr="00251F37" w:rsidRDefault="00251F37">
      <w:pPr>
        <w:numPr>
          <w:ilvl w:val="0"/>
          <w:numId w:val="24"/>
        </w:numPr>
        <w:spacing w:after="0"/>
        <w:jc w:val="both"/>
        <w:rPr>
          <w:sz w:val="28"/>
          <w:szCs w:val="28"/>
          <w:lang w:val="es-ES"/>
        </w:rPr>
      </w:pPr>
      <w:r w:rsidRPr="00251F37">
        <w:rPr>
          <w:sz w:val="28"/>
          <w:szCs w:val="28"/>
          <w:lang w:val="es-ES"/>
        </w:rPr>
        <w:t xml:space="preserve">duración de la señal, </w:t>
      </w:r>
    </w:p>
    <w:p w14:paraId="7EB805B5" w14:textId="77777777" w:rsidR="00251F37" w:rsidRPr="00251F37" w:rsidRDefault="00251F37">
      <w:pPr>
        <w:numPr>
          <w:ilvl w:val="0"/>
          <w:numId w:val="24"/>
        </w:numPr>
        <w:spacing w:after="0"/>
        <w:jc w:val="both"/>
        <w:rPr>
          <w:sz w:val="28"/>
          <w:szCs w:val="28"/>
          <w:lang w:val="es-ES"/>
        </w:rPr>
      </w:pPr>
      <w:r w:rsidRPr="00251F37">
        <w:rPr>
          <w:sz w:val="28"/>
          <w:szCs w:val="28"/>
          <w:lang w:val="es-ES"/>
        </w:rPr>
        <w:t xml:space="preserve">configuración espacial asignada a la fuente, </w:t>
      </w:r>
    </w:p>
    <w:p w14:paraId="74BFF78C" w14:textId="77777777" w:rsidR="00251F37" w:rsidRPr="00251F37" w:rsidRDefault="00251F37">
      <w:pPr>
        <w:numPr>
          <w:ilvl w:val="0"/>
          <w:numId w:val="24"/>
        </w:numPr>
        <w:spacing w:after="0"/>
        <w:jc w:val="both"/>
        <w:rPr>
          <w:sz w:val="28"/>
          <w:szCs w:val="28"/>
          <w:lang w:val="es-ES"/>
        </w:rPr>
      </w:pPr>
      <w:r w:rsidRPr="00251F37">
        <w:rPr>
          <w:sz w:val="28"/>
          <w:szCs w:val="28"/>
          <w:lang w:val="es-ES"/>
        </w:rPr>
        <w:t xml:space="preserve">orden Ambisonics utilizado, </w:t>
      </w:r>
    </w:p>
    <w:p w14:paraId="0388AD60" w14:textId="77777777" w:rsidR="00251F37" w:rsidRPr="00251F37" w:rsidRDefault="00251F37">
      <w:pPr>
        <w:numPr>
          <w:ilvl w:val="0"/>
          <w:numId w:val="24"/>
        </w:numPr>
        <w:spacing w:after="0"/>
        <w:jc w:val="both"/>
        <w:rPr>
          <w:sz w:val="28"/>
          <w:szCs w:val="28"/>
          <w:lang w:val="es-ES"/>
        </w:rPr>
      </w:pPr>
      <w:r w:rsidRPr="00251F37">
        <w:rPr>
          <w:sz w:val="28"/>
          <w:szCs w:val="28"/>
          <w:lang w:val="es-ES"/>
        </w:rPr>
        <w:t xml:space="preserve">parámetros de renderizado definidos. </w:t>
      </w:r>
    </w:p>
    <w:p w14:paraId="60C26309" w14:textId="7508FFEF" w:rsidR="00251F37" w:rsidRPr="00251F37" w:rsidRDefault="00251F37" w:rsidP="00251F37">
      <w:pPr>
        <w:jc w:val="both"/>
        <w:rPr>
          <w:sz w:val="28"/>
          <w:szCs w:val="28"/>
          <w:lang w:val="es-ES"/>
        </w:rPr>
      </w:pPr>
      <w:r w:rsidRPr="00251F37">
        <w:rPr>
          <w:sz w:val="28"/>
          <w:szCs w:val="28"/>
          <w:lang w:val="es-ES"/>
        </w:rPr>
        <w:t>Las salidas obtenidas corresponden a los archivos Ambisonics generados por cada implementación, los cuales son posteriormente analizados para determinar el nivel de similitud entre ambas versiones.</w:t>
      </w:r>
    </w:p>
    <w:p w14:paraId="37D313C2" w14:textId="77777777" w:rsidR="00362163" w:rsidRDefault="00362163" w:rsidP="003A3687">
      <w:pPr>
        <w:pStyle w:val="Titulo3"/>
        <w:rPr>
          <w:lang w:val="es-ES"/>
        </w:rPr>
      </w:pPr>
      <w:bookmarkStart w:id="29" w:name="_Toc239881331"/>
      <w:r w:rsidRPr="00362163">
        <w:rPr>
          <w:lang w:val="es-ES"/>
        </w:rPr>
        <w:t>Procedimiento</w:t>
      </w:r>
      <w:bookmarkEnd w:id="29"/>
    </w:p>
    <w:p w14:paraId="5B82923F" w14:textId="77777777" w:rsidR="00251F37" w:rsidRPr="00251F37" w:rsidRDefault="00251F37" w:rsidP="00251F37">
      <w:pPr>
        <w:jc w:val="both"/>
        <w:rPr>
          <w:sz w:val="28"/>
          <w:szCs w:val="28"/>
          <w:lang w:val="es-ES"/>
        </w:rPr>
      </w:pPr>
      <w:r w:rsidRPr="00251F37">
        <w:rPr>
          <w:sz w:val="28"/>
          <w:szCs w:val="28"/>
          <w:lang w:val="es-ES"/>
        </w:rPr>
        <w:t>La comparación entre el conversor original y la implementación integrada en la plataforma se desarrolla mediante las siguientes etapas:</w:t>
      </w:r>
    </w:p>
    <w:p w14:paraId="3B3168CF" w14:textId="66994CE5" w:rsidR="00251F37" w:rsidRPr="00251F37" w:rsidRDefault="00251F37">
      <w:pPr>
        <w:pStyle w:val="Prrafodelista"/>
        <w:numPr>
          <w:ilvl w:val="0"/>
          <w:numId w:val="26"/>
        </w:numPr>
        <w:rPr>
          <w:b/>
          <w:bCs/>
          <w:szCs w:val="36"/>
          <w:lang w:val="es-ES"/>
        </w:rPr>
      </w:pPr>
      <w:r w:rsidRPr="00251F37">
        <w:rPr>
          <w:b/>
          <w:bCs/>
          <w:szCs w:val="36"/>
          <w:lang w:val="es-ES"/>
        </w:rPr>
        <w:t>Selección de señales de prueba</w:t>
      </w:r>
    </w:p>
    <w:p w14:paraId="718E9295" w14:textId="77777777" w:rsidR="00251F37" w:rsidRPr="00251F37" w:rsidRDefault="00251F37" w:rsidP="00251F37">
      <w:pPr>
        <w:jc w:val="both"/>
        <w:rPr>
          <w:sz w:val="28"/>
          <w:szCs w:val="28"/>
          <w:lang w:val="es-ES"/>
        </w:rPr>
      </w:pPr>
      <w:r w:rsidRPr="00251F37">
        <w:rPr>
          <w:sz w:val="28"/>
          <w:szCs w:val="28"/>
          <w:lang w:val="es-ES"/>
        </w:rPr>
        <w:t>Se seleccionan las señales de entrada utilizadas para la comparación, asegurando que cada archivo pueda ser procesado por ambas implementaciones bajo las mismas condiciones experimentales.</w:t>
      </w:r>
    </w:p>
    <w:p w14:paraId="059A3F9D" w14:textId="77777777" w:rsidR="00251F37" w:rsidRPr="00251F37" w:rsidRDefault="00251F37" w:rsidP="00251F37">
      <w:pPr>
        <w:jc w:val="both"/>
        <w:rPr>
          <w:sz w:val="28"/>
          <w:szCs w:val="28"/>
          <w:lang w:val="es-ES"/>
        </w:rPr>
      </w:pPr>
      <w:r w:rsidRPr="00251F37">
        <w:rPr>
          <w:sz w:val="28"/>
          <w:szCs w:val="28"/>
          <w:lang w:val="es-ES"/>
        </w:rPr>
        <w:t>Para cada señal se registran sus características principales, incluyendo duración, frecuencia de muestreo y parámetros espaciales asociados.</w:t>
      </w:r>
    </w:p>
    <w:p w14:paraId="2155A750" w14:textId="3A893186" w:rsidR="00251F37" w:rsidRPr="00251F37" w:rsidRDefault="00251F37">
      <w:pPr>
        <w:pStyle w:val="Prrafodelista"/>
        <w:numPr>
          <w:ilvl w:val="0"/>
          <w:numId w:val="26"/>
        </w:numPr>
        <w:rPr>
          <w:b/>
          <w:bCs/>
          <w:szCs w:val="28"/>
          <w:lang w:val="es-ES"/>
        </w:rPr>
      </w:pPr>
      <w:r w:rsidRPr="00251F37">
        <w:rPr>
          <w:b/>
          <w:bCs/>
          <w:szCs w:val="28"/>
          <w:lang w:val="es-ES"/>
        </w:rPr>
        <w:t>Procesamiento mediante el conversor original</w:t>
      </w:r>
    </w:p>
    <w:p w14:paraId="6E007204" w14:textId="77777777" w:rsidR="00251F37" w:rsidRPr="00251F37" w:rsidRDefault="00251F37" w:rsidP="00251F37">
      <w:pPr>
        <w:jc w:val="both"/>
        <w:rPr>
          <w:sz w:val="28"/>
          <w:szCs w:val="28"/>
          <w:lang w:val="es-ES"/>
        </w:rPr>
      </w:pPr>
      <w:r w:rsidRPr="00251F37">
        <w:rPr>
          <w:sz w:val="28"/>
          <w:szCs w:val="28"/>
          <w:lang w:val="es-ES"/>
        </w:rPr>
        <w:t>Cada señal seleccionada es procesada utilizando la implementación original del algoritmo de conversión Ambisonics, obteniendo una señal de referencia que representa el comportamiento esperado del sistema.</w:t>
      </w:r>
    </w:p>
    <w:p w14:paraId="0564D525" w14:textId="0CCDC48B" w:rsidR="00251F37" w:rsidRPr="00251F37" w:rsidRDefault="00251F37" w:rsidP="00251F37">
      <w:pPr>
        <w:jc w:val="both"/>
        <w:rPr>
          <w:sz w:val="28"/>
          <w:szCs w:val="28"/>
          <w:lang w:val="es-ES"/>
        </w:rPr>
      </w:pPr>
      <w:r w:rsidRPr="00251F37">
        <w:rPr>
          <w:sz w:val="28"/>
          <w:szCs w:val="28"/>
          <w:lang w:val="es-ES"/>
        </w:rPr>
        <w:t>Los archivos generados en esta etapa son almacenados como referencia para la comparación posterior.</w:t>
      </w:r>
    </w:p>
    <w:p w14:paraId="0BE491DF" w14:textId="70383774" w:rsidR="00251F37" w:rsidRPr="00251F37" w:rsidRDefault="00251F37">
      <w:pPr>
        <w:pStyle w:val="Prrafodelista"/>
        <w:numPr>
          <w:ilvl w:val="0"/>
          <w:numId w:val="26"/>
        </w:numPr>
        <w:rPr>
          <w:b/>
          <w:bCs/>
          <w:szCs w:val="28"/>
          <w:lang w:val="es-ES"/>
        </w:rPr>
      </w:pPr>
      <w:r w:rsidRPr="00251F37">
        <w:rPr>
          <w:b/>
          <w:bCs/>
          <w:szCs w:val="28"/>
          <w:lang w:val="es-ES"/>
        </w:rPr>
        <w:t>Procesamiento mediante la plataforma web</w:t>
      </w:r>
    </w:p>
    <w:p w14:paraId="5ABCC6D7" w14:textId="77777777" w:rsidR="00251F37" w:rsidRPr="00251F37" w:rsidRDefault="00251F37" w:rsidP="00251F37">
      <w:pPr>
        <w:jc w:val="both"/>
        <w:rPr>
          <w:sz w:val="28"/>
          <w:szCs w:val="28"/>
          <w:lang w:val="es-ES"/>
        </w:rPr>
      </w:pPr>
      <w:r w:rsidRPr="00251F37">
        <w:rPr>
          <w:sz w:val="28"/>
          <w:szCs w:val="28"/>
          <w:lang w:val="es-ES"/>
        </w:rPr>
        <w:t>Las mismas señales de entrada son procesadas mediante la implementación integrada en la plataforma web, utilizando la configuración equivalente a la empleada en el conversor original.</w:t>
      </w:r>
    </w:p>
    <w:p w14:paraId="1725141A" w14:textId="77777777" w:rsidR="00251F37" w:rsidRPr="00251F37" w:rsidRDefault="00251F37" w:rsidP="00251F37">
      <w:pPr>
        <w:jc w:val="both"/>
        <w:rPr>
          <w:sz w:val="28"/>
          <w:szCs w:val="28"/>
          <w:lang w:val="es-ES"/>
        </w:rPr>
      </w:pPr>
      <w:r w:rsidRPr="00251F37">
        <w:rPr>
          <w:sz w:val="28"/>
          <w:szCs w:val="28"/>
          <w:lang w:val="es-ES"/>
        </w:rPr>
        <w:lastRenderedPageBreak/>
        <w:t>La salida obtenida corresponde al resultado generado por la versión final del sistema.</w:t>
      </w:r>
    </w:p>
    <w:p w14:paraId="62627078" w14:textId="73DF85A0" w:rsidR="00251F37" w:rsidRPr="00251F37" w:rsidRDefault="00251F37">
      <w:pPr>
        <w:pStyle w:val="Prrafodelista"/>
        <w:numPr>
          <w:ilvl w:val="0"/>
          <w:numId w:val="26"/>
        </w:numPr>
        <w:rPr>
          <w:b/>
          <w:bCs/>
          <w:szCs w:val="28"/>
          <w:lang w:val="es-ES"/>
        </w:rPr>
      </w:pPr>
      <w:r w:rsidRPr="00251F37">
        <w:rPr>
          <w:b/>
          <w:bCs/>
          <w:szCs w:val="28"/>
          <w:lang w:val="es-ES"/>
        </w:rPr>
        <w:t>Normalización y preparación de señales</w:t>
      </w:r>
    </w:p>
    <w:p w14:paraId="06C5EF88" w14:textId="22FAD926" w:rsidR="00251F37" w:rsidRPr="00251F37" w:rsidRDefault="00251F37" w:rsidP="00462972">
      <w:pPr>
        <w:spacing w:after="0"/>
        <w:jc w:val="both"/>
        <w:rPr>
          <w:sz w:val="28"/>
          <w:szCs w:val="28"/>
          <w:lang w:val="es-ES"/>
        </w:rPr>
      </w:pPr>
      <w:r w:rsidRPr="00251F37">
        <w:rPr>
          <w:sz w:val="28"/>
          <w:szCs w:val="28"/>
          <w:lang w:val="es-ES"/>
        </w:rPr>
        <w:t>Antes de realizar la comparación, ambas salidas son verificadas para asegurar que presentan condiciones equivalentes de análisis.</w:t>
      </w:r>
      <w:r w:rsidR="00892D43">
        <w:rPr>
          <w:sz w:val="28"/>
          <w:szCs w:val="28"/>
          <w:lang w:val="es-ES"/>
        </w:rPr>
        <w:t xml:space="preserve"> </w:t>
      </w:r>
      <w:r w:rsidRPr="00251F37">
        <w:rPr>
          <w:sz w:val="28"/>
          <w:szCs w:val="28"/>
          <w:lang w:val="es-ES"/>
        </w:rPr>
        <w:t>Se comprueba:</w:t>
      </w:r>
    </w:p>
    <w:p w14:paraId="7282EDE0" w14:textId="77777777" w:rsidR="00251F37" w:rsidRPr="00251F37" w:rsidRDefault="00251F37">
      <w:pPr>
        <w:numPr>
          <w:ilvl w:val="0"/>
          <w:numId w:val="25"/>
        </w:numPr>
        <w:spacing w:after="0" w:line="240" w:lineRule="auto"/>
        <w:jc w:val="both"/>
        <w:rPr>
          <w:sz w:val="28"/>
          <w:szCs w:val="28"/>
          <w:lang w:val="es-ES"/>
        </w:rPr>
      </w:pPr>
      <w:r w:rsidRPr="00251F37">
        <w:rPr>
          <w:sz w:val="28"/>
          <w:szCs w:val="28"/>
          <w:lang w:val="es-ES"/>
        </w:rPr>
        <w:t xml:space="preserve">mismo número de canales, </w:t>
      </w:r>
    </w:p>
    <w:p w14:paraId="23EC906E" w14:textId="77777777" w:rsidR="00251F37" w:rsidRPr="00251F37" w:rsidRDefault="00251F37">
      <w:pPr>
        <w:numPr>
          <w:ilvl w:val="0"/>
          <w:numId w:val="25"/>
        </w:numPr>
        <w:spacing w:after="0" w:line="240" w:lineRule="auto"/>
        <w:jc w:val="both"/>
        <w:rPr>
          <w:sz w:val="28"/>
          <w:szCs w:val="28"/>
          <w:lang w:val="es-ES"/>
        </w:rPr>
      </w:pPr>
      <w:r w:rsidRPr="00251F37">
        <w:rPr>
          <w:sz w:val="28"/>
          <w:szCs w:val="28"/>
          <w:lang w:val="es-ES"/>
        </w:rPr>
        <w:t xml:space="preserve">misma frecuencia de muestreo, </w:t>
      </w:r>
    </w:p>
    <w:p w14:paraId="456D8EB9" w14:textId="77777777" w:rsidR="00251F37" w:rsidRPr="00251F37" w:rsidRDefault="00251F37">
      <w:pPr>
        <w:numPr>
          <w:ilvl w:val="0"/>
          <w:numId w:val="25"/>
        </w:numPr>
        <w:spacing w:after="0" w:line="240" w:lineRule="auto"/>
        <w:jc w:val="both"/>
        <w:rPr>
          <w:sz w:val="28"/>
          <w:szCs w:val="28"/>
          <w:lang w:val="es-ES"/>
        </w:rPr>
      </w:pPr>
      <w:r w:rsidRPr="00251F37">
        <w:rPr>
          <w:sz w:val="28"/>
          <w:szCs w:val="28"/>
          <w:lang w:val="es-ES"/>
        </w:rPr>
        <w:t xml:space="preserve">misma duración, </w:t>
      </w:r>
    </w:p>
    <w:p w14:paraId="170922FB" w14:textId="77777777" w:rsidR="00251F37" w:rsidRPr="00251F37" w:rsidRDefault="00251F37">
      <w:pPr>
        <w:numPr>
          <w:ilvl w:val="0"/>
          <w:numId w:val="25"/>
        </w:numPr>
        <w:spacing w:after="0" w:line="240" w:lineRule="auto"/>
        <w:jc w:val="both"/>
        <w:rPr>
          <w:sz w:val="28"/>
          <w:szCs w:val="28"/>
          <w:lang w:val="es-ES"/>
        </w:rPr>
      </w:pPr>
      <w:r w:rsidRPr="00251F37">
        <w:rPr>
          <w:sz w:val="28"/>
          <w:szCs w:val="28"/>
          <w:lang w:val="es-ES"/>
        </w:rPr>
        <w:t xml:space="preserve">correcta organización de componentes Ambisonics. </w:t>
      </w:r>
    </w:p>
    <w:p w14:paraId="548FAD81" w14:textId="77777777" w:rsidR="00251F37" w:rsidRPr="00251F37" w:rsidRDefault="00251F37" w:rsidP="00251F37">
      <w:pPr>
        <w:jc w:val="both"/>
        <w:rPr>
          <w:sz w:val="28"/>
          <w:szCs w:val="28"/>
          <w:lang w:val="es-ES"/>
        </w:rPr>
      </w:pPr>
      <w:r w:rsidRPr="00251F37">
        <w:rPr>
          <w:sz w:val="28"/>
          <w:szCs w:val="28"/>
          <w:lang w:val="es-ES"/>
        </w:rPr>
        <w:t>En caso de ser necesario, se aplican ajustes únicamente para facilitar la comparación, sin modificar las características propias de las señales generadas.</w:t>
      </w:r>
    </w:p>
    <w:p w14:paraId="4B2B0869" w14:textId="10E118FA" w:rsidR="00251F37" w:rsidRPr="00251F37" w:rsidRDefault="00251F37">
      <w:pPr>
        <w:pStyle w:val="Prrafodelista"/>
        <w:numPr>
          <w:ilvl w:val="0"/>
          <w:numId w:val="26"/>
        </w:numPr>
        <w:rPr>
          <w:b/>
          <w:bCs/>
          <w:szCs w:val="28"/>
          <w:lang w:val="es-ES"/>
        </w:rPr>
      </w:pPr>
      <w:r w:rsidRPr="00251F37">
        <w:rPr>
          <w:b/>
          <w:bCs/>
          <w:szCs w:val="28"/>
          <w:lang w:val="es-ES"/>
        </w:rPr>
        <w:t>Comparación de resultados</w:t>
      </w:r>
    </w:p>
    <w:p w14:paraId="4CEE809B" w14:textId="77777777" w:rsidR="00251F37" w:rsidRPr="00251F37" w:rsidRDefault="00251F37" w:rsidP="00251F37">
      <w:pPr>
        <w:jc w:val="both"/>
        <w:rPr>
          <w:sz w:val="28"/>
          <w:szCs w:val="28"/>
          <w:lang w:val="es-ES"/>
        </w:rPr>
      </w:pPr>
      <w:r w:rsidRPr="00251F37">
        <w:rPr>
          <w:sz w:val="28"/>
          <w:szCs w:val="28"/>
          <w:lang w:val="es-ES"/>
        </w:rPr>
        <w:t>Las señales generadas por ambas implementaciones son analizadas mediante métricas cuantitativas orientadas a determinar su grado de similitud.</w:t>
      </w:r>
    </w:p>
    <w:p w14:paraId="74C899B0" w14:textId="77777777" w:rsidR="00251F37" w:rsidRPr="00251F37" w:rsidRDefault="00251F37" w:rsidP="00251F37">
      <w:pPr>
        <w:jc w:val="both"/>
        <w:rPr>
          <w:sz w:val="28"/>
          <w:szCs w:val="28"/>
          <w:lang w:val="es-ES"/>
        </w:rPr>
      </w:pPr>
      <w:r w:rsidRPr="00251F37">
        <w:rPr>
          <w:sz w:val="28"/>
          <w:szCs w:val="28"/>
          <w:lang w:val="es-ES"/>
        </w:rPr>
        <w:t>El análisis considera diferencias entre las señales obtenidas, evaluando aspectos como comportamiento temporal, distribución energética y características de la representación Ambisonics.</w:t>
      </w:r>
    </w:p>
    <w:p w14:paraId="4365889E" w14:textId="590CB18B" w:rsidR="00251F37" w:rsidRPr="00251F37" w:rsidRDefault="00251F37">
      <w:pPr>
        <w:pStyle w:val="Prrafodelista"/>
        <w:numPr>
          <w:ilvl w:val="0"/>
          <w:numId w:val="26"/>
        </w:numPr>
        <w:rPr>
          <w:b/>
          <w:bCs/>
          <w:szCs w:val="28"/>
          <w:lang w:val="es-ES"/>
        </w:rPr>
      </w:pPr>
      <w:r w:rsidRPr="00251F37">
        <w:rPr>
          <w:b/>
          <w:bCs/>
          <w:szCs w:val="28"/>
          <w:lang w:val="es-ES"/>
        </w:rPr>
        <w:t>Registro de resultados</w:t>
      </w:r>
    </w:p>
    <w:p w14:paraId="0234988A" w14:textId="01FCE3A9" w:rsidR="00251F37" w:rsidRDefault="00251F37" w:rsidP="0006004B">
      <w:pPr>
        <w:spacing w:after="0"/>
        <w:jc w:val="both"/>
        <w:rPr>
          <w:sz w:val="28"/>
          <w:szCs w:val="28"/>
          <w:lang w:val="es-ES"/>
        </w:rPr>
      </w:pPr>
      <w:r w:rsidRPr="00251F37">
        <w:rPr>
          <w:sz w:val="28"/>
          <w:szCs w:val="28"/>
          <w:lang w:val="es-ES"/>
        </w:rPr>
        <w:t>Finalmente, los resultados obtenidos son almacenados mediante tablas y representaciones gráficas que permiten visualizar las diferencias entre ambas implementaciones y determinar si la integración del algoritmo conserva el comportamiento esperado.</w:t>
      </w:r>
    </w:p>
    <w:p w14:paraId="3D947F59" w14:textId="77777777" w:rsidR="003F53C5" w:rsidRPr="00251F37" w:rsidRDefault="003F53C5" w:rsidP="00251F37">
      <w:pPr>
        <w:jc w:val="both"/>
        <w:rPr>
          <w:sz w:val="28"/>
          <w:szCs w:val="28"/>
          <w:lang w:val="es-ES"/>
        </w:rPr>
      </w:pPr>
    </w:p>
    <w:p w14:paraId="37A9D497" w14:textId="77777777" w:rsidR="00362163" w:rsidRDefault="00362163" w:rsidP="003A3687">
      <w:pPr>
        <w:pStyle w:val="Titulo3"/>
        <w:rPr>
          <w:lang w:val="es-ES"/>
        </w:rPr>
      </w:pPr>
      <w:bookmarkStart w:id="30" w:name="_Toc239881332"/>
      <w:r w:rsidRPr="00362163">
        <w:rPr>
          <w:lang w:val="es-ES"/>
        </w:rPr>
        <w:t>Variables y métricas evaluadas</w:t>
      </w:r>
      <w:bookmarkEnd w:id="30"/>
    </w:p>
    <w:p w14:paraId="35491CA4" w14:textId="14EEBB31" w:rsidR="00265EB4" w:rsidRPr="00265EB4" w:rsidRDefault="00265EB4" w:rsidP="00265EB4">
      <w:pPr>
        <w:jc w:val="both"/>
        <w:rPr>
          <w:sz w:val="28"/>
          <w:szCs w:val="28"/>
          <w:lang w:val="es-ES"/>
        </w:rPr>
      </w:pPr>
      <w:r w:rsidRPr="00265EB4">
        <w:rPr>
          <w:sz w:val="28"/>
          <w:szCs w:val="28"/>
          <w:lang w:val="es-ES"/>
        </w:rPr>
        <w:t>Para determinar la equivalencia entre el conversor original y la implementación integrada en la plataforma web, se analizan las señales generadas por ambas versiones mediante métricas cuantitativas que permiten evaluar similitud temporal, energética y espectral.</w:t>
      </w:r>
      <w:r w:rsidR="003F53C5">
        <w:rPr>
          <w:sz w:val="28"/>
          <w:szCs w:val="28"/>
          <w:lang w:val="es-ES"/>
        </w:rPr>
        <w:t xml:space="preserve"> </w:t>
      </w:r>
      <w:r w:rsidRPr="00265EB4">
        <w:rPr>
          <w:sz w:val="28"/>
          <w:szCs w:val="28"/>
          <w:lang w:val="es-ES"/>
        </w:rPr>
        <w:t>Las variables evaluadas son las siguientes:</w:t>
      </w:r>
    </w:p>
    <w:p w14:paraId="3B32A151" w14:textId="77777777" w:rsidR="00265EB4" w:rsidRPr="004F7FE1" w:rsidRDefault="00265EB4">
      <w:pPr>
        <w:pStyle w:val="Prrafodelista"/>
        <w:numPr>
          <w:ilvl w:val="0"/>
          <w:numId w:val="28"/>
        </w:numPr>
        <w:rPr>
          <w:b/>
          <w:bCs/>
          <w:szCs w:val="28"/>
          <w:lang w:val="es-ES"/>
        </w:rPr>
      </w:pPr>
      <w:r w:rsidRPr="004F7FE1">
        <w:rPr>
          <w:b/>
          <w:bCs/>
          <w:szCs w:val="28"/>
          <w:lang w:val="es-ES"/>
        </w:rPr>
        <w:t>Comparación estructural de las señales generadas</w:t>
      </w:r>
    </w:p>
    <w:p w14:paraId="245348FF" w14:textId="70900B76" w:rsidR="00265EB4" w:rsidRPr="00265EB4" w:rsidRDefault="00265EB4" w:rsidP="00462972">
      <w:pPr>
        <w:spacing w:after="0"/>
        <w:jc w:val="both"/>
        <w:rPr>
          <w:sz w:val="28"/>
          <w:szCs w:val="28"/>
          <w:lang w:val="es-ES"/>
        </w:rPr>
      </w:pPr>
      <w:r w:rsidRPr="00265EB4">
        <w:rPr>
          <w:sz w:val="28"/>
          <w:szCs w:val="28"/>
          <w:lang w:val="es-ES"/>
        </w:rPr>
        <w:lastRenderedPageBreak/>
        <w:t>Antes de realizar comparaciones numéricas, se verifica que ambas salidas correspondan a señales equivalentes en cuanto a sus características generales.</w:t>
      </w:r>
      <w:r w:rsidR="004F7FE1">
        <w:rPr>
          <w:sz w:val="28"/>
          <w:szCs w:val="28"/>
          <w:lang w:val="es-ES"/>
        </w:rPr>
        <w:t xml:space="preserve"> </w:t>
      </w:r>
      <w:r w:rsidRPr="00265EB4">
        <w:rPr>
          <w:sz w:val="28"/>
          <w:szCs w:val="28"/>
          <w:lang w:val="es-ES"/>
        </w:rPr>
        <w:t>Se evalúan:</w:t>
      </w:r>
    </w:p>
    <w:p w14:paraId="2A2426A5" w14:textId="77777777" w:rsidR="00265EB4" w:rsidRPr="004F7FE1" w:rsidRDefault="00265EB4">
      <w:pPr>
        <w:pStyle w:val="Prrafodelista"/>
        <w:numPr>
          <w:ilvl w:val="1"/>
          <w:numId w:val="28"/>
        </w:numPr>
        <w:spacing w:after="0"/>
        <w:rPr>
          <w:szCs w:val="28"/>
          <w:lang w:val="es-ES"/>
        </w:rPr>
      </w:pPr>
      <w:r w:rsidRPr="004F7FE1">
        <w:rPr>
          <w:szCs w:val="28"/>
          <w:lang w:val="es-ES"/>
        </w:rPr>
        <w:t xml:space="preserve">Número de canales generados. </w:t>
      </w:r>
    </w:p>
    <w:p w14:paraId="47EB50C6" w14:textId="77777777" w:rsidR="00265EB4" w:rsidRPr="004F7FE1" w:rsidRDefault="00265EB4">
      <w:pPr>
        <w:pStyle w:val="Prrafodelista"/>
        <w:numPr>
          <w:ilvl w:val="1"/>
          <w:numId w:val="28"/>
        </w:numPr>
        <w:spacing w:after="0"/>
        <w:rPr>
          <w:szCs w:val="28"/>
          <w:lang w:val="es-ES"/>
        </w:rPr>
      </w:pPr>
      <w:r w:rsidRPr="004F7FE1">
        <w:rPr>
          <w:szCs w:val="28"/>
          <w:lang w:val="es-ES"/>
        </w:rPr>
        <w:t xml:space="preserve">Frecuencia de muestreo. </w:t>
      </w:r>
    </w:p>
    <w:p w14:paraId="298684B0" w14:textId="77777777" w:rsidR="00265EB4" w:rsidRPr="004F7FE1" w:rsidRDefault="00265EB4">
      <w:pPr>
        <w:pStyle w:val="Prrafodelista"/>
        <w:numPr>
          <w:ilvl w:val="1"/>
          <w:numId w:val="28"/>
        </w:numPr>
        <w:spacing w:after="0"/>
        <w:rPr>
          <w:szCs w:val="28"/>
          <w:lang w:val="es-ES"/>
        </w:rPr>
      </w:pPr>
      <w:r w:rsidRPr="004F7FE1">
        <w:rPr>
          <w:szCs w:val="28"/>
          <w:lang w:val="es-ES"/>
        </w:rPr>
        <w:t xml:space="preserve">Duración de la señal. </w:t>
      </w:r>
    </w:p>
    <w:p w14:paraId="289D15BA" w14:textId="77777777" w:rsidR="00265EB4" w:rsidRPr="004F7FE1" w:rsidRDefault="00265EB4">
      <w:pPr>
        <w:pStyle w:val="Prrafodelista"/>
        <w:numPr>
          <w:ilvl w:val="1"/>
          <w:numId w:val="28"/>
        </w:numPr>
        <w:spacing w:after="0"/>
        <w:rPr>
          <w:szCs w:val="28"/>
          <w:lang w:val="es-ES"/>
        </w:rPr>
      </w:pPr>
      <w:r w:rsidRPr="004F7FE1">
        <w:rPr>
          <w:szCs w:val="28"/>
          <w:lang w:val="es-ES"/>
        </w:rPr>
        <w:t xml:space="preserve">Organización de los canales Ambisonics. </w:t>
      </w:r>
    </w:p>
    <w:p w14:paraId="2D57467B" w14:textId="3B20EF4E" w:rsidR="00265EB4" w:rsidRDefault="00265EB4" w:rsidP="00462972">
      <w:pPr>
        <w:spacing w:after="0"/>
        <w:jc w:val="both"/>
        <w:rPr>
          <w:sz w:val="28"/>
          <w:szCs w:val="28"/>
          <w:lang w:val="es-ES"/>
        </w:rPr>
      </w:pPr>
      <w:r w:rsidRPr="00265EB4">
        <w:rPr>
          <w:sz w:val="28"/>
          <w:szCs w:val="28"/>
          <w:lang w:val="es-ES"/>
        </w:rPr>
        <w:t>Esta verificación permite garantizar que las señales comparadas representan la misma información espacial bajo condiciones equivalentes.</w:t>
      </w:r>
      <w:r w:rsidR="00462972">
        <w:rPr>
          <w:sz w:val="28"/>
          <w:szCs w:val="28"/>
          <w:lang w:val="es-ES"/>
        </w:rPr>
        <w:br/>
      </w:r>
    </w:p>
    <w:p w14:paraId="25B9F9AB" w14:textId="77777777" w:rsidR="00462972" w:rsidRPr="00265EB4" w:rsidRDefault="00462972" w:rsidP="00462972">
      <w:pPr>
        <w:spacing w:after="0"/>
        <w:jc w:val="both"/>
        <w:rPr>
          <w:sz w:val="28"/>
          <w:szCs w:val="28"/>
          <w:lang w:val="es-ES"/>
        </w:rPr>
      </w:pPr>
    </w:p>
    <w:p w14:paraId="59570766" w14:textId="77777777" w:rsidR="00265EB4" w:rsidRPr="004F7FE1" w:rsidRDefault="00265EB4">
      <w:pPr>
        <w:pStyle w:val="Prrafodelista"/>
        <w:numPr>
          <w:ilvl w:val="0"/>
          <w:numId w:val="29"/>
        </w:numPr>
        <w:rPr>
          <w:b/>
          <w:bCs/>
          <w:szCs w:val="28"/>
          <w:lang w:val="es-ES"/>
        </w:rPr>
      </w:pPr>
      <w:r w:rsidRPr="004F7FE1">
        <w:rPr>
          <w:b/>
          <w:bCs/>
          <w:szCs w:val="28"/>
          <w:lang w:val="es-ES"/>
        </w:rPr>
        <w:t>Similitud temporal entre señales</w:t>
      </w:r>
    </w:p>
    <w:p w14:paraId="7AC3B1B6" w14:textId="77777777" w:rsidR="00265EB4" w:rsidRPr="00265EB4" w:rsidRDefault="00265EB4" w:rsidP="00265EB4">
      <w:pPr>
        <w:jc w:val="both"/>
        <w:rPr>
          <w:sz w:val="28"/>
          <w:szCs w:val="28"/>
          <w:lang w:val="es-ES"/>
        </w:rPr>
      </w:pPr>
      <w:r w:rsidRPr="00265EB4">
        <w:rPr>
          <w:sz w:val="28"/>
          <w:szCs w:val="28"/>
          <w:lang w:val="es-ES"/>
        </w:rPr>
        <w:t>Para determinar qué tan semejantes son las formas de onda generadas por ambas implementaciones, se utiliza la correlación temporal entre las señales de referencia y las señales obtenidas mediante la plataforma.</w:t>
      </w:r>
    </w:p>
    <w:p w14:paraId="40859545" w14:textId="77777777" w:rsidR="00265EB4" w:rsidRPr="00265EB4" w:rsidRDefault="00265EB4" w:rsidP="00462972">
      <w:pPr>
        <w:spacing w:after="0"/>
        <w:jc w:val="both"/>
        <w:rPr>
          <w:sz w:val="28"/>
          <w:szCs w:val="28"/>
          <w:lang w:val="es-ES"/>
        </w:rPr>
      </w:pPr>
      <w:r w:rsidRPr="00265EB4">
        <w:rPr>
          <w:sz w:val="28"/>
          <w:szCs w:val="28"/>
          <w:lang w:val="es-ES"/>
        </w:rPr>
        <w:t>La correlación permite medir la relación entre ambas señales y determinar si mantienen una evolución temporal equivalente.</w:t>
      </w:r>
    </w:p>
    <w:p w14:paraId="5FBC3F2C" w14:textId="110DF74A" w:rsidR="00265EB4" w:rsidRPr="00265EB4" w:rsidRDefault="00265EB4" w:rsidP="00462972">
      <w:pPr>
        <w:spacing w:after="0"/>
        <w:jc w:val="both"/>
        <w:rPr>
          <w:sz w:val="28"/>
          <w:szCs w:val="28"/>
          <w:lang w:val="es-ES"/>
        </w:rPr>
      </w:pPr>
      <m:oMathPara>
        <m:oMath>
          <m:r>
            <w:rPr>
              <w:rFonts w:ascii="Cambria Math" w:hAnsi="Cambria Math"/>
              <w:sz w:val="28"/>
              <w:szCs w:val="28"/>
              <w:lang w:val="es-ES"/>
            </w:rPr>
            <m:t>ρ=</m:t>
          </m:r>
          <m:f>
            <m:fPr>
              <m:ctrlPr>
                <w:rPr>
                  <w:rFonts w:ascii="Cambria Math" w:hAnsi="Cambria Math"/>
                  <w:sz w:val="28"/>
                  <w:szCs w:val="28"/>
                  <w:lang w:val="es-ES"/>
                </w:rPr>
              </m:ctrlPr>
            </m:fPr>
            <m:num>
              <m:nary>
                <m:naryPr>
                  <m:chr m:val="∑"/>
                  <m:grow m:val="1"/>
                  <m:subHide m:val="1"/>
                  <m:supHide m:val="1"/>
                  <m:ctrlPr>
                    <w:rPr>
                      <w:rFonts w:ascii="Cambria Math" w:hAnsi="Cambria Math"/>
                      <w:sz w:val="28"/>
                      <w:szCs w:val="28"/>
                      <w:lang w:val="es-ES"/>
                    </w:rPr>
                  </m:ctrlPr>
                </m:naryPr>
                <m:sub/>
                <m:sup/>
                <m:e>
                  <m:r>
                    <w:rPr>
                      <w:rFonts w:ascii="Cambria Math" w:hAnsi="Cambria Math"/>
                      <w:sz w:val="28"/>
                      <w:szCs w:val="28"/>
                      <w:lang w:val="es-ES"/>
                    </w:rPr>
                    <m:t>(</m:t>
                  </m:r>
                </m:e>
              </m:nary>
              <m:d>
                <m:dPr>
                  <m:begChr m:val=""/>
                  <m:ctrlPr>
                    <w:rPr>
                      <w:rFonts w:ascii="Cambria Math" w:hAnsi="Cambria Math"/>
                      <w:sz w:val="28"/>
                      <w:szCs w:val="28"/>
                      <w:lang w:val="es-ES"/>
                    </w:rPr>
                  </m:ctrlPr>
                </m:dPr>
                <m:e>
                  <m:sSub>
                    <m:sSubPr>
                      <m:ctrlPr>
                        <w:rPr>
                          <w:rFonts w:ascii="Cambria Math" w:hAnsi="Cambria Math"/>
                          <w:sz w:val="28"/>
                          <w:szCs w:val="28"/>
                          <w:lang w:val="es-ES"/>
                        </w:rPr>
                      </m:ctrlPr>
                    </m:sSubPr>
                    <m:e>
                      <m:r>
                        <w:rPr>
                          <w:rFonts w:ascii="Cambria Math" w:hAnsi="Cambria Math"/>
                          <w:sz w:val="28"/>
                          <w:szCs w:val="28"/>
                          <w:lang w:val="es-ES"/>
                        </w:rPr>
                        <m:t>x</m:t>
                      </m:r>
                    </m:e>
                    <m:sub>
                      <m:r>
                        <w:rPr>
                          <w:rFonts w:ascii="Cambria Math" w:hAnsi="Cambria Math"/>
                          <w:sz w:val="28"/>
                          <w:szCs w:val="28"/>
                          <w:lang w:val="es-ES"/>
                        </w:rPr>
                        <m:t>i</m:t>
                      </m:r>
                    </m:sub>
                  </m:sSub>
                  <m:r>
                    <w:rPr>
                      <w:rFonts w:ascii="Cambria Math" w:hAnsi="Cambria Math"/>
                      <w:sz w:val="28"/>
                      <w:szCs w:val="28"/>
                      <w:lang w:val="es-ES"/>
                    </w:rPr>
                    <m:t>-</m:t>
                  </m:r>
                  <m:acc>
                    <m:accPr>
                      <m:chr m:val="̅"/>
                      <m:ctrlPr>
                        <w:rPr>
                          <w:rFonts w:ascii="Cambria Math" w:hAnsi="Cambria Math"/>
                          <w:sz w:val="28"/>
                          <w:szCs w:val="28"/>
                          <w:lang w:val="es-ES"/>
                        </w:rPr>
                      </m:ctrlPr>
                    </m:accPr>
                    <m:e>
                      <m:r>
                        <w:rPr>
                          <w:rFonts w:ascii="Cambria Math" w:hAnsi="Cambria Math"/>
                          <w:sz w:val="28"/>
                          <w:szCs w:val="28"/>
                          <w:lang w:val="es-ES"/>
                        </w:rPr>
                        <m:t>x</m:t>
                      </m:r>
                    </m:e>
                  </m:acc>
                </m:e>
              </m:d>
              <m:d>
                <m:dPr>
                  <m:ctrlPr>
                    <w:rPr>
                      <w:rFonts w:ascii="Cambria Math" w:hAnsi="Cambria Math"/>
                      <w:sz w:val="28"/>
                      <w:szCs w:val="28"/>
                      <w:lang w:val="es-ES"/>
                    </w:rPr>
                  </m:ctrlPr>
                </m:dPr>
                <m:e>
                  <m:sSub>
                    <m:sSubPr>
                      <m:ctrlPr>
                        <w:rPr>
                          <w:rFonts w:ascii="Cambria Math" w:hAnsi="Cambria Math"/>
                          <w:sz w:val="28"/>
                          <w:szCs w:val="28"/>
                          <w:lang w:val="es-ES"/>
                        </w:rPr>
                      </m:ctrlPr>
                    </m:sSubPr>
                    <m:e>
                      <m:r>
                        <w:rPr>
                          <w:rFonts w:ascii="Cambria Math" w:hAnsi="Cambria Math"/>
                          <w:sz w:val="28"/>
                          <w:szCs w:val="28"/>
                          <w:lang w:val="es-ES"/>
                        </w:rPr>
                        <m:t>y</m:t>
                      </m:r>
                    </m:e>
                    <m:sub>
                      <m:r>
                        <w:rPr>
                          <w:rFonts w:ascii="Cambria Math" w:hAnsi="Cambria Math"/>
                          <w:sz w:val="28"/>
                          <w:szCs w:val="28"/>
                          <w:lang w:val="es-ES"/>
                        </w:rPr>
                        <m:t>i</m:t>
                      </m:r>
                    </m:sub>
                  </m:sSub>
                  <m:r>
                    <w:rPr>
                      <w:rFonts w:ascii="Cambria Math" w:hAnsi="Cambria Math"/>
                      <w:sz w:val="28"/>
                      <w:szCs w:val="28"/>
                      <w:lang w:val="es-ES"/>
                    </w:rPr>
                    <m:t>-</m:t>
                  </m:r>
                  <m:acc>
                    <m:accPr>
                      <m:chr m:val="̅"/>
                      <m:ctrlPr>
                        <w:rPr>
                          <w:rFonts w:ascii="Cambria Math" w:hAnsi="Cambria Math"/>
                          <w:sz w:val="28"/>
                          <w:szCs w:val="28"/>
                          <w:lang w:val="es-ES"/>
                        </w:rPr>
                      </m:ctrlPr>
                    </m:accPr>
                    <m:e>
                      <m:r>
                        <w:rPr>
                          <w:rFonts w:ascii="Cambria Math" w:hAnsi="Cambria Math"/>
                          <w:sz w:val="28"/>
                          <w:szCs w:val="28"/>
                          <w:lang w:val="es-ES"/>
                        </w:rPr>
                        <m:t>y</m:t>
                      </m:r>
                    </m:e>
                  </m:acc>
                </m:e>
              </m:d>
            </m:num>
            <m:den>
              <m:rad>
                <m:radPr>
                  <m:degHide m:val="1"/>
                  <m:ctrlPr>
                    <w:rPr>
                      <w:rFonts w:ascii="Cambria Math" w:hAnsi="Cambria Math"/>
                      <w:sz w:val="28"/>
                      <w:szCs w:val="28"/>
                      <w:lang w:val="es-ES"/>
                    </w:rPr>
                  </m:ctrlPr>
                </m:radPr>
                <m:deg/>
                <m:e>
                  <m:nary>
                    <m:naryPr>
                      <m:chr m:val="∑"/>
                      <m:grow m:val="1"/>
                      <m:subHide m:val="1"/>
                      <m:supHide m:val="1"/>
                      <m:ctrlPr>
                        <w:rPr>
                          <w:rFonts w:ascii="Cambria Math" w:hAnsi="Cambria Math"/>
                          <w:sz w:val="28"/>
                          <w:szCs w:val="28"/>
                          <w:lang w:val="es-ES"/>
                        </w:rPr>
                      </m:ctrlPr>
                    </m:naryPr>
                    <m:sub/>
                    <m:sup/>
                    <m:e>
                      <m:r>
                        <w:rPr>
                          <w:rFonts w:ascii="Cambria Math" w:hAnsi="Cambria Math"/>
                          <w:sz w:val="28"/>
                          <w:szCs w:val="28"/>
                          <w:lang w:val="es-ES"/>
                        </w:rPr>
                        <m:t>(</m:t>
                      </m:r>
                    </m:e>
                  </m:nary>
                  <m:d>
                    <m:dPr>
                      <m:begChr m:val=""/>
                      <m:endChr m:val=""/>
                      <m:ctrlPr>
                        <w:rPr>
                          <w:rFonts w:ascii="Cambria Math" w:hAnsi="Cambria Math"/>
                          <w:sz w:val="28"/>
                          <w:szCs w:val="28"/>
                          <w:lang w:val="es-ES"/>
                        </w:rPr>
                      </m:ctrlPr>
                    </m:dPr>
                    <m:e>
                      <m:sSub>
                        <m:sSubPr>
                          <m:ctrlPr>
                            <w:rPr>
                              <w:rFonts w:ascii="Cambria Math" w:hAnsi="Cambria Math"/>
                              <w:sz w:val="28"/>
                              <w:szCs w:val="28"/>
                              <w:lang w:val="es-ES"/>
                            </w:rPr>
                          </m:ctrlPr>
                        </m:sSubPr>
                        <m:e>
                          <m:r>
                            <w:rPr>
                              <w:rFonts w:ascii="Cambria Math" w:hAnsi="Cambria Math"/>
                              <w:sz w:val="28"/>
                              <w:szCs w:val="28"/>
                              <w:lang w:val="es-ES"/>
                            </w:rPr>
                            <m:t>x</m:t>
                          </m:r>
                        </m:e>
                        <m:sub>
                          <m:r>
                            <w:rPr>
                              <w:rFonts w:ascii="Cambria Math" w:hAnsi="Cambria Math"/>
                              <w:sz w:val="28"/>
                              <w:szCs w:val="28"/>
                              <w:lang w:val="es-ES"/>
                            </w:rPr>
                            <m:t>i</m:t>
                          </m:r>
                        </m:sub>
                      </m:sSub>
                      <m:r>
                        <w:rPr>
                          <w:rFonts w:ascii="Cambria Math" w:hAnsi="Cambria Math"/>
                          <w:sz w:val="28"/>
                          <w:szCs w:val="28"/>
                          <w:lang w:val="es-ES"/>
                        </w:rPr>
                        <m:t>-</m:t>
                      </m:r>
                      <m:acc>
                        <m:accPr>
                          <m:chr m:val="̅"/>
                          <m:ctrlPr>
                            <w:rPr>
                              <w:rFonts w:ascii="Cambria Math" w:hAnsi="Cambria Math"/>
                              <w:sz w:val="28"/>
                              <w:szCs w:val="28"/>
                              <w:lang w:val="es-ES"/>
                            </w:rPr>
                          </m:ctrlPr>
                        </m:accPr>
                        <m:e>
                          <m:r>
                            <w:rPr>
                              <w:rFonts w:ascii="Cambria Math" w:hAnsi="Cambria Math"/>
                              <w:sz w:val="28"/>
                              <w:szCs w:val="28"/>
                              <w:lang w:val="es-ES"/>
                            </w:rPr>
                            <m:t>x</m:t>
                          </m:r>
                        </m:e>
                      </m:acc>
                      <m:sSup>
                        <m:sSupPr>
                          <m:ctrlPr>
                            <w:rPr>
                              <w:rFonts w:ascii="Cambria Math" w:hAnsi="Cambria Math"/>
                              <w:sz w:val="28"/>
                              <w:szCs w:val="28"/>
                              <w:lang w:val="es-ES"/>
                            </w:rPr>
                          </m:ctrlPr>
                        </m:sSupPr>
                        <m:e>
                          <m:d>
                            <m:dPr>
                              <m:begChr m:val=""/>
                              <m:endChr m:val=""/>
                              <m:ctrlPr>
                                <w:rPr>
                                  <w:rFonts w:ascii="Cambria Math" w:hAnsi="Cambria Math"/>
                                  <w:sz w:val="28"/>
                                  <w:szCs w:val="28"/>
                                  <w:lang w:val="es-ES"/>
                                </w:rPr>
                              </m:ctrlPr>
                            </m:dPr>
                            <m:e>
                              <m:r>
                                <w:rPr>
                                  <w:rFonts w:ascii="Cambria Math" w:hAnsi="Cambria Math"/>
                                  <w:sz w:val="28"/>
                                  <w:szCs w:val="28"/>
                                  <w:lang w:val="es-ES"/>
                                </w:rPr>
                                <m:t>)</m:t>
                              </m:r>
                            </m:e>
                          </m:d>
                        </m:e>
                        <m:sup>
                          <m:r>
                            <w:rPr>
                              <w:rFonts w:ascii="Cambria Math" w:hAnsi="Cambria Math"/>
                              <w:sz w:val="28"/>
                              <w:szCs w:val="28"/>
                              <w:lang w:val="es-ES"/>
                            </w:rPr>
                            <m:t>2</m:t>
                          </m:r>
                        </m:sup>
                      </m:sSup>
                      <m:nary>
                        <m:naryPr>
                          <m:chr m:val="∑"/>
                          <m:grow m:val="1"/>
                          <m:subHide m:val="1"/>
                          <m:supHide m:val="1"/>
                          <m:ctrlPr>
                            <w:rPr>
                              <w:rFonts w:ascii="Cambria Math" w:hAnsi="Cambria Math"/>
                              <w:sz w:val="28"/>
                              <w:szCs w:val="28"/>
                              <w:lang w:val="es-ES"/>
                            </w:rPr>
                          </m:ctrlPr>
                        </m:naryPr>
                        <m:sub/>
                        <m:sup/>
                        <m:e>
                          <m:r>
                            <w:rPr>
                              <w:rFonts w:ascii="Cambria Math" w:hAnsi="Cambria Math"/>
                              <w:sz w:val="28"/>
                              <w:szCs w:val="28"/>
                              <w:lang w:val="es-ES"/>
                            </w:rPr>
                            <m:t>(</m:t>
                          </m:r>
                        </m:e>
                      </m:nary>
                      <m:d>
                        <m:dPr>
                          <m:begChr m:val=""/>
                          <m:endChr m:val=""/>
                          <m:ctrlPr>
                            <w:rPr>
                              <w:rFonts w:ascii="Cambria Math" w:hAnsi="Cambria Math"/>
                              <w:sz w:val="28"/>
                              <w:szCs w:val="28"/>
                              <w:lang w:val="es-ES"/>
                            </w:rPr>
                          </m:ctrlPr>
                        </m:dPr>
                        <m:e>
                          <m:sSub>
                            <m:sSubPr>
                              <m:ctrlPr>
                                <w:rPr>
                                  <w:rFonts w:ascii="Cambria Math" w:hAnsi="Cambria Math"/>
                                  <w:sz w:val="28"/>
                                  <w:szCs w:val="28"/>
                                  <w:lang w:val="es-ES"/>
                                </w:rPr>
                              </m:ctrlPr>
                            </m:sSubPr>
                            <m:e>
                              <m:r>
                                <w:rPr>
                                  <w:rFonts w:ascii="Cambria Math" w:hAnsi="Cambria Math"/>
                                  <w:sz w:val="28"/>
                                  <w:szCs w:val="28"/>
                                  <w:lang w:val="es-ES"/>
                                </w:rPr>
                                <m:t>y</m:t>
                              </m:r>
                            </m:e>
                            <m:sub>
                              <m:r>
                                <w:rPr>
                                  <w:rFonts w:ascii="Cambria Math" w:hAnsi="Cambria Math"/>
                                  <w:sz w:val="28"/>
                                  <w:szCs w:val="28"/>
                                  <w:lang w:val="es-ES"/>
                                </w:rPr>
                                <m:t>i</m:t>
                              </m:r>
                            </m:sub>
                          </m:sSub>
                          <m:r>
                            <w:rPr>
                              <w:rFonts w:ascii="Cambria Math" w:hAnsi="Cambria Math"/>
                              <w:sz w:val="28"/>
                              <w:szCs w:val="28"/>
                              <w:lang w:val="es-ES"/>
                            </w:rPr>
                            <m:t>-</m:t>
                          </m:r>
                          <m:acc>
                            <m:accPr>
                              <m:chr m:val="̅"/>
                              <m:ctrlPr>
                                <w:rPr>
                                  <w:rFonts w:ascii="Cambria Math" w:hAnsi="Cambria Math"/>
                                  <w:sz w:val="28"/>
                                  <w:szCs w:val="28"/>
                                  <w:lang w:val="es-ES"/>
                                </w:rPr>
                              </m:ctrlPr>
                            </m:accPr>
                            <m:e>
                              <m:r>
                                <w:rPr>
                                  <w:rFonts w:ascii="Cambria Math" w:hAnsi="Cambria Math"/>
                                  <w:sz w:val="28"/>
                                  <w:szCs w:val="28"/>
                                  <w:lang w:val="es-ES"/>
                                </w:rPr>
                                <m:t>y</m:t>
                              </m:r>
                            </m:e>
                          </m:acc>
                          <m:sSup>
                            <m:sSupPr>
                              <m:ctrlPr>
                                <w:rPr>
                                  <w:rFonts w:ascii="Cambria Math" w:hAnsi="Cambria Math"/>
                                  <w:sz w:val="28"/>
                                  <w:szCs w:val="28"/>
                                  <w:lang w:val="es-ES"/>
                                </w:rPr>
                              </m:ctrlPr>
                            </m:sSupPr>
                            <m:e>
                              <m:d>
                                <m:dPr>
                                  <m:begChr m:val=""/>
                                  <m:endChr m:val=""/>
                                  <m:ctrlPr>
                                    <w:rPr>
                                      <w:rFonts w:ascii="Cambria Math" w:hAnsi="Cambria Math"/>
                                      <w:sz w:val="28"/>
                                      <w:szCs w:val="28"/>
                                      <w:lang w:val="es-ES"/>
                                    </w:rPr>
                                  </m:ctrlPr>
                                </m:dPr>
                                <m:e>
                                  <m:r>
                                    <w:rPr>
                                      <w:rFonts w:ascii="Cambria Math" w:hAnsi="Cambria Math"/>
                                      <w:sz w:val="28"/>
                                      <w:szCs w:val="28"/>
                                      <w:lang w:val="es-ES"/>
                                    </w:rPr>
                                    <m:t>)</m:t>
                                  </m:r>
                                </m:e>
                              </m:d>
                            </m:e>
                            <m:sup>
                              <m:r>
                                <w:rPr>
                                  <w:rFonts w:ascii="Cambria Math" w:hAnsi="Cambria Math"/>
                                  <w:sz w:val="28"/>
                                  <w:szCs w:val="28"/>
                                  <w:lang w:val="es-ES"/>
                                </w:rPr>
                                <m:t>2</m:t>
                              </m:r>
                            </m:sup>
                          </m:sSup>
                        </m:e>
                      </m:d>
                    </m:e>
                  </m:d>
                </m:e>
              </m:rad>
            </m:den>
          </m:f>
        </m:oMath>
      </m:oMathPara>
    </w:p>
    <w:p w14:paraId="53D06349" w14:textId="77777777" w:rsidR="00265EB4" w:rsidRPr="00265EB4" w:rsidRDefault="00265EB4" w:rsidP="00462972">
      <w:pPr>
        <w:spacing w:after="0"/>
        <w:jc w:val="both"/>
        <w:rPr>
          <w:sz w:val="28"/>
          <w:szCs w:val="28"/>
          <w:lang w:val="es-ES"/>
        </w:rPr>
      </w:pPr>
      <w:r w:rsidRPr="00265EB4">
        <w:rPr>
          <w:sz w:val="28"/>
          <w:szCs w:val="28"/>
          <w:lang w:val="es-ES"/>
        </w:rPr>
        <w:t>donde:</w:t>
      </w:r>
    </w:p>
    <w:p w14:paraId="7C7DBB5C" w14:textId="5FD498C3" w:rsidR="00265EB4" w:rsidRPr="004F7FE1" w:rsidRDefault="00000000">
      <w:pPr>
        <w:pStyle w:val="Prrafodelista"/>
        <w:numPr>
          <w:ilvl w:val="1"/>
          <w:numId w:val="29"/>
        </w:numPr>
        <w:spacing w:after="0"/>
        <w:rPr>
          <w:szCs w:val="28"/>
          <w:lang w:val="es-ES"/>
        </w:rPr>
      </w:pPr>
      <m:oMath>
        <m:sSub>
          <m:sSubPr>
            <m:ctrlPr>
              <w:rPr>
                <w:rFonts w:ascii="Cambria Math" w:hAnsi="Cambria Math"/>
                <w:szCs w:val="28"/>
                <w:lang w:val="es-ES"/>
              </w:rPr>
            </m:ctrlPr>
          </m:sSubPr>
          <m:e>
            <m:r>
              <w:rPr>
                <w:rFonts w:ascii="Cambria Math" w:hAnsi="Cambria Math"/>
                <w:szCs w:val="28"/>
                <w:lang w:val="es-ES"/>
              </w:rPr>
              <m:t>x</m:t>
            </m:r>
          </m:e>
          <m:sub>
            <m:r>
              <w:rPr>
                <w:rFonts w:ascii="Cambria Math" w:hAnsi="Cambria Math"/>
                <w:szCs w:val="28"/>
                <w:lang w:val="es-ES"/>
              </w:rPr>
              <m:t>i</m:t>
            </m:r>
          </m:sub>
        </m:sSub>
      </m:oMath>
      <w:r w:rsidR="004F7FE1" w:rsidRPr="004F7FE1">
        <w:rPr>
          <w:szCs w:val="28"/>
          <w:lang w:val="es-ES"/>
        </w:rPr>
        <w:t xml:space="preserve"> </w:t>
      </w:r>
      <w:r w:rsidR="00265EB4" w:rsidRPr="004F7FE1">
        <w:rPr>
          <w:szCs w:val="28"/>
          <w:lang w:val="es-ES"/>
        </w:rPr>
        <w:t xml:space="preserve">corresponde a las muestras del conversor original. </w:t>
      </w:r>
    </w:p>
    <w:p w14:paraId="0BCB8C58" w14:textId="1A1233B4" w:rsidR="004F7FE1" w:rsidRDefault="00000000">
      <w:pPr>
        <w:pStyle w:val="Prrafodelista"/>
        <w:numPr>
          <w:ilvl w:val="1"/>
          <w:numId w:val="29"/>
        </w:numPr>
        <w:spacing w:after="0"/>
        <w:rPr>
          <w:szCs w:val="28"/>
          <w:lang w:val="es-ES"/>
        </w:rPr>
      </w:pPr>
      <m:oMath>
        <m:sSub>
          <m:sSubPr>
            <m:ctrlPr>
              <w:rPr>
                <w:rFonts w:ascii="Cambria Math" w:hAnsi="Cambria Math"/>
                <w:szCs w:val="28"/>
                <w:lang w:val="es-ES"/>
              </w:rPr>
            </m:ctrlPr>
          </m:sSubPr>
          <m:e>
            <m:r>
              <w:rPr>
                <w:rFonts w:ascii="Cambria Math" w:hAnsi="Cambria Math"/>
                <w:szCs w:val="28"/>
                <w:lang w:val="es-ES"/>
              </w:rPr>
              <m:t>y</m:t>
            </m:r>
          </m:e>
          <m:sub>
            <m:r>
              <w:rPr>
                <w:rFonts w:ascii="Cambria Math" w:hAnsi="Cambria Math"/>
                <w:szCs w:val="28"/>
                <w:lang w:val="es-ES"/>
              </w:rPr>
              <m:t>i</m:t>
            </m:r>
          </m:sub>
        </m:sSub>
      </m:oMath>
      <w:r w:rsidR="004F7FE1" w:rsidRPr="00996CA6">
        <w:rPr>
          <w:szCs w:val="28"/>
          <w:lang w:val="es-ES"/>
        </w:rPr>
        <w:t xml:space="preserve"> </w:t>
      </w:r>
      <w:r w:rsidR="00265EB4" w:rsidRPr="00996CA6">
        <w:rPr>
          <w:szCs w:val="28"/>
          <w:lang w:val="es-ES"/>
        </w:rPr>
        <w:t xml:space="preserve">corresponde a las muestras generadas por la plataforma. </w:t>
      </w:r>
    </w:p>
    <w:p w14:paraId="5301E6F2" w14:textId="77777777" w:rsidR="00996CA6" w:rsidRPr="00996CA6" w:rsidRDefault="00996CA6" w:rsidP="00996CA6">
      <w:pPr>
        <w:pStyle w:val="Prrafodelista"/>
        <w:ind w:left="1440"/>
        <w:rPr>
          <w:szCs w:val="28"/>
          <w:lang w:val="es-ES"/>
        </w:rPr>
      </w:pPr>
    </w:p>
    <w:p w14:paraId="2AB291FE" w14:textId="77777777" w:rsidR="00265EB4" w:rsidRPr="004F7FE1" w:rsidRDefault="00265EB4">
      <w:pPr>
        <w:pStyle w:val="Prrafodelista"/>
        <w:numPr>
          <w:ilvl w:val="0"/>
          <w:numId w:val="27"/>
        </w:numPr>
        <w:rPr>
          <w:b/>
          <w:bCs/>
          <w:szCs w:val="28"/>
          <w:lang w:val="es-ES"/>
        </w:rPr>
      </w:pPr>
      <w:r w:rsidRPr="004F7FE1">
        <w:rPr>
          <w:b/>
          <w:bCs/>
          <w:szCs w:val="28"/>
          <w:lang w:val="es-ES"/>
        </w:rPr>
        <w:t>Diferencia entre señales mediante error cuadrático</w:t>
      </w:r>
    </w:p>
    <w:p w14:paraId="1F9794F1" w14:textId="77777777" w:rsidR="00265EB4" w:rsidRPr="00265EB4" w:rsidRDefault="00265EB4" w:rsidP="00265EB4">
      <w:pPr>
        <w:jc w:val="both"/>
        <w:rPr>
          <w:sz w:val="28"/>
          <w:szCs w:val="28"/>
          <w:lang w:val="es-ES"/>
        </w:rPr>
      </w:pPr>
      <w:r w:rsidRPr="00265EB4">
        <w:rPr>
          <w:sz w:val="28"/>
          <w:szCs w:val="28"/>
          <w:lang w:val="es-ES"/>
        </w:rPr>
        <w:t>Se calcula el error cuadrático medio (RMSE) entre ambas implementaciones para cuantificar la diferencia absoluta existente entre sus muestras.</w:t>
      </w:r>
    </w:p>
    <w:p w14:paraId="1539A8F6" w14:textId="0B05BB44" w:rsidR="00265EB4" w:rsidRPr="00265EB4" w:rsidRDefault="00265EB4" w:rsidP="00265EB4">
      <w:pPr>
        <w:jc w:val="both"/>
        <w:rPr>
          <w:sz w:val="28"/>
          <w:szCs w:val="28"/>
          <w:lang w:val="es-ES"/>
        </w:rPr>
      </w:pPr>
      <m:oMathPara>
        <m:oMath>
          <m:r>
            <w:rPr>
              <w:rFonts w:ascii="Cambria Math" w:hAnsi="Cambria Math"/>
              <w:sz w:val="28"/>
              <w:szCs w:val="28"/>
              <w:lang w:val="es-ES"/>
            </w:rPr>
            <m:t>RMSE=</m:t>
          </m:r>
          <m:rad>
            <m:radPr>
              <m:degHide m:val="1"/>
              <m:ctrlPr>
                <w:rPr>
                  <w:rFonts w:ascii="Cambria Math" w:hAnsi="Cambria Math"/>
                  <w:sz w:val="28"/>
                  <w:szCs w:val="28"/>
                  <w:lang w:val="es-ES"/>
                </w:rPr>
              </m:ctrlPr>
            </m:radPr>
            <m:deg/>
            <m:e>
              <m:f>
                <m:fPr>
                  <m:ctrlPr>
                    <w:rPr>
                      <w:rFonts w:ascii="Cambria Math" w:hAnsi="Cambria Math"/>
                      <w:sz w:val="28"/>
                      <w:szCs w:val="28"/>
                      <w:lang w:val="es-ES"/>
                    </w:rPr>
                  </m:ctrlPr>
                </m:fPr>
                <m:num>
                  <m:r>
                    <w:rPr>
                      <w:rFonts w:ascii="Cambria Math" w:hAnsi="Cambria Math"/>
                      <w:sz w:val="28"/>
                      <w:szCs w:val="28"/>
                      <w:lang w:val="es-ES"/>
                    </w:rPr>
                    <m:t>1</m:t>
                  </m:r>
                </m:num>
                <m:den>
                  <m:r>
                    <w:rPr>
                      <w:rFonts w:ascii="Cambria Math" w:hAnsi="Cambria Math"/>
                      <w:sz w:val="28"/>
                      <w:szCs w:val="28"/>
                      <w:lang w:val="es-ES"/>
                    </w:rPr>
                    <m:t>N</m:t>
                  </m:r>
                </m:den>
              </m:f>
              <m:nary>
                <m:naryPr>
                  <m:chr m:val="∑"/>
                  <m:limLoc m:val="undOvr"/>
                  <m:grow m:val="1"/>
                  <m:ctrlPr>
                    <w:rPr>
                      <w:rFonts w:ascii="Cambria Math" w:hAnsi="Cambria Math"/>
                      <w:sz w:val="28"/>
                      <w:szCs w:val="28"/>
                      <w:lang w:val="es-ES"/>
                    </w:rPr>
                  </m:ctrlPr>
                </m:naryPr>
                <m:sub>
                  <m:r>
                    <w:rPr>
                      <w:rFonts w:ascii="Cambria Math" w:hAnsi="Cambria Math"/>
                      <w:sz w:val="28"/>
                      <w:szCs w:val="28"/>
                      <w:lang w:val="es-ES"/>
                    </w:rPr>
                    <m:t>i=1</m:t>
                  </m:r>
                </m:sub>
                <m:sup>
                  <m:r>
                    <w:rPr>
                      <w:rFonts w:ascii="Cambria Math" w:hAnsi="Cambria Math"/>
                      <w:sz w:val="28"/>
                      <w:szCs w:val="28"/>
                      <w:lang w:val="es-ES"/>
                    </w:rPr>
                    <m:t>N</m:t>
                  </m:r>
                </m:sup>
                <m:e>
                  <m:r>
                    <w:rPr>
                      <w:rFonts w:ascii="Cambria Math" w:hAnsi="Cambria Math"/>
                      <w:sz w:val="28"/>
                      <w:szCs w:val="28"/>
                      <w:lang w:val="es-ES"/>
                    </w:rPr>
                    <m:t>(</m:t>
                  </m:r>
                </m:e>
              </m:nary>
              <m:d>
                <m:dPr>
                  <m:begChr m:val=""/>
                  <m:endChr m:val=""/>
                  <m:ctrlPr>
                    <w:rPr>
                      <w:rFonts w:ascii="Cambria Math" w:hAnsi="Cambria Math"/>
                      <w:sz w:val="28"/>
                      <w:szCs w:val="28"/>
                      <w:lang w:val="es-ES"/>
                    </w:rPr>
                  </m:ctrlPr>
                </m:dPr>
                <m:e>
                  <m:sSub>
                    <m:sSubPr>
                      <m:ctrlPr>
                        <w:rPr>
                          <w:rFonts w:ascii="Cambria Math" w:hAnsi="Cambria Math"/>
                          <w:sz w:val="28"/>
                          <w:szCs w:val="28"/>
                          <w:lang w:val="es-ES"/>
                        </w:rPr>
                      </m:ctrlPr>
                    </m:sSubPr>
                    <m:e>
                      <m:r>
                        <w:rPr>
                          <w:rFonts w:ascii="Cambria Math" w:hAnsi="Cambria Math"/>
                          <w:sz w:val="28"/>
                          <w:szCs w:val="28"/>
                          <w:lang w:val="es-ES"/>
                        </w:rPr>
                        <m:t>x</m:t>
                      </m:r>
                    </m:e>
                    <m:sub>
                      <m:r>
                        <w:rPr>
                          <w:rFonts w:ascii="Cambria Math" w:hAnsi="Cambria Math"/>
                          <w:sz w:val="28"/>
                          <w:szCs w:val="28"/>
                          <w:lang w:val="es-ES"/>
                        </w:rPr>
                        <m:t>i</m:t>
                      </m:r>
                    </m:sub>
                  </m:sSub>
                  <m:r>
                    <w:rPr>
                      <w:rFonts w:ascii="Cambria Math" w:hAnsi="Cambria Math"/>
                      <w:sz w:val="28"/>
                      <w:szCs w:val="28"/>
                      <w:lang w:val="es-ES"/>
                    </w:rPr>
                    <m:t>-</m:t>
                  </m:r>
                  <m:sSub>
                    <m:sSubPr>
                      <m:ctrlPr>
                        <w:rPr>
                          <w:rFonts w:ascii="Cambria Math" w:hAnsi="Cambria Math"/>
                          <w:sz w:val="28"/>
                          <w:szCs w:val="28"/>
                          <w:lang w:val="es-ES"/>
                        </w:rPr>
                      </m:ctrlPr>
                    </m:sSubPr>
                    <m:e>
                      <m:r>
                        <w:rPr>
                          <w:rFonts w:ascii="Cambria Math" w:hAnsi="Cambria Math"/>
                          <w:sz w:val="28"/>
                          <w:szCs w:val="28"/>
                          <w:lang w:val="es-ES"/>
                        </w:rPr>
                        <m:t>y</m:t>
                      </m:r>
                    </m:e>
                    <m:sub>
                      <m:r>
                        <w:rPr>
                          <w:rFonts w:ascii="Cambria Math" w:hAnsi="Cambria Math"/>
                          <w:sz w:val="28"/>
                          <w:szCs w:val="28"/>
                          <w:lang w:val="es-ES"/>
                        </w:rPr>
                        <m:t>i</m:t>
                      </m:r>
                    </m:sub>
                  </m:sSub>
                  <m:sSup>
                    <m:sSupPr>
                      <m:ctrlPr>
                        <w:rPr>
                          <w:rFonts w:ascii="Cambria Math" w:hAnsi="Cambria Math"/>
                          <w:sz w:val="28"/>
                          <w:szCs w:val="28"/>
                          <w:lang w:val="es-ES"/>
                        </w:rPr>
                      </m:ctrlPr>
                    </m:sSupPr>
                    <m:e>
                      <m:d>
                        <m:dPr>
                          <m:begChr m:val=""/>
                          <m:endChr m:val=""/>
                          <m:ctrlPr>
                            <w:rPr>
                              <w:rFonts w:ascii="Cambria Math" w:hAnsi="Cambria Math"/>
                              <w:sz w:val="28"/>
                              <w:szCs w:val="28"/>
                              <w:lang w:val="es-ES"/>
                            </w:rPr>
                          </m:ctrlPr>
                        </m:dPr>
                        <m:e>
                          <m:r>
                            <w:rPr>
                              <w:rFonts w:ascii="Cambria Math" w:hAnsi="Cambria Math"/>
                              <w:sz w:val="28"/>
                              <w:szCs w:val="28"/>
                              <w:lang w:val="es-ES"/>
                            </w:rPr>
                            <m:t>)</m:t>
                          </m:r>
                        </m:e>
                      </m:d>
                    </m:e>
                    <m:sup>
                      <m:r>
                        <w:rPr>
                          <w:rFonts w:ascii="Cambria Math" w:hAnsi="Cambria Math"/>
                          <w:sz w:val="28"/>
                          <w:szCs w:val="28"/>
                          <w:lang w:val="es-ES"/>
                        </w:rPr>
                        <m:t>2</m:t>
                      </m:r>
                    </m:sup>
                  </m:sSup>
                </m:e>
              </m:d>
            </m:e>
          </m:rad>
        </m:oMath>
      </m:oMathPara>
    </w:p>
    <w:p w14:paraId="60139CD0" w14:textId="77777777" w:rsidR="00265EB4" w:rsidRPr="00265EB4" w:rsidRDefault="00265EB4" w:rsidP="00265EB4">
      <w:pPr>
        <w:jc w:val="both"/>
        <w:rPr>
          <w:sz w:val="28"/>
          <w:szCs w:val="28"/>
          <w:lang w:val="es-ES"/>
        </w:rPr>
      </w:pPr>
      <w:r w:rsidRPr="00265EB4">
        <w:rPr>
          <w:sz w:val="28"/>
          <w:szCs w:val="28"/>
          <w:lang w:val="es-ES"/>
        </w:rPr>
        <w:t>Un valor reducido indica que ambas señales presentan un comportamiento numéricamente cercano.</w:t>
      </w:r>
    </w:p>
    <w:p w14:paraId="52CAF2AC" w14:textId="77777777" w:rsidR="00265EB4" w:rsidRPr="004F7FE1" w:rsidRDefault="00265EB4">
      <w:pPr>
        <w:pStyle w:val="Prrafodelista"/>
        <w:numPr>
          <w:ilvl w:val="0"/>
          <w:numId w:val="27"/>
        </w:numPr>
        <w:rPr>
          <w:b/>
          <w:bCs/>
          <w:szCs w:val="28"/>
          <w:lang w:val="es-ES"/>
        </w:rPr>
      </w:pPr>
      <w:r w:rsidRPr="004F7FE1">
        <w:rPr>
          <w:b/>
          <w:bCs/>
          <w:szCs w:val="28"/>
          <w:lang w:val="es-ES"/>
        </w:rPr>
        <w:t>Comparación energética</w:t>
      </w:r>
    </w:p>
    <w:p w14:paraId="4847C2CC" w14:textId="67F9FE10" w:rsidR="00265EB4" w:rsidRPr="00265EB4" w:rsidRDefault="00265EB4" w:rsidP="00462972">
      <w:pPr>
        <w:spacing w:after="0"/>
        <w:jc w:val="both"/>
        <w:rPr>
          <w:sz w:val="28"/>
          <w:szCs w:val="28"/>
          <w:lang w:val="es-ES"/>
        </w:rPr>
      </w:pPr>
      <w:r w:rsidRPr="00265EB4">
        <w:rPr>
          <w:sz w:val="28"/>
          <w:szCs w:val="28"/>
          <w:lang w:val="es-ES"/>
        </w:rPr>
        <w:lastRenderedPageBreak/>
        <w:t>Se analiza la distribución energética de ambas señales mediante valores RMS por canal Ambisonics.</w:t>
      </w:r>
      <w:r w:rsidR="00996CA6">
        <w:rPr>
          <w:sz w:val="28"/>
          <w:szCs w:val="28"/>
          <w:lang w:val="es-ES"/>
        </w:rPr>
        <w:t xml:space="preserve"> </w:t>
      </w:r>
      <w:r w:rsidRPr="00265EB4">
        <w:rPr>
          <w:sz w:val="28"/>
          <w:szCs w:val="28"/>
          <w:lang w:val="es-ES"/>
        </w:rPr>
        <w:t>Esta comparación permite determinar si la implementación web conserva la misma relación energética entre las componentes espaciales generadas por el conversor original</w:t>
      </w:r>
      <w:r w:rsidR="00996CA6">
        <w:rPr>
          <w:sz w:val="28"/>
          <w:szCs w:val="28"/>
          <w:lang w:val="es-ES"/>
        </w:rPr>
        <w:t xml:space="preserve">. </w:t>
      </w:r>
      <w:r w:rsidRPr="00265EB4">
        <w:rPr>
          <w:sz w:val="28"/>
          <w:szCs w:val="28"/>
          <w:lang w:val="es-ES"/>
        </w:rPr>
        <w:t>Se evalúan las componentes correspondientes al formato utilizado:</w:t>
      </w:r>
    </w:p>
    <w:p w14:paraId="0408DDEF" w14:textId="77777777" w:rsidR="00265EB4" w:rsidRPr="004F7FE1" w:rsidRDefault="00265EB4">
      <w:pPr>
        <w:pStyle w:val="Prrafodelista"/>
        <w:numPr>
          <w:ilvl w:val="1"/>
          <w:numId w:val="27"/>
        </w:numPr>
        <w:spacing w:after="0"/>
        <w:rPr>
          <w:szCs w:val="28"/>
          <w:lang w:val="es-ES"/>
        </w:rPr>
      </w:pPr>
      <w:r w:rsidRPr="004F7FE1">
        <w:rPr>
          <w:szCs w:val="28"/>
          <w:lang w:val="es-ES"/>
        </w:rPr>
        <w:t xml:space="preserve">W. </w:t>
      </w:r>
    </w:p>
    <w:p w14:paraId="6336DAC9" w14:textId="77777777" w:rsidR="00265EB4" w:rsidRPr="004F7FE1" w:rsidRDefault="00265EB4">
      <w:pPr>
        <w:pStyle w:val="Prrafodelista"/>
        <w:numPr>
          <w:ilvl w:val="1"/>
          <w:numId w:val="27"/>
        </w:numPr>
        <w:spacing w:after="0"/>
        <w:rPr>
          <w:szCs w:val="28"/>
          <w:lang w:val="es-ES"/>
        </w:rPr>
      </w:pPr>
      <w:r w:rsidRPr="004F7FE1">
        <w:rPr>
          <w:szCs w:val="28"/>
          <w:lang w:val="es-ES"/>
        </w:rPr>
        <w:t xml:space="preserve">X. </w:t>
      </w:r>
    </w:p>
    <w:p w14:paraId="4A743D5E" w14:textId="77777777" w:rsidR="00265EB4" w:rsidRPr="004F7FE1" w:rsidRDefault="00265EB4">
      <w:pPr>
        <w:pStyle w:val="Prrafodelista"/>
        <w:numPr>
          <w:ilvl w:val="1"/>
          <w:numId w:val="27"/>
        </w:numPr>
        <w:rPr>
          <w:szCs w:val="28"/>
          <w:lang w:val="es-ES"/>
        </w:rPr>
      </w:pPr>
      <w:r w:rsidRPr="004F7FE1">
        <w:rPr>
          <w:szCs w:val="28"/>
          <w:lang w:val="es-ES"/>
        </w:rPr>
        <w:t xml:space="preserve">Y. </w:t>
      </w:r>
    </w:p>
    <w:p w14:paraId="68630BA6" w14:textId="77777777" w:rsidR="00265EB4" w:rsidRDefault="00265EB4">
      <w:pPr>
        <w:pStyle w:val="Prrafodelista"/>
        <w:numPr>
          <w:ilvl w:val="1"/>
          <w:numId w:val="27"/>
        </w:numPr>
        <w:rPr>
          <w:szCs w:val="28"/>
          <w:lang w:val="es-ES"/>
        </w:rPr>
      </w:pPr>
      <w:r w:rsidRPr="004F7FE1">
        <w:rPr>
          <w:szCs w:val="28"/>
          <w:lang w:val="es-ES"/>
        </w:rPr>
        <w:t xml:space="preserve">Z. </w:t>
      </w:r>
    </w:p>
    <w:p w14:paraId="40B75FF6" w14:textId="77777777" w:rsidR="004F7FE1" w:rsidRPr="004F7FE1" w:rsidRDefault="004F7FE1" w:rsidP="004F7FE1">
      <w:pPr>
        <w:pStyle w:val="Prrafodelista"/>
        <w:ind w:left="1440"/>
        <w:rPr>
          <w:szCs w:val="28"/>
          <w:lang w:val="es-ES"/>
        </w:rPr>
      </w:pPr>
    </w:p>
    <w:p w14:paraId="5DE353FB" w14:textId="77777777" w:rsidR="00265EB4" w:rsidRPr="004F7FE1" w:rsidRDefault="00265EB4">
      <w:pPr>
        <w:pStyle w:val="Prrafodelista"/>
        <w:numPr>
          <w:ilvl w:val="0"/>
          <w:numId w:val="27"/>
        </w:numPr>
        <w:rPr>
          <w:b/>
          <w:bCs/>
          <w:szCs w:val="28"/>
          <w:lang w:val="es-ES"/>
        </w:rPr>
      </w:pPr>
      <w:r w:rsidRPr="004F7FE1">
        <w:rPr>
          <w:b/>
          <w:bCs/>
          <w:szCs w:val="28"/>
          <w:lang w:val="es-ES"/>
        </w:rPr>
        <w:t>Comparación espectral</w:t>
      </w:r>
    </w:p>
    <w:p w14:paraId="7293C091" w14:textId="6E1D63ED" w:rsidR="00265EB4" w:rsidRPr="00265EB4" w:rsidRDefault="00265EB4" w:rsidP="00462972">
      <w:pPr>
        <w:spacing w:after="0"/>
        <w:jc w:val="both"/>
        <w:rPr>
          <w:sz w:val="28"/>
          <w:szCs w:val="28"/>
          <w:lang w:val="es-ES"/>
        </w:rPr>
      </w:pPr>
      <w:r w:rsidRPr="00265EB4">
        <w:rPr>
          <w:sz w:val="28"/>
          <w:szCs w:val="28"/>
          <w:lang w:val="es-ES"/>
        </w:rPr>
        <w:t>Se realiza un análisis en frecuencia para identificar posibles modificaciones introducidas durante la integración del algoritmo.</w:t>
      </w:r>
      <w:r w:rsidR="004F7FE1">
        <w:rPr>
          <w:sz w:val="28"/>
          <w:szCs w:val="28"/>
          <w:lang w:val="es-ES"/>
        </w:rPr>
        <w:t xml:space="preserve"> </w:t>
      </w:r>
      <w:r w:rsidRPr="00265EB4">
        <w:rPr>
          <w:sz w:val="28"/>
          <w:szCs w:val="28"/>
          <w:lang w:val="es-ES"/>
        </w:rPr>
        <w:t>Esta evaluación permite detectar diferencias asociadas a:</w:t>
      </w:r>
    </w:p>
    <w:p w14:paraId="294F5DF5" w14:textId="77777777" w:rsidR="00265EB4" w:rsidRPr="004F7FE1" w:rsidRDefault="00265EB4">
      <w:pPr>
        <w:pStyle w:val="Prrafodelista"/>
        <w:numPr>
          <w:ilvl w:val="1"/>
          <w:numId w:val="30"/>
        </w:numPr>
        <w:spacing w:after="0"/>
        <w:rPr>
          <w:szCs w:val="28"/>
          <w:lang w:val="es-ES"/>
        </w:rPr>
      </w:pPr>
      <w:r w:rsidRPr="004F7FE1">
        <w:rPr>
          <w:szCs w:val="28"/>
          <w:lang w:val="es-ES"/>
        </w:rPr>
        <w:t xml:space="preserve">cambios en amplitud, </w:t>
      </w:r>
    </w:p>
    <w:p w14:paraId="64D44D67" w14:textId="77777777" w:rsidR="00265EB4" w:rsidRPr="004F7FE1" w:rsidRDefault="00265EB4">
      <w:pPr>
        <w:pStyle w:val="Prrafodelista"/>
        <w:numPr>
          <w:ilvl w:val="1"/>
          <w:numId w:val="30"/>
        </w:numPr>
        <w:spacing w:after="0"/>
        <w:rPr>
          <w:szCs w:val="28"/>
          <w:lang w:val="es-ES"/>
        </w:rPr>
      </w:pPr>
      <w:r w:rsidRPr="004F7FE1">
        <w:rPr>
          <w:szCs w:val="28"/>
          <w:lang w:val="es-ES"/>
        </w:rPr>
        <w:t xml:space="preserve">alteraciones espectrales, </w:t>
      </w:r>
    </w:p>
    <w:p w14:paraId="0562E59F" w14:textId="170B8FDC" w:rsidR="00265EB4" w:rsidRPr="00996CA6" w:rsidRDefault="00265EB4">
      <w:pPr>
        <w:pStyle w:val="Prrafodelista"/>
        <w:numPr>
          <w:ilvl w:val="1"/>
          <w:numId w:val="30"/>
        </w:numPr>
        <w:rPr>
          <w:szCs w:val="28"/>
          <w:lang w:val="es-ES"/>
        </w:rPr>
      </w:pPr>
      <w:r w:rsidRPr="00996CA6">
        <w:rPr>
          <w:szCs w:val="28"/>
          <w:lang w:val="es-ES"/>
        </w:rPr>
        <w:t>pérdida de información en determinadas bandas de frecuencia.</w:t>
      </w:r>
      <w:r w:rsidR="00996CA6">
        <w:rPr>
          <w:szCs w:val="28"/>
          <w:lang w:val="es-ES"/>
        </w:rPr>
        <w:br/>
      </w:r>
    </w:p>
    <w:p w14:paraId="3E0FBB29" w14:textId="77777777" w:rsidR="00265EB4" w:rsidRPr="004F7FE1" w:rsidRDefault="00265EB4">
      <w:pPr>
        <w:pStyle w:val="Prrafodelista"/>
        <w:numPr>
          <w:ilvl w:val="0"/>
          <w:numId w:val="30"/>
        </w:numPr>
        <w:rPr>
          <w:b/>
          <w:bCs/>
          <w:szCs w:val="28"/>
          <w:lang w:val="es-ES"/>
        </w:rPr>
      </w:pPr>
      <w:r w:rsidRPr="004F7FE1">
        <w:rPr>
          <w:b/>
          <w:bCs/>
          <w:szCs w:val="28"/>
          <w:lang w:val="es-ES"/>
        </w:rPr>
        <w:t>Diferencia entre canales Ambisonics</w:t>
      </w:r>
    </w:p>
    <w:p w14:paraId="4557F06B" w14:textId="18086F33" w:rsidR="00265EB4" w:rsidRPr="00265EB4" w:rsidRDefault="00265EB4" w:rsidP="00265EB4">
      <w:pPr>
        <w:jc w:val="both"/>
        <w:rPr>
          <w:sz w:val="28"/>
          <w:szCs w:val="28"/>
          <w:lang w:val="es-ES"/>
        </w:rPr>
      </w:pPr>
      <w:r w:rsidRPr="00265EB4">
        <w:rPr>
          <w:sz w:val="28"/>
          <w:szCs w:val="28"/>
          <w:lang w:val="es-ES"/>
        </w:rPr>
        <w:t>Además del análisis global de la señal, se comparan individualmente las componentes espaciales generadas por ambas implementaciones.</w:t>
      </w:r>
      <w:r w:rsidR="00996CA6">
        <w:rPr>
          <w:sz w:val="28"/>
          <w:szCs w:val="28"/>
          <w:lang w:val="es-ES"/>
        </w:rPr>
        <w:t xml:space="preserve"> </w:t>
      </w:r>
      <w:r w:rsidRPr="00265EB4">
        <w:rPr>
          <w:sz w:val="28"/>
          <w:szCs w:val="28"/>
          <w:lang w:val="es-ES"/>
        </w:rPr>
        <w:t>Esto permite identificar si alguna componente específica presenta diferencias mayores que puedan afectar la representación espacial del contenido.</w:t>
      </w:r>
    </w:p>
    <w:p w14:paraId="094D79E7" w14:textId="77777777" w:rsidR="00362163" w:rsidRDefault="00362163" w:rsidP="003A3687">
      <w:pPr>
        <w:pStyle w:val="Titulo3"/>
        <w:rPr>
          <w:lang w:val="es-ES"/>
        </w:rPr>
      </w:pPr>
      <w:bookmarkStart w:id="31" w:name="_Toc239881333"/>
      <w:r w:rsidRPr="00362163">
        <w:rPr>
          <w:lang w:val="es-ES"/>
        </w:rPr>
        <w:t>Criterios de aceptación</w:t>
      </w:r>
      <w:bookmarkEnd w:id="31"/>
    </w:p>
    <w:p w14:paraId="0711AF37" w14:textId="14C19C93" w:rsidR="004F7FE1" w:rsidRPr="004F7FE1" w:rsidRDefault="004F7FE1" w:rsidP="004F7FE1">
      <w:pPr>
        <w:jc w:val="both"/>
        <w:rPr>
          <w:sz w:val="28"/>
          <w:szCs w:val="28"/>
          <w:lang w:val="es-ES"/>
        </w:rPr>
      </w:pPr>
      <w:r w:rsidRPr="004F7FE1">
        <w:rPr>
          <w:sz w:val="28"/>
          <w:szCs w:val="28"/>
          <w:lang w:val="es-ES"/>
        </w:rPr>
        <w:t>La Métrica 2 se considera satisfactoria cuando la implementación integrada en la plataforma web conserva un comportamiento equivalente al conversor original bajo las mismas condiciones de entrada y configuración.</w:t>
      </w:r>
      <w:r>
        <w:rPr>
          <w:sz w:val="28"/>
          <w:szCs w:val="28"/>
          <w:lang w:val="es-ES"/>
        </w:rPr>
        <w:t xml:space="preserve"> </w:t>
      </w:r>
      <w:r w:rsidRPr="004F7FE1">
        <w:rPr>
          <w:sz w:val="28"/>
          <w:szCs w:val="28"/>
          <w:lang w:val="es-ES"/>
        </w:rPr>
        <w:t>Los criterios establecidos son:</w:t>
      </w:r>
    </w:p>
    <w:p w14:paraId="3C866C4B" w14:textId="77777777" w:rsidR="004F7FE1" w:rsidRPr="004F7FE1" w:rsidRDefault="004F7FE1">
      <w:pPr>
        <w:pStyle w:val="Prrafodelista"/>
        <w:numPr>
          <w:ilvl w:val="0"/>
          <w:numId w:val="31"/>
        </w:numPr>
        <w:rPr>
          <w:b/>
          <w:bCs/>
          <w:szCs w:val="28"/>
          <w:lang w:val="es-ES"/>
        </w:rPr>
      </w:pPr>
      <w:r w:rsidRPr="004F7FE1">
        <w:rPr>
          <w:b/>
          <w:bCs/>
          <w:szCs w:val="28"/>
          <w:lang w:val="es-ES"/>
        </w:rPr>
        <w:t>Correspondencia estructural</w:t>
      </w:r>
    </w:p>
    <w:p w14:paraId="4D32EFE5" w14:textId="2E270E91" w:rsidR="004F7FE1" w:rsidRPr="004F7FE1" w:rsidRDefault="004F7FE1" w:rsidP="00462972">
      <w:pPr>
        <w:spacing w:after="0"/>
        <w:jc w:val="both"/>
        <w:rPr>
          <w:sz w:val="28"/>
          <w:szCs w:val="28"/>
          <w:lang w:val="es-ES"/>
        </w:rPr>
      </w:pPr>
      <w:r w:rsidRPr="004F7FE1">
        <w:rPr>
          <w:sz w:val="28"/>
          <w:szCs w:val="28"/>
          <w:lang w:val="es-ES"/>
        </w:rPr>
        <w:t>Ambas implementaciones deben generar señales compatibles para comparación.</w:t>
      </w:r>
      <w:r>
        <w:rPr>
          <w:sz w:val="28"/>
          <w:szCs w:val="28"/>
          <w:lang w:val="es-ES"/>
        </w:rPr>
        <w:t xml:space="preserve"> </w:t>
      </w:r>
      <w:r w:rsidRPr="004F7FE1">
        <w:rPr>
          <w:sz w:val="28"/>
          <w:szCs w:val="28"/>
          <w:lang w:val="es-ES"/>
        </w:rPr>
        <w:t>Se cumple cuando ambas salidas presentan:</w:t>
      </w:r>
    </w:p>
    <w:p w14:paraId="3629FACF" w14:textId="554AB45F" w:rsidR="004F7FE1" w:rsidRPr="004F7FE1" w:rsidRDefault="004F7FE1">
      <w:pPr>
        <w:pStyle w:val="Prrafodelista"/>
        <w:numPr>
          <w:ilvl w:val="1"/>
          <w:numId w:val="31"/>
        </w:numPr>
        <w:spacing w:after="0"/>
        <w:rPr>
          <w:szCs w:val="28"/>
          <w:lang w:val="es-ES"/>
        </w:rPr>
      </w:pPr>
      <w:r w:rsidRPr="004F7FE1">
        <w:rPr>
          <w:szCs w:val="28"/>
          <w:lang w:val="es-ES"/>
        </w:rPr>
        <w:t>igual número de canales</w:t>
      </w:r>
      <w:r w:rsidR="00996CA6">
        <w:rPr>
          <w:szCs w:val="28"/>
          <w:lang w:val="es-ES"/>
        </w:rPr>
        <w:t>.</w:t>
      </w:r>
    </w:p>
    <w:p w14:paraId="0387B025" w14:textId="74603F23" w:rsidR="004F7FE1" w:rsidRPr="004F7FE1" w:rsidRDefault="004F7FE1">
      <w:pPr>
        <w:pStyle w:val="Prrafodelista"/>
        <w:numPr>
          <w:ilvl w:val="1"/>
          <w:numId w:val="31"/>
        </w:numPr>
        <w:spacing w:after="0"/>
        <w:rPr>
          <w:szCs w:val="28"/>
          <w:lang w:val="es-ES"/>
        </w:rPr>
      </w:pPr>
      <w:r w:rsidRPr="004F7FE1">
        <w:rPr>
          <w:szCs w:val="28"/>
          <w:lang w:val="es-ES"/>
        </w:rPr>
        <w:t>igual frecuencia de muestreo</w:t>
      </w:r>
      <w:r w:rsidR="00996CA6">
        <w:rPr>
          <w:szCs w:val="28"/>
          <w:lang w:val="es-ES"/>
        </w:rPr>
        <w:t>.</w:t>
      </w:r>
    </w:p>
    <w:p w14:paraId="077D1FDC" w14:textId="36259A9A" w:rsidR="004F7FE1" w:rsidRPr="004F7FE1" w:rsidRDefault="004F7FE1">
      <w:pPr>
        <w:pStyle w:val="Prrafodelista"/>
        <w:numPr>
          <w:ilvl w:val="1"/>
          <w:numId w:val="31"/>
        </w:numPr>
        <w:spacing w:after="0"/>
        <w:rPr>
          <w:szCs w:val="28"/>
          <w:lang w:val="es-ES"/>
        </w:rPr>
      </w:pPr>
      <w:r w:rsidRPr="004F7FE1">
        <w:rPr>
          <w:szCs w:val="28"/>
          <w:lang w:val="es-ES"/>
        </w:rPr>
        <w:t>igual duración</w:t>
      </w:r>
      <w:r w:rsidR="00996CA6">
        <w:rPr>
          <w:szCs w:val="28"/>
          <w:lang w:val="es-ES"/>
        </w:rPr>
        <w:t>.</w:t>
      </w:r>
    </w:p>
    <w:p w14:paraId="663BF909" w14:textId="169EA516" w:rsidR="004F7FE1" w:rsidRPr="004F7FE1" w:rsidRDefault="004F7FE1">
      <w:pPr>
        <w:pStyle w:val="Prrafodelista"/>
        <w:numPr>
          <w:ilvl w:val="1"/>
          <w:numId w:val="31"/>
        </w:numPr>
        <w:spacing w:after="0"/>
        <w:rPr>
          <w:szCs w:val="28"/>
          <w:lang w:val="es-ES"/>
        </w:rPr>
      </w:pPr>
      <w:r w:rsidRPr="004F7FE1">
        <w:rPr>
          <w:szCs w:val="28"/>
          <w:lang w:val="es-ES"/>
        </w:rPr>
        <w:t xml:space="preserve">misma organización de componentes Ambisonics. </w:t>
      </w:r>
      <w:r w:rsidR="00996CA6">
        <w:rPr>
          <w:szCs w:val="28"/>
          <w:lang w:val="es-ES"/>
        </w:rPr>
        <w:br/>
      </w:r>
    </w:p>
    <w:p w14:paraId="610CC56F" w14:textId="3F8CA917" w:rsidR="004F7FE1" w:rsidRPr="004F7FE1" w:rsidRDefault="004F7FE1">
      <w:pPr>
        <w:pStyle w:val="Prrafodelista"/>
        <w:numPr>
          <w:ilvl w:val="0"/>
          <w:numId w:val="31"/>
        </w:numPr>
        <w:rPr>
          <w:b/>
          <w:bCs/>
          <w:szCs w:val="28"/>
          <w:lang w:val="es-ES"/>
        </w:rPr>
      </w:pPr>
      <w:r w:rsidRPr="004F7FE1">
        <w:rPr>
          <w:b/>
          <w:bCs/>
          <w:szCs w:val="28"/>
          <w:lang w:val="es-ES"/>
        </w:rPr>
        <w:lastRenderedPageBreak/>
        <w:t>Similitud temporal</w:t>
      </w:r>
    </w:p>
    <w:p w14:paraId="2186C1A7" w14:textId="20D3714D" w:rsidR="00996CA6" w:rsidRDefault="004F7FE1" w:rsidP="00703722">
      <w:pPr>
        <w:jc w:val="both"/>
        <w:rPr>
          <w:sz w:val="28"/>
          <w:szCs w:val="28"/>
          <w:lang w:val="es-ES"/>
        </w:rPr>
      </w:pPr>
      <w:r w:rsidRPr="004F7FE1">
        <w:rPr>
          <w:sz w:val="28"/>
          <w:szCs w:val="28"/>
          <w:lang w:val="es-ES"/>
        </w:rPr>
        <w:t>La evolución temporal de las señales debe mantenerse equivalente entre ambas implementaciones.</w:t>
      </w:r>
      <w:r>
        <w:rPr>
          <w:sz w:val="28"/>
          <w:szCs w:val="28"/>
          <w:lang w:val="es-ES"/>
        </w:rPr>
        <w:t xml:space="preserve"> </w:t>
      </w:r>
      <w:r w:rsidRPr="004F7FE1">
        <w:rPr>
          <w:sz w:val="28"/>
          <w:szCs w:val="28"/>
          <w:lang w:val="es-ES"/>
        </w:rPr>
        <w:t>Se considera satisfactorio cuando la correlación obtenida indica una alta similitud entre las señales comparadas.</w:t>
      </w:r>
    </w:p>
    <w:p w14:paraId="671E20DA" w14:textId="77777777" w:rsidR="004F7FE1" w:rsidRPr="004F7FE1" w:rsidRDefault="004F7FE1">
      <w:pPr>
        <w:pStyle w:val="Prrafodelista"/>
        <w:numPr>
          <w:ilvl w:val="0"/>
          <w:numId w:val="32"/>
        </w:numPr>
        <w:rPr>
          <w:b/>
          <w:bCs/>
          <w:szCs w:val="28"/>
          <w:lang w:val="es-ES"/>
        </w:rPr>
      </w:pPr>
      <w:r w:rsidRPr="004F7FE1">
        <w:rPr>
          <w:b/>
          <w:bCs/>
          <w:szCs w:val="28"/>
          <w:lang w:val="es-ES"/>
        </w:rPr>
        <w:t>Diferencia numérica controlada</w:t>
      </w:r>
    </w:p>
    <w:p w14:paraId="638E438B" w14:textId="18B6E1B8" w:rsidR="004F7FE1" w:rsidRPr="004F7FE1" w:rsidRDefault="004F7FE1" w:rsidP="004F7FE1">
      <w:pPr>
        <w:jc w:val="both"/>
        <w:rPr>
          <w:sz w:val="28"/>
          <w:szCs w:val="28"/>
          <w:lang w:val="es-ES"/>
        </w:rPr>
      </w:pPr>
      <w:r w:rsidRPr="004F7FE1">
        <w:rPr>
          <w:sz w:val="28"/>
          <w:szCs w:val="28"/>
          <w:lang w:val="es-ES"/>
        </w:rPr>
        <w:t>Las diferencias existentes entre muestras deben permanecer dentro de un rango aceptable.</w:t>
      </w:r>
      <w:r>
        <w:rPr>
          <w:sz w:val="28"/>
          <w:szCs w:val="28"/>
          <w:lang w:val="es-ES"/>
        </w:rPr>
        <w:t xml:space="preserve"> Se</w:t>
      </w:r>
      <w:r w:rsidRPr="004F7FE1">
        <w:rPr>
          <w:sz w:val="28"/>
          <w:szCs w:val="28"/>
          <w:lang w:val="es-ES"/>
        </w:rPr>
        <w:t xml:space="preserve"> cumple cuando el error RMSE obtenido no evidencia diferencias significativas que puedan modificar el comportamiento esperado del algoritmo.</w:t>
      </w:r>
    </w:p>
    <w:p w14:paraId="27B20AA1" w14:textId="77777777" w:rsidR="004F7FE1" w:rsidRPr="004F7FE1" w:rsidRDefault="004F7FE1">
      <w:pPr>
        <w:pStyle w:val="Prrafodelista"/>
        <w:numPr>
          <w:ilvl w:val="0"/>
          <w:numId w:val="32"/>
        </w:numPr>
        <w:rPr>
          <w:b/>
          <w:bCs/>
          <w:szCs w:val="28"/>
          <w:lang w:val="es-ES"/>
        </w:rPr>
      </w:pPr>
      <w:r w:rsidRPr="004F7FE1">
        <w:rPr>
          <w:b/>
          <w:bCs/>
          <w:szCs w:val="28"/>
          <w:lang w:val="es-ES"/>
        </w:rPr>
        <w:t>Conservación energética</w:t>
      </w:r>
    </w:p>
    <w:p w14:paraId="7E31C6D7" w14:textId="57F319AF" w:rsidR="004F7FE1" w:rsidRPr="004F7FE1" w:rsidRDefault="004F7FE1" w:rsidP="004F7FE1">
      <w:pPr>
        <w:jc w:val="both"/>
        <w:rPr>
          <w:sz w:val="28"/>
          <w:szCs w:val="28"/>
          <w:lang w:val="es-ES"/>
        </w:rPr>
      </w:pPr>
      <w:r w:rsidRPr="004F7FE1">
        <w:rPr>
          <w:sz w:val="28"/>
          <w:szCs w:val="28"/>
          <w:lang w:val="es-ES"/>
        </w:rPr>
        <w:t>La implementación web debe mantener la distribución energética generada por el conversor original.</w:t>
      </w:r>
      <w:r>
        <w:rPr>
          <w:sz w:val="28"/>
          <w:szCs w:val="28"/>
          <w:lang w:val="es-ES"/>
        </w:rPr>
        <w:t xml:space="preserve"> </w:t>
      </w:r>
      <w:r w:rsidRPr="004F7FE1">
        <w:rPr>
          <w:sz w:val="28"/>
          <w:szCs w:val="28"/>
          <w:lang w:val="es-ES"/>
        </w:rPr>
        <w:t>Se cumple cuando los niveles RMS de las componentes Ambisonics presentan comportamiento equivalente entre ambas versiones.</w:t>
      </w:r>
    </w:p>
    <w:p w14:paraId="3C2A4F34" w14:textId="77777777" w:rsidR="004F7FE1" w:rsidRPr="004F7FE1" w:rsidRDefault="004F7FE1">
      <w:pPr>
        <w:pStyle w:val="Prrafodelista"/>
        <w:numPr>
          <w:ilvl w:val="0"/>
          <w:numId w:val="32"/>
        </w:numPr>
        <w:rPr>
          <w:b/>
          <w:bCs/>
          <w:szCs w:val="28"/>
          <w:lang w:val="es-ES"/>
        </w:rPr>
      </w:pPr>
      <w:r w:rsidRPr="004F7FE1">
        <w:rPr>
          <w:b/>
          <w:bCs/>
          <w:szCs w:val="28"/>
          <w:lang w:val="es-ES"/>
        </w:rPr>
        <w:t>Conservación espectral</w:t>
      </w:r>
    </w:p>
    <w:p w14:paraId="46984957" w14:textId="77ED4904" w:rsidR="004F7FE1" w:rsidRPr="004F7FE1" w:rsidRDefault="004F7FE1" w:rsidP="004F7FE1">
      <w:pPr>
        <w:jc w:val="both"/>
        <w:rPr>
          <w:sz w:val="28"/>
          <w:szCs w:val="28"/>
          <w:lang w:val="es-ES"/>
        </w:rPr>
      </w:pPr>
      <w:r w:rsidRPr="004F7FE1">
        <w:rPr>
          <w:sz w:val="28"/>
          <w:szCs w:val="28"/>
          <w:lang w:val="es-ES"/>
        </w:rPr>
        <w:t>La integración del algoritmo no debe introducir modificaciones significativas en el contenido frecuencial de la señal.</w:t>
      </w:r>
      <w:r>
        <w:rPr>
          <w:sz w:val="28"/>
          <w:szCs w:val="28"/>
          <w:lang w:val="es-ES"/>
        </w:rPr>
        <w:t xml:space="preserve"> </w:t>
      </w:r>
      <w:r w:rsidRPr="004F7FE1">
        <w:rPr>
          <w:sz w:val="28"/>
          <w:szCs w:val="28"/>
          <w:lang w:val="es-ES"/>
        </w:rPr>
        <w:t>Se cumple cuando ambas señales presentan respuestas espectrales equivalentes dentro de las condiciones establecidas para la prueba.</w:t>
      </w:r>
    </w:p>
    <w:p w14:paraId="1B1E4C93" w14:textId="77777777" w:rsidR="004F7FE1" w:rsidRPr="004F7FE1" w:rsidRDefault="004F7FE1">
      <w:pPr>
        <w:pStyle w:val="Prrafodelista"/>
        <w:numPr>
          <w:ilvl w:val="0"/>
          <w:numId w:val="32"/>
        </w:numPr>
        <w:rPr>
          <w:b/>
          <w:bCs/>
          <w:szCs w:val="28"/>
          <w:lang w:val="es-ES"/>
        </w:rPr>
      </w:pPr>
      <w:r w:rsidRPr="004F7FE1">
        <w:rPr>
          <w:b/>
          <w:bCs/>
          <w:szCs w:val="28"/>
          <w:lang w:val="es-ES"/>
        </w:rPr>
        <w:t>Evaluación global de la métrica</w:t>
      </w:r>
    </w:p>
    <w:p w14:paraId="7E10E798" w14:textId="260E8F21" w:rsidR="004F7FE1" w:rsidRDefault="004F7FE1" w:rsidP="004F7FE1">
      <w:pPr>
        <w:jc w:val="both"/>
        <w:rPr>
          <w:sz w:val="28"/>
          <w:szCs w:val="28"/>
          <w:lang w:val="es-ES"/>
        </w:rPr>
      </w:pPr>
      <w:r w:rsidRPr="004F7FE1">
        <w:rPr>
          <w:sz w:val="28"/>
          <w:szCs w:val="28"/>
          <w:lang w:val="es-ES"/>
        </w:rPr>
        <w:t>La implementación de la plataforma será considerada equivalente al conversor original cuando las diferencias observadas no representen cambios relevantes en la estructura, energía o comportamiento espacial de la señal generada.</w:t>
      </w:r>
      <w:r>
        <w:rPr>
          <w:sz w:val="28"/>
          <w:szCs w:val="28"/>
          <w:lang w:val="es-ES"/>
        </w:rPr>
        <w:t xml:space="preserve"> </w:t>
      </w:r>
      <w:r w:rsidRPr="004F7FE1">
        <w:rPr>
          <w:sz w:val="28"/>
          <w:szCs w:val="28"/>
          <w:lang w:val="es-ES"/>
        </w:rPr>
        <w:t>Los resultados serán consolidados mediante una tabla final de validación donde se indique:</w:t>
      </w:r>
    </w:p>
    <w:tbl>
      <w:tblPr>
        <w:tblStyle w:val="Tablaconcuadrcula5oscura"/>
        <w:tblW w:w="0" w:type="auto"/>
        <w:tblLook w:val="04A0" w:firstRow="1" w:lastRow="0" w:firstColumn="1" w:lastColumn="0" w:noHBand="0" w:noVBand="1"/>
      </w:tblPr>
      <w:tblGrid>
        <w:gridCol w:w="3319"/>
        <w:gridCol w:w="1779"/>
        <w:gridCol w:w="2502"/>
        <w:gridCol w:w="894"/>
      </w:tblGrid>
      <w:tr w:rsidR="006403F8" w:rsidRPr="006403F8" w14:paraId="47F59EE4" w14:textId="77777777" w:rsidTr="006403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9A67DC" w14:textId="77777777" w:rsidR="006403F8" w:rsidRPr="006403F8" w:rsidRDefault="006403F8" w:rsidP="006403F8">
            <w:pPr>
              <w:jc w:val="center"/>
              <w:rPr>
                <w:sz w:val="20"/>
                <w:szCs w:val="20"/>
                <w:lang w:val="es-ES"/>
              </w:rPr>
            </w:pPr>
            <w:r w:rsidRPr="006403F8">
              <w:rPr>
                <w:sz w:val="20"/>
                <w:szCs w:val="20"/>
                <w:lang w:val="es-ES"/>
              </w:rPr>
              <w:t>Variable evaluada</w:t>
            </w:r>
          </w:p>
        </w:tc>
        <w:tc>
          <w:tcPr>
            <w:tcW w:w="0" w:type="auto"/>
            <w:vAlign w:val="center"/>
            <w:hideMark/>
          </w:tcPr>
          <w:p w14:paraId="218F295B" w14:textId="77777777" w:rsidR="006403F8" w:rsidRPr="006403F8" w:rsidRDefault="006403F8" w:rsidP="006403F8">
            <w:pPr>
              <w:jc w:val="center"/>
              <w:cnfStyle w:val="100000000000" w:firstRow="1"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Resultado obtenido</w:t>
            </w:r>
          </w:p>
        </w:tc>
        <w:tc>
          <w:tcPr>
            <w:tcW w:w="0" w:type="auto"/>
            <w:vAlign w:val="center"/>
            <w:hideMark/>
          </w:tcPr>
          <w:p w14:paraId="0C325803" w14:textId="77777777" w:rsidR="006403F8" w:rsidRPr="006403F8" w:rsidRDefault="006403F8" w:rsidP="006403F8">
            <w:pPr>
              <w:jc w:val="center"/>
              <w:cnfStyle w:val="100000000000" w:firstRow="1"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Condición esperada</w:t>
            </w:r>
          </w:p>
        </w:tc>
        <w:tc>
          <w:tcPr>
            <w:tcW w:w="0" w:type="auto"/>
            <w:vAlign w:val="center"/>
            <w:hideMark/>
          </w:tcPr>
          <w:p w14:paraId="0267174D" w14:textId="77777777" w:rsidR="006403F8" w:rsidRPr="006403F8" w:rsidRDefault="006403F8" w:rsidP="006403F8">
            <w:pPr>
              <w:jc w:val="center"/>
              <w:cnfStyle w:val="100000000000" w:firstRow="1"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Cumple</w:t>
            </w:r>
          </w:p>
        </w:tc>
      </w:tr>
      <w:tr w:rsidR="006403F8" w:rsidRPr="006403F8" w14:paraId="6FB733AC" w14:textId="77777777" w:rsidTr="0064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D7A55" w14:textId="77777777" w:rsidR="006403F8" w:rsidRPr="006403F8" w:rsidRDefault="006403F8" w:rsidP="006403F8">
            <w:pPr>
              <w:jc w:val="center"/>
              <w:rPr>
                <w:sz w:val="20"/>
                <w:szCs w:val="20"/>
                <w:lang w:val="es-ES"/>
              </w:rPr>
            </w:pPr>
            <w:r w:rsidRPr="006403F8">
              <w:rPr>
                <w:sz w:val="20"/>
                <w:szCs w:val="20"/>
                <w:lang w:val="es-ES"/>
              </w:rPr>
              <w:t>Estructura de salida</w:t>
            </w:r>
          </w:p>
        </w:tc>
        <w:tc>
          <w:tcPr>
            <w:tcW w:w="0" w:type="auto"/>
            <w:vAlign w:val="center"/>
            <w:hideMark/>
          </w:tcPr>
          <w:p w14:paraId="2FAACFC5"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0" w:type="auto"/>
            <w:vAlign w:val="center"/>
            <w:hideMark/>
          </w:tcPr>
          <w:p w14:paraId="46F17795"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Igual entre implementaciones</w:t>
            </w:r>
          </w:p>
        </w:tc>
        <w:tc>
          <w:tcPr>
            <w:tcW w:w="0" w:type="auto"/>
            <w:vAlign w:val="center"/>
            <w:hideMark/>
          </w:tcPr>
          <w:p w14:paraId="38855FC1"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6403F8" w:rsidRPr="006403F8" w14:paraId="229C15E0" w14:textId="77777777" w:rsidTr="006403F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462F0A" w14:textId="77777777" w:rsidR="006403F8" w:rsidRPr="006403F8" w:rsidRDefault="006403F8" w:rsidP="006403F8">
            <w:pPr>
              <w:jc w:val="center"/>
              <w:rPr>
                <w:sz w:val="20"/>
                <w:szCs w:val="20"/>
                <w:lang w:val="es-ES"/>
              </w:rPr>
            </w:pPr>
            <w:r w:rsidRPr="006403F8">
              <w:rPr>
                <w:sz w:val="20"/>
                <w:szCs w:val="20"/>
                <w:lang w:val="es-ES"/>
              </w:rPr>
              <w:t>Correlación temporal</w:t>
            </w:r>
          </w:p>
        </w:tc>
        <w:tc>
          <w:tcPr>
            <w:tcW w:w="0" w:type="auto"/>
            <w:vAlign w:val="center"/>
            <w:hideMark/>
          </w:tcPr>
          <w:p w14:paraId="39877FA7"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0" w:type="auto"/>
            <w:vAlign w:val="center"/>
            <w:hideMark/>
          </w:tcPr>
          <w:p w14:paraId="1E390E86"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Alta similitud</w:t>
            </w:r>
          </w:p>
        </w:tc>
        <w:tc>
          <w:tcPr>
            <w:tcW w:w="0" w:type="auto"/>
            <w:vAlign w:val="center"/>
            <w:hideMark/>
          </w:tcPr>
          <w:p w14:paraId="0DEEF0E4"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r>
      <w:tr w:rsidR="006403F8" w:rsidRPr="006403F8" w14:paraId="19B5C0A4" w14:textId="77777777" w:rsidTr="0064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FFEAF2" w14:textId="77777777" w:rsidR="006403F8" w:rsidRPr="006403F8" w:rsidRDefault="006403F8" w:rsidP="006403F8">
            <w:pPr>
              <w:jc w:val="center"/>
              <w:rPr>
                <w:sz w:val="20"/>
                <w:szCs w:val="20"/>
                <w:lang w:val="es-ES"/>
              </w:rPr>
            </w:pPr>
            <w:r w:rsidRPr="006403F8">
              <w:rPr>
                <w:sz w:val="20"/>
                <w:szCs w:val="20"/>
                <w:lang w:val="es-ES"/>
              </w:rPr>
              <w:t>RMSE</w:t>
            </w:r>
          </w:p>
        </w:tc>
        <w:tc>
          <w:tcPr>
            <w:tcW w:w="0" w:type="auto"/>
            <w:vAlign w:val="center"/>
            <w:hideMark/>
          </w:tcPr>
          <w:p w14:paraId="6CE52512"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0" w:type="auto"/>
            <w:vAlign w:val="center"/>
            <w:hideMark/>
          </w:tcPr>
          <w:p w14:paraId="2DCC179B"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Diferencia controlada</w:t>
            </w:r>
          </w:p>
        </w:tc>
        <w:tc>
          <w:tcPr>
            <w:tcW w:w="0" w:type="auto"/>
            <w:vAlign w:val="center"/>
            <w:hideMark/>
          </w:tcPr>
          <w:p w14:paraId="09B256BA"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6403F8" w:rsidRPr="006403F8" w14:paraId="3F6CE489" w14:textId="77777777" w:rsidTr="006403F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AC075A" w14:textId="77777777" w:rsidR="006403F8" w:rsidRPr="006403F8" w:rsidRDefault="006403F8" w:rsidP="006403F8">
            <w:pPr>
              <w:jc w:val="center"/>
              <w:rPr>
                <w:sz w:val="20"/>
                <w:szCs w:val="20"/>
                <w:lang w:val="es-ES"/>
              </w:rPr>
            </w:pPr>
            <w:r w:rsidRPr="006403F8">
              <w:rPr>
                <w:sz w:val="20"/>
                <w:szCs w:val="20"/>
                <w:lang w:val="es-ES"/>
              </w:rPr>
              <w:t>RMS por canal FOA</w:t>
            </w:r>
          </w:p>
        </w:tc>
        <w:tc>
          <w:tcPr>
            <w:tcW w:w="0" w:type="auto"/>
            <w:vAlign w:val="center"/>
            <w:hideMark/>
          </w:tcPr>
          <w:p w14:paraId="1EA2F53E"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0" w:type="auto"/>
            <w:vAlign w:val="center"/>
            <w:hideMark/>
          </w:tcPr>
          <w:p w14:paraId="6CA71493"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Distribución equivalente</w:t>
            </w:r>
          </w:p>
        </w:tc>
        <w:tc>
          <w:tcPr>
            <w:tcW w:w="0" w:type="auto"/>
            <w:vAlign w:val="center"/>
            <w:hideMark/>
          </w:tcPr>
          <w:p w14:paraId="60CD4F6D"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r>
      <w:tr w:rsidR="006403F8" w:rsidRPr="006403F8" w14:paraId="4EC32812" w14:textId="77777777" w:rsidTr="0064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8830BD" w14:textId="77777777" w:rsidR="006403F8" w:rsidRPr="006403F8" w:rsidRDefault="006403F8" w:rsidP="006403F8">
            <w:pPr>
              <w:jc w:val="center"/>
              <w:rPr>
                <w:sz w:val="20"/>
                <w:szCs w:val="20"/>
                <w:lang w:val="es-ES"/>
              </w:rPr>
            </w:pPr>
            <w:r w:rsidRPr="006403F8">
              <w:rPr>
                <w:sz w:val="20"/>
                <w:szCs w:val="20"/>
                <w:lang w:val="es-ES"/>
              </w:rPr>
              <w:lastRenderedPageBreak/>
              <w:t>Respuesta espectral</w:t>
            </w:r>
          </w:p>
        </w:tc>
        <w:tc>
          <w:tcPr>
            <w:tcW w:w="0" w:type="auto"/>
            <w:vAlign w:val="center"/>
            <w:hideMark/>
          </w:tcPr>
          <w:p w14:paraId="36C29BC0"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0" w:type="auto"/>
            <w:vAlign w:val="center"/>
            <w:hideMark/>
          </w:tcPr>
          <w:p w14:paraId="62DDED77"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Comportamiento equivalente</w:t>
            </w:r>
          </w:p>
        </w:tc>
        <w:tc>
          <w:tcPr>
            <w:tcW w:w="0" w:type="auto"/>
            <w:vAlign w:val="center"/>
            <w:hideMark/>
          </w:tcPr>
          <w:p w14:paraId="76EBCA77"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6403F8" w:rsidRPr="006403F8" w14:paraId="149BE5B0" w14:textId="77777777" w:rsidTr="006403F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E529A9" w14:textId="77777777" w:rsidR="006403F8" w:rsidRPr="006403F8" w:rsidRDefault="006403F8" w:rsidP="006403F8">
            <w:pPr>
              <w:jc w:val="center"/>
              <w:rPr>
                <w:sz w:val="20"/>
                <w:szCs w:val="20"/>
                <w:lang w:val="es-ES"/>
              </w:rPr>
            </w:pPr>
            <w:r w:rsidRPr="006403F8">
              <w:rPr>
                <w:sz w:val="20"/>
                <w:szCs w:val="20"/>
                <w:lang w:val="es-ES"/>
              </w:rPr>
              <w:t>Diferencia por componente Ambisonics</w:t>
            </w:r>
          </w:p>
        </w:tc>
        <w:tc>
          <w:tcPr>
            <w:tcW w:w="0" w:type="auto"/>
            <w:vAlign w:val="center"/>
            <w:hideMark/>
          </w:tcPr>
          <w:p w14:paraId="057BFA2F"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0" w:type="auto"/>
            <w:vAlign w:val="center"/>
            <w:hideMark/>
          </w:tcPr>
          <w:p w14:paraId="0039A2FD"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Sin alteraciones significativas</w:t>
            </w:r>
          </w:p>
        </w:tc>
        <w:tc>
          <w:tcPr>
            <w:tcW w:w="0" w:type="auto"/>
            <w:vAlign w:val="center"/>
            <w:hideMark/>
          </w:tcPr>
          <w:p w14:paraId="3E2E6315"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r>
    </w:tbl>
    <w:p w14:paraId="7C4A4C9C" w14:textId="26CDCCAB" w:rsidR="00362163" w:rsidRPr="00362163" w:rsidRDefault="00362163" w:rsidP="003A3687">
      <w:pPr>
        <w:pStyle w:val="Titulo3"/>
        <w:rPr>
          <w:lang w:val="es-ES"/>
        </w:rPr>
      </w:pPr>
      <w:bookmarkStart w:id="32" w:name="_Toc239881334"/>
      <w:r w:rsidRPr="00362163">
        <w:rPr>
          <w:lang w:val="es-ES"/>
        </w:rPr>
        <w:t>Evidencias generadas</w:t>
      </w:r>
      <w:bookmarkEnd w:id="32"/>
    </w:p>
    <w:p w14:paraId="6822D734" w14:textId="1888268B" w:rsidR="006403F8" w:rsidRPr="006403F8" w:rsidRDefault="006403F8" w:rsidP="00462972">
      <w:pPr>
        <w:spacing w:after="0"/>
        <w:jc w:val="both"/>
        <w:rPr>
          <w:sz w:val="28"/>
          <w:szCs w:val="28"/>
          <w:lang w:val="es-ES"/>
        </w:rPr>
      </w:pPr>
      <w:r w:rsidRPr="006403F8">
        <w:rPr>
          <w:sz w:val="28"/>
          <w:szCs w:val="28"/>
          <w:lang w:val="es-ES"/>
        </w:rPr>
        <w:t>Como resultado de la ejecución de la Métrica 2 se generan diferentes evidencias que permiten analizar la equivalencia entre la implementación original del conversor Ambisonics y la versión integrada dentro de la plataforma web.</w:t>
      </w:r>
      <w:r>
        <w:rPr>
          <w:sz w:val="28"/>
          <w:szCs w:val="28"/>
          <w:lang w:val="es-ES"/>
        </w:rPr>
        <w:t xml:space="preserve"> </w:t>
      </w:r>
      <w:r w:rsidRPr="006403F8">
        <w:rPr>
          <w:sz w:val="28"/>
          <w:szCs w:val="28"/>
          <w:lang w:val="es-ES"/>
        </w:rPr>
        <w:t>Las evidencias generadas incluyen:</w:t>
      </w:r>
    </w:p>
    <w:p w14:paraId="1BA6E4E6" w14:textId="77777777" w:rsidR="006403F8" w:rsidRPr="006403F8" w:rsidRDefault="006403F8">
      <w:pPr>
        <w:numPr>
          <w:ilvl w:val="0"/>
          <w:numId w:val="33"/>
        </w:numPr>
        <w:spacing w:after="0"/>
        <w:jc w:val="both"/>
        <w:rPr>
          <w:sz w:val="28"/>
          <w:szCs w:val="28"/>
          <w:lang w:val="es-ES"/>
        </w:rPr>
      </w:pPr>
      <w:r w:rsidRPr="006403F8">
        <w:rPr>
          <w:b/>
          <w:bCs/>
          <w:sz w:val="28"/>
          <w:szCs w:val="28"/>
          <w:lang w:val="es-ES"/>
        </w:rPr>
        <w:t>Archivos de salida del conversor original:</w:t>
      </w:r>
      <w:r w:rsidRPr="006403F8">
        <w:rPr>
          <w:sz w:val="28"/>
          <w:szCs w:val="28"/>
          <w:lang w:val="es-ES"/>
        </w:rPr>
        <w:t xml:space="preserve"> corresponden a las señales generadas por la implementación de referencia bajo las condiciones experimentales definidas. </w:t>
      </w:r>
    </w:p>
    <w:p w14:paraId="6CA7FA75" w14:textId="77777777" w:rsidR="006403F8" w:rsidRPr="006403F8" w:rsidRDefault="006403F8">
      <w:pPr>
        <w:numPr>
          <w:ilvl w:val="0"/>
          <w:numId w:val="33"/>
        </w:numPr>
        <w:spacing w:after="0"/>
        <w:jc w:val="both"/>
        <w:rPr>
          <w:sz w:val="28"/>
          <w:szCs w:val="28"/>
          <w:lang w:val="es-ES"/>
        </w:rPr>
      </w:pPr>
      <w:r w:rsidRPr="006403F8">
        <w:rPr>
          <w:b/>
          <w:bCs/>
          <w:sz w:val="28"/>
          <w:szCs w:val="28"/>
          <w:lang w:val="es-ES"/>
        </w:rPr>
        <w:t>Archivos de salida de la plataforma web:</w:t>
      </w:r>
      <w:r w:rsidRPr="006403F8">
        <w:rPr>
          <w:sz w:val="28"/>
          <w:szCs w:val="28"/>
          <w:lang w:val="es-ES"/>
        </w:rPr>
        <w:t xml:space="preserve"> corresponden a las señales obtenidas mediante la implementación integrada del algoritmo dentro del sistema desarrollado. </w:t>
      </w:r>
    </w:p>
    <w:p w14:paraId="03404F79" w14:textId="77777777" w:rsidR="006403F8" w:rsidRPr="006403F8" w:rsidRDefault="006403F8">
      <w:pPr>
        <w:numPr>
          <w:ilvl w:val="0"/>
          <w:numId w:val="33"/>
        </w:numPr>
        <w:spacing w:after="0"/>
        <w:jc w:val="both"/>
        <w:rPr>
          <w:sz w:val="28"/>
          <w:szCs w:val="28"/>
          <w:lang w:val="es-ES"/>
        </w:rPr>
      </w:pPr>
      <w:r w:rsidRPr="006403F8">
        <w:rPr>
          <w:b/>
          <w:bCs/>
          <w:sz w:val="28"/>
          <w:szCs w:val="28"/>
          <w:lang w:val="es-ES"/>
        </w:rPr>
        <w:t>Tablas comparativas:</w:t>
      </w:r>
      <w:r w:rsidRPr="006403F8">
        <w:rPr>
          <w:sz w:val="28"/>
          <w:szCs w:val="28"/>
          <w:lang w:val="es-ES"/>
        </w:rPr>
        <w:t xml:space="preserve"> contienen los valores obtenidos para cada una de las métricas evaluadas, permitiendo cuantificar las diferencias entre ambas implementaciones. </w:t>
      </w:r>
    </w:p>
    <w:p w14:paraId="553576E6" w14:textId="77777777" w:rsidR="006403F8" w:rsidRPr="006403F8" w:rsidRDefault="006403F8">
      <w:pPr>
        <w:numPr>
          <w:ilvl w:val="0"/>
          <w:numId w:val="33"/>
        </w:numPr>
        <w:spacing w:after="0"/>
        <w:jc w:val="both"/>
        <w:rPr>
          <w:sz w:val="28"/>
          <w:szCs w:val="28"/>
          <w:lang w:val="es-ES"/>
        </w:rPr>
      </w:pPr>
      <w:r w:rsidRPr="006403F8">
        <w:rPr>
          <w:b/>
          <w:bCs/>
          <w:sz w:val="28"/>
          <w:szCs w:val="28"/>
          <w:lang w:val="es-ES"/>
        </w:rPr>
        <w:t>Gráficas de comparación temporal y espectral:</w:t>
      </w:r>
      <w:r w:rsidRPr="006403F8">
        <w:rPr>
          <w:sz w:val="28"/>
          <w:szCs w:val="28"/>
          <w:lang w:val="es-ES"/>
        </w:rPr>
        <w:t xml:space="preserve"> permiten visualizar similitudes y diferencias entre las señales generadas, incluyendo evolución temporal, distribución energética y comportamiento frecuencial. </w:t>
      </w:r>
    </w:p>
    <w:p w14:paraId="7F1F3A42" w14:textId="77777777" w:rsidR="006403F8" w:rsidRPr="006403F8" w:rsidRDefault="006403F8">
      <w:pPr>
        <w:numPr>
          <w:ilvl w:val="0"/>
          <w:numId w:val="33"/>
        </w:numPr>
        <w:spacing w:after="0"/>
        <w:jc w:val="both"/>
        <w:rPr>
          <w:sz w:val="28"/>
          <w:szCs w:val="28"/>
          <w:lang w:val="es-ES"/>
        </w:rPr>
      </w:pPr>
      <w:r w:rsidRPr="006403F8">
        <w:rPr>
          <w:b/>
          <w:bCs/>
          <w:sz w:val="28"/>
          <w:szCs w:val="28"/>
          <w:lang w:val="es-ES"/>
        </w:rPr>
        <w:t>Reporte de cumplimiento de la métrica:</w:t>
      </w:r>
      <w:r w:rsidRPr="006403F8">
        <w:rPr>
          <w:sz w:val="28"/>
          <w:szCs w:val="28"/>
          <w:lang w:val="es-ES"/>
        </w:rPr>
        <w:t xml:space="preserve"> consolida los resultados obtenidos y determina si la implementación web conserva el comportamiento esperado respecto al conversor original. </w:t>
      </w:r>
    </w:p>
    <w:p w14:paraId="6C0AEB9D" w14:textId="77777777" w:rsidR="006403F8" w:rsidRPr="006403F8" w:rsidRDefault="006403F8" w:rsidP="006403F8">
      <w:pPr>
        <w:jc w:val="both"/>
        <w:rPr>
          <w:sz w:val="28"/>
          <w:szCs w:val="28"/>
          <w:lang w:val="es-ES"/>
        </w:rPr>
      </w:pPr>
      <w:r w:rsidRPr="006403F8">
        <w:rPr>
          <w:sz w:val="28"/>
          <w:szCs w:val="28"/>
          <w:lang w:val="es-ES"/>
        </w:rPr>
        <w:t>Como evidencia final de la validación, los resultados se presentan mediante una tabla resumen que relaciona cada variable evaluada con el resultado obtenido y la condición esperada.</w:t>
      </w:r>
    </w:p>
    <w:tbl>
      <w:tblPr>
        <w:tblStyle w:val="Tabladecuadrcula4"/>
        <w:tblW w:w="0" w:type="auto"/>
        <w:tblLook w:val="04A0" w:firstRow="1" w:lastRow="0" w:firstColumn="1" w:lastColumn="0" w:noHBand="0" w:noVBand="1"/>
      </w:tblPr>
      <w:tblGrid>
        <w:gridCol w:w="2861"/>
        <w:gridCol w:w="1744"/>
        <w:gridCol w:w="2995"/>
        <w:gridCol w:w="894"/>
      </w:tblGrid>
      <w:tr w:rsidR="006403F8" w:rsidRPr="006403F8" w14:paraId="1011349E" w14:textId="77777777" w:rsidTr="006403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FDC6C4" w14:textId="77777777" w:rsidR="006403F8" w:rsidRPr="006403F8" w:rsidRDefault="006403F8" w:rsidP="006403F8">
            <w:pPr>
              <w:jc w:val="center"/>
              <w:rPr>
                <w:sz w:val="20"/>
                <w:szCs w:val="20"/>
                <w:lang w:val="es-ES"/>
              </w:rPr>
            </w:pPr>
            <w:r w:rsidRPr="006403F8">
              <w:rPr>
                <w:sz w:val="20"/>
                <w:szCs w:val="20"/>
                <w:lang w:val="es-ES"/>
              </w:rPr>
              <w:t>Variable evaluada</w:t>
            </w:r>
          </w:p>
        </w:tc>
        <w:tc>
          <w:tcPr>
            <w:tcW w:w="0" w:type="auto"/>
            <w:vAlign w:val="center"/>
            <w:hideMark/>
          </w:tcPr>
          <w:p w14:paraId="17BF3A3A" w14:textId="77777777" w:rsidR="006403F8" w:rsidRPr="006403F8" w:rsidRDefault="006403F8" w:rsidP="006403F8">
            <w:pPr>
              <w:jc w:val="center"/>
              <w:cnfStyle w:val="100000000000" w:firstRow="1"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Resultado obtenido</w:t>
            </w:r>
          </w:p>
        </w:tc>
        <w:tc>
          <w:tcPr>
            <w:tcW w:w="0" w:type="auto"/>
            <w:vAlign w:val="center"/>
            <w:hideMark/>
          </w:tcPr>
          <w:p w14:paraId="1E2981A3" w14:textId="77777777" w:rsidR="006403F8" w:rsidRPr="006403F8" w:rsidRDefault="006403F8" w:rsidP="006403F8">
            <w:pPr>
              <w:jc w:val="center"/>
              <w:cnfStyle w:val="100000000000" w:firstRow="1"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Condición esperada</w:t>
            </w:r>
          </w:p>
        </w:tc>
        <w:tc>
          <w:tcPr>
            <w:tcW w:w="0" w:type="auto"/>
            <w:vAlign w:val="center"/>
            <w:hideMark/>
          </w:tcPr>
          <w:p w14:paraId="395F1764" w14:textId="77777777" w:rsidR="006403F8" w:rsidRPr="006403F8" w:rsidRDefault="006403F8" w:rsidP="006403F8">
            <w:pPr>
              <w:jc w:val="center"/>
              <w:cnfStyle w:val="100000000000" w:firstRow="1"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Cumple</w:t>
            </w:r>
          </w:p>
        </w:tc>
      </w:tr>
      <w:tr w:rsidR="006403F8" w:rsidRPr="006403F8" w14:paraId="24455D46" w14:textId="77777777" w:rsidTr="0064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1C4A57" w14:textId="77777777" w:rsidR="006403F8" w:rsidRPr="006403F8" w:rsidRDefault="006403F8" w:rsidP="006403F8">
            <w:pPr>
              <w:jc w:val="center"/>
              <w:rPr>
                <w:sz w:val="20"/>
                <w:szCs w:val="20"/>
                <w:lang w:val="es-ES"/>
              </w:rPr>
            </w:pPr>
            <w:r w:rsidRPr="006403F8">
              <w:rPr>
                <w:sz w:val="20"/>
                <w:szCs w:val="20"/>
                <w:lang w:val="es-ES"/>
              </w:rPr>
              <w:t>Número de canales generados</w:t>
            </w:r>
          </w:p>
        </w:tc>
        <w:tc>
          <w:tcPr>
            <w:tcW w:w="0" w:type="auto"/>
            <w:vAlign w:val="center"/>
            <w:hideMark/>
          </w:tcPr>
          <w:p w14:paraId="7B5CED9A"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0" w:type="auto"/>
            <w:vAlign w:val="center"/>
            <w:hideMark/>
          </w:tcPr>
          <w:p w14:paraId="371432D8"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Igual en ambas implementaciones</w:t>
            </w:r>
          </w:p>
        </w:tc>
        <w:tc>
          <w:tcPr>
            <w:tcW w:w="0" w:type="auto"/>
            <w:vAlign w:val="center"/>
            <w:hideMark/>
          </w:tcPr>
          <w:p w14:paraId="1CEF52BA"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6403F8" w:rsidRPr="006403F8" w14:paraId="054591B5" w14:textId="77777777" w:rsidTr="006403F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1806A5" w14:textId="77777777" w:rsidR="006403F8" w:rsidRPr="006403F8" w:rsidRDefault="006403F8" w:rsidP="006403F8">
            <w:pPr>
              <w:jc w:val="center"/>
              <w:rPr>
                <w:sz w:val="20"/>
                <w:szCs w:val="20"/>
                <w:lang w:val="es-ES"/>
              </w:rPr>
            </w:pPr>
            <w:r w:rsidRPr="006403F8">
              <w:rPr>
                <w:sz w:val="20"/>
                <w:szCs w:val="20"/>
                <w:lang w:val="es-ES"/>
              </w:rPr>
              <w:t>Frecuencia de muestreo</w:t>
            </w:r>
          </w:p>
        </w:tc>
        <w:tc>
          <w:tcPr>
            <w:tcW w:w="0" w:type="auto"/>
            <w:vAlign w:val="center"/>
            <w:hideMark/>
          </w:tcPr>
          <w:p w14:paraId="78C3B4F7"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0" w:type="auto"/>
            <w:vAlign w:val="center"/>
            <w:hideMark/>
          </w:tcPr>
          <w:p w14:paraId="07025D72"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Igual en ambas implementaciones</w:t>
            </w:r>
          </w:p>
        </w:tc>
        <w:tc>
          <w:tcPr>
            <w:tcW w:w="0" w:type="auto"/>
            <w:vAlign w:val="center"/>
            <w:hideMark/>
          </w:tcPr>
          <w:p w14:paraId="00C79FAE"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r>
      <w:tr w:rsidR="006403F8" w:rsidRPr="006403F8" w14:paraId="4CBAF722" w14:textId="77777777" w:rsidTr="0064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F388C5" w14:textId="77777777" w:rsidR="006403F8" w:rsidRPr="006403F8" w:rsidRDefault="006403F8" w:rsidP="006403F8">
            <w:pPr>
              <w:jc w:val="center"/>
              <w:rPr>
                <w:sz w:val="20"/>
                <w:szCs w:val="20"/>
                <w:lang w:val="es-ES"/>
              </w:rPr>
            </w:pPr>
            <w:r w:rsidRPr="006403F8">
              <w:rPr>
                <w:sz w:val="20"/>
                <w:szCs w:val="20"/>
                <w:lang w:val="es-ES"/>
              </w:rPr>
              <w:t>Duración de la señal</w:t>
            </w:r>
          </w:p>
        </w:tc>
        <w:tc>
          <w:tcPr>
            <w:tcW w:w="0" w:type="auto"/>
            <w:vAlign w:val="center"/>
            <w:hideMark/>
          </w:tcPr>
          <w:p w14:paraId="11D2E5DD"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0" w:type="auto"/>
            <w:vAlign w:val="center"/>
            <w:hideMark/>
          </w:tcPr>
          <w:p w14:paraId="62C8FFE9"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Conservación temporal</w:t>
            </w:r>
          </w:p>
        </w:tc>
        <w:tc>
          <w:tcPr>
            <w:tcW w:w="0" w:type="auto"/>
            <w:vAlign w:val="center"/>
            <w:hideMark/>
          </w:tcPr>
          <w:p w14:paraId="540E896D"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6403F8" w:rsidRPr="006403F8" w14:paraId="7473E952" w14:textId="77777777" w:rsidTr="006403F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A7B9B4" w14:textId="77777777" w:rsidR="006403F8" w:rsidRPr="006403F8" w:rsidRDefault="006403F8" w:rsidP="006403F8">
            <w:pPr>
              <w:jc w:val="center"/>
              <w:rPr>
                <w:sz w:val="20"/>
                <w:szCs w:val="20"/>
                <w:lang w:val="es-ES"/>
              </w:rPr>
            </w:pPr>
            <w:r w:rsidRPr="006403F8">
              <w:rPr>
                <w:sz w:val="20"/>
                <w:szCs w:val="20"/>
                <w:lang w:val="es-ES"/>
              </w:rPr>
              <w:t>Correlación entre señales</w:t>
            </w:r>
          </w:p>
        </w:tc>
        <w:tc>
          <w:tcPr>
            <w:tcW w:w="0" w:type="auto"/>
            <w:vAlign w:val="center"/>
            <w:hideMark/>
          </w:tcPr>
          <w:p w14:paraId="2C8C0CE0"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0" w:type="auto"/>
            <w:vAlign w:val="center"/>
            <w:hideMark/>
          </w:tcPr>
          <w:p w14:paraId="13D6C917"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Alta similitud entre salidas</w:t>
            </w:r>
          </w:p>
        </w:tc>
        <w:tc>
          <w:tcPr>
            <w:tcW w:w="0" w:type="auto"/>
            <w:vAlign w:val="center"/>
            <w:hideMark/>
          </w:tcPr>
          <w:p w14:paraId="31ED376C"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r>
      <w:tr w:rsidR="006403F8" w:rsidRPr="006403F8" w14:paraId="045CB134" w14:textId="77777777" w:rsidTr="0064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DCAECBF" w14:textId="77777777" w:rsidR="006403F8" w:rsidRPr="006403F8" w:rsidRDefault="006403F8" w:rsidP="006403F8">
            <w:pPr>
              <w:jc w:val="center"/>
              <w:rPr>
                <w:sz w:val="20"/>
                <w:szCs w:val="20"/>
                <w:lang w:val="es-ES"/>
              </w:rPr>
            </w:pPr>
            <w:r w:rsidRPr="006403F8">
              <w:rPr>
                <w:sz w:val="20"/>
                <w:szCs w:val="20"/>
                <w:lang w:val="es-ES"/>
              </w:rPr>
              <w:lastRenderedPageBreak/>
              <w:t>Error RMSE</w:t>
            </w:r>
          </w:p>
        </w:tc>
        <w:tc>
          <w:tcPr>
            <w:tcW w:w="0" w:type="auto"/>
            <w:vAlign w:val="center"/>
            <w:hideMark/>
          </w:tcPr>
          <w:p w14:paraId="0CE91BE7"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0" w:type="auto"/>
            <w:vAlign w:val="center"/>
            <w:hideMark/>
          </w:tcPr>
          <w:p w14:paraId="65E02F74"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Diferencia numérica controlada</w:t>
            </w:r>
          </w:p>
        </w:tc>
        <w:tc>
          <w:tcPr>
            <w:tcW w:w="0" w:type="auto"/>
            <w:vAlign w:val="center"/>
            <w:hideMark/>
          </w:tcPr>
          <w:p w14:paraId="64895A5E"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6403F8" w:rsidRPr="006403F8" w14:paraId="2E20C63C" w14:textId="77777777" w:rsidTr="006403F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06BE53" w14:textId="77777777" w:rsidR="006403F8" w:rsidRPr="006403F8" w:rsidRDefault="006403F8" w:rsidP="006403F8">
            <w:pPr>
              <w:jc w:val="center"/>
              <w:rPr>
                <w:sz w:val="20"/>
                <w:szCs w:val="20"/>
                <w:lang w:val="es-ES"/>
              </w:rPr>
            </w:pPr>
            <w:r w:rsidRPr="006403F8">
              <w:rPr>
                <w:sz w:val="20"/>
                <w:szCs w:val="20"/>
                <w:lang w:val="es-ES"/>
              </w:rPr>
              <w:t>RMS por componente Ambisonics</w:t>
            </w:r>
          </w:p>
        </w:tc>
        <w:tc>
          <w:tcPr>
            <w:tcW w:w="0" w:type="auto"/>
            <w:vAlign w:val="center"/>
            <w:hideMark/>
          </w:tcPr>
          <w:p w14:paraId="64C07D52"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0" w:type="auto"/>
            <w:vAlign w:val="center"/>
            <w:hideMark/>
          </w:tcPr>
          <w:p w14:paraId="4794A6B4"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Distribución energética equivalente</w:t>
            </w:r>
          </w:p>
        </w:tc>
        <w:tc>
          <w:tcPr>
            <w:tcW w:w="0" w:type="auto"/>
            <w:vAlign w:val="center"/>
            <w:hideMark/>
          </w:tcPr>
          <w:p w14:paraId="2CCC2128"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r>
      <w:tr w:rsidR="006403F8" w:rsidRPr="006403F8" w14:paraId="335476DB" w14:textId="77777777" w:rsidTr="006403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61C94F" w14:textId="77777777" w:rsidR="006403F8" w:rsidRPr="006403F8" w:rsidRDefault="006403F8" w:rsidP="006403F8">
            <w:pPr>
              <w:jc w:val="center"/>
              <w:rPr>
                <w:sz w:val="20"/>
                <w:szCs w:val="20"/>
                <w:lang w:val="es-ES"/>
              </w:rPr>
            </w:pPr>
            <w:r w:rsidRPr="006403F8">
              <w:rPr>
                <w:sz w:val="20"/>
                <w:szCs w:val="20"/>
                <w:lang w:val="es-ES"/>
              </w:rPr>
              <w:t>Comparación espectral</w:t>
            </w:r>
          </w:p>
        </w:tc>
        <w:tc>
          <w:tcPr>
            <w:tcW w:w="0" w:type="auto"/>
            <w:vAlign w:val="center"/>
            <w:hideMark/>
          </w:tcPr>
          <w:p w14:paraId="5474A98C"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c>
          <w:tcPr>
            <w:tcW w:w="0" w:type="auto"/>
            <w:vAlign w:val="center"/>
            <w:hideMark/>
          </w:tcPr>
          <w:p w14:paraId="1A995580"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r w:rsidRPr="006403F8">
              <w:rPr>
                <w:sz w:val="20"/>
                <w:szCs w:val="20"/>
                <w:lang w:val="es-ES"/>
              </w:rPr>
              <w:t>Sin alteraciones relevantes</w:t>
            </w:r>
          </w:p>
        </w:tc>
        <w:tc>
          <w:tcPr>
            <w:tcW w:w="0" w:type="auto"/>
            <w:vAlign w:val="center"/>
            <w:hideMark/>
          </w:tcPr>
          <w:p w14:paraId="0771C9B9" w14:textId="77777777" w:rsidR="006403F8" w:rsidRPr="006403F8" w:rsidRDefault="006403F8" w:rsidP="006403F8">
            <w:pPr>
              <w:jc w:val="center"/>
              <w:cnfStyle w:val="000000100000" w:firstRow="0" w:lastRow="0" w:firstColumn="0" w:lastColumn="0" w:oddVBand="0" w:evenVBand="0" w:oddHBand="1" w:evenHBand="0" w:firstRowFirstColumn="0" w:firstRowLastColumn="0" w:lastRowFirstColumn="0" w:lastRowLastColumn="0"/>
              <w:rPr>
                <w:sz w:val="20"/>
                <w:szCs w:val="20"/>
                <w:lang w:val="es-ES"/>
              </w:rPr>
            </w:pPr>
          </w:p>
        </w:tc>
      </w:tr>
      <w:tr w:rsidR="006403F8" w:rsidRPr="006403F8" w14:paraId="1D8AA06F" w14:textId="77777777" w:rsidTr="006403F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606F52" w14:textId="77777777" w:rsidR="006403F8" w:rsidRPr="006403F8" w:rsidRDefault="006403F8" w:rsidP="006403F8">
            <w:pPr>
              <w:jc w:val="center"/>
              <w:rPr>
                <w:sz w:val="20"/>
                <w:szCs w:val="20"/>
                <w:lang w:val="es-ES"/>
              </w:rPr>
            </w:pPr>
            <w:r w:rsidRPr="006403F8">
              <w:rPr>
                <w:sz w:val="20"/>
                <w:szCs w:val="20"/>
                <w:lang w:val="es-ES"/>
              </w:rPr>
              <w:t>Diferencia por canal FOA</w:t>
            </w:r>
          </w:p>
        </w:tc>
        <w:tc>
          <w:tcPr>
            <w:tcW w:w="0" w:type="auto"/>
            <w:vAlign w:val="center"/>
            <w:hideMark/>
          </w:tcPr>
          <w:p w14:paraId="709B8CBB"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c>
          <w:tcPr>
            <w:tcW w:w="0" w:type="auto"/>
            <w:vAlign w:val="center"/>
            <w:hideMark/>
          </w:tcPr>
          <w:p w14:paraId="1A72CA03"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r w:rsidRPr="006403F8">
              <w:rPr>
                <w:sz w:val="20"/>
                <w:szCs w:val="20"/>
                <w:lang w:val="es-ES"/>
              </w:rPr>
              <w:t>Comportamiento espacial equivalente</w:t>
            </w:r>
          </w:p>
        </w:tc>
        <w:tc>
          <w:tcPr>
            <w:tcW w:w="0" w:type="auto"/>
            <w:vAlign w:val="center"/>
            <w:hideMark/>
          </w:tcPr>
          <w:p w14:paraId="40BC941B" w14:textId="77777777" w:rsidR="006403F8" w:rsidRPr="006403F8" w:rsidRDefault="006403F8" w:rsidP="006403F8">
            <w:pPr>
              <w:jc w:val="center"/>
              <w:cnfStyle w:val="000000000000" w:firstRow="0" w:lastRow="0" w:firstColumn="0" w:lastColumn="0" w:oddVBand="0" w:evenVBand="0" w:oddHBand="0" w:evenHBand="0" w:firstRowFirstColumn="0" w:firstRowLastColumn="0" w:lastRowFirstColumn="0" w:lastRowLastColumn="0"/>
              <w:rPr>
                <w:sz w:val="20"/>
                <w:szCs w:val="20"/>
                <w:lang w:val="es-ES"/>
              </w:rPr>
            </w:pPr>
          </w:p>
        </w:tc>
      </w:tr>
    </w:tbl>
    <w:p w14:paraId="6A3986E2" w14:textId="29CA65DD" w:rsidR="006403F8" w:rsidRDefault="00EE1BD8" w:rsidP="006403F8">
      <w:pPr>
        <w:jc w:val="both"/>
        <w:rPr>
          <w:sz w:val="28"/>
          <w:szCs w:val="28"/>
          <w:lang w:val="es-ES"/>
        </w:rPr>
      </w:pPr>
      <w:r>
        <w:rPr>
          <w:sz w:val="28"/>
          <w:szCs w:val="28"/>
          <w:lang w:val="es-ES"/>
        </w:rPr>
        <w:br/>
      </w:r>
      <w:r w:rsidR="006403F8" w:rsidRPr="006403F8">
        <w:rPr>
          <w:sz w:val="28"/>
          <w:szCs w:val="28"/>
          <w:lang w:val="es-ES"/>
        </w:rPr>
        <w:t>La información recopilada permite determinar si la integración del algoritmo dentro de la plataforma web mantiene las características fundamentales del conversor original y si las diferencias encontradas afectan o no el comportamiento esperado del sistema.</w:t>
      </w:r>
    </w:p>
    <w:p w14:paraId="75C147AC" w14:textId="77777777" w:rsidR="00172914" w:rsidRDefault="00172914" w:rsidP="006403F8">
      <w:pPr>
        <w:jc w:val="both"/>
        <w:rPr>
          <w:sz w:val="28"/>
          <w:szCs w:val="28"/>
          <w:lang w:val="es-ES"/>
        </w:rPr>
      </w:pPr>
    </w:p>
    <w:p w14:paraId="4D1FFC45" w14:textId="45CD6F29" w:rsidR="00172914" w:rsidRDefault="00172914" w:rsidP="00172914">
      <w:pPr>
        <w:pStyle w:val="TITULO2"/>
      </w:pPr>
      <w:bookmarkStart w:id="33" w:name="_Toc239881335"/>
      <w:r>
        <w:t>Métrica 3 – E</w:t>
      </w:r>
      <w:r w:rsidRPr="00172914">
        <w:t>valuación</w:t>
      </w:r>
      <w:r>
        <w:t xml:space="preserve"> </w:t>
      </w:r>
      <w:r w:rsidRPr="00172914">
        <w:t>de estabilidad del procesamiento durante la conversión</w:t>
      </w:r>
      <w:bookmarkEnd w:id="33"/>
    </w:p>
    <w:p w14:paraId="3C090856" w14:textId="16E0F680" w:rsidR="00703722" w:rsidRPr="00703722" w:rsidRDefault="00703722" w:rsidP="00703722">
      <w:pPr>
        <w:jc w:val="both"/>
        <w:rPr>
          <w:sz w:val="28"/>
          <w:szCs w:val="28"/>
          <w:lang w:val="es-ES"/>
        </w:rPr>
      </w:pPr>
      <w:r w:rsidRPr="00703722">
        <w:rPr>
          <w:sz w:val="28"/>
          <w:szCs w:val="28"/>
          <w:lang w:val="es-ES"/>
        </w:rPr>
        <w:t>La Métrica 3 evalúa la estabilidad del procesamiento durante diferentes condiciones de operación, verificando que el sistema mantiene la integridad de la señal generada</w:t>
      </w:r>
      <w:r>
        <w:rPr>
          <w:sz w:val="28"/>
          <w:szCs w:val="28"/>
          <w:lang w:val="es-ES"/>
        </w:rPr>
        <w:t>.</w:t>
      </w:r>
    </w:p>
    <w:p w14:paraId="5F1DB975" w14:textId="77777777" w:rsidR="00172914" w:rsidRPr="00172914" w:rsidRDefault="00172914" w:rsidP="003A3687">
      <w:pPr>
        <w:pStyle w:val="Titulo3"/>
        <w:rPr>
          <w:lang w:val="es-ES"/>
        </w:rPr>
      </w:pPr>
      <w:bookmarkStart w:id="34" w:name="_Toc239881336"/>
      <w:r w:rsidRPr="00172914">
        <w:rPr>
          <w:lang w:val="es-ES"/>
        </w:rPr>
        <w:t>Objetivo</w:t>
      </w:r>
      <w:bookmarkEnd w:id="34"/>
    </w:p>
    <w:p w14:paraId="21162010" w14:textId="41622E21" w:rsidR="00172914" w:rsidRPr="00172914" w:rsidRDefault="00172914" w:rsidP="00172914">
      <w:pPr>
        <w:jc w:val="both"/>
        <w:rPr>
          <w:sz w:val="28"/>
          <w:szCs w:val="28"/>
          <w:lang w:val="es-ES"/>
        </w:rPr>
      </w:pPr>
      <w:r w:rsidRPr="00172914">
        <w:rPr>
          <w:sz w:val="28"/>
          <w:szCs w:val="28"/>
          <w:lang w:val="es-ES"/>
        </w:rPr>
        <w:t>Evaluar la estabilidad del procesamiento realizado por la plataforma web durante la conversión de señales de audio estéreo multifuente a formato Ambisonics, mediante pruebas con archivos de diferente duración y complejidad.</w:t>
      </w:r>
      <w:r>
        <w:rPr>
          <w:sz w:val="28"/>
          <w:szCs w:val="28"/>
          <w:lang w:val="es-ES"/>
        </w:rPr>
        <w:t xml:space="preserve"> </w:t>
      </w:r>
      <w:r w:rsidRPr="00172914">
        <w:rPr>
          <w:sz w:val="28"/>
          <w:szCs w:val="28"/>
          <w:lang w:val="es-ES"/>
        </w:rPr>
        <w:t>Esta métrica busca determinar si la implementación desarrollada mantiene la integridad de la señal generada durante todo el proceso de conversión, verificando que el procesamiento por bloques utilizado por la plataforma no introduzca discontinuidades, pérdida de información, errores temporales o alteraciones que puedan afectar la calidad del resultado obtenido.</w:t>
      </w:r>
    </w:p>
    <w:p w14:paraId="5EB62D21" w14:textId="77777777" w:rsidR="00172914" w:rsidRPr="00172914" w:rsidRDefault="00172914" w:rsidP="003A3687">
      <w:pPr>
        <w:pStyle w:val="Titulo3"/>
        <w:rPr>
          <w:lang w:val="es-ES"/>
        </w:rPr>
      </w:pPr>
      <w:bookmarkStart w:id="35" w:name="_Toc239881337"/>
      <w:r w:rsidRPr="00172914">
        <w:rPr>
          <w:lang w:val="es-ES"/>
        </w:rPr>
        <w:t>Fundamentación</w:t>
      </w:r>
      <w:bookmarkEnd w:id="35"/>
    </w:p>
    <w:p w14:paraId="216A213D" w14:textId="77777777" w:rsidR="00172914" w:rsidRDefault="00172914" w:rsidP="00172914">
      <w:pPr>
        <w:jc w:val="both"/>
        <w:rPr>
          <w:sz w:val="28"/>
          <w:szCs w:val="28"/>
          <w:lang w:val="es-ES"/>
        </w:rPr>
      </w:pPr>
      <w:r w:rsidRPr="00172914">
        <w:rPr>
          <w:sz w:val="28"/>
          <w:szCs w:val="28"/>
          <w:lang w:val="es-ES"/>
        </w:rPr>
        <w:t>En sistemas digitales de procesamiento de audio, especialmente aquellos orientados a señales de larga duración, es necesario garantizar que la ejecución del algoritmo conserve las características originales de la señal durante todo el proceso.</w:t>
      </w:r>
      <w:r>
        <w:rPr>
          <w:sz w:val="28"/>
          <w:szCs w:val="28"/>
          <w:lang w:val="es-ES"/>
        </w:rPr>
        <w:t xml:space="preserve"> </w:t>
      </w:r>
      <w:r w:rsidRPr="00172914">
        <w:rPr>
          <w:sz w:val="28"/>
          <w:szCs w:val="28"/>
          <w:lang w:val="es-ES"/>
        </w:rPr>
        <w:t xml:space="preserve">Cuando un sistema implementa procesamiento por bloques, la señal de entrada es dividida en segmentos más pequeños que son </w:t>
      </w:r>
      <w:r w:rsidRPr="00172914">
        <w:rPr>
          <w:sz w:val="28"/>
          <w:szCs w:val="28"/>
          <w:lang w:val="es-ES"/>
        </w:rPr>
        <w:lastRenderedPageBreak/>
        <w:t xml:space="preserve">procesados individualmente y posteriormente reconstruidos para generar la salida final. </w:t>
      </w:r>
    </w:p>
    <w:p w14:paraId="73DB31F9" w14:textId="6ACE07E9" w:rsidR="00172914" w:rsidRPr="00172914" w:rsidRDefault="00172914" w:rsidP="00172914">
      <w:pPr>
        <w:jc w:val="both"/>
        <w:rPr>
          <w:sz w:val="28"/>
          <w:szCs w:val="28"/>
          <w:lang w:val="es-ES"/>
        </w:rPr>
      </w:pPr>
      <w:r w:rsidRPr="00172914">
        <w:rPr>
          <w:sz w:val="28"/>
          <w:szCs w:val="28"/>
          <w:lang w:val="es-ES"/>
        </w:rPr>
        <w:t>Esta estrategia permite optimizar el uso de recursos computacionales, pero puede introducir errores asociados a la unión entre bloques, tales como discontinuidades temporales, cambios abruptos de amplitud o pérdida de muestras.</w:t>
      </w:r>
      <w:r>
        <w:rPr>
          <w:sz w:val="28"/>
          <w:szCs w:val="28"/>
          <w:lang w:val="es-ES"/>
        </w:rPr>
        <w:t xml:space="preserve"> </w:t>
      </w:r>
      <w:r w:rsidRPr="00172914">
        <w:rPr>
          <w:sz w:val="28"/>
          <w:szCs w:val="28"/>
          <w:lang w:val="es-ES"/>
        </w:rPr>
        <w:t>Por esta razón, la validación de estabilidad permite determinar si la plataforma mantiene un comportamiento consistente independientemente de la duración o complejidad del archivo procesado.</w:t>
      </w:r>
    </w:p>
    <w:p w14:paraId="3B1907A2" w14:textId="77777777" w:rsidR="00172914" w:rsidRPr="00172914" w:rsidRDefault="00172914" w:rsidP="00172914">
      <w:pPr>
        <w:jc w:val="both"/>
        <w:rPr>
          <w:sz w:val="28"/>
          <w:szCs w:val="28"/>
          <w:lang w:val="es-ES"/>
        </w:rPr>
      </w:pPr>
      <w:r w:rsidRPr="00172914">
        <w:rPr>
          <w:sz w:val="28"/>
          <w:szCs w:val="28"/>
          <w:lang w:val="es-ES"/>
        </w:rPr>
        <w:t>En esta métrica se analiza la respuesta del sistema frente a diferentes condiciones de operación, verificando que las señales Ambisonics generadas mantengan continuidad temporal, duración equivalente a la entrada y ausencia de alteraciones producto del proceso de conversión.</w:t>
      </w:r>
    </w:p>
    <w:p w14:paraId="10AEDF96" w14:textId="77777777" w:rsidR="00172914" w:rsidRPr="00172914" w:rsidRDefault="00172914" w:rsidP="003A3687">
      <w:pPr>
        <w:pStyle w:val="Titulo3"/>
        <w:rPr>
          <w:lang w:val="es-ES"/>
        </w:rPr>
      </w:pPr>
      <w:bookmarkStart w:id="36" w:name="_Toc239881338"/>
      <w:r w:rsidRPr="00172914">
        <w:rPr>
          <w:lang w:val="es-ES"/>
        </w:rPr>
        <w:t>Configuración experimental</w:t>
      </w:r>
      <w:bookmarkEnd w:id="36"/>
    </w:p>
    <w:p w14:paraId="42F97E63" w14:textId="23303518" w:rsidR="00172914" w:rsidRPr="00172914" w:rsidRDefault="00172914" w:rsidP="00462972">
      <w:pPr>
        <w:spacing w:after="0"/>
        <w:jc w:val="both"/>
        <w:rPr>
          <w:sz w:val="28"/>
          <w:szCs w:val="28"/>
          <w:lang w:val="es-ES"/>
        </w:rPr>
      </w:pPr>
      <w:r w:rsidRPr="00172914">
        <w:rPr>
          <w:sz w:val="28"/>
          <w:szCs w:val="28"/>
          <w:lang w:val="es-ES"/>
        </w:rPr>
        <w:t>La evaluación de estabilidad se realiza utilizando la plataforma web desarrollada bajo diferentes condiciones de procesamiento, considerando archivos de audio con variaciones en duración y características espectrales.</w:t>
      </w:r>
      <w:r>
        <w:rPr>
          <w:sz w:val="28"/>
          <w:szCs w:val="28"/>
          <w:lang w:val="es-ES"/>
        </w:rPr>
        <w:t xml:space="preserve"> L</w:t>
      </w:r>
      <w:r w:rsidRPr="00172914">
        <w:rPr>
          <w:sz w:val="28"/>
          <w:szCs w:val="28"/>
          <w:lang w:val="es-ES"/>
        </w:rPr>
        <w:t>as pruebas se realizan empleando un banco de señales compuesto por:</w:t>
      </w:r>
    </w:p>
    <w:p w14:paraId="78728755" w14:textId="1F99B24B" w:rsidR="00172914" w:rsidRPr="00172914" w:rsidRDefault="00172914">
      <w:pPr>
        <w:numPr>
          <w:ilvl w:val="0"/>
          <w:numId w:val="34"/>
        </w:numPr>
        <w:spacing w:after="0"/>
        <w:jc w:val="both"/>
        <w:rPr>
          <w:sz w:val="28"/>
          <w:szCs w:val="28"/>
          <w:lang w:val="es-ES"/>
        </w:rPr>
      </w:pPr>
      <w:r>
        <w:rPr>
          <w:sz w:val="28"/>
          <w:szCs w:val="28"/>
          <w:lang w:val="es-ES"/>
        </w:rPr>
        <w:t>S</w:t>
      </w:r>
      <w:r w:rsidRPr="00172914">
        <w:rPr>
          <w:sz w:val="28"/>
          <w:szCs w:val="28"/>
          <w:lang w:val="es-ES"/>
        </w:rPr>
        <w:t>eñales sintéticas de corta duración, utilizadas para detectar errores básicos de continuidad</w:t>
      </w:r>
      <w:r>
        <w:rPr>
          <w:sz w:val="28"/>
          <w:szCs w:val="28"/>
          <w:lang w:val="es-ES"/>
        </w:rPr>
        <w:t>.</w:t>
      </w:r>
    </w:p>
    <w:p w14:paraId="5CBED33E" w14:textId="6A61DA61" w:rsidR="00172914" w:rsidRPr="00172914" w:rsidRDefault="00172914">
      <w:pPr>
        <w:numPr>
          <w:ilvl w:val="0"/>
          <w:numId w:val="34"/>
        </w:numPr>
        <w:spacing w:after="0"/>
        <w:jc w:val="both"/>
        <w:rPr>
          <w:sz w:val="28"/>
          <w:szCs w:val="28"/>
          <w:lang w:val="es-ES"/>
        </w:rPr>
      </w:pPr>
      <w:r>
        <w:rPr>
          <w:sz w:val="28"/>
          <w:szCs w:val="28"/>
          <w:lang w:val="es-ES"/>
        </w:rPr>
        <w:t>S</w:t>
      </w:r>
      <w:r w:rsidRPr="00172914">
        <w:rPr>
          <w:sz w:val="28"/>
          <w:szCs w:val="28"/>
          <w:lang w:val="es-ES"/>
        </w:rPr>
        <w:t>eñales musicales de duración media, utilizadas para evaluar comportamiento durante procesamiento continuo</w:t>
      </w:r>
      <w:r>
        <w:rPr>
          <w:sz w:val="28"/>
          <w:szCs w:val="28"/>
          <w:lang w:val="es-ES"/>
        </w:rPr>
        <w:t>.</w:t>
      </w:r>
    </w:p>
    <w:p w14:paraId="1FBAEC09" w14:textId="73354700" w:rsidR="00172914" w:rsidRPr="00172914" w:rsidRDefault="00172914">
      <w:pPr>
        <w:numPr>
          <w:ilvl w:val="0"/>
          <w:numId w:val="34"/>
        </w:numPr>
        <w:spacing w:after="0"/>
        <w:jc w:val="both"/>
        <w:rPr>
          <w:sz w:val="28"/>
          <w:szCs w:val="28"/>
          <w:lang w:val="es-ES"/>
        </w:rPr>
      </w:pPr>
      <w:r>
        <w:rPr>
          <w:sz w:val="28"/>
          <w:szCs w:val="28"/>
          <w:lang w:val="es-ES"/>
        </w:rPr>
        <w:t>S</w:t>
      </w:r>
      <w:r w:rsidRPr="00172914">
        <w:rPr>
          <w:sz w:val="28"/>
          <w:szCs w:val="28"/>
          <w:lang w:val="es-ES"/>
        </w:rPr>
        <w:t xml:space="preserve">eñales de larga duración, utilizadas para analizar estabilidad durante cargas prolongadas. </w:t>
      </w:r>
    </w:p>
    <w:p w14:paraId="60FDC812" w14:textId="77777777" w:rsidR="00172914" w:rsidRPr="00172914" w:rsidRDefault="00172914" w:rsidP="00462972">
      <w:pPr>
        <w:spacing w:after="0"/>
        <w:jc w:val="both"/>
        <w:rPr>
          <w:sz w:val="28"/>
          <w:szCs w:val="28"/>
          <w:lang w:val="es-ES"/>
        </w:rPr>
      </w:pPr>
      <w:r w:rsidRPr="00172914">
        <w:rPr>
          <w:sz w:val="28"/>
          <w:szCs w:val="28"/>
          <w:lang w:val="es-ES"/>
        </w:rPr>
        <w:t>Para cada archivo evaluado se registran sus características principales:</w:t>
      </w:r>
    </w:p>
    <w:p w14:paraId="02F13A3A" w14:textId="6C0B089D" w:rsidR="00172914" w:rsidRPr="00172914" w:rsidRDefault="00172914">
      <w:pPr>
        <w:numPr>
          <w:ilvl w:val="0"/>
          <w:numId w:val="35"/>
        </w:numPr>
        <w:spacing w:after="0"/>
        <w:jc w:val="both"/>
        <w:rPr>
          <w:sz w:val="28"/>
          <w:szCs w:val="28"/>
          <w:lang w:val="es-ES"/>
        </w:rPr>
      </w:pPr>
      <w:r>
        <w:rPr>
          <w:sz w:val="28"/>
          <w:szCs w:val="28"/>
          <w:lang w:val="es-ES"/>
        </w:rPr>
        <w:t>D</w:t>
      </w:r>
      <w:r w:rsidRPr="00172914">
        <w:rPr>
          <w:sz w:val="28"/>
          <w:szCs w:val="28"/>
          <w:lang w:val="es-ES"/>
        </w:rPr>
        <w:t>uración del audio</w:t>
      </w:r>
      <w:r>
        <w:rPr>
          <w:sz w:val="28"/>
          <w:szCs w:val="28"/>
          <w:lang w:val="es-ES"/>
        </w:rPr>
        <w:t>.</w:t>
      </w:r>
    </w:p>
    <w:p w14:paraId="7B5374D2" w14:textId="38E29BB2" w:rsidR="00172914" w:rsidRPr="00172914" w:rsidRDefault="00172914">
      <w:pPr>
        <w:numPr>
          <w:ilvl w:val="0"/>
          <w:numId w:val="35"/>
        </w:numPr>
        <w:spacing w:after="0"/>
        <w:jc w:val="both"/>
        <w:rPr>
          <w:sz w:val="28"/>
          <w:szCs w:val="28"/>
          <w:lang w:val="es-ES"/>
        </w:rPr>
      </w:pPr>
      <w:r>
        <w:rPr>
          <w:sz w:val="28"/>
          <w:szCs w:val="28"/>
          <w:lang w:val="es-ES"/>
        </w:rPr>
        <w:t>Fr</w:t>
      </w:r>
      <w:r w:rsidRPr="00172914">
        <w:rPr>
          <w:sz w:val="28"/>
          <w:szCs w:val="28"/>
          <w:lang w:val="es-ES"/>
        </w:rPr>
        <w:t>ecuencia de muestreo</w:t>
      </w:r>
      <w:r>
        <w:rPr>
          <w:sz w:val="28"/>
          <w:szCs w:val="28"/>
          <w:lang w:val="es-ES"/>
        </w:rPr>
        <w:t>.</w:t>
      </w:r>
    </w:p>
    <w:p w14:paraId="4BB58D82" w14:textId="70111AAC" w:rsidR="00172914" w:rsidRPr="00172914" w:rsidRDefault="00172914">
      <w:pPr>
        <w:numPr>
          <w:ilvl w:val="0"/>
          <w:numId w:val="35"/>
        </w:numPr>
        <w:spacing w:after="0"/>
        <w:jc w:val="both"/>
        <w:rPr>
          <w:sz w:val="28"/>
          <w:szCs w:val="28"/>
          <w:lang w:val="es-ES"/>
        </w:rPr>
      </w:pPr>
      <w:r>
        <w:rPr>
          <w:sz w:val="28"/>
          <w:szCs w:val="28"/>
          <w:lang w:val="es-ES"/>
        </w:rPr>
        <w:t>F</w:t>
      </w:r>
      <w:r w:rsidRPr="00172914">
        <w:rPr>
          <w:sz w:val="28"/>
          <w:szCs w:val="28"/>
          <w:lang w:val="es-ES"/>
        </w:rPr>
        <w:t>ormato de entrada</w:t>
      </w:r>
      <w:r>
        <w:rPr>
          <w:sz w:val="28"/>
          <w:szCs w:val="28"/>
          <w:lang w:val="es-ES"/>
        </w:rPr>
        <w:t>.</w:t>
      </w:r>
    </w:p>
    <w:p w14:paraId="0F029051" w14:textId="3C99D130" w:rsidR="00172914" w:rsidRPr="00172914" w:rsidRDefault="00172914">
      <w:pPr>
        <w:numPr>
          <w:ilvl w:val="0"/>
          <w:numId w:val="35"/>
        </w:numPr>
        <w:spacing w:after="0"/>
        <w:jc w:val="both"/>
        <w:rPr>
          <w:sz w:val="28"/>
          <w:szCs w:val="28"/>
          <w:lang w:val="es-ES"/>
        </w:rPr>
      </w:pPr>
      <w:r>
        <w:rPr>
          <w:sz w:val="28"/>
          <w:szCs w:val="28"/>
          <w:lang w:val="es-ES"/>
        </w:rPr>
        <w:t>N</w:t>
      </w:r>
      <w:r w:rsidRPr="00172914">
        <w:rPr>
          <w:sz w:val="28"/>
          <w:szCs w:val="28"/>
          <w:lang w:val="es-ES"/>
        </w:rPr>
        <w:t>úmero de canales</w:t>
      </w:r>
      <w:r>
        <w:rPr>
          <w:sz w:val="28"/>
          <w:szCs w:val="28"/>
          <w:lang w:val="es-ES"/>
        </w:rPr>
        <w:t>.</w:t>
      </w:r>
      <w:r w:rsidRPr="00172914">
        <w:rPr>
          <w:sz w:val="28"/>
          <w:szCs w:val="28"/>
          <w:lang w:val="es-ES"/>
        </w:rPr>
        <w:t xml:space="preserve"> </w:t>
      </w:r>
    </w:p>
    <w:p w14:paraId="70672FF7" w14:textId="7AA1152A" w:rsidR="00172914" w:rsidRPr="00172914" w:rsidRDefault="00172914">
      <w:pPr>
        <w:numPr>
          <w:ilvl w:val="0"/>
          <w:numId w:val="35"/>
        </w:numPr>
        <w:spacing w:after="0"/>
        <w:jc w:val="both"/>
        <w:rPr>
          <w:sz w:val="28"/>
          <w:szCs w:val="28"/>
          <w:lang w:val="es-ES"/>
        </w:rPr>
      </w:pPr>
      <w:r>
        <w:rPr>
          <w:sz w:val="28"/>
          <w:szCs w:val="28"/>
          <w:lang w:val="es-ES"/>
        </w:rPr>
        <w:t>T</w:t>
      </w:r>
      <w:r w:rsidRPr="00172914">
        <w:rPr>
          <w:sz w:val="28"/>
          <w:szCs w:val="28"/>
          <w:lang w:val="es-ES"/>
        </w:rPr>
        <w:t xml:space="preserve">amaño del archivo. </w:t>
      </w:r>
    </w:p>
    <w:p w14:paraId="672BB017" w14:textId="5323F59F" w:rsidR="00172914" w:rsidRPr="00172914" w:rsidRDefault="00172914" w:rsidP="00462972">
      <w:pPr>
        <w:spacing w:after="0"/>
        <w:jc w:val="both"/>
        <w:rPr>
          <w:sz w:val="28"/>
          <w:szCs w:val="28"/>
          <w:lang w:val="es-ES"/>
        </w:rPr>
      </w:pPr>
      <w:r w:rsidRPr="00172914">
        <w:rPr>
          <w:sz w:val="28"/>
          <w:szCs w:val="28"/>
          <w:lang w:val="es-ES"/>
        </w:rPr>
        <w:t>La salida analizada corresponde al archivo Ambisonics generado por la plataforma, el cual es evaluado mediante herramientas independientes de validación encargadas de analizar sus características sin modificar el procesamiento interno del sistema.</w:t>
      </w:r>
      <w:r>
        <w:rPr>
          <w:sz w:val="28"/>
          <w:szCs w:val="28"/>
          <w:lang w:val="es-ES"/>
        </w:rPr>
        <w:t xml:space="preserve"> </w:t>
      </w:r>
      <w:r w:rsidRPr="00172914">
        <w:rPr>
          <w:sz w:val="28"/>
          <w:szCs w:val="28"/>
          <w:lang w:val="es-ES"/>
        </w:rPr>
        <w:t>Durante esta etapa se evalúan principalmente:</w:t>
      </w:r>
      <w:r>
        <w:rPr>
          <w:sz w:val="28"/>
          <w:szCs w:val="28"/>
          <w:lang w:val="es-ES"/>
        </w:rPr>
        <w:br/>
      </w:r>
    </w:p>
    <w:p w14:paraId="120F3E85" w14:textId="75AC0E2D" w:rsidR="00172914" w:rsidRPr="00172914" w:rsidRDefault="00172914">
      <w:pPr>
        <w:numPr>
          <w:ilvl w:val="0"/>
          <w:numId w:val="36"/>
        </w:numPr>
        <w:spacing w:after="0" w:line="240" w:lineRule="auto"/>
        <w:jc w:val="both"/>
        <w:rPr>
          <w:sz w:val="28"/>
          <w:szCs w:val="28"/>
          <w:lang w:val="es-ES"/>
        </w:rPr>
      </w:pPr>
      <w:r>
        <w:rPr>
          <w:sz w:val="28"/>
          <w:szCs w:val="28"/>
          <w:lang w:val="es-ES"/>
        </w:rPr>
        <w:lastRenderedPageBreak/>
        <w:t>C</w:t>
      </w:r>
      <w:r w:rsidRPr="00172914">
        <w:rPr>
          <w:sz w:val="28"/>
          <w:szCs w:val="28"/>
          <w:lang w:val="es-ES"/>
        </w:rPr>
        <w:t>onservación de la duración temporal</w:t>
      </w:r>
      <w:r>
        <w:rPr>
          <w:sz w:val="28"/>
          <w:szCs w:val="28"/>
          <w:lang w:val="es-ES"/>
        </w:rPr>
        <w:t>.</w:t>
      </w:r>
    </w:p>
    <w:p w14:paraId="6DDE37D3" w14:textId="53F2B93D" w:rsidR="00172914" w:rsidRPr="00172914" w:rsidRDefault="00172914">
      <w:pPr>
        <w:numPr>
          <w:ilvl w:val="0"/>
          <w:numId w:val="36"/>
        </w:numPr>
        <w:spacing w:after="0" w:line="240" w:lineRule="auto"/>
        <w:jc w:val="both"/>
        <w:rPr>
          <w:sz w:val="28"/>
          <w:szCs w:val="28"/>
          <w:lang w:val="es-ES"/>
        </w:rPr>
      </w:pPr>
      <w:r>
        <w:rPr>
          <w:sz w:val="28"/>
          <w:szCs w:val="28"/>
          <w:lang w:val="es-ES"/>
        </w:rPr>
        <w:t>C</w:t>
      </w:r>
      <w:r w:rsidRPr="00172914">
        <w:rPr>
          <w:sz w:val="28"/>
          <w:szCs w:val="28"/>
          <w:lang w:val="es-ES"/>
        </w:rPr>
        <w:t>ontinuidad de la señal</w:t>
      </w:r>
      <w:r>
        <w:rPr>
          <w:sz w:val="28"/>
          <w:szCs w:val="28"/>
          <w:lang w:val="es-ES"/>
        </w:rPr>
        <w:t>.</w:t>
      </w:r>
    </w:p>
    <w:p w14:paraId="01108CBF" w14:textId="6EBCBF76" w:rsidR="00172914" w:rsidRPr="00172914" w:rsidRDefault="00172914">
      <w:pPr>
        <w:numPr>
          <w:ilvl w:val="0"/>
          <w:numId w:val="36"/>
        </w:numPr>
        <w:spacing w:after="0" w:line="240" w:lineRule="auto"/>
        <w:jc w:val="both"/>
        <w:rPr>
          <w:sz w:val="28"/>
          <w:szCs w:val="28"/>
          <w:lang w:val="es-ES"/>
        </w:rPr>
      </w:pPr>
      <w:r>
        <w:rPr>
          <w:sz w:val="28"/>
          <w:szCs w:val="28"/>
          <w:lang w:val="es-ES"/>
        </w:rPr>
        <w:t>P</w:t>
      </w:r>
      <w:r w:rsidRPr="00172914">
        <w:rPr>
          <w:sz w:val="28"/>
          <w:szCs w:val="28"/>
          <w:lang w:val="es-ES"/>
        </w:rPr>
        <w:t>resencia de discontinuidades entre bloques</w:t>
      </w:r>
      <w:r>
        <w:rPr>
          <w:sz w:val="28"/>
          <w:szCs w:val="28"/>
          <w:lang w:val="es-ES"/>
        </w:rPr>
        <w:t>.</w:t>
      </w:r>
    </w:p>
    <w:p w14:paraId="72F42EDC" w14:textId="46F237AA" w:rsidR="00172914" w:rsidRPr="00172914" w:rsidRDefault="00172914">
      <w:pPr>
        <w:numPr>
          <w:ilvl w:val="0"/>
          <w:numId w:val="36"/>
        </w:numPr>
        <w:spacing w:after="0" w:line="240" w:lineRule="auto"/>
        <w:jc w:val="both"/>
        <w:rPr>
          <w:sz w:val="28"/>
          <w:szCs w:val="28"/>
          <w:lang w:val="es-ES"/>
        </w:rPr>
      </w:pPr>
      <w:r>
        <w:rPr>
          <w:sz w:val="28"/>
          <w:szCs w:val="28"/>
          <w:lang w:val="es-ES"/>
        </w:rPr>
        <w:t>P</w:t>
      </w:r>
      <w:r w:rsidRPr="00172914">
        <w:rPr>
          <w:sz w:val="28"/>
          <w:szCs w:val="28"/>
          <w:lang w:val="es-ES"/>
        </w:rPr>
        <w:t>érdida o repetición de muestras</w:t>
      </w:r>
      <w:r>
        <w:rPr>
          <w:sz w:val="28"/>
          <w:szCs w:val="28"/>
          <w:lang w:val="es-ES"/>
        </w:rPr>
        <w:t>.</w:t>
      </w:r>
    </w:p>
    <w:p w14:paraId="1CB6A5F6" w14:textId="2988C2DC" w:rsidR="00172914" w:rsidRDefault="00172914">
      <w:pPr>
        <w:numPr>
          <w:ilvl w:val="0"/>
          <w:numId w:val="36"/>
        </w:numPr>
        <w:spacing w:after="0" w:line="240" w:lineRule="auto"/>
        <w:jc w:val="both"/>
        <w:rPr>
          <w:sz w:val="28"/>
          <w:szCs w:val="28"/>
          <w:lang w:val="es-ES"/>
        </w:rPr>
      </w:pPr>
      <w:r>
        <w:rPr>
          <w:sz w:val="28"/>
          <w:szCs w:val="28"/>
          <w:lang w:val="es-ES"/>
        </w:rPr>
        <w:t>A</w:t>
      </w:r>
      <w:r w:rsidRPr="00172914">
        <w:rPr>
          <w:sz w:val="28"/>
          <w:szCs w:val="28"/>
          <w:lang w:val="es-ES"/>
        </w:rPr>
        <w:t xml:space="preserve">parición de errores durante la conversión. </w:t>
      </w:r>
    </w:p>
    <w:p w14:paraId="57707A00" w14:textId="77777777" w:rsidR="00172914" w:rsidRPr="00172914" w:rsidRDefault="00172914" w:rsidP="003A3687">
      <w:pPr>
        <w:pStyle w:val="Titulo3"/>
        <w:rPr>
          <w:lang w:val="es-ES"/>
        </w:rPr>
      </w:pPr>
      <w:bookmarkStart w:id="37" w:name="_Toc239881339"/>
      <w:r w:rsidRPr="00172914">
        <w:rPr>
          <w:lang w:val="es-ES"/>
        </w:rPr>
        <w:t>Procedimiento</w:t>
      </w:r>
      <w:bookmarkEnd w:id="37"/>
    </w:p>
    <w:p w14:paraId="5B3F5F6D" w14:textId="77777777" w:rsidR="00172914" w:rsidRDefault="00172914" w:rsidP="00172914">
      <w:pPr>
        <w:jc w:val="both"/>
        <w:rPr>
          <w:sz w:val="28"/>
          <w:szCs w:val="28"/>
          <w:lang w:val="es-ES"/>
        </w:rPr>
      </w:pPr>
      <w:r w:rsidRPr="00172914">
        <w:rPr>
          <w:sz w:val="28"/>
          <w:szCs w:val="28"/>
          <w:lang w:val="es-ES"/>
        </w:rPr>
        <w:t>La evaluación de estabilidad del procesamiento se desarrolla mediante las siguientes etapas:</w:t>
      </w:r>
    </w:p>
    <w:p w14:paraId="0EF3E2D5" w14:textId="0C4C3610" w:rsidR="00172914" w:rsidRPr="00172914" w:rsidRDefault="00172914">
      <w:pPr>
        <w:pStyle w:val="Prrafodelista"/>
        <w:numPr>
          <w:ilvl w:val="0"/>
          <w:numId w:val="48"/>
        </w:numPr>
        <w:spacing w:before="240" w:after="0"/>
        <w:rPr>
          <w:szCs w:val="28"/>
          <w:lang w:val="es-ES"/>
        </w:rPr>
      </w:pPr>
      <w:r w:rsidRPr="00172914">
        <w:rPr>
          <w:b/>
          <w:bCs/>
          <w:szCs w:val="28"/>
          <w:lang w:val="es-ES"/>
        </w:rPr>
        <w:t>Selección del banco de señales de prueba</w:t>
      </w:r>
    </w:p>
    <w:p w14:paraId="03727821" w14:textId="602B12E5" w:rsidR="00172914" w:rsidRPr="00172914" w:rsidRDefault="00172914" w:rsidP="00462972">
      <w:pPr>
        <w:spacing w:after="0"/>
        <w:jc w:val="both"/>
        <w:rPr>
          <w:sz w:val="28"/>
          <w:szCs w:val="28"/>
          <w:lang w:val="es-ES"/>
        </w:rPr>
      </w:pPr>
      <w:r w:rsidRPr="00172914">
        <w:rPr>
          <w:sz w:val="28"/>
          <w:szCs w:val="28"/>
          <w:lang w:val="es-ES"/>
        </w:rPr>
        <w:t>Se seleccionan archivos de audio con diferentes características para representar distintos escenarios de operación.</w:t>
      </w:r>
      <w:r>
        <w:rPr>
          <w:sz w:val="28"/>
          <w:szCs w:val="28"/>
          <w:lang w:val="es-ES"/>
        </w:rPr>
        <w:t xml:space="preserve"> </w:t>
      </w:r>
      <w:r w:rsidRPr="00172914">
        <w:rPr>
          <w:sz w:val="28"/>
          <w:szCs w:val="28"/>
          <w:lang w:val="es-ES"/>
        </w:rPr>
        <w:t>El banco utilizado contempla:</w:t>
      </w:r>
    </w:p>
    <w:p w14:paraId="59774D33" w14:textId="748B1BC7" w:rsidR="00172914" w:rsidRPr="00172914" w:rsidRDefault="00172914">
      <w:pPr>
        <w:numPr>
          <w:ilvl w:val="0"/>
          <w:numId w:val="37"/>
        </w:numPr>
        <w:spacing w:after="0"/>
        <w:jc w:val="both"/>
        <w:rPr>
          <w:sz w:val="28"/>
          <w:szCs w:val="28"/>
          <w:lang w:val="es-ES"/>
        </w:rPr>
      </w:pPr>
      <w:r>
        <w:rPr>
          <w:sz w:val="28"/>
          <w:szCs w:val="28"/>
          <w:lang w:val="es-ES"/>
        </w:rPr>
        <w:t>A</w:t>
      </w:r>
      <w:r w:rsidRPr="00172914">
        <w:rPr>
          <w:sz w:val="28"/>
          <w:szCs w:val="28"/>
          <w:lang w:val="es-ES"/>
        </w:rPr>
        <w:t>rchivos de corta duración para validar el funcionamiento inicial del procesamiento</w:t>
      </w:r>
      <w:r>
        <w:rPr>
          <w:sz w:val="28"/>
          <w:szCs w:val="28"/>
          <w:lang w:val="es-ES"/>
        </w:rPr>
        <w:t>.</w:t>
      </w:r>
    </w:p>
    <w:p w14:paraId="50D974BE" w14:textId="5D88C179" w:rsidR="00172914" w:rsidRPr="00172914" w:rsidRDefault="00172914">
      <w:pPr>
        <w:numPr>
          <w:ilvl w:val="0"/>
          <w:numId w:val="37"/>
        </w:numPr>
        <w:spacing w:after="0"/>
        <w:jc w:val="both"/>
        <w:rPr>
          <w:sz w:val="28"/>
          <w:szCs w:val="28"/>
          <w:lang w:val="es-ES"/>
        </w:rPr>
      </w:pPr>
      <w:r>
        <w:rPr>
          <w:sz w:val="28"/>
          <w:szCs w:val="28"/>
          <w:lang w:val="es-ES"/>
        </w:rPr>
        <w:t>A</w:t>
      </w:r>
      <w:r w:rsidRPr="00172914">
        <w:rPr>
          <w:sz w:val="28"/>
          <w:szCs w:val="28"/>
          <w:lang w:val="es-ES"/>
        </w:rPr>
        <w:t>rchivos de duración media para analizar comportamiento continuo</w:t>
      </w:r>
      <w:r>
        <w:rPr>
          <w:sz w:val="28"/>
          <w:szCs w:val="28"/>
          <w:lang w:val="es-ES"/>
        </w:rPr>
        <w:t>.</w:t>
      </w:r>
    </w:p>
    <w:p w14:paraId="41608759" w14:textId="2DF017A9" w:rsidR="00172914" w:rsidRPr="00172914" w:rsidRDefault="00172914">
      <w:pPr>
        <w:numPr>
          <w:ilvl w:val="0"/>
          <w:numId w:val="37"/>
        </w:numPr>
        <w:spacing w:after="0"/>
        <w:jc w:val="both"/>
        <w:rPr>
          <w:sz w:val="28"/>
          <w:szCs w:val="28"/>
          <w:lang w:val="es-ES"/>
        </w:rPr>
      </w:pPr>
      <w:r>
        <w:rPr>
          <w:sz w:val="28"/>
          <w:szCs w:val="28"/>
          <w:lang w:val="es-ES"/>
        </w:rPr>
        <w:t>A</w:t>
      </w:r>
      <w:r w:rsidRPr="00172914">
        <w:rPr>
          <w:sz w:val="28"/>
          <w:szCs w:val="28"/>
          <w:lang w:val="es-ES"/>
        </w:rPr>
        <w:t xml:space="preserve">rchivos extensos para evaluar estabilidad bajo mayor carga computacional. </w:t>
      </w:r>
    </w:p>
    <w:p w14:paraId="2F353182" w14:textId="77777777" w:rsidR="00172914" w:rsidRPr="00172914" w:rsidRDefault="00172914" w:rsidP="00462972">
      <w:pPr>
        <w:spacing w:after="0"/>
        <w:jc w:val="both"/>
        <w:rPr>
          <w:sz w:val="28"/>
          <w:szCs w:val="28"/>
          <w:lang w:val="es-ES"/>
        </w:rPr>
      </w:pPr>
      <w:r w:rsidRPr="00172914">
        <w:rPr>
          <w:sz w:val="28"/>
          <w:szCs w:val="28"/>
          <w:lang w:val="es-ES"/>
        </w:rPr>
        <w:t>Cada archivo seleccionado debe contar con información registrada sobre duración, frecuencia de muestreo, formato y propósito dentro de la prueba.</w:t>
      </w:r>
    </w:p>
    <w:p w14:paraId="23A82287" w14:textId="564FF3F8" w:rsidR="00172914" w:rsidRPr="00172914" w:rsidRDefault="00172914">
      <w:pPr>
        <w:pStyle w:val="Prrafodelista"/>
        <w:numPr>
          <w:ilvl w:val="0"/>
          <w:numId w:val="48"/>
        </w:numPr>
        <w:spacing w:before="240" w:after="0"/>
        <w:rPr>
          <w:b/>
          <w:bCs/>
          <w:szCs w:val="28"/>
          <w:lang w:val="es-ES"/>
        </w:rPr>
      </w:pPr>
      <w:r w:rsidRPr="00172914">
        <w:rPr>
          <w:b/>
          <w:bCs/>
          <w:szCs w:val="28"/>
          <w:lang w:val="es-ES"/>
        </w:rPr>
        <w:t>Procesamiento mediante la plataforma web</w:t>
      </w:r>
    </w:p>
    <w:p w14:paraId="5A0BCB05" w14:textId="72F54E74" w:rsidR="00172914" w:rsidRPr="00172914" w:rsidRDefault="00172914" w:rsidP="00462972">
      <w:pPr>
        <w:spacing w:after="0"/>
        <w:jc w:val="both"/>
        <w:rPr>
          <w:sz w:val="28"/>
          <w:szCs w:val="28"/>
          <w:lang w:val="es-ES"/>
        </w:rPr>
      </w:pPr>
      <w:r w:rsidRPr="00172914">
        <w:rPr>
          <w:sz w:val="28"/>
          <w:szCs w:val="28"/>
          <w:lang w:val="es-ES"/>
        </w:rPr>
        <w:t>Cada señal seleccionada es cargada en la plataforma y procesada utilizando la configuración establecida para la conversión hacia formato Ambisonics.</w:t>
      </w:r>
      <w:r>
        <w:rPr>
          <w:sz w:val="28"/>
          <w:szCs w:val="28"/>
          <w:lang w:val="es-ES"/>
        </w:rPr>
        <w:t xml:space="preserve"> </w:t>
      </w:r>
      <w:r w:rsidRPr="00172914">
        <w:rPr>
          <w:sz w:val="28"/>
          <w:szCs w:val="28"/>
          <w:lang w:val="es-ES"/>
        </w:rPr>
        <w:t>Durante esta etapa se registra:</w:t>
      </w:r>
    </w:p>
    <w:p w14:paraId="117855D0" w14:textId="1CE1C178" w:rsidR="00172914" w:rsidRPr="00172914" w:rsidRDefault="00172914">
      <w:pPr>
        <w:numPr>
          <w:ilvl w:val="0"/>
          <w:numId w:val="38"/>
        </w:numPr>
        <w:spacing w:after="0"/>
        <w:jc w:val="both"/>
        <w:rPr>
          <w:sz w:val="28"/>
          <w:szCs w:val="28"/>
          <w:lang w:val="es-ES"/>
        </w:rPr>
      </w:pPr>
      <w:r>
        <w:rPr>
          <w:sz w:val="28"/>
          <w:szCs w:val="28"/>
          <w:lang w:val="es-ES"/>
        </w:rPr>
        <w:t>I</w:t>
      </w:r>
      <w:r w:rsidRPr="00172914">
        <w:rPr>
          <w:sz w:val="28"/>
          <w:szCs w:val="28"/>
          <w:lang w:val="es-ES"/>
        </w:rPr>
        <w:t>nicio del procesamiento</w:t>
      </w:r>
      <w:r>
        <w:rPr>
          <w:sz w:val="28"/>
          <w:szCs w:val="28"/>
          <w:lang w:val="es-ES"/>
        </w:rPr>
        <w:t>.</w:t>
      </w:r>
    </w:p>
    <w:p w14:paraId="5080BB9E" w14:textId="5D0EC7A3" w:rsidR="00172914" w:rsidRPr="00172914" w:rsidRDefault="00172914">
      <w:pPr>
        <w:numPr>
          <w:ilvl w:val="0"/>
          <w:numId w:val="38"/>
        </w:numPr>
        <w:spacing w:after="0"/>
        <w:jc w:val="both"/>
        <w:rPr>
          <w:sz w:val="28"/>
          <w:szCs w:val="28"/>
          <w:lang w:val="es-ES"/>
        </w:rPr>
      </w:pPr>
      <w:r>
        <w:rPr>
          <w:sz w:val="28"/>
          <w:szCs w:val="28"/>
          <w:lang w:val="es-ES"/>
        </w:rPr>
        <w:t>F</w:t>
      </w:r>
      <w:r w:rsidRPr="00172914">
        <w:rPr>
          <w:sz w:val="28"/>
          <w:szCs w:val="28"/>
          <w:lang w:val="es-ES"/>
        </w:rPr>
        <w:t>inalización de la conversión</w:t>
      </w:r>
      <w:r>
        <w:rPr>
          <w:sz w:val="28"/>
          <w:szCs w:val="28"/>
          <w:lang w:val="es-ES"/>
        </w:rPr>
        <w:t>.</w:t>
      </w:r>
    </w:p>
    <w:p w14:paraId="75AA78EF" w14:textId="75FBCE79" w:rsidR="00172914" w:rsidRPr="00172914" w:rsidRDefault="00172914">
      <w:pPr>
        <w:numPr>
          <w:ilvl w:val="0"/>
          <w:numId w:val="38"/>
        </w:numPr>
        <w:spacing w:after="0"/>
        <w:jc w:val="both"/>
        <w:rPr>
          <w:sz w:val="28"/>
          <w:szCs w:val="28"/>
          <w:lang w:val="es-ES"/>
        </w:rPr>
      </w:pPr>
      <w:r>
        <w:rPr>
          <w:sz w:val="28"/>
          <w:szCs w:val="28"/>
          <w:lang w:val="es-ES"/>
        </w:rPr>
        <w:t>G</w:t>
      </w:r>
      <w:r w:rsidRPr="00172914">
        <w:rPr>
          <w:sz w:val="28"/>
          <w:szCs w:val="28"/>
          <w:lang w:val="es-ES"/>
        </w:rPr>
        <w:t>eneración correcta del archivo de salida</w:t>
      </w:r>
      <w:r>
        <w:rPr>
          <w:sz w:val="28"/>
          <w:szCs w:val="28"/>
          <w:lang w:val="es-ES"/>
        </w:rPr>
        <w:t>.</w:t>
      </w:r>
    </w:p>
    <w:p w14:paraId="27EE4F2E" w14:textId="5152C1F7" w:rsidR="00172914" w:rsidRPr="00172914" w:rsidRDefault="00172914">
      <w:pPr>
        <w:numPr>
          <w:ilvl w:val="0"/>
          <w:numId w:val="38"/>
        </w:numPr>
        <w:spacing w:after="0"/>
        <w:jc w:val="both"/>
        <w:rPr>
          <w:sz w:val="28"/>
          <w:szCs w:val="28"/>
          <w:lang w:val="es-ES"/>
        </w:rPr>
      </w:pPr>
      <w:r>
        <w:rPr>
          <w:sz w:val="28"/>
          <w:szCs w:val="28"/>
          <w:lang w:val="es-ES"/>
        </w:rPr>
        <w:t>P</w:t>
      </w:r>
      <w:r w:rsidRPr="00172914">
        <w:rPr>
          <w:sz w:val="28"/>
          <w:szCs w:val="28"/>
          <w:lang w:val="es-ES"/>
        </w:rPr>
        <w:t xml:space="preserve">resencia de mensajes de error durante la ejecución. </w:t>
      </w:r>
    </w:p>
    <w:p w14:paraId="7C604FFB" w14:textId="77777777" w:rsidR="00172914" w:rsidRPr="00172914" w:rsidRDefault="00172914" w:rsidP="00462972">
      <w:pPr>
        <w:spacing w:after="0"/>
        <w:jc w:val="both"/>
        <w:rPr>
          <w:sz w:val="28"/>
          <w:szCs w:val="28"/>
          <w:lang w:val="es-ES"/>
        </w:rPr>
      </w:pPr>
      <w:r w:rsidRPr="00172914">
        <w:rPr>
          <w:sz w:val="28"/>
          <w:szCs w:val="28"/>
          <w:lang w:val="es-ES"/>
        </w:rPr>
        <w:t>Los archivos generados son almacenados para su posterior análisis.</w:t>
      </w:r>
    </w:p>
    <w:p w14:paraId="2F5C7EB7" w14:textId="3362299C" w:rsidR="00172914" w:rsidRPr="00172914" w:rsidRDefault="00172914">
      <w:pPr>
        <w:pStyle w:val="Prrafodelista"/>
        <w:numPr>
          <w:ilvl w:val="0"/>
          <w:numId w:val="48"/>
        </w:numPr>
        <w:spacing w:before="240" w:after="0"/>
        <w:rPr>
          <w:b/>
          <w:bCs/>
          <w:szCs w:val="28"/>
          <w:lang w:val="es-ES"/>
        </w:rPr>
      </w:pPr>
      <w:r w:rsidRPr="00172914">
        <w:rPr>
          <w:b/>
          <w:bCs/>
          <w:szCs w:val="28"/>
          <w:lang w:val="es-ES"/>
        </w:rPr>
        <w:t>Verificación estructural de las señales obtenidas</w:t>
      </w:r>
    </w:p>
    <w:p w14:paraId="6BF4AC48" w14:textId="0D509F19" w:rsidR="00172914" w:rsidRPr="00172914" w:rsidRDefault="00172914" w:rsidP="00462972">
      <w:pPr>
        <w:spacing w:after="0"/>
        <w:jc w:val="both"/>
        <w:rPr>
          <w:sz w:val="28"/>
          <w:szCs w:val="28"/>
          <w:lang w:val="es-ES"/>
        </w:rPr>
      </w:pPr>
      <w:r w:rsidRPr="00172914">
        <w:rPr>
          <w:sz w:val="28"/>
          <w:szCs w:val="28"/>
          <w:lang w:val="es-ES"/>
        </w:rPr>
        <w:t>Una vez generada la salida Ambisonics, se verifica que conserve las características temporales esperadas respecto a la señal de entrada.</w:t>
      </w:r>
      <w:r>
        <w:rPr>
          <w:sz w:val="28"/>
          <w:szCs w:val="28"/>
          <w:lang w:val="es-ES"/>
        </w:rPr>
        <w:t xml:space="preserve"> </w:t>
      </w:r>
      <w:r w:rsidRPr="00172914">
        <w:rPr>
          <w:sz w:val="28"/>
          <w:szCs w:val="28"/>
          <w:lang w:val="es-ES"/>
        </w:rPr>
        <w:t>Se analiza:</w:t>
      </w:r>
    </w:p>
    <w:p w14:paraId="24822ADD" w14:textId="708E5F68" w:rsidR="00172914" w:rsidRPr="00172914" w:rsidRDefault="00172914">
      <w:pPr>
        <w:numPr>
          <w:ilvl w:val="0"/>
          <w:numId w:val="39"/>
        </w:numPr>
        <w:spacing w:after="0"/>
        <w:jc w:val="both"/>
        <w:rPr>
          <w:sz w:val="28"/>
          <w:szCs w:val="28"/>
          <w:lang w:val="es-ES"/>
        </w:rPr>
      </w:pPr>
      <w:r>
        <w:rPr>
          <w:sz w:val="28"/>
          <w:szCs w:val="28"/>
          <w:lang w:val="es-ES"/>
        </w:rPr>
        <w:t>D</w:t>
      </w:r>
      <w:r w:rsidRPr="00172914">
        <w:rPr>
          <w:sz w:val="28"/>
          <w:szCs w:val="28"/>
          <w:lang w:val="es-ES"/>
        </w:rPr>
        <w:t>uración total del archivo</w:t>
      </w:r>
      <w:r>
        <w:rPr>
          <w:sz w:val="28"/>
          <w:szCs w:val="28"/>
          <w:lang w:val="es-ES"/>
        </w:rPr>
        <w:t>.</w:t>
      </w:r>
      <w:r w:rsidRPr="00172914">
        <w:rPr>
          <w:sz w:val="28"/>
          <w:szCs w:val="28"/>
          <w:lang w:val="es-ES"/>
        </w:rPr>
        <w:t xml:space="preserve"> </w:t>
      </w:r>
    </w:p>
    <w:p w14:paraId="30B3188F" w14:textId="5B5E9796" w:rsidR="00172914" w:rsidRPr="00172914" w:rsidRDefault="00172914">
      <w:pPr>
        <w:numPr>
          <w:ilvl w:val="0"/>
          <w:numId w:val="39"/>
        </w:numPr>
        <w:spacing w:after="0"/>
        <w:jc w:val="both"/>
        <w:rPr>
          <w:sz w:val="28"/>
          <w:szCs w:val="28"/>
          <w:lang w:val="es-ES"/>
        </w:rPr>
      </w:pPr>
      <w:r>
        <w:rPr>
          <w:sz w:val="28"/>
          <w:szCs w:val="28"/>
          <w:lang w:val="es-ES"/>
        </w:rPr>
        <w:t>F</w:t>
      </w:r>
      <w:r w:rsidRPr="00172914">
        <w:rPr>
          <w:sz w:val="28"/>
          <w:szCs w:val="28"/>
          <w:lang w:val="es-ES"/>
        </w:rPr>
        <w:t>recuencia de muestreo</w:t>
      </w:r>
      <w:r>
        <w:rPr>
          <w:sz w:val="28"/>
          <w:szCs w:val="28"/>
          <w:lang w:val="es-ES"/>
        </w:rPr>
        <w:t>.</w:t>
      </w:r>
    </w:p>
    <w:p w14:paraId="61C1E93C" w14:textId="4682F030" w:rsidR="00172914" w:rsidRPr="00172914" w:rsidRDefault="00172914">
      <w:pPr>
        <w:numPr>
          <w:ilvl w:val="0"/>
          <w:numId w:val="39"/>
        </w:numPr>
        <w:spacing w:after="0"/>
        <w:jc w:val="both"/>
        <w:rPr>
          <w:sz w:val="28"/>
          <w:szCs w:val="28"/>
          <w:lang w:val="es-ES"/>
        </w:rPr>
      </w:pPr>
      <w:r>
        <w:rPr>
          <w:sz w:val="28"/>
          <w:szCs w:val="28"/>
          <w:lang w:val="es-ES"/>
        </w:rPr>
        <w:t>N</w:t>
      </w:r>
      <w:r w:rsidRPr="00172914">
        <w:rPr>
          <w:sz w:val="28"/>
          <w:szCs w:val="28"/>
          <w:lang w:val="es-ES"/>
        </w:rPr>
        <w:t>úmero de canales generados</w:t>
      </w:r>
      <w:r>
        <w:rPr>
          <w:sz w:val="28"/>
          <w:szCs w:val="28"/>
          <w:lang w:val="es-ES"/>
        </w:rPr>
        <w:t>.</w:t>
      </w:r>
    </w:p>
    <w:p w14:paraId="671D80FB" w14:textId="799411DB" w:rsidR="00172914" w:rsidRPr="00172914" w:rsidRDefault="00172914">
      <w:pPr>
        <w:numPr>
          <w:ilvl w:val="0"/>
          <w:numId w:val="39"/>
        </w:numPr>
        <w:spacing w:after="0"/>
        <w:jc w:val="both"/>
        <w:rPr>
          <w:sz w:val="28"/>
          <w:szCs w:val="28"/>
          <w:lang w:val="es-ES"/>
        </w:rPr>
      </w:pPr>
      <w:r>
        <w:rPr>
          <w:sz w:val="28"/>
          <w:szCs w:val="28"/>
          <w:lang w:val="es-ES"/>
        </w:rPr>
        <w:lastRenderedPageBreak/>
        <w:t>I</w:t>
      </w:r>
      <w:r w:rsidRPr="00172914">
        <w:rPr>
          <w:sz w:val="28"/>
          <w:szCs w:val="28"/>
          <w:lang w:val="es-ES"/>
        </w:rPr>
        <w:t xml:space="preserve">ntegridad del archivo obtenido. </w:t>
      </w:r>
    </w:p>
    <w:p w14:paraId="71EA0362" w14:textId="77777777" w:rsidR="00172914" w:rsidRDefault="00172914" w:rsidP="00462972">
      <w:pPr>
        <w:spacing w:after="0"/>
        <w:jc w:val="both"/>
        <w:rPr>
          <w:sz w:val="28"/>
          <w:szCs w:val="28"/>
          <w:lang w:val="es-ES"/>
        </w:rPr>
      </w:pPr>
      <w:r w:rsidRPr="00172914">
        <w:rPr>
          <w:sz w:val="28"/>
          <w:szCs w:val="28"/>
          <w:lang w:val="es-ES"/>
        </w:rPr>
        <w:t>Esta etapa permite descartar errores asociados a pérdida de información durante el procesamiento.</w:t>
      </w:r>
    </w:p>
    <w:p w14:paraId="7F31A542" w14:textId="77777777" w:rsidR="003A3687" w:rsidRDefault="003A3687" w:rsidP="00462972">
      <w:pPr>
        <w:spacing w:after="0"/>
        <w:jc w:val="both"/>
        <w:rPr>
          <w:sz w:val="28"/>
          <w:szCs w:val="28"/>
          <w:lang w:val="es-ES"/>
        </w:rPr>
      </w:pPr>
    </w:p>
    <w:p w14:paraId="78613385" w14:textId="77777777" w:rsidR="003A3687" w:rsidRPr="00172914" w:rsidRDefault="003A3687" w:rsidP="00462972">
      <w:pPr>
        <w:spacing w:after="0"/>
        <w:jc w:val="both"/>
        <w:rPr>
          <w:sz w:val="28"/>
          <w:szCs w:val="28"/>
          <w:lang w:val="es-ES"/>
        </w:rPr>
      </w:pPr>
    </w:p>
    <w:p w14:paraId="00C32EA0" w14:textId="3FB3231C" w:rsidR="00172914" w:rsidRPr="00905ACA" w:rsidRDefault="00172914">
      <w:pPr>
        <w:pStyle w:val="Prrafodelista"/>
        <w:numPr>
          <w:ilvl w:val="0"/>
          <w:numId w:val="48"/>
        </w:numPr>
        <w:spacing w:before="240" w:after="0"/>
        <w:rPr>
          <w:b/>
          <w:bCs/>
          <w:szCs w:val="28"/>
          <w:lang w:val="es-ES"/>
        </w:rPr>
      </w:pPr>
      <w:r w:rsidRPr="00905ACA">
        <w:rPr>
          <w:b/>
          <w:bCs/>
          <w:szCs w:val="28"/>
          <w:lang w:val="es-ES"/>
        </w:rPr>
        <w:t>Análisis de continuidad temporal</w:t>
      </w:r>
    </w:p>
    <w:p w14:paraId="6A6B9E5F" w14:textId="0C6DF207" w:rsidR="00172914" w:rsidRPr="00172914" w:rsidRDefault="00172914" w:rsidP="00462972">
      <w:pPr>
        <w:spacing w:after="0"/>
        <w:jc w:val="both"/>
        <w:rPr>
          <w:sz w:val="28"/>
          <w:szCs w:val="28"/>
          <w:lang w:val="es-ES"/>
        </w:rPr>
      </w:pPr>
      <w:r w:rsidRPr="00172914">
        <w:rPr>
          <w:sz w:val="28"/>
          <w:szCs w:val="28"/>
          <w:lang w:val="es-ES"/>
        </w:rPr>
        <w:t>Las señales generadas son analizadas para identificar posibles alteraciones introducidas durante el procesamiento por bloques.</w:t>
      </w:r>
      <w:r>
        <w:rPr>
          <w:sz w:val="28"/>
          <w:szCs w:val="28"/>
          <w:lang w:val="es-ES"/>
        </w:rPr>
        <w:t xml:space="preserve"> </w:t>
      </w:r>
      <w:r w:rsidRPr="00172914">
        <w:rPr>
          <w:sz w:val="28"/>
          <w:szCs w:val="28"/>
          <w:lang w:val="es-ES"/>
        </w:rPr>
        <w:t>Se evalúan características como:</w:t>
      </w:r>
    </w:p>
    <w:p w14:paraId="3DA788CA" w14:textId="50E38F0E" w:rsidR="00172914" w:rsidRPr="00172914" w:rsidRDefault="00172914">
      <w:pPr>
        <w:numPr>
          <w:ilvl w:val="0"/>
          <w:numId w:val="40"/>
        </w:numPr>
        <w:spacing w:after="0"/>
        <w:jc w:val="both"/>
        <w:rPr>
          <w:sz w:val="28"/>
          <w:szCs w:val="28"/>
          <w:lang w:val="es-ES"/>
        </w:rPr>
      </w:pPr>
      <w:r>
        <w:rPr>
          <w:sz w:val="28"/>
          <w:szCs w:val="28"/>
          <w:lang w:val="es-ES"/>
        </w:rPr>
        <w:t>C</w:t>
      </w:r>
      <w:r w:rsidRPr="00172914">
        <w:rPr>
          <w:sz w:val="28"/>
          <w:szCs w:val="28"/>
          <w:lang w:val="es-ES"/>
        </w:rPr>
        <w:t>ambios abruptos de amplitud</w:t>
      </w:r>
      <w:r>
        <w:rPr>
          <w:sz w:val="28"/>
          <w:szCs w:val="28"/>
          <w:lang w:val="es-ES"/>
        </w:rPr>
        <w:t>.</w:t>
      </w:r>
    </w:p>
    <w:p w14:paraId="5F3784E6" w14:textId="5B1EEE66" w:rsidR="00172914" w:rsidRPr="00172914" w:rsidRDefault="00172914">
      <w:pPr>
        <w:numPr>
          <w:ilvl w:val="0"/>
          <w:numId w:val="40"/>
        </w:numPr>
        <w:spacing w:after="0"/>
        <w:jc w:val="both"/>
        <w:rPr>
          <w:sz w:val="28"/>
          <w:szCs w:val="28"/>
          <w:lang w:val="es-ES"/>
        </w:rPr>
      </w:pPr>
      <w:r w:rsidRPr="00172914">
        <w:rPr>
          <w:sz w:val="28"/>
          <w:szCs w:val="28"/>
          <w:lang w:val="es-ES"/>
        </w:rPr>
        <w:t>D</w:t>
      </w:r>
      <w:r>
        <w:rPr>
          <w:sz w:val="28"/>
          <w:szCs w:val="28"/>
          <w:lang w:val="es-ES"/>
        </w:rPr>
        <w:t>i</w:t>
      </w:r>
      <w:r w:rsidRPr="00172914">
        <w:rPr>
          <w:sz w:val="28"/>
          <w:szCs w:val="28"/>
          <w:lang w:val="es-ES"/>
        </w:rPr>
        <w:t>scontinuidades entre segmentos</w:t>
      </w:r>
      <w:r>
        <w:rPr>
          <w:sz w:val="28"/>
          <w:szCs w:val="28"/>
          <w:lang w:val="es-ES"/>
        </w:rPr>
        <w:t>.</w:t>
      </w:r>
      <w:r w:rsidRPr="00172914">
        <w:rPr>
          <w:sz w:val="28"/>
          <w:szCs w:val="28"/>
          <w:lang w:val="es-ES"/>
        </w:rPr>
        <w:t xml:space="preserve"> </w:t>
      </w:r>
    </w:p>
    <w:p w14:paraId="6FF24B63" w14:textId="16526545" w:rsidR="00172914" w:rsidRPr="00172914" w:rsidRDefault="00172914">
      <w:pPr>
        <w:numPr>
          <w:ilvl w:val="0"/>
          <w:numId w:val="40"/>
        </w:numPr>
        <w:spacing w:after="0"/>
        <w:jc w:val="both"/>
        <w:rPr>
          <w:sz w:val="28"/>
          <w:szCs w:val="28"/>
          <w:lang w:val="es-ES"/>
        </w:rPr>
      </w:pPr>
      <w:r>
        <w:rPr>
          <w:sz w:val="28"/>
          <w:szCs w:val="28"/>
          <w:lang w:val="es-ES"/>
        </w:rPr>
        <w:t>P</w:t>
      </w:r>
      <w:r w:rsidRPr="00172914">
        <w:rPr>
          <w:sz w:val="28"/>
          <w:szCs w:val="28"/>
          <w:lang w:val="es-ES"/>
        </w:rPr>
        <w:t>resencia de silencios inesperados</w:t>
      </w:r>
      <w:r>
        <w:rPr>
          <w:sz w:val="28"/>
          <w:szCs w:val="28"/>
          <w:lang w:val="es-ES"/>
        </w:rPr>
        <w:t>.</w:t>
      </w:r>
      <w:r w:rsidRPr="00172914">
        <w:rPr>
          <w:sz w:val="28"/>
          <w:szCs w:val="28"/>
          <w:lang w:val="es-ES"/>
        </w:rPr>
        <w:t xml:space="preserve"> </w:t>
      </w:r>
    </w:p>
    <w:p w14:paraId="3D42FB05" w14:textId="315835FA" w:rsidR="00172914" w:rsidRPr="00172914" w:rsidRDefault="00172914">
      <w:pPr>
        <w:numPr>
          <w:ilvl w:val="0"/>
          <w:numId w:val="40"/>
        </w:numPr>
        <w:spacing w:after="0"/>
        <w:jc w:val="both"/>
        <w:rPr>
          <w:sz w:val="28"/>
          <w:szCs w:val="28"/>
          <w:lang w:val="es-ES"/>
        </w:rPr>
      </w:pPr>
      <w:r>
        <w:rPr>
          <w:sz w:val="28"/>
          <w:szCs w:val="28"/>
          <w:lang w:val="es-ES"/>
        </w:rPr>
        <w:t>P</w:t>
      </w:r>
      <w:r w:rsidRPr="00172914">
        <w:rPr>
          <w:sz w:val="28"/>
          <w:szCs w:val="28"/>
          <w:lang w:val="es-ES"/>
        </w:rPr>
        <w:t xml:space="preserve">érdida de muestras. </w:t>
      </w:r>
    </w:p>
    <w:p w14:paraId="4DA4B194" w14:textId="77777777" w:rsidR="00172914" w:rsidRPr="00172914" w:rsidRDefault="00172914" w:rsidP="00172914">
      <w:pPr>
        <w:jc w:val="both"/>
        <w:rPr>
          <w:sz w:val="28"/>
          <w:szCs w:val="28"/>
          <w:lang w:val="es-ES"/>
        </w:rPr>
      </w:pPr>
      <w:r w:rsidRPr="00172914">
        <w:rPr>
          <w:sz w:val="28"/>
          <w:szCs w:val="28"/>
          <w:lang w:val="es-ES"/>
        </w:rPr>
        <w:t>El análisis permite determinar si la reconstrucción de la señal mantiene continuidad temporal adecuada.</w:t>
      </w:r>
    </w:p>
    <w:p w14:paraId="44FABA75" w14:textId="7B60317F" w:rsidR="00172914" w:rsidRPr="00905ACA" w:rsidRDefault="00172914">
      <w:pPr>
        <w:pStyle w:val="Prrafodelista"/>
        <w:numPr>
          <w:ilvl w:val="0"/>
          <w:numId w:val="48"/>
        </w:numPr>
        <w:spacing w:before="240" w:after="0"/>
        <w:rPr>
          <w:b/>
          <w:bCs/>
          <w:szCs w:val="28"/>
          <w:lang w:val="es-ES"/>
        </w:rPr>
      </w:pPr>
      <w:r w:rsidRPr="00905ACA">
        <w:rPr>
          <w:b/>
          <w:bCs/>
          <w:szCs w:val="28"/>
          <w:lang w:val="es-ES"/>
        </w:rPr>
        <w:t>Comparación entre diferentes condiciones de procesamiento</w:t>
      </w:r>
    </w:p>
    <w:p w14:paraId="00149A35" w14:textId="33935E28" w:rsidR="00172914" w:rsidRPr="00172914" w:rsidRDefault="00172914" w:rsidP="00462972">
      <w:pPr>
        <w:spacing w:after="0"/>
        <w:jc w:val="both"/>
        <w:rPr>
          <w:sz w:val="28"/>
          <w:szCs w:val="28"/>
          <w:lang w:val="es-ES"/>
        </w:rPr>
      </w:pPr>
      <w:r w:rsidRPr="00172914">
        <w:rPr>
          <w:sz w:val="28"/>
          <w:szCs w:val="28"/>
          <w:lang w:val="es-ES"/>
        </w:rPr>
        <w:t>Los resultados obtenidos para diferentes duraciones de audio son comparados con el objetivo de determinar si el comportamiento del sistema permanece estable ante cambios en la carga de procesamiento.</w:t>
      </w:r>
      <w:r w:rsidR="00905ACA">
        <w:rPr>
          <w:sz w:val="28"/>
          <w:szCs w:val="28"/>
          <w:lang w:val="es-ES"/>
        </w:rPr>
        <w:t xml:space="preserve"> </w:t>
      </w:r>
      <w:r w:rsidRPr="00172914">
        <w:rPr>
          <w:sz w:val="28"/>
          <w:szCs w:val="28"/>
          <w:lang w:val="es-ES"/>
        </w:rPr>
        <w:t>Se analizan diferencias en:</w:t>
      </w:r>
    </w:p>
    <w:p w14:paraId="316C995A" w14:textId="00EEF4E2" w:rsidR="00172914" w:rsidRPr="004901D8" w:rsidRDefault="00905ACA">
      <w:pPr>
        <w:pStyle w:val="Prrafodelista"/>
        <w:numPr>
          <w:ilvl w:val="0"/>
          <w:numId w:val="51"/>
        </w:numPr>
        <w:spacing w:after="0"/>
        <w:rPr>
          <w:szCs w:val="28"/>
          <w:lang w:val="es-ES"/>
        </w:rPr>
      </w:pPr>
      <w:r w:rsidRPr="004901D8">
        <w:rPr>
          <w:szCs w:val="28"/>
          <w:lang w:val="es-ES"/>
        </w:rPr>
        <w:t>I</w:t>
      </w:r>
      <w:r w:rsidR="00172914" w:rsidRPr="004901D8">
        <w:rPr>
          <w:szCs w:val="28"/>
          <w:lang w:val="es-ES"/>
        </w:rPr>
        <w:t>ntegridad de la señal</w:t>
      </w:r>
      <w:r w:rsidRPr="004901D8">
        <w:rPr>
          <w:szCs w:val="28"/>
          <w:lang w:val="es-ES"/>
        </w:rPr>
        <w:t>.</w:t>
      </w:r>
    </w:p>
    <w:p w14:paraId="2E43F115" w14:textId="1771D3A3" w:rsidR="00172914" w:rsidRPr="004901D8" w:rsidRDefault="00905ACA">
      <w:pPr>
        <w:pStyle w:val="Prrafodelista"/>
        <w:numPr>
          <w:ilvl w:val="0"/>
          <w:numId w:val="51"/>
        </w:numPr>
        <w:spacing w:after="0"/>
        <w:rPr>
          <w:szCs w:val="28"/>
          <w:lang w:val="es-ES"/>
        </w:rPr>
      </w:pPr>
      <w:r w:rsidRPr="004901D8">
        <w:rPr>
          <w:szCs w:val="28"/>
          <w:lang w:val="es-ES"/>
        </w:rPr>
        <w:t>C</w:t>
      </w:r>
      <w:r w:rsidR="00172914" w:rsidRPr="004901D8">
        <w:rPr>
          <w:szCs w:val="28"/>
          <w:lang w:val="es-ES"/>
        </w:rPr>
        <w:t>omportamiento temporal</w:t>
      </w:r>
      <w:r w:rsidRPr="004901D8">
        <w:rPr>
          <w:szCs w:val="28"/>
          <w:lang w:val="es-ES"/>
        </w:rPr>
        <w:t>.</w:t>
      </w:r>
    </w:p>
    <w:p w14:paraId="7F847C81" w14:textId="5C49B7C7" w:rsidR="00172914" w:rsidRPr="004901D8" w:rsidRDefault="00905ACA">
      <w:pPr>
        <w:pStyle w:val="Prrafodelista"/>
        <w:numPr>
          <w:ilvl w:val="0"/>
          <w:numId w:val="51"/>
        </w:numPr>
        <w:spacing w:line="360" w:lineRule="auto"/>
        <w:rPr>
          <w:szCs w:val="28"/>
          <w:lang w:val="es-ES"/>
        </w:rPr>
      </w:pPr>
      <w:r w:rsidRPr="004901D8">
        <w:rPr>
          <w:szCs w:val="28"/>
          <w:lang w:val="es-ES"/>
        </w:rPr>
        <w:t>G</w:t>
      </w:r>
      <w:r w:rsidR="00172914" w:rsidRPr="004901D8">
        <w:rPr>
          <w:szCs w:val="28"/>
          <w:lang w:val="es-ES"/>
        </w:rPr>
        <w:t xml:space="preserve">eneración correcta del archivo de salida. </w:t>
      </w:r>
    </w:p>
    <w:p w14:paraId="358D5475" w14:textId="1B988A73" w:rsidR="00172914" w:rsidRPr="00905ACA" w:rsidRDefault="00172914">
      <w:pPr>
        <w:pStyle w:val="Prrafodelista"/>
        <w:numPr>
          <w:ilvl w:val="0"/>
          <w:numId w:val="48"/>
        </w:numPr>
        <w:spacing w:before="240" w:after="0"/>
        <w:rPr>
          <w:b/>
          <w:bCs/>
          <w:szCs w:val="28"/>
          <w:lang w:val="es-ES"/>
        </w:rPr>
      </w:pPr>
      <w:r w:rsidRPr="00905ACA">
        <w:rPr>
          <w:b/>
          <w:bCs/>
          <w:szCs w:val="28"/>
          <w:lang w:val="es-ES"/>
        </w:rPr>
        <w:t>Registro de resultados</w:t>
      </w:r>
    </w:p>
    <w:p w14:paraId="09EDDEA1" w14:textId="77777777" w:rsidR="00172914" w:rsidRDefault="00172914" w:rsidP="00172914">
      <w:pPr>
        <w:jc w:val="both"/>
        <w:rPr>
          <w:sz w:val="28"/>
          <w:szCs w:val="28"/>
          <w:lang w:val="es-ES"/>
        </w:rPr>
      </w:pPr>
      <w:r w:rsidRPr="00172914">
        <w:rPr>
          <w:sz w:val="28"/>
          <w:szCs w:val="28"/>
          <w:lang w:val="es-ES"/>
        </w:rPr>
        <w:t>Finalmente, los resultados obtenidos son almacenados mediante tablas y representaciones gráficas que permiten interpretar el comportamiento del sistema bajo diferentes condiciones de operación.</w:t>
      </w:r>
    </w:p>
    <w:p w14:paraId="499A14EA" w14:textId="77777777" w:rsidR="004901D8" w:rsidRPr="00172914" w:rsidRDefault="004901D8" w:rsidP="00172914">
      <w:pPr>
        <w:jc w:val="both"/>
        <w:rPr>
          <w:sz w:val="28"/>
          <w:szCs w:val="28"/>
          <w:lang w:val="es-ES"/>
        </w:rPr>
      </w:pPr>
    </w:p>
    <w:p w14:paraId="7A00C53A" w14:textId="77777777" w:rsidR="00172914" w:rsidRPr="00172914" w:rsidRDefault="00172914" w:rsidP="003A3687">
      <w:pPr>
        <w:pStyle w:val="Titulo3"/>
        <w:rPr>
          <w:lang w:val="es-ES"/>
        </w:rPr>
      </w:pPr>
      <w:bookmarkStart w:id="38" w:name="_Toc239881340"/>
      <w:r w:rsidRPr="00172914">
        <w:rPr>
          <w:lang w:val="es-ES"/>
        </w:rPr>
        <w:t>Variables y métricas evaluadas</w:t>
      </w:r>
      <w:bookmarkEnd w:id="38"/>
    </w:p>
    <w:p w14:paraId="0A9B3670" w14:textId="77777777" w:rsidR="00172914" w:rsidRPr="00172914" w:rsidRDefault="00172914" w:rsidP="00172914">
      <w:pPr>
        <w:jc w:val="both"/>
        <w:rPr>
          <w:sz w:val="28"/>
          <w:szCs w:val="28"/>
          <w:lang w:val="es-ES"/>
        </w:rPr>
      </w:pPr>
      <w:r w:rsidRPr="00172914">
        <w:rPr>
          <w:sz w:val="28"/>
          <w:szCs w:val="28"/>
          <w:lang w:val="es-ES"/>
        </w:rPr>
        <w:t>Para determinar la estabilidad del procesamiento realizado por la plataforma se evalúan las siguientes variables:</w:t>
      </w:r>
    </w:p>
    <w:p w14:paraId="7F841D9B" w14:textId="77777777" w:rsidR="00172914" w:rsidRPr="00905ACA" w:rsidRDefault="00172914">
      <w:pPr>
        <w:pStyle w:val="Prrafodelista"/>
        <w:numPr>
          <w:ilvl w:val="0"/>
          <w:numId w:val="49"/>
        </w:numPr>
        <w:spacing w:after="0"/>
        <w:rPr>
          <w:b/>
          <w:bCs/>
          <w:szCs w:val="28"/>
          <w:lang w:val="es-ES"/>
        </w:rPr>
      </w:pPr>
      <w:r w:rsidRPr="00905ACA">
        <w:rPr>
          <w:b/>
          <w:bCs/>
          <w:szCs w:val="28"/>
          <w:lang w:val="es-ES"/>
        </w:rPr>
        <w:t>Conservación temporal de la señal</w:t>
      </w:r>
    </w:p>
    <w:p w14:paraId="23DB20D3" w14:textId="05906458" w:rsidR="00172914" w:rsidRPr="00172914" w:rsidRDefault="00172914" w:rsidP="004901D8">
      <w:pPr>
        <w:spacing w:after="0"/>
        <w:jc w:val="both"/>
        <w:rPr>
          <w:sz w:val="28"/>
          <w:szCs w:val="28"/>
          <w:lang w:val="es-ES"/>
        </w:rPr>
      </w:pPr>
      <w:r w:rsidRPr="00172914">
        <w:rPr>
          <w:sz w:val="28"/>
          <w:szCs w:val="28"/>
          <w:lang w:val="es-ES"/>
        </w:rPr>
        <w:t>Se compara la duración del audio de entrada respecto a la duración del archivo Ambisonics generado.</w:t>
      </w:r>
      <w:r w:rsidR="00462972">
        <w:rPr>
          <w:sz w:val="28"/>
          <w:szCs w:val="28"/>
          <w:lang w:val="es-ES"/>
        </w:rPr>
        <w:t xml:space="preserve"> </w:t>
      </w:r>
      <w:r w:rsidRPr="00172914">
        <w:rPr>
          <w:sz w:val="28"/>
          <w:szCs w:val="28"/>
          <w:lang w:val="es-ES"/>
        </w:rPr>
        <w:t>Variables evaluadas:</w:t>
      </w:r>
    </w:p>
    <w:p w14:paraId="2886F7C0" w14:textId="416E6737" w:rsidR="00172914" w:rsidRPr="004901D8" w:rsidRDefault="00462972">
      <w:pPr>
        <w:pStyle w:val="Prrafodelista"/>
        <w:numPr>
          <w:ilvl w:val="1"/>
          <w:numId w:val="49"/>
        </w:numPr>
        <w:spacing w:after="0"/>
        <w:rPr>
          <w:szCs w:val="28"/>
          <w:lang w:val="es-ES"/>
        </w:rPr>
      </w:pPr>
      <w:r w:rsidRPr="004901D8">
        <w:rPr>
          <w:szCs w:val="28"/>
          <w:lang w:val="es-ES"/>
        </w:rPr>
        <w:lastRenderedPageBreak/>
        <w:t>D</w:t>
      </w:r>
      <w:r w:rsidR="00172914" w:rsidRPr="004901D8">
        <w:rPr>
          <w:szCs w:val="28"/>
          <w:lang w:val="es-ES"/>
        </w:rPr>
        <w:t>uración de entrada</w:t>
      </w:r>
      <w:r w:rsidRPr="004901D8">
        <w:rPr>
          <w:szCs w:val="28"/>
          <w:lang w:val="es-ES"/>
        </w:rPr>
        <w:t>.</w:t>
      </w:r>
    </w:p>
    <w:p w14:paraId="5CDB43F6" w14:textId="4D7B09A7" w:rsidR="00172914" w:rsidRPr="004901D8" w:rsidRDefault="00462972">
      <w:pPr>
        <w:pStyle w:val="Prrafodelista"/>
        <w:numPr>
          <w:ilvl w:val="1"/>
          <w:numId w:val="49"/>
        </w:numPr>
        <w:spacing w:after="0"/>
        <w:rPr>
          <w:szCs w:val="28"/>
          <w:lang w:val="es-ES"/>
        </w:rPr>
      </w:pPr>
      <w:r w:rsidRPr="004901D8">
        <w:rPr>
          <w:szCs w:val="28"/>
          <w:lang w:val="es-ES"/>
        </w:rPr>
        <w:t>D</w:t>
      </w:r>
      <w:r w:rsidR="00172914" w:rsidRPr="004901D8">
        <w:rPr>
          <w:szCs w:val="28"/>
          <w:lang w:val="es-ES"/>
        </w:rPr>
        <w:t>uración de salida</w:t>
      </w:r>
      <w:r w:rsidRPr="004901D8">
        <w:rPr>
          <w:szCs w:val="28"/>
          <w:lang w:val="es-ES"/>
        </w:rPr>
        <w:t>.</w:t>
      </w:r>
    </w:p>
    <w:p w14:paraId="4E41CBD6" w14:textId="77777777" w:rsidR="004901D8" w:rsidRPr="004901D8" w:rsidRDefault="00462972">
      <w:pPr>
        <w:pStyle w:val="Prrafodelista"/>
        <w:numPr>
          <w:ilvl w:val="1"/>
          <w:numId w:val="49"/>
        </w:numPr>
        <w:rPr>
          <w:szCs w:val="28"/>
          <w:lang w:val="es-ES"/>
        </w:rPr>
      </w:pPr>
      <w:r w:rsidRPr="004901D8">
        <w:rPr>
          <w:szCs w:val="28"/>
          <w:lang w:val="es-ES"/>
        </w:rPr>
        <w:t>D</w:t>
      </w:r>
      <w:r w:rsidR="00172914" w:rsidRPr="004901D8">
        <w:rPr>
          <w:szCs w:val="28"/>
          <w:lang w:val="es-ES"/>
        </w:rPr>
        <w:t xml:space="preserve">iferencia temporal entre ambas. </w:t>
      </w:r>
    </w:p>
    <w:p w14:paraId="22883D74" w14:textId="3D786184" w:rsidR="00172914" w:rsidRPr="004901D8" w:rsidRDefault="00172914" w:rsidP="004901D8">
      <w:pPr>
        <w:jc w:val="both"/>
        <w:rPr>
          <w:sz w:val="28"/>
          <w:szCs w:val="28"/>
          <w:lang w:val="es-ES"/>
        </w:rPr>
      </w:pPr>
      <w:r w:rsidRPr="004901D8">
        <w:rPr>
          <w:sz w:val="28"/>
          <w:szCs w:val="28"/>
          <w:lang w:val="es-ES"/>
        </w:rPr>
        <w:t>Esta variable permite identificar pérdidas o alteraciones durante la conversión.</w:t>
      </w:r>
    </w:p>
    <w:p w14:paraId="257DF38A" w14:textId="77777777" w:rsidR="00172914" w:rsidRPr="004901D8" w:rsidRDefault="00172914">
      <w:pPr>
        <w:pStyle w:val="Prrafodelista"/>
        <w:numPr>
          <w:ilvl w:val="0"/>
          <w:numId w:val="50"/>
        </w:numPr>
        <w:spacing w:after="0"/>
        <w:rPr>
          <w:b/>
          <w:bCs/>
          <w:szCs w:val="28"/>
          <w:lang w:val="es-ES"/>
        </w:rPr>
      </w:pPr>
      <w:r w:rsidRPr="004901D8">
        <w:rPr>
          <w:b/>
          <w:bCs/>
          <w:szCs w:val="28"/>
          <w:lang w:val="es-ES"/>
        </w:rPr>
        <w:t>Integridad de la señal generada</w:t>
      </w:r>
    </w:p>
    <w:p w14:paraId="28D1E259" w14:textId="71A94D83" w:rsidR="00172914" w:rsidRPr="00172914" w:rsidRDefault="00172914" w:rsidP="003A3687">
      <w:pPr>
        <w:spacing w:after="0"/>
        <w:jc w:val="both"/>
        <w:rPr>
          <w:sz w:val="28"/>
          <w:szCs w:val="28"/>
          <w:lang w:val="es-ES"/>
        </w:rPr>
      </w:pPr>
      <w:r w:rsidRPr="00172914">
        <w:rPr>
          <w:sz w:val="28"/>
          <w:szCs w:val="28"/>
          <w:lang w:val="es-ES"/>
        </w:rPr>
        <w:t>Se analiza la presencia de errores que puedan afectar la validez del archivo generado.</w:t>
      </w:r>
      <w:r w:rsidR="003A3687">
        <w:rPr>
          <w:sz w:val="28"/>
          <w:szCs w:val="28"/>
          <w:lang w:val="es-ES"/>
        </w:rPr>
        <w:t xml:space="preserve"> </w:t>
      </w:r>
      <w:r w:rsidRPr="00172914">
        <w:rPr>
          <w:sz w:val="28"/>
          <w:szCs w:val="28"/>
          <w:lang w:val="es-ES"/>
        </w:rPr>
        <w:t>Se evalúa:</w:t>
      </w:r>
    </w:p>
    <w:p w14:paraId="16E53618" w14:textId="04DE412F" w:rsidR="00172914" w:rsidRPr="003A3687" w:rsidRDefault="003A3687">
      <w:pPr>
        <w:pStyle w:val="Prrafodelista"/>
        <w:numPr>
          <w:ilvl w:val="1"/>
          <w:numId w:val="50"/>
        </w:numPr>
        <w:spacing w:after="0"/>
        <w:rPr>
          <w:szCs w:val="28"/>
          <w:lang w:val="es-ES"/>
        </w:rPr>
      </w:pPr>
      <w:r w:rsidRPr="003A3687">
        <w:rPr>
          <w:szCs w:val="28"/>
          <w:lang w:val="es-ES"/>
        </w:rPr>
        <w:t>V</w:t>
      </w:r>
      <w:r w:rsidR="00172914" w:rsidRPr="003A3687">
        <w:rPr>
          <w:szCs w:val="28"/>
          <w:lang w:val="es-ES"/>
        </w:rPr>
        <w:t xml:space="preserve">alores inválidos (NaN o </w:t>
      </w:r>
      <w:proofErr w:type="spellStart"/>
      <w:r w:rsidR="00172914" w:rsidRPr="003A3687">
        <w:rPr>
          <w:szCs w:val="28"/>
          <w:lang w:val="es-ES"/>
        </w:rPr>
        <w:t>Inf</w:t>
      </w:r>
      <w:proofErr w:type="spellEnd"/>
      <w:r w:rsidR="00172914" w:rsidRPr="003A3687">
        <w:rPr>
          <w:szCs w:val="28"/>
          <w:lang w:val="es-ES"/>
        </w:rPr>
        <w:t>)</w:t>
      </w:r>
      <w:r w:rsidRPr="003A3687">
        <w:rPr>
          <w:szCs w:val="28"/>
          <w:lang w:val="es-ES"/>
        </w:rPr>
        <w:t>.</w:t>
      </w:r>
      <w:r w:rsidR="00172914" w:rsidRPr="003A3687">
        <w:rPr>
          <w:szCs w:val="28"/>
          <w:lang w:val="es-ES"/>
        </w:rPr>
        <w:t xml:space="preserve"> </w:t>
      </w:r>
    </w:p>
    <w:p w14:paraId="7258EE50" w14:textId="4A5ECE83" w:rsidR="00172914" w:rsidRPr="003A3687" w:rsidRDefault="003A3687">
      <w:pPr>
        <w:pStyle w:val="Prrafodelista"/>
        <w:numPr>
          <w:ilvl w:val="1"/>
          <w:numId w:val="50"/>
        </w:numPr>
        <w:spacing w:after="0"/>
        <w:rPr>
          <w:szCs w:val="28"/>
          <w:lang w:val="es-ES"/>
        </w:rPr>
      </w:pPr>
      <w:r w:rsidRPr="003A3687">
        <w:rPr>
          <w:szCs w:val="28"/>
          <w:lang w:val="es-ES"/>
        </w:rPr>
        <w:t>M</w:t>
      </w:r>
      <w:r w:rsidR="00172914" w:rsidRPr="003A3687">
        <w:rPr>
          <w:szCs w:val="28"/>
          <w:lang w:val="es-ES"/>
        </w:rPr>
        <w:t>uestras faltantes</w:t>
      </w:r>
      <w:r w:rsidRPr="003A3687">
        <w:rPr>
          <w:szCs w:val="28"/>
          <w:lang w:val="es-ES"/>
        </w:rPr>
        <w:t>.</w:t>
      </w:r>
    </w:p>
    <w:p w14:paraId="58BB6AB9" w14:textId="5B4D4AAB" w:rsidR="00172914" w:rsidRPr="003A3687" w:rsidRDefault="003A3687">
      <w:pPr>
        <w:pStyle w:val="Prrafodelista"/>
        <w:numPr>
          <w:ilvl w:val="1"/>
          <w:numId w:val="50"/>
        </w:numPr>
        <w:spacing w:after="0"/>
        <w:rPr>
          <w:szCs w:val="28"/>
          <w:lang w:val="es-ES"/>
        </w:rPr>
      </w:pPr>
      <w:r w:rsidRPr="003A3687">
        <w:rPr>
          <w:szCs w:val="28"/>
          <w:lang w:val="es-ES"/>
        </w:rPr>
        <w:t>E</w:t>
      </w:r>
      <w:r w:rsidR="00172914" w:rsidRPr="003A3687">
        <w:rPr>
          <w:szCs w:val="28"/>
          <w:lang w:val="es-ES"/>
        </w:rPr>
        <w:t>rrores de lectura del archivo</w:t>
      </w:r>
      <w:r w:rsidRPr="003A3687">
        <w:rPr>
          <w:szCs w:val="28"/>
          <w:lang w:val="es-ES"/>
        </w:rPr>
        <w:t>.</w:t>
      </w:r>
      <w:r w:rsidR="00172914" w:rsidRPr="003A3687">
        <w:rPr>
          <w:szCs w:val="28"/>
          <w:lang w:val="es-ES"/>
        </w:rPr>
        <w:t xml:space="preserve"> </w:t>
      </w:r>
    </w:p>
    <w:p w14:paraId="28FA1832" w14:textId="5661830E" w:rsidR="00172914" w:rsidRPr="00835FF2" w:rsidRDefault="003A3687">
      <w:pPr>
        <w:pStyle w:val="Prrafodelista"/>
        <w:numPr>
          <w:ilvl w:val="1"/>
          <w:numId w:val="50"/>
        </w:numPr>
        <w:spacing w:line="360" w:lineRule="auto"/>
        <w:rPr>
          <w:szCs w:val="28"/>
          <w:lang w:val="es-ES"/>
        </w:rPr>
      </w:pPr>
      <w:r w:rsidRPr="003A3687">
        <w:rPr>
          <w:szCs w:val="28"/>
          <w:lang w:val="es-ES"/>
        </w:rPr>
        <w:t>S</w:t>
      </w:r>
      <w:r w:rsidR="00172914" w:rsidRPr="003A3687">
        <w:rPr>
          <w:szCs w:val="28"/>
          <w:lang w:val="es-ES"/>
        </w:rPr>
        <w:t>aturaciones inesperadas.</w:t>
      </w:r>
      <w:r w:rsidR="00172914" w:rsidRPr="00835FF2">
        <w:rPr>
          <w:szCs w:val="28"/>
          <w:lang w:val="es-ES"/>
        </w:rPr>
        <w:t xml:space="preserve"> </w:t>
      </w:r>
    </w:p>
    <w:p w14:paraId="2B3A4EB5" w14:textId="77777777" w:rsidR="00172914" w:rsidRPr="003A3687" w:rsidRDefault="00172914">
      <w:pPr>
        <w:pStyle w:val="Prrafodelista"/>
        <w:numPr>
          <w:ilvl w:val="0"/>
          <w:numId w:val="50"/>
        </w:numPr>
        <w:spacing w:before="240" w:after="0"/>
        <w:rPr>
          <w:b/>
          <w:bCs/>
          <w:szCs w:val="28"/>
          <w:lang w:val="es-ES"/>
        </w:rPr>
      </w:pPr>
      <w:r w:rsidRPr="003A3687">
        <w:rPr>
          <w:b/>
          <w:bCs/>
          <w:szCs w:val="28"/>
          <w:lang w:val="es-ES"/>
        </w:rPr>
        <w:t>Continuidad entre bloques de procesamiento</w:t>
      </w:r>
    </w:p>
    <w:p w14:paraId="10DAA6FF" w14:textId="2D82DFB8" w:rsidR="00172914" w:rsidRPr="00172914" w:rsidRDefault="00172914" w:rsidP="003A3687">
      <w:pPr>
        <w:spacing w:after="0"/>
        <w:jc w:val="both"/>
        <w:rPr>
          <w:sz w:val="28"/>
          <w:szCs w:val="28"/>
          <w:lang w:val="es-ES"/>
        </w:rPr>
      </w:pPr>
      <w:r w:rsidRPr="00172914">
        <w:rPr>
          <w:sz w:val="28"/>
          <w:szCs w:val="28"/>
          <w:lang w:val="es-ES"/>
        </w:rPr>
        <w:t>Se analiza la existencia de discontinuidades producidas durante la reconstrucción de la señal.</w:t>
      </w:r>
      <w:r w:rsidR="003A3687">
        <w:rPr>
          <w:sz w:val="28"/>
          <w:szCs w:val="28"/>
          <w:lang w:val="es-ES"/>
        </w:rPr>
        <w:t xml:space="preserve"> </w:t>
      </w:r>
      <w:r w:rsidRPr="00172914">
        <w:rPr>
          <w:sz w:val="28"/>
          <w:szCs w:val="28"/>
          <w:lang w:val="es-ES"/>
        </w:rPr>
        <w:t>Variables consideradas:</w:t>
      </w:r>
    </w:p>
    <w:p w14:paraId="2F453B43" w14:textId="27D651C2" w:rsidR="00172914" w:rsidRPr="003A3687" w:rsidRDefault="003A3687">
      <w:pPr>
        <w:pStyle w:val="Prrafodelista"/>
        <w:numPr>
          <w:ilvl w:val="1"/>
          <w:numId w:val="52"/>
        </w:numPr>
        <w:spacing w:after="0"/>
        <w:rPr>
          <w:szCs w:val="28"/>
          <w:lang w:val="es-ES"/>
        </w:rPr>
      </w:pPr>
      <w:r w:rsidRPr="003A3687">
        <w:rPr>
          <w:szCs w:val="28"/>
          <w:lang w:val="es-ES"/>
        </w:rPr>
        <w:t>V</w:t>
      </w:r>
      <w:r w:rsidR="00172914" w:rsidRPr="003A3687">
        <w:rPr>
          <w:szCs w:val="28"/>
          <w:lang w:val="es-ES"/>
        </w:rPr>
        <w:t>ariaciones abruptas de amplitud</w:t>
      </w:r>
      <w:r w:rsidRPr="003A3687">
        <w:rPr>
          <w:szCs w:val="28"/>
          <w:lang w:val="es-ES"/>
        </w:rPr>
        <w:t>.</w:t>
      </w:r>
      <w:r w:rsidR="00172914" w:rsidRPr="003A3687">
        <w:rPr>
          <w:szCs w:val="28"/>
          <w:lang w:val="es-ES"/>
        </w:rPr>
        <w:t xml:space="preserve"> </w:t>
      </w:r>
    </w:p>
    <w:p w14:paraId="0DFF3CC7" w14:textId="39DEB5E9" w:rsidR="00172914" w:rsidRPr="003A3687" w:rsidRDefault="003A3687">
      <w:pPr>
        <w:pStyle w:val="Prrafodelista"/>
        <w:numPr>
          <w:ilvl w:val="1"/>
          <w:numId w:val="52"/>
        </w:numPr>
        <w:spacing w:after="0"/>
        <w:rPr>
          <w:szCs w:val="28"/>
          <w:lang w:val="es-ES"/>
        </w:rPr>
      </w:pPr>
      <w:r w:rsidRPr="003A3687">
        <w:rPr>
          <w:szCs w:val="28"/>
          <w:lang w:val="es-ES"/>
        </w:rPr>
        <w:t>C</w:t>
      </w:r>
      <w:r w:rsidR="00172914" w:rsidRPr="003A3687">
        <w:rPr>
          <w:szCs w:val="28"/>
          <w:lang w:val="es-ES"/>
        </w:rPr>
        <w:t>ambios instantáneos entre segmentos</w:t>
      </w:r>
      <w:r w:rsidRPr="003A3687">
        <w:rPr>
          <w:szCs w:val="28"/>
          <w:lang w:val="es-ES"/>
        </w:rPr>
        <w:t>.</w:t>
      </w:r>
    </w:p>
    <w:p w14:paraId="13CB640E" w14:textId="3A2E9F5D" w:rsidR="00172914" w:rsidRDefault="003A3687">
      <w:pPr>
        <w:pStyle w:val="Prrafodelista"/>
        <w:numPr>
          <w:ilvl w:val="1"/>
          <w:numId w:val="52"/>
        </w:numPr>
        <w:rPr>
          <w:szCs w:val="28"/>
          <w:lang w:val="es-ES"/>
        </w:rPr>
      </w:pPr>
      <w:r w:rsidRPr="003A3687">
        <w:rPr>
          <w:szCs w:val="28"/>
          <w:lang w:val="es-ES"/>
        </w:rPr>
        <w:t>I</w:t>
      </w:r>
      <w:r w:rsidR="00172914" w:rsidRPr="003A3687">
        <w:rPr>
          <w:szCs w:val="28"/>
          <w:lang w:val="es-ES"/>
        </w:rPr>
        <w:t xml:space="preserve">nterrupciones temporales. </w:t>
      </w:r>
    </w:p>
    <w:p w14:paraId="67B4214C" w14:textId="77777777" w:rsidR="003A3687" w:rsidRPr="003A3687" w:rsidRDefault="003A3687" w:rsidP="003A3687">
      <w:pPr>
        <w:pStyle w:val="Prrafodelista"/>
        <w:ind w:left="1440"/>
        <w:rPr>
          <w:szCs w:val="28"/>
          <w:lang w:val="es-ES"/>
        </w:rPr>
      </w:pPr>
    </w:p>
    <w:p w14:paraId="71EE1EDE" w14:textId="77777777" w:rsidR="00172914" w:rsidRPr="003A3687" w:rsidRDefault="00172914">
      <w:pPr>
        <w:pStyle w:val="Prrafodelista"/>
        <w:numPr>
          <w:ilvl w:val="0"/>
          <w:numId w:val="52"/>
        </w:numPr>
        <w:spacing w:before="240" w:after="0"/>
        <w:rPr>
          <w:b/>
          <w:bCs/>
          <w:szCs w:val="28"/>
          <w:lang w:val="es-ES"/>
        </w:rPr>
      </w:pPr>
      <w:r w:rsidRPr="003A3687">
        <w:rPr>
          <w:b/>
          <w:bCs/>
          <w:szCs w:val="28"/>
          <w:lang w:val="es-ES"/>
        </w:rPr>
        <w:t>Comportamiento frente a diferentes duraciones</w:t>
      </w:r>
    </w:p>
    <w:p w14:paraId="7BA87982" w14:textId="259A5051" w:rsidR="00172914" w:rsidRPr="00172914" w:rsidRDefault="00172914" w:rsidP="003A3687">
      <w:pPr>
        <w:spacing w:after="0"/>
        <w:jc w:val="both"/>
        <w:rPr>
          <w:sz w:val="28"/>
          <w:szCs w:val="28"/>
          <w:lang w:val="es-ES"/>
        </w:rPr>
      </w:pPr>
      <w:r w:rsidRPr="00172914">
        <w:rPr>
          <w:sz w:val="28"/>
          <w:szCs w:val="28"/>
          <w:lang w:val="es-ES"/>
        </w:rPr>
        <w:t>Se evalúa la respuesta del sistema utilizando archivos con diferentes tiempos de duración.</w:t>
      </w:r>
      <w:r w:rsidR="003A3687">
        <w:rPr>
          <w:sz w:val="28"/>
          <w:szCs w:val="28"/>
          <w:lang w:val="es-ES"/>
        </w:rPr>
        <w:t xml:space="preserve"> </w:t>
      </w:r>
      <w:r w:rsidRPr="00172914">
        <w:rPr>
          <w:sz w:val="28"/>
          <w:szCs w:val="28"/>
          <w:lang w:val="es-ES"/>
        </w:rPr>
        <w:t>Variables:</w:t>
      </w:r>
    </w:p>
    <w:p w14:paraId="094A6352" w14:textId="074F5297" w:rsidR="00172914" w:rsidRPr="003A3687" w:rsidRDefault="003A3687">
      <w:pPr>
        <w:pStyle w:val="Prrafodelista"/>
        <w:numPr>
          <w:ilvl w:val="1"/>
          <w:numId w:val="53"/>
        </w:numPr>
        <w:spacing w:after="0"/>
        <w:rPr>
          <w:szCs w:val="28"/>
          <w:lang w:val="es-ES"/>
        </w:rPr>
      </w:pPr>
      <w:r w:rsidRPr="003A3687">
        <w:rPr>
          <w:szCs w:val="28"/>
          <w:lang w:val="es-ES"/>
        </w:rPr>
        <w:t>D</w:t>
      </w:r>
      <w:r w:rsidR="00172914" w:rsidRPr="003A3687">
        <w:rPr>
          <w:szCs w:val="28"/>
          <w:lang w:val="es-ES"/>
        </w:rPr>
        <w:t>uración del archivo</w:t>
      </w:r>
      <w:r w:rsidRPr="003A3687">
        <w:rPr>
          <w:szCs w:val="28"/>
          <w:lang w:val="es-ES"/>
        </w:rPr>
        <w:t>.</w:t>
      </w:r>
    </w:p>
    <w:p w14:paraId="05D0F445" w14:textId="3091908B" w:rsidR="00172914" w:rsidRPr="003A3687" w:rsidRDefault="003A3687">
      <w:pPr>
        <w:pStyle w:val="Prrafodelista"/>
        <w:numPr>
          <w:ilvl w:val="1"/>
          <w:numId w:val="53"/>
        </w:numPr>
        <w:spacing w:after="0"/>
        <w:rPr>
          <w:szCs w:val="28"/>
          <w:lang w:val="es-ES"/>
        </w:rPr>
      </w:pPr>
      <w:r w:rsidRPr="003A3687">
        <w:rPr>
          <w:szCs w:val="28"/>
          <w:lang w:val="es-ES"/>
        </w:rPr>
        <w:t>T</w:t>
      </w:r>
      <w:r w:rsidR="00172914" w:rsidRPr="003A3687">
        <w:rPr>
          <w:szCs w:val="28"/>
          <w:lang w:val="es-ES"/>
        </w:rPr>
        <w:t>iempo de ejecución</w:t>
      </w:r>
      <w:r w:rsidRPr="003A3687">
        <w:rPr>
          <w:szCs w:val="28"/>
          <w:lang w:val="es-ES"/>
        </w:rPr>
        <w:t>.</w:t>
      </w:r>
      <w:r w:rsidR="00172914" w:rsidRPr="003A3687">
        <w:rPr>
          <w:szCs w:val="28"/>
          <w:lang w:val="es-ES"/>
        </w:rPr>
        <w:t xml:space="preserve"> </w:t>
      </w:r>
    </w:p>
    <w:p w14:paraId="3C37A660" w14:textId="1297797A" w:rsidR="00172914" w:rsidRPr="003A3687" w:rsidRDefault="003A3687">
      <w:pPr>
        <w:pStyle w:val="Prrafodelista"/>
        <w:numPr>
          <w:ilvl w:val="1"/>
          <w:numId w:val="53"/>
        </w:numPr>
        <w:spacing w:line="360" w:lineRule="auto"/>
        <w:rPr>
          <w:szCs w:val="28"/>
          <w:lang w:val="es-ES"/>
        </w:rPr>
      </w:pPr>
      <w:r w:rsidRPr="003A3687">
        <w:rPr>
          <w:szCs w:val="28"/>
          <w:lang w:val="es-ES"/>
        </w:rPr>
        <w:t>R</w:t>
      </w:r>
      <w:r w:rsidR="00172914" w:rsidRPr="003A3687">
        <w:rPr>
          <w:szCs w:val="28"/>
          <w:lang w:val="es-ES"/>
        </w:rPr>
        <w:t xml:space="preserve">esultado exitoso o fallido del procesamiento. </w:t>
      </w:r>
    </w:p>
    <w:p w14:paraId="362320EE" w14:textId="77777777" w:rsidR="00172914" w:rsidRPr="003A3687" w:rsidRDefault="00172914" w:rsidP="003A3687">
      <w:pPr>
        <w:pStyle w:val="Titulo3"/>
        <w:rPr>
          <w:lang w:val="es-ES"/>
        </w:rPr>
      </w:pPr>
      <w:bookmarkStart w:id="39" w:name="_Toc239881341"/>
      <w:r w:rsidRPr="003A3687">
        <w:rPr>
          <w:lang w:val="es-ES"/>
        </w:rPr>
        <w:t>Criterios de aceptación</w:t>
      </w:r>
      <w:bookmarkEnd w:id="39"/>
    </w:p>
    <w:p w14:paraId="7D6807F4" w14:textId="0C0234E7" w:rsidR="00172914" w:rsidRPr="00172914" w:rsidRDefault="00172914" w:rsidP="00172914">
      <w:pPr>
        <w:jc w:val="both"/>
        <w:rPr>
          <w:sz w:val="28"/>
          <w:szCs w:val="28"/>
          <w:lang w:val="es-ES"/>
        </w:rPr>
      </w:pPr>
      <w:r w:rsidRPr="00172914">
        <w:rPr>
          <w:sz w:val="28"/>
          <w:szCs w:val="28"/>
          <w:lang w:val="es-ES"/>
        </w:rPr>
        <w:t>La Métrica 3 se considera satisfactoria cuando la plataforma mantiene un comportamiento estable durante la conversión de archivos con diferentes características, sin introducir alteraciones que afecten la señal Ambisonics generada.</w:t>
      </w:r>
      <w:r w:rsidR="003A3687">
        <w:rPr>
          <w:sz w:val="28"/>
          <w:szCs w:val="28"/>
          <w:lang w:val="es-ES"/>
        </w:rPr>
        <w:t xml:space="preserve"> </w:t>
      </w:r>
      <w:r w:rsidRPr="00172914">
        <w:rPr>
          <w:sz w:val="28"/>
          <w:szCs w:val="28"/>
          <w:lang w:val="es-ES"/>
        </w:rPr>
        <w:t>Los criterios definidos son:</w:t>
      </w:r>
    </w:p>
    <w:p w14:paraId="1B06230A" w14:textId="77777777" w:rsidR="00172914" w:rsidRPr="003A3687" w:rsidRDefault="00172914">
      <w:pPr>
        <w:pStyle w:val="Prrafodelista"/>
        <w:numPr>
          <w:ilvl w:val="0"/>
          <w:numId w:val="54"/>
        </w:numPr>
        <w:spacing w:after="0"/>
        <w:rPr>
          <w:b/>
          <w:bCs/>
          <w:szCs w:val="28"/>
          <w:lang w:val="es-ES"/>
        </w:rPr>
      </w:pPr>
      <w:r w:rsidRPr="003A3687">
        <w:rPr>
          <w:b/>
          <w:bCs/>
          <w:szCs w:val="28"/>
          <w:lang w:val="es-ES"/>
        </w:rPr>
        <w:t>Conservación temporal</w:t>
      </w:r>
    </w:p>
    <w:p w14:paraId="51181E06" w14:textId="77777777" w:rsidR="00993CE1" w:rsidRDefault="00172914" w:rsidP="00993CE1">
      <w:pPr>
        <w:spacing w:after="0"/>
        <w:jc w:val="both"/>
        <w:rPr>
          <w:sz w:val="28"/>
          <w:szCs w:val="28"/>
          <w:lang w:val="es-ES"/>
        </w:rPr>
      </w:pPr>
      <w:r w:rsidRPr="00172914">
        <w:rPr>
          <w:sz w:val="28"/>
          <w:szCs w:val="28"/>
          <w:lang w:val="es-ES"/>
        </w:rPr>
        <w:t>La señal de salida debe conservar la duración esperada respecto al archivo de entrada.</w:t>
      </w:r>
      <w:r w:rsidR="003A3687">
        <w:rPr>
          <w:sz w:val="28"/>
          <w:szCs w:val="28"/>
          <w:lang w:val="es-ES"/>
        </w:rPr>
        <w:t xml:space="preserve"> </w:t>
      </w:r>
      <w:r w:rsidRPr="00172914">
        <w:rPr>
          <w:sz w:val="28"/>
          <w:szCs w:val="28"/>
          <w:lang w:val="es-ES"/>
        </w:rPr>
        <w:t>Se cumple cuando:</w:t>
      </w:r>
      <w:r w:rsidR="003A3687">
        <w:rPr>
          <w:sz w:val="28"/>
          <w:szCs w:val="28"/>
          <w:lang w:val="es-ES"/>
        </w:rPr>
        <w:t xml:space="preserve"> </w:t>
      </w:r>
    </w:p>
    <w:p w14:paraId="21AEEBBC" w14:textId="77777777" w:rsidR="00993CE1" w:rsidRDefault="00993CE1">
      <w:pPr>
        <w:pStyle w:val="Prrafodelista"/>
        <w:numPr>
          <w:ilvl w:val="1"/>
          <w:numId w:val="54"/>
        </w:numPr>
        <w:spacing w:after="0"/>
        <w:rPr>
          <w:szCs w:val="28"/>
          <w:lang w:val="es-ES"/>
        </w:rPr>
      </w:pPr>
      <w:r w:rsidRPr="00993CE1">
        <w:rPr>
          <w:szCs w:val="28"/>
          <w:lang w:val="es-ES"/>
        </w:rPr>
        <w:t>L</w:t>
      </w:r>
      <w:r w:rsidR="00172914" w:rsidRPr="00993CE1">
        <w:rPr>
          <w:szCs w:val="28"/>
          <w:lang w:val="es-ES"/>
        </w:rPr>
        <w:t>a duración del archivo generado corresponde a la duración del archivo original</w:t>
      </w:r>
      <w:r w:rsidRPr="00993CE1">
        <w:rPr>
          <w:szCs w:val="28"/>
          <w:lang w:val="es-ES"/>
        </w:rPr>
        <w:t>.</w:t>
      </w:r>
    </w:p>
    <w:p w14:paraId="0CD858EA" w14:textId="5C775FB6" w:rsidR="00993CE1" w:rsidRPr="00993CE1" w:rsidRDefault="00993CE1">
      <w:pPr>
        <w:pStyle w:val="Prrafodelista"/>
        <w:numPr>
          <w:ilvl w:val="1"/>
          <w:numId w:val="54"/>
        </w:numPr>
        <w:spacing w:line="360" w:lineRule="auto"/>
        <w:rPr>
          <w:szCs w:val="28"/>
          <w:lang w:val="es-ES"/>
        </w:rPr>
      </w:pPr>
      <w:r>
        <w:rPr>
          <w:szCs w:val="28"/>
          <w:lang w:val="es-ES"/>
        </w:rPr>
        <w:t>N</w:t>
      </w:r>
      <w:r w:rsidR="00172914" w:rsidRPr="00993CE1">
        <w:rPr>
          <w:szCs w:val="28"/>
          <w:lang w:val="es-ES"/>
        </w:rPr>
        <w:t xml:space="preserve">o existen pérdidas o repeticiones de muestras. </w:t>
      </w:r>
    </w:p>
    <w:p w14:paraId="4D719213" w14:textId="77777777" w:rsidR="00172914" w:rsidRPr="00993CE1" w:rsidRDefault="00172914">
      <w:pPr>
        <w:pStyle w:val="Prrafodelista"/>
        <w:numPr>
          <w:ilvl w:val="0"/>
          <w:numId w:val="54"/>
        </w:numPr>
        <w:spacing w:before="240"/>
        <w:rPr>
          <w:b/>
          <w:bCs/>
          <w:szCs w:val="28"/>
          <w:lang w:val="es-ES"/>
        </w:rPr>
      </w:pPr>
      <w:r w:rsidRPr="00993CE1">
        <w:rPr>
          <w:b/>
          <w:bCs/>
          <w:szCs w:val="28"/>
          <w:lang w:val="es-ES"/>
        </w:rPr>
        <w:lastRenderedPageBreak/>
        <w:t>Integridad del archivo generado</w:t>
      </w:r>
    </w:p>
    <w:p w14:paraId="585E60C8" w14:textId="4665F8A8" w:rsidR="00172914" w:rsidRPr="00172914" w:rsidRDefault="00172914" w:rsidP="00835FF2">
      <w:pPr>
        <w:spacing w:after="0"/>
        <w:jc w:val="both"/>
        <w:rPr>
          <w:sz w:val="28"/>
          <w:szCs w:val="28"/>
          <w:lang w:val="es-ES"/>
        </w:rPr>
      </w:pPr>
      <w:r w:rsidRPr="00172914">
        <w:rPr>
          <w:sz w:val="28"/>
          <w:szCs w:val="28"/>
          <w:lang w:val="es-ES"/>
        </w:rPr>
        <w:t>La salida obtenida no debe presentar errores que comprometan su utilización posterior.</w:t>
      </w:r>
      <w:r w:rsidR="00835FF2">
        <w:rPr>
          <w:sz w:val="28"/>
          <w:szCs w:val="28"/>
          <w:lang w:val="es-ES"/>
        </w:rPr>
        <w:t xml:space="preserve"> S</w:t>
      </w:r>
      <w:r w:rsidRPr="00172914">
        <w:rPr>
          <w:sz w:val="28"/>
          <w:szCs w:val="28"/>
          <w:lang w:val="es-ES"/>
        </w:rPr>
        <w:t>e verifica:</w:t>
      </w:r>
    </w:p>
    <w:p w14:paraId="37B3C095" w14:textId="0A92AB15" w:rsidR="00172914" w:rsidRPr="00835FF2" w:rsidRDefault="00835FF2">
      <w:pPr>
        <w:pStyle w:val="Prrafodelista"/>
        <w:numPr>
          <w:ilvl w:val="1"/>
          <w:numId w:val="55"/>
        </w:numPr>
        <w:spacing w:after="0"/>
        <w:rPr>
          <w:szCs w:val="28"/>
          <w:lang w:val="es-ES"/>
        </w:rPr>
      </w:pPr>
      <w:r w:rsidRPr="00835FF2">
        <w:rPr>
          <w:szCs w:val="28"/>
          <w:lang w:val="es-ES"/>
        </w:rPr>
        <w:t>A</w:t>
      </w:r>
      <w:r w:rsidR="00172914" w:rsidRPr="00835FF2">
        <w:rPr>
          <w:szCs w:val="28"/>
          <w:lang w:val="es-ES"/>
        </w:rPr>
        <w:t>usencia de valores NaN</w:t>
      </w:r>
      <w:r w:rsidRPr="00835FF2">
        <w:rPr>
          <w:szCs w:val="28"/>
          <w:lang w:val="es-ES"/>
        </w:rPr>
        <w:t>.</w:t>
      </w:r>
    </w:p>
    <w:p w14:paraId="05EFEB80" w14:textId="1F7E6F71" w:rsidR="00172914" w:rsidRPr="00835FF2" w:rsidRDefault="00835FF2">
      <w:pPr>
        <w:pStyle w:val="Prrafodelista"/>
        <w:numPr>
          <w:ilvl w:val="1"/>
          <w:numId w:val="55"/>
        </w:numPr>
        <w:spacing w:after="0"/>
        <w:rPr>
          <w:szCs w:val="28"/>
          <w:lang w:val="es-ES"/>
        </w:rPr>
      </w:pPr>
      <w:r w:rsidRPr="00835FF2">
        <w:rPr>
          <w:szCs w:val="28"/>
          <w:lang w:val="es-ES"/>
        </w:rPr>
        <w:t>Au</w:t>
      </w:r>
      <w:r w:rsidR="00172914" w:rsidRPr="00835FF2">
        <w:rPr>
          <w:szCs w:val="28"/>
          <w:lang w:val="es-ES"/>
        </w:rPr>
        <w:t xml:space="preserve">sencia de valores </w:t>
      </w:r>
      <w:proofErr w:type="spellStart"/>
      <w:r w:rsidR="00172914" w:rsidRPr="00835FF2">
        <w:rPr>
          <w:szCs w:val="28"/>
          <w:lang w:val="es-ES"/>
        </w:rPr>
        <w:t>Inf</w:t>
      </w:r>
      <w:proofErr w:type="spellEnd"/>
      <w:r w:rsidRPr="00835FF2">
        <w:rPr>
          <w:szCs w:val="28"/>
          <w:lang w:val="es-ES"/>
        </w:rPr>
        <w:t>.</w:t>
      </w:r>
    </w:p>
    <w:p w14:paraId="602A3908" w14:textId="5E5235F6" w:rsidR="00172914" w:rsidRDefault="00835FF2">
      <w:pPr>
        <w:pStyle w:val="Prrafodelista"/>
        <w:numPr>
          <w:ilvl w:val="1"/>
          <w:numId w:val="55"/>
        </w:numPr>
        <w:spacing w:before="240"/>
        <w:rPr>
          <w:szCs w:val="28"/>
          <w:lang w:val="es-ES"/>
        </w:rPr>
      </w:pPr>
      <w:r w:rsidRPr="00835FF2">
        <w:rPr>
          <w:szCs w:val="28"/>
          <w:lang w:val="es-ES"/>
        </w:rPr>
        <w:t>A</w:t>
      </w:r>
      <w:r w:rsidR="00172914" w:rsidRPr="00835FF2">
        <w:rPr>
          <w:szCs w:val="28"/>
          <w:lang w:val="es-ES"/>
        </w:rPr>
        <w:t xml:space="preserve">rchivo reproducible y correctamente generado. </w:t>
      </w:r>
    </w:p>
    <w:p w14:paraId="49D330CD" w14:textId="77777777" w:rsidR="00835FF2" w:rsidRPr="00835FF2" w:rsidRDefault="00835FF2" w:rsidP="00835FF2">
      <w:pPr>
        <w:pStyle w:val="Prrafodelista"/>
        <w:spacing w:before="240"/>
        <w:ind w:left="1440"/>
        <w:rPr>
          <w:szCs w:val="28"/>
          <w:lang w:val="es-ES"/>
        </w:rPr>
      </w:pPr>
    </w:p>
    <w:p w14:paraId="3C584AC1" w14:textId="77777777" w:rsidR="00172914" w:rsidRPr="00835FF2" w:rsidRDefault="00172914">
      <w:pPr>
        <w:pStyle w:val="Prrafodelista"/>
        <w:numPr>
          <w:ilvl w:val="0"/>
          <w:numId w:val="55"/>
        </w:numPr>
        <w:spacing w:after="0"/>
        <w:rPr>
          <w:b/>
          <w:bCs/>
          <w:szCs w:val="28"/>
          <w:lang w:val="es-ES"/>
        </w:rPr>
      </w:pPr>
      <w:r w:rsidRPr="00835FF2">
        <w:rPr>
          <w:b/>
          <w:bCs/>
          <w:szCs w:val="28"/>
          <w:lang w:val="es-ES"/>
        </w:rPr>
        <w:t>Continuidad de la señal</w:t>
      </w:r>
    </w:p>
    <w:p w14:paraId="709EC3AF" w14:textId="0B05CF50" w:rsidR="00172914" w:rsidRPr="00172914" w:rsidRDefault="00172914" w:rsidP="00835FF2">
      <w:pPr>
        <w:spacing w:after="0"/>
        <w:jc w:val="both"/>
        <w:rPr>
          <w:sz w:val="28"/>
          <w:szCs w:val="28"/>
          <w:lang w:val="es-ES"/>
        </w:rPr>
      </w:pPr>
      <w:r w:rsidRPr="00172914">
        <w:rPr>
          <w:sz w:val="28"/>
          <w:szCs w:val="28"/>
          <w:lang w:val="es-ES"/>
        </w:rPr>
        <w:t>El procesamiento por bloques no debe generar alteraciones perceptibles o medibles en la señal</w:t>
      </w:r>
      <w:r w:rsidR="00835FF2">
        <w:rPr>
          <w:sz w:val="28"/>
          <w:szCs w:val="28"/>
          <w:lang w:val="es-ES"/>
        </w:rPr>
        <w:t xml:space="preserve">. </w:t>
      </w:r>
      <w:r w:rsidRPr="00172914">
        <w:rPr>
          <w:sz w:val="28"/>
          <w:szCs w:val="28"/>
          <w:lang w:val="es-ES"/>
        </w:rPr>
        <w:t>Se cumple cuando:</w:t>
      </w:r>
    </w:p>
    <w:p w14:paraId="15C6005F" w14:textId="080BF231" w:rsidR="00172914" w:rsidRPr="00835FF2" w:rsidRDefault="00835FF2">
      <w:pPr>
        <w:pStyle w:val="Prrafodelista"/>
        <w:numPr>
          <w:ilvl w:val="1"/>
          <w:numId w:val="56"/>
        </w:numPr>
        <w:spacing w:after="0"/>
        <w:rPr>
          <w:szCs w:val="28"/>
          <w:lang w:val="es-ES"/>
        </w:rPr>
      </w:pPr>
      <w:r>
        <w:rPr>
          <w:szCs w:val="28"/>
          <w:lang w:val="es-ES"/>
        </w:rPr>
        <w:t>N</w:t>
      </w:r>
      <w:r w:rsidR="00172914" w:rsidRPr="00835FF2">
        <w:rPr>
          <w:szCs w:val="28"/>
          <w:lang w:val="es-ES"/>
        </w:rPr>
        <w:t>o se presentan discontinuidades temporales</w:t>
      </w:r>
      <w:r>
        <w:rPr>
          <w:szCs w:val="28"/>
          <w:lang w:val="es-ES"/>
        </w:rPr>
        <w:t>.</w:t>
      </w:r>
    </w:p>
    <w:p w14:paraId="6808F049" w14:textId="2A7256A6" w:rsidR="00172914" w:rsidRPr="00835FF2" w:rsidRDefault="00835FF2">
      <w:pPr>
        <w:pStyle w:val="Prrafodelista"/>
        <w:numPr>
          <w:ilvl w:val="1"/>
          <w:numId w:val="56"/>
        </w:numPr>
        <w:spacing w:after="0"/>
        <w:rPr>
          <w:szCs w:val="28"/>
          <w:lang w:val="es-ES"/>
        </w:rPr>
      </w:pPr>
      <w:r>
        <w:rPr>
          <w:szCs w:val="28"/>
          <w:lang w:val="es-ES"/>
        </w:rPr>
        <w:t>No</w:t>
      </w:r>
      <w:r w:rsidR="00172914" w:rsidRPr="00835FF2">
        <w:rPr>
          <w:szCs w:val="28"/>
          <w:lang w:val="es-ES"/>
        </w:rPr>
        <w:t xml:space="preserve"> existen cortes inesperados</w:t>
      </w:r>
      <w:r>
        <w:rPr>
          <w:szCs w:val="28"/>
          <w:lang w:val="es-ES"/>
        </w:rPr>
        <w:t>.</w:t>
      </w:r>
    </w:p>
    <w:p w14:paraId="39F70E11" w14:textId="0B7DD349" w:rsidR="00172914" w:rsidRDefault="00835FF2">
      <w:pPr>
        <w:pStyle w:val="Prrafodelista"/>
        <w:numPr>
          <w:ilvl w:val="1"/>
          <w:numId w:val="56"/>
        </w:numPr>
        <w:rPr>
          <w:szCs w:val="28"/>
          <w:lang w:val="es-ES"/>
        </w:rPr>
      </w:pPr>
      <w:r>
        <w:rPr>
          <w:szCs w:val="28"/>
          <w:lang w:val="es-ES"/>
        </w:rPr>
        <w:t>La</w:t>
      </w:r>
      <w:r w:rsidR="00172914" w:rsidRPr="00835FF2">
        <w:rPr>
          <w:szCs w:val="28"/>
          <w:lang w:val="es-ES"/>
        </w:rPr>
        <w:t xml:space="preserve"> señal mantiene una evolución continua.</w:t>
      </w:r>
    </w:p>
    <w:p w14:paraId="4D16E41A" w14:textId="77777777" w:rsidR="00835FF2" w:rsidRPr="00835FF2" w:rsidRDefault="00835FF2" w:rsidP="00835FF2">
      <w:pPr>
        <w:pStyle w:val="Prrafodelista"/>
        <w:ind w:left="1440"/>
        <w:rPr>
          <w:szCs w:val="28"/>
          <w:lang w:val="es-ES"/>
        </w:rPr>
      </w:pPr>
    </w:p>
    <w:p w14:paraId="108FD45B" w14:textId="77777777" w:rsidR="00172914" w:rsidRPr="00835FF2" w:rsidRDefault="00172914">
      <w:pPr>
        <w:pStyle w:val="Prrafodelista"/>
        <w:numPr>
          <w:ilvl w:val="0"/>
          <w:numId w:val="56"/>
        </w:numPr>
        <w:spacing w:after="0"/>
        <w:rPr>
          <w:b/>
          <w:bCs/>
          <w:szCs w:val="28"/>
          <w:lang w:val="es-ES"/>
        </w:rPr>
      </w:pPr>
      <w:r w:rsidRPr="00835FF2">
        <w:rPr>
          <w:b/>
          <w:bCs/>
          <w:szCs w:val="28"/>
          <w:lang w:val="es-ES"/>
        </w:rPr>
        <w:t>Estabilidad ante diferentes cargas</w:t>
      </w:r>
    </w:p>
    <w:p w14:paraId="3A6EF9DB" w14:textId="2FFC98E7" w:rsidR="00172914" w:rsidRPr="00172914" w:rsidRDefault="00172914" w:rsidP="00835FF2">
      <w:pPr>
        <w:spacing w:after="0"/>
        <w:jc w:val="both"/>
        <w:rPr>
          <w:sz w:val="28"/>
          <w:szCs w:val="28"/>
          <w:lang w:val="es-ES"/>
        </w:rPr>
      </w:pPr>
      <w:r w:rsidRPr="00172914">
        <w:rPr>
          <w:sz w:val="28"/>
          <w:szCs w:val="28"/>
          <w:lang w:val="es-ES"/>
        </w:rPr>
        <w:t>La plataforma debe mantener un comportamiento correcto independientemente de la duración del archivo procesado.</w:t>
      </w:r>
      <w:r w:rsidR="00835FF2">
        <w:rPr>
          <w:sz w:val="28"/>
          <w:szCs w:val="28"/>
          <w:lang w:val="es-ES"/>
        </w:rPr>
        <w:t xml:space="preserve"> </w:t>
      </w:r>
      <w:r w:rsidRPr="00172914">
        <w:rPr>
          <w:sz w:val="28"/>
          <w:szCs w:val="28"/>
          <w:lang w:val="es-ES"/>
        </w:rPr>
        <w:t>Se cumple cuando:</w:t>
      </w:r>
    </w:p>
    <w:p w14:paraId="4E7408B8" w14:textId="2F4E0F32" w:rsidR="00172914" w:rsidRPr="00835FF2" w:rsidRDefault="00835FF2">
      <w:pPr>
        <w:pStyle w:val="Prrafodelista"/>
        <w:numPr>
          <w:ilvl w:val="1"/>
          <w:numId w:val="57"/>
        </w:numPr>
        <w:spacing w:after="0"/>
        <w:rPr>
          <w:szCs w:val="28"/>
          <w:lang w:val="es-ES"/>
        </w:rPr>
      </w:pPr>
      <w:r w:rsidRPr="00835FF2">
        <w:rPr>
          <w:szCs w:val="28"/>
          <w:lang w:val="es-ES"/>
        </w:rPr>
        <w:t>T</w:t>
      </w:r>
      <w:r w:rsidR="00172914" w:rsidRPr="00835FF2">
        <w:rPr>
          <w:szCs w:val="28"/>
          <w:lang w:val="es-ES"/>
        </w:rPr>
        <w:t>odos los archivos seleccionados son procesados correctamente</w:t>
      </w:r>
      <w:r>
        <w:rPr>
          <w:szCs w:val="28"/>
          <w:lang w:val="es-ES"/>
        </w:rPr>
        <w:t>.</w:t>
      </w:r>
    </w:p>
    <w:p w14:paraId="547F6398" w14:textId="65EDC69F" w:rsidR="00172914" w:rsidRDefault="00835FF2">
      <w:pPr>
        <w:pStyle w:val="Prrafodelista"/>
        <w:numPr>
          <w:ilvl w:val="1"/>
          <w:numId w:val="57"/>
        </w:numPr>
        <w:rPr>
          <w:szCs w:val="28"/>
          <w:lang w:val="es-ES"/>
        </w:rPr>
      </w:pPr>
      <w:r w:rsidRPr="00835FF2">
        <w:rPr>
          <w:szCs w:val="28"/>
          <w:lang w:val="es-ES"/>
        </w:rPr>
        <w:t>N</w:t>
      </w:r>
      <w:r w:rsidR="00172914" w:rsidRPr="00835FF2">
        <w:rPr>
          <w:szCs w:val="28"/>
          <w:lang w:val="es-ES"/>
        </w:rPr>
        <w:t xml:space="preserve">o aparecen errores asociados al aumento de duración. </w:t>
      </w:r>
    </w:p>
    <w:p w14:paraId="1F2C362A" w14:textId="77777777" w:rsidR="00835FF2" w:rsidRPr="00835FF2" w:rsidRDefault="00835FF2" w:rsidP="00835FF2">
      <w:pPr>
        <w:pStyle w:val="Prrafodelista"/>
        <w:ind w:left="1440"/>
        <w:rPr>
          <w:szCs w:val="28"/>
          <w:lang w:val="es-ES"/>
        </w:rPr>
      </w:pPr>
    </w:p>
    <w:p w14:paraId="01A08D86" w14:textId="77777777" w:rsidR="00172914" w:rsidRPr="00835FF2" w:rsidRDefault="00172914">
      <w:pPr>
        <w:pStyle w:val="Prrafodelista"/>
        <w:numPr>
          <w:ilvl w:val="0"/>
          <w:numId w:val="57"/>
        </w:numPr>
        <w:rPr>
          <w:b/>
          <w:bCs/>
          <w:szCs w:val="28"/>
          <w:lang w:val="es-ES"/>
        </w:rPr>
      </w:pPr>
      <w:r w:rsidRPr="00835FF2">
        <w:rPr>
          <w:b/>
          <w:bCs/>
          <w:szCs w:val="28"/>
          <w:lang w:val="es-ES"/>
        </w:rPr>
        <w:t>Evaluación global de la métrica</w:t>
      </w:r>
    </w:p>
    <w:p w14:paraId="53C24500" w14:textId="2B2C6066" w:rsidR="00172914" w:rsidRPr="00172914" w:rsidRDefault="00172914" w:rsidP="00835FF2">
      <w:pPr>
        <w:spacing w:after="0"/>
        <w:jc w:val="both"/>
        <w:rPr>
          <w:sz w:val="28"/>
          <w:szCs w:val="28"/>
          <w:lang w:val="es-ES"/>
        </w:rPr>
      </w:pPr>
      <w:r w:rsidRPr="00172914">
        <w:rPr>
          <w:sz w:val="28"/>
          <w:szCs w:val="28"/>
          <w:lang w:val="es-ES"/>
        </w:rPr>
        <w:t>La Métrica 3 será considerada aprobada cuando las pruebas realizadas no evidencien pérdidas de información, discontinuidades o fallos durante el procesamiento de señales con diferentes características.</w:t>
      </w:r>
      <w:r w:rsidR="00835FF2">
        <w:rPr>
          <w:sz w:val="28"/>
          <w:szCs w:val="28"/>
          <w:lang w:val="es-ES"/>
        </w:rPr>
        <w:t xml:space="preserve"> </w:t>
      </w:r>
      <w:r w:rsidRPr="00172914">
        <w:rPr>
          <w:sz w:val="28"/>
          <w:szCs w:val="28"/>
          <w:lang w:val="es-ES"/>
        </w:rPr>
        <w:t>Los resultados serán consolidados mediante una tabla resumen donde cada variable evaluada contará con:</w:t>
      </w:r>
    </w:p>
    <w:p w14:paraId="5EDDECE6" w14:textId="338C7621" w:rsidR="00172914" w:rsidRPr="00835FF2" w:rsidRDefault="00835FF2">
      <w:pPr>
        <w:pStyle w:val="Prrafodelista"/>
        <w:numPr>
          <w:ilvl w:val="1"/>
          <w:numId w:val="58"/>
        </w:numPr>
        <w:rPr>
          <w:szCs w:val="28"/>
          <w:lang w:val="es-ES"/>
        </w:rPr>
      </w:pPr>
      <w:r w:rsidRPr="00835FF2">
        <w:rPr>
          <w:szCs w:val="28"/>
          <w:lang w:val="es-ES"/>
        </w:rPr>
        <w:t>V</w:t>
      </w:r>
      <w:r w:rsidR="00172914" w:rsidRPr="00835FF2">
        <w:rPr>
          <w:szCs w:val="28"/>
          <w:lang w:val="es-ES"/>
        </w:rPr>
        <w:t xml:space="preserve">alor obtenido; </w:t>
      </w:r>
    </w:p>
    <w:p w14:paraId="02D61843" w14:textId="36A597A7" w:rsidR="00172914" w:rsidRPr="00835FF2" w:rsidRDefault="00835FF2">
      <w:pPr>
        <w:pStyle w:val="Prrafodelista"/>
        <w:numPr>
          <w:ilvl w:val="1"/>
          <w:numId w:val="58"/>
        </w:numPr>
        <w:rPr>
          <w:szCs w:val="28"/>
          <w:lang w:val="es-ES"/>
        </w:rPr>
      </w:pPr>
      <w:r w:rsidRPr="00835FF2">
        <w:rPr>
          <w:szCs w:val="28"/>
          <w:lang w:val="es-ES"/>
        </w:rPr>
        <w:t>C</w:t>
      </w:r>
      <w:r w:rsidR="00172914" w:rsidRPr="00835FF2">
        <w:rPr>
          <w:szCs w:val="28"/>
          <w:lang w:val="es-ES"/>
        </w:rPr>
        <w:t xml:space="preserve">ondición esperada; </w:t>
      </w:r>
    </w:p>
    <w:p w14:paraId="31E90C62" w14:textId="77777777" w:rsidR="00835FF2" w:rsidRDefault="00835FF2">
      <w:pPr>
        <w:pStyle w:val="Prrafodelista"/>
        <w:numPr>
          <w:ilvl w:val="1"/>
          <w:numId w:val="58"/>
        </w:numPr>
        <w:rPr>
          <w:szCs w:val="28"/>
          <w:lang w:val="es-ES"/>
        </w:rPr>
      </w:pPr>
      <w:r w:rsidRPr="00835FF2">
        <w:rPr>
          <w:szCs w:val="28"/>
          <w:lang w:val="es-ES"/>
        </w:rPr>
        <w:t>E</w:t>
      </w:r>
      <w:r w:rsidR="00172914" w:rsidRPr="00835FF2">
        <w:rPr>
          <w:szCs w:val="28"/>
          <w:lang w:val="es-ES"/>
        </w:rPr>
        <w:t>stado de cumplimiento.</w:t>
      </w:r>
    </w:p>
    <w:p w14:paraId="6A6D7A9C" w14:textId="079D2033" w:rsidR="00172914" w:rsidRPr="00835FF2" w:rsidRDefault="00172914" w:rsidP="00835FF2">
      <w:pPr>
        <w:pStyle w:val="Prrafodelista"/>
        <w:ind w:left="1440"/>
        <w:rPr>
          <w:szCs w:val="28"/>
          <w:lang w:val="es-ES"/>
        </w:rPr>
      </w:pPr>
      <w:r w:rsidRPr="00835FF2">
        <w:rPr>
          <w:szCs w:val="28"/>
          <w:lang w:val="es-ES"/>
        </w:rPr>
        <w:t xml:space="preserve"> </w:t>
      </w:r>
    </w:p>
    <w:p w14:paraId="434AEAFA" w14:textId="77777777" w:rsidR="00172914" w:rsidRPr="00172914" w:rsidRDefault="00172914" w:rsidP="00835FF2">
      <w:pPr>
        <w:pStyle w:val="Titulo3"/>
        <w:rPr>
          <w:lang w:val="es-ES"/>
        </w:rPr>
      </w:pPr>
      <w:bookmarkStart w:id="40" w:name="_Toc239881342"/>
      <w:r w:rsidRPr="00172914">
        <w:rPr>
          <w:lang w:val="es-ES"/>
        </w:rPr>
        <w:t>Evidencias generadas</w:t>
      </w:r>
      <w:bookmarkEnd w:id="40"/>
    </w:p>
    <w:p w14:paraId="2F5F6961" w14:textId="15CC7337" w:rsidR="00172914" w:rsidRPr="00172914" w:rsidRDefault="00172914" w:rsidP="00835FF2">
      <w:pPr>
        <w:spacing w:after="0"/>
        <w:jc w:val="both"/>
        <w:rPr>
          <w:sz w:val="28"/>
          <w:szCs w:val="28"/>
          <w:lang w:val="es-ES"/>
        </w:rPr>
      </w:pPr>
      <w:r w:rsidRPr="00172914">
        <w:rPr>
          <w:sz w:val="28"/>
          <w:szCs w:val="28"/>
          <w:lang w:val="es-ES"/>
        </w:rPr>
        <w:t>Como resultado de la ejecución de la Métrica 3 se generan evidencias que permiten analizar la estabilidad del procesamiento realizado por la plataforma.</w:t>
      </w:r>
      <w:r w:rsidR="00835FF2">
        <w:rPr>
          <w:sz w:val="28"/>
          <w:szCs w:val="28"/>
          <w:lang w:val="es-ES"/>
        </w:rPr>
        <w:t xml:space="preserve"> </w:t>
      </w:r>
      <w:r w:rsidRPr="00172914">
        <w:rPr>
          <w:sz w:val="28"/>
          <w:szCs w:val="28"/>
          <w:lang w:val="es-ES"/>
        </w:rPr>
        <w:t>Las evidencias incluyen:</w:t>
      </w:r>
    </w:p>
    <w:p w14:paraId="1966CF94" w14:textId="77777777" w:rsidR="00835FF2" w:rsidRPr="00835FF2" w:rsidRDefault="00835FF2">
      <w:pPr>
        <w:pStyle w:val="Prrafodelista"/>
        <w:numPr>
          <w:ilvl w:val="1"/>
          <w:numId w:val="59"/>
        </w:numPr>
        <w:spacing w:after="0"/>
        <w:rPr>
          <w:szCs w:val="28"/>
          <w:lang w:val="es-ES"/>
        </w:rPr>
      </w:pPr>
      <w:r w:rsidRPr="00835FF2">
        <w:rPr>
          <w:szCs w:val="28"/>
          <w:lang w:val="es-ES"/>
        </w:rPr>
        <w:lastRenderedPageBreak/>
        <w:t>A</w:t>
      </w:r>
      <w:r w:rsidR="00172914" w:rsidRPr="00835FF2">
        <w:rPr>
          <w:szCs w:val="28"/>
          <w:lang w:val="es-ES"/>
        </w:rPr>
        <w:t>rchivos Ambisonics generados para diferentes duraciones de entrada</w:t>
      </w:r>
      <w:r w:rsidRPr="00835FF2">
        <w:rPr>
          <w:szCs w:val="28"/>
          <w:lang w:val="es-ES"/>
        </w:rPr>
        <w:t xml:space="preserve">. </w:t>
      </w:r>
    </w:p>
    <w:p w14:paraId="695314C3" w14:textId="77777777" w:rsidR="00835FF2" w:rsidRPr="00835FF2" w:rsidRDefault="00835FF2">
      <w:pPr>
        <w:pStyle w:val="Prrafodelista"/>
        <w:numPr>
          <w:ilvl w:val="1"/>
          <w:numId w:val="59"/>
        </w:numPr>
        <w:tabs>
          <w:tab w:val="left" w:pos="6751"/>
        </w:tabs>
        <w:spacing w:after="0"/>
        <w:rPr>
          <w:szCs w:val="28"/>
          <w:lang w:val="es-ES"/>
        </w:rPr>
      </w:pPr>
      <w:r w:rsidRPr="00835FF2">
        <w:rPr>
          <w:szCs w:val="28"/>
          <w:lang w:val="es-ES"/>
        </w:rPr>
        <w:t>T</w:t>
      </w:r>
      <w:r w:rsidR="00172914" w:rsidRPr="00835FF2">
        <w:rPr>
          <w:szCs w:val="28"/>
          <w:lang w:val="es-ES"/>
        </w:rPr>
        <w:t>ablas comparativas de duración entrada/salida</w:t>
      </w:r>
      <w:r w:rsidRPr="00835FF2">
        <w:rPr>
          <w:szCs w:val="28"/>
          <w:lang w:val="es-ES"/>
        </w:rPr>
        <w:t>.</w:t>
      </w:r>
    </w:p>
    <w:p w14:paraId="5F86A435" w14:textId="77777777" w:rsidR="00835FF2" w:rsidRPr="00835FF2" w:rsidRDefault="00835FF2">
      <w:pPr>
        <w:pStyle w:val="Prrafodelista"/>
        <w:numPr>
          <w:ilvl w:val="1"/>
          <w:numId w:val="59"/>
        </w:numPr>
        <w:tabs>
          <w:tab w:val="left" w:pos="6751"/>
        </w:tabs>
        <w:spacing w:after="0"/>
        <w:rPr>
          <w:szCs w:val="28"/>
          <w:lang w:val="es-ES"/>
        </w:rPr>
      </w:pPr>
      <w:r w:rsidRPr="00835FF2">
        <w:rPr>
          <w:szCs w:val="28"/>
          <w:lang w:val="es-ES"/>
        </w:rPr>
        <w:t>G</w:t>
      </w:r>
      <w:r w:rsidR="00172914" w:rsidRPr="00835FF2">
        <w:rPr>
          <w:szCs w:val="28"/>
          <w:lang w:val="es-ES"/>
        </w:rPr>
        <w:t>ráficas de continuidad temporal</w:t>
      </w:r>
      <w:r w:rsidRPr="00835FF2">
        <w:rPr>
          <w:szCs w:val="28"/>
          <w:lang w:val="es-ES"/>
        </w:rPr>
        <w:t>.</w:t>
      </w:r>
    </w:p>
    <w:p w14:paraId="2700D300" w14:textId="77777777" w:rsidR="00835FF2" w:rsidRPr="00835FF2" w:rsidRDefault="00835FF2">
      <w:pPr>
        <w:pStyle w:val="Prrafodelista"/>
        <w:numPr>
          <w:ilvl w:val="1"/>
          <w:numId w:val="59"/>
        </w:numPr>
        <w:tabs>
          <w:tab w:val="left" w:pos="6751"/>
        </w:tabs>
        <w:spacing w:after="0"/>
        <w:rPr>
          <w:szCs w:val="28"/>
          <w:lang w:val="es-ES"/>
        </w:rPr>
      </w:pPr>
      <w:r w:rsidRPr="00835FF2">
        <w:rPr>
          <w:szCs w:val="28"/>
          <w:lang w:val="es-ES"/>
        </w:rPr>
        <w:t>R</w:t>
      </w:r>
      <w:r w:rsidR="00172914" w:rsidRPr="00835FF2">
        <w:rPr>
          <w:szCs w:val="28"/>
          <w:lang w:val="es-ES"/>
        </w:rPr>
        <w:t>eportes de errores encontrados durante la conversión</w:t>
      </w:r>
      <w:r w:rsidRPr="00835FF2">
        <w:rPr>
          <w:szCs w:val="28"/>
          <w:lang w:val="es-ES"/>
        </w:rPr>
        <w:t>.</w:t>
      </w:r>
    </w:p>
    <w:p w14:paraId="1402516B" w14:textId="79FCE904" w:rsidR="00172914" w:rsidRPr="00835FF2" w:rsidRDefault="00835FF2">
      <w:pPr>
        <w:pStyle w:val="Prrafodelista"/>
        <w:numPr>
          <w:ilvl w:val="1"/>
          <w:numId w:val="59"/>
        </w:numPr>
        <w:tabs>
          <w:tab w:val="left" w:pos="6751"/>
        </w:tabs>
        <w:spacing w:after="0"/>
        <w:rPr>
          <w:szCs w:val="28"/>
          <w:lang w:val="es-ES"/>
        </w:rPr>
      </w:pPr>
      <w:r w:rsidRPr="00835FF2">
        <w:rPr>
          <w:szCs w:val="28"/>
          <w:lang w:val="es-ES"/>
        </w:rPr>
        <w:t>R</w:t>
      </w:r>
      <w:r w:rsidR="00172914" w:rsidRPr="00835FF2">
        <w:rPr>
          <w:szCs w:val="28"/>
          <w:lang w:val="es-ES"/>
        </w:rPr>
        <w:t xml:space="preserve">egistro de pruebas realizadas bajo diferentes condiciones. </w:t>
      </w:r>
    </w:p>
    <w:p w14:paraId="37FA3EC7" w14:textId="77777777" w:rsidR="00172914" w:rsidRPr="00172914" w:rsidRDefault="00172914" w:rsidP="00172914">
      <w:pPr>
        <w:jc w:val="both"/>
        <w:rPr>
          <w:sz w:val="28"/>
          <w:szCs w:val="28"/>
          <w:lang w:val="es-ES"/>
        </w:rPr>
      </w:pPr>
      <w:r w:rsidRPr="00172914">
        <w:rPr>
          <w:sz w:val="28"/>
          <w:szCs w:val="28"/>
          <w:lang w:val="es-ES"/>
        </w:rPr>
        <w:t>Como consolidación final se propone una tabla resumen:</w:t>
      </w:r>
    </w:p>
    <w:tbl>
      <w:tblPr>
        <w:tblStyle w:val="Tabladecuadrcula4"/>
        <w:tblW w:w="0" w:type="auto"/>
        <w:tblLook w:val="04A0" w:firstRow="1" w:lastRow="0" w:firstColumn="1" w:lastColumn="0" w:noHBand="0" w:noVBand="1"/>
      </w:tblPr>
      <w:tblGrid>
        <w:gridCol w:w="2859"/>
        <w:gridCol w:w="1937"/>
        <w:gridCol w:w="2533"/>
        <w:gridCol w:w="1165"/>
      </w:tblGrid>
      <w:tr w:rsidR="00172914" w:rsidRPr="00172914" w14:paraId="7C0E57A3" w14:textId="77777777" w:rsidTr="00835F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72805" w14:textId="77777777" w:rsidR="00172914" w:rsidRPr="00172914" w:rsidRDefault="00172914" w:rsidP="00835FF2">
            <w:pPr>
              <w:jc w:val="center"/>
              <w:rPr>
                <w:sz w:val="28"/>
                <w:szCs w:val="28"/>
                <w:lang w:val="es-ES"/>
              </w:rPr>
            </w:pPr>
            <w:r w:rsidRPr="00172914">
              <w:rPr>
                <w:sz w:val="28"/>
                <w:szCs w:val="28"/>
                <w:lang w:val="es-ES"/>
              </w:rPr>
              <w:t>Variable evaluada</w:t>
            </w:r>
          </w:p>
        </w:tc>
        <w:tc>
          <w:tcPr>
            <w:tcW w:w="0" w:type="auto"/>
            <w:hideMark/>
          </w:tcPr>
          <w:p w14:paraId="42D7057C" w14:textId="77777777" w:rsidR="00172914" w:rsidRPr="00172914" w:rsidRDefault="00172914" w:rsidP="00835FF2">
            <w:pPr>
              <w:jc w:val="center"/>
              <w:cnfStyle w:val="100000000000" w:firstRow="1"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Resultado obtenido</w:t>
            </w:r>
          </w:p>
        </w:tc>
        <w:tc>
          <w:tcPr>
            <w:tcW w:w="0" w:type="auto"/>
            <w:hideMark/>
          </w:tcPr>
          <w:p w14:paraId="4DFA2C54" w14:textId="77777777" w:rsidR="00172914" w:rsidRPr="00172914" w:rsidRDefault="00172914" w:rsidP="00835FF2">
            <w:pPr>
              <w:jc w:val="center"/>
              <w:cnfStyle w:val="100000000000" w:firstRow="1"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Condición esperada</w:t>
            </w:r>
          </w:p>
        </w:tc>
        <w:tc>
          <w:tcPr>
            <w:tcW w:w="0" w:type="auto"/>
            <w:hideMark/>
          </w:tcPr>
          <w:p w14:paraId="11837AE5" w14:textId="77777777" w:rsidR="00172914" w:rsidRPr="00172914" w:rsidRDefault="00172914" w:rsidP="00835FF2">
            <w:pPr>
              <w:jc w:val="center"/>
              <w:cnfStyle w:val="100000000000" w:firstRow="1"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Cumple</w:t>
            </w:r>
          </w:p>
        </w:tc>
      </w:tr>
      <w:tr w:rsidR="00172914" w:rsidRPr="00172914" w14:paraId="42053B0B" w14:textId="77777777" w:rsidTr="00835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50E1C" w14:textId="77777777" w:rsidR="00172914" w:rsidRPr="00172914" w:rsidRDefault="00172914" w:rsidP="00835FF2">
            <w:pPr>
              <w:jc w:val="center"/>
              <w:rPr>
                <w:sz w:val="28"/>
                <w:szCs w:val="28"/>
                <w:lang w:val="es-ES"/>
              </w:rPr>
            </w:pPr>
            <w:r w:rsidRPr="00172914">
              <w:rPr>
                <w:sz w:val="28"/>
                <w:szCs w:val="28"/>
                <w:lang w:val="es-ES"/>
              </w:rPr>
              <w:t>Duración salida</w:t>
            </w:r>
          </w:p>
        </w:tc>
        <w:tc>
          <w:tcPr>
            <w:tcW w:w="0" w:type="auto"/>
            <w:hideMark/>
          </w:tcPr>
          <w:p w14:paraId="6D3B38C9" w14:textId="77777777" w:rsidR="00172914" w:rsidRPr="00172914" w:rsidRDefault="00172914" w:rsidP="00835FF2">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c>
          <w:tcPr>
            <w:tcW w:w="0" w:type="auto"/>
            <w:hideMark/>
          </w:tcPr>
          <w:p w14:paraId="13FE7773" w14:textId="77777777" w:rsidR="00172914" w:rsidRPr="00172914" w:rsidRDefault="00172914" w:rsidP="00835FF2">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r w:rsidRPr="00172914">
              <w:rPr>
                <w:sz w:val="28"/>
                <w:szCs w:val="28"/>
                <w:lang w:val="es-ES"/>
              </w:rPr>
              <w:t>Igual a entrada</w:t>
            </w:r>
          </w:p>
        </w:tc>
        <w:tc>
          <w:tcPr>
            <w:tcW w:w="0" w:type="auto"/>
            <w:hideMark/>
          </w:tcPr>
          <w:p w14:paraId="24393725" w14:textId="77777777" w:rsidR="00172914" w:rsidRPr="00172914" w:rsidRDefault="00172914" w:rsidP="00835FF2">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r>
      <w:tr w:rsidR="00172914" w:rsidRPr="00172914" w14:paraId="1973132A" w14:textId="77777777" w:rsidTr="00835FF2">
        <w:tc>
          <w:tcPr>
            <w:cnfStyle w:val="001000000000" w:firstRow="0" w:lastRow="0" w:firstColumn="1" w:lastColumn="0" w:oddVBand="0" w:evenVBand="0" w:oddHBand="0" w:evenHBand="0" w:firstRowFirstColumn="0" w:firstRowLastColumn="0" w:lastRowFirstColumn="0" w:lastRowLastColumn="0"/>
            <w:tcW w:w="0" w:type="auto"/>
            <w:hideMark/>
          </w:tcPr>
          <w:p w14:paraId="5DB6DC1A" w14:textId="77777777" w:rsidR="00172914" w:rsidRPr="00172914" w:rsidRDefault="00172914" w:rsidP="00835FF2">
            <w:pPr>
              <w:jc w:val="center"/>
              <w:rPr>
                <w:sz w:val="28"/>
                <w:szCs w:val="28"/>
                <w:lang w:val="es-ES"/>
              </w:rPr>
            </w:pPr>
            <w:r w:rsidRPr="00172914">
              <w:rPr>
                <w:sz w:val="28"/>
                <w:szCs w:val="28"/>
                <w:lang w:val="es-ES"/>
              </w:rPr>
              <w:t>Valores inválidos</w:t>
            </w:r>
          </w:p>
        </w:tc>
        <w:tc>
          <w:tcPr>
            <w:tcW w:w="0" w:type="auto"/>
            <w:hideMark/>
          </w:tcPr>
          <w:p w14:paraId="4B26B9BF" w14:textId="77777777" w:rsidR="00172914" w:rsidRPr="00172914" w:rsidRDefault="00172914" w:rsidP="00835FF2">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c>
          <w:tcPr>
            <w:tcW w:w="0" w:type="auto"/>
            <w:hideMark/>
          </w:tcPr>
          <w:p w14:paraId="27B0A83C" w14:textId="77777777" w:rsidR="00172914" w:rsidRPr="00172914" w:rsidRDefault="00172914" w:rsidP="00835FF2">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No presencia de NaN/</w:t>
            </w:r>
            <w:proofErr w:type="spellStart"/>
            <w:r w:rsidRPr="00172914">
              <w:rPr>
                <w:sz w:val="28"/>
                <w:szCs w:val="28"/>
                <w:lang w:val="es-ES"/>
              </w:rPr>
              <w:t>Inf</w:t>
            </w:r>
            <w:proofErr w:type="spellEnd"/>
          </w:p>
        </w:tc>
        <w:tc>
          <w:tcPr>
            <w:tcW w:w="0" w:type="auto"/>
            <w:hideMark/>
          </w:tcPr>
          <w:p w14:paraId="3F32C317" w14:textId="77777777" w:rsidR="00172914" w:rsidRPr="00172914" w:rsidRDefault="00172914" w:rsidP="00835FF2">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r>
      <w:tr w:rsidR="00172914" w:rsidRPr="00172914" w14:paraId="0192BE36" w14:textId="77777777" w:rsidTr="00835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2E282" w14:textId="77777777" w:rsidR="00172914" w:rsidRPr="00172914" w:rsidRDefault="00172914" w:rsidP="00835FF2">
            <w:pPr>
              <w:jc w:val="center"/>
              <w:rPr>
                <w:sz w:val="28"/>
                <w:szCs w:val="28"/>
                <w:lang w:val="es-ES"/>
              </w:rPr>
            </w:pPr>
            <w:r w:rsidRPr="00172914">
              <w:rPr>
                <w:sz w:val="28"/>
                <w:szCs w:val="28"/>
                <w:lang w:val="es-ES"/>
              </w:rPr>
              <w:t>Continuidad temporal</w:t>
            </w:r>
          </w:p>
        </w:tc>
        <w:tc>
          <w:tcPr>
            <w:tcW w:w="0" w:type="auto"/>
            <w:hideMark/>
          </w:tcPr>
          <w:p w14:paraId="5FA89487" w14:textId="77777777" w:rsidR="00172914" w:rsidRPr="00172914" w:rsidRDefault="00172914" w:rsidP="00835FF2">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c>
          <w:tcPr>
            <w:tcW w:w="0" w:type="auto"/>
            <w:hideMark/>
          </w:tcPr>
          <w:p w14:paraId="6156F042" w14:textId="77777777" w:rsidR="00172914" w:rsidRPr="00172914" w:rsidRDefault="00172914" w:rsidP="00835FF2">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r w:rsidRPr="00172914">
              <w:rPr>
                <w:sz w:val="28"/>
                <w:szCs w:val="28"/>
                <w:lang w:val="es-ES"/>
              </w:rPr>
              <w:t>Sin discontinuidades</w:t>
            </w:r>
          </w:p>
        </w:tc>
        <w:tc>
          <w:tcPr>
            <w:tcW w:w="0" w:type="auto"/>
            <w:hideMark/>
          </w:tcPr>
          <w:p w14:paraId="5F4BFF6C" w14:textId="77777777" w:rsidR="00172914" w:rsidRPr="00172914" w:rsidRDefault="00172914" w:rsidP="00835FF2">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r>
      <w:tr w:rsidR="00172914" w:rsidRPr="00172914" w14:paraId="05BA9303" w14:textId="77777777" w:rsidTr="00835FF2">
        <w:tc>
          <w:tcPr>
            <w:cnfStyle w:val="001000000000" w:firstRow="0" w:lastRow="0" w:firstColumn="1" w:lastColumn="0" w:oddVBand="0" w:evenVBand="0" w:oddHBand="0" w:evenHBand="0" w:firstRowFirstColumn="0" w:firstRowLastColumn="0" w:lastRowFirstColumn="0" w:lastRowLastColumn="0"/>
            <w:tcW w:w="0" w:type="auto"/>
            <w:hideMark/>
          </w:tcPr>
          <w:p w14:paraId="7597C746" w14:textId="77777777" w:rsidR="00172914" w:rsidRPr="00172914" w:rsidRDefault="00172914" w:rsidP="00835FF2">
            <w:pPr>
              <w:jc w:val="center"/>
              <w:rPr>
                <w:sz w:val="28"/>
                <w:szCs w:val="28"/>
                <w:lang w:val="es-ES"/>
              </w:rPr>
            </w:pPr>
            <w:r w:rsidRPr="00172914">
              <w:rPr>
                <w:sz w:val="28"/>
                <w:szCs w:val="28"/>
                <w:lang w:val="es-ES"/>
              </w:rPr>
              <w:t>Procesamiento archivos largos</w:t>
            </w:r>
          </w:p>
        </w:tc>
        <w:tc>
          <w:tcPr>
            <w:tcW w:w="0" w:type="auto"/>
            <w:hideMark/>
          </w:tcPr>
          <w:p w14:paraId="5AC4C855" w14:textId="77777777" w:rsidR="00172914" w:rsidRPr="00172914" w:rsidRDefault="00172914" w:rsidP="00835FF2">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c>
          <w:tcPr>
            <w:tcW w:w="0" w:type="auto"/>
            <w:hideMark/>
          </w:tcPr>
          <w:p w14:paraId="4A464CA7" w14:textId="77777777" w:rsidR="00172914" w:rsidRPr="00172914" w:rsidRDefault="00172914" w:rsidP="00835FF2">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Conversión exitosa</w:t>
            </w:r>
          </w:p>
        </w:tc>
        <w:tc>
          <w:tcPr>
            <w:tcW w:w="0" w:type="auto"/>
            <w:hideMark/>
          </w:tcPr>
          <w:p w14:paraId="05F79277" w14:textId="77777777" w:rsidR="00172914" w:rsidRPr="00172914" w:rsidRDefault="00172914" w:rsidP="00835FF2">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r>
      <w:tr w:rsidR="00172914" w:rsidRPr="00172914" w14:paraId="7C71BE32" w14:textId="77777777" w:rsidTr="00835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67AE8" w14:textId="77777777" w:rsidR="00172914" w:rsidRPr="00172914" w:rsidRDefault="00172914" w:rsidP="00835FF2">
            <w:pPr>
              <w:jc w:val="center"/>
              <w:rPr>
                <w:sz w:val="28"/>
                <w:szCs w:val="28"/>
                <w:lang w:val="es-ES"/>
              </w:rPr>
            </w:pPr>
            <w:r w:rsidRPr="00172914">
              <w:rPr>
                <w:sz w:val="28"/>
                <w:szCs w:val="28"/>
                <w:lang w:val="es-ES"/>
              </w:rPr>
              <w:t>Integridad del archivo</w:t>
            </w:r>
          </w:p>
        </w:tc>
        <w:tc>
          <w:tcPr>
            <w:tcW w:w="0" w:type="auto"/>
            <w:hideMark/>
          </w:tcPr>
          <w:p w14:paraId="4AC6058D" w14:textId="77777777" w:rsidR="00172914" w:rsidRPr="00172914" w:rsidRDefault="00172914" w:rsidP="00835FF2">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c>
          <w:tcPr>
            <w:tcW w:w="0" w:type="auto"/>
            <w:hideMark/>
          </w:tcPr>
          <w:p w14:paraId="29CFC1F3" w14:textId="77777777" w:rsidR="00172914" w:rsidRPr="00172914" w:rsidRDefault="00172914" w:rsidP="00835FF2">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r w:rsidRPr="00172914">
              <w:rPr>
                <w:sz w:val="28"/>
                <w:szCs w:val="28"/>
                <w:lang w:val="es-ES"/>
              </w:rPr>
              <w:t>Archivo reproducible</w:t>
            </w:r>
          </w:p>
        </w:tc>
        <w:tc>
          <w:tcPr>
            <w:tcW w:w="0" w:type="auto"/>
            <w:hideMark/>
          </w:tcPr>
          <w:p w14:paraId="225044F2" w14:textId="77777777" w:rsidR="00172914" w:rsidRPr="00172914" w:rsidRDefault="00172914" w:rsidP="00835FF2">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r>
    </w:tbl>
    <w:p w14:paraId="37049E1C" w14:textId="77777777" w:rsidR="00835FF2" w:rsidRDefault="00835FF2" w:rsidP="00172914">
      <w:pPr>
        <w:jc w:val="both"/>
        <w:rPr>
          <w:b/>
          <w:bCs/>
          <w:sz w:val="28"/>
          <w:szCs w:val="28"/>
          <w:lang w:val="es-ES"/>
        </w:rPr>
      </w:pPr>
    </w:p>
    <w:p w14:paraId="6942C505" w14:textId="760849D0" w:rsidR="00172914" w:rsidRDefault="00172914" w:rsidP="00835FF2">
      <w:pPr>
        <w:pStyle w:val="TITULO2"/>
      </w:pPr>
      <w:bookmarkStart w:id="41" w:name="_Toc239881343"/>
      <w:r w:rsidRPr="00172914">
        <w:t>Métrica 4 — Evaluación del desempeño computacional de la plataforma</w:t>
      </w:r>
      <w:bookmarkEnd w:id="41"/>
    </w:p>
    <w:p w14:paraId="0D525619" w14:textId="445964EE" w:rsidR="001C7994" w:rsidRPr="001C7994" w:rsidRDefault="001C7994" w:rsidP="001C7994">
      <w:pPr>
        <w:jc w:val="both"/>
        <w:rPr>
          <w:sz w:val="28"/>
          <w:szCs w:val="28"/>
          <w:lang w:val="es-ES"/>
        </w:rPr>
      </w:pPr>
      <w:r w:rsidRPr="001C7994">
        <w:rPr>
          <w:sz w:val="28"/>
          <w:szCs w:val="28"/>
          <w:lang w:val="es-ES"/>
        </w:rPr>
        <w:t>La Métrica 4 analiza el desempeño computacional de la plataforma, determinando su capacidad de procesamiento y respuesta ante diferentes cargas de trabajo.</w:t>
      </w:r>
    </w:p>
    <w:p w14:paraId="418D3752" w14:textId="77777777" w:rsidR="00172914" w:rsidRPr="00172914" w:rsidRDefault="00172914" w:rsidP="0009578C">
      <w:pPr>
        <w:pStyle w:val="Titulo3"/>
        <w:rPr>
          <w:lang w:val="es-ES"/>
        </w:rPr>
      </w:pPr>
      <w:bookmarkStart w:id="42" w:name="_Toc239881344"/>
      <w:r w:rsidRPr="00172914">
        <w:rPr>
          <w:lang w:val="es-ES"/>
        </w:rPr>
        <w:t>Objetivo</w:t>
      </w:r>
      <w:bookmarkEnd w:id="42"/>
    </w:p>
    <w:p w14:paraId="61900AD8" w14:textId="77777777" w:rsidR="00172914" w:rsidRPr="00172914" w:rsidRDefault="00172914" w:rsidP="00172914">
      <w:pPr>
        <w:jc w:val="both"/>
        <w:rPr>
          <w:sz w:val="28"/>
          <w:szCs w:val="28"/>
          <w:lang w:val="es-ES"/>
        </w:rPr>
      </w:pPr>
      <w:r w:rsidRPr="00172914">
        <w:rPr>
          <w:sz w:val="28"/>
          <w:szCs w:val="28"/>
          <w:lang w:val="es-ES"/>
        </w:rPr>
        <w:t>Evaluar el desempeño computacional de la plataforma web durante el proceso de conversión de audio estéreo multifuente a formato Ambisonics, mediante la medición del tiempo de procesamiento, consumo de recursos y capacidad de respuesta del sistema bajo diferentes condiciones de operación.</w:t>
      </w:r>
    </w:p>
    <w:p w14:paraId="6DFCFA4D" w14:textId="77777777" w:rsidR="00172914" w:rsidRPr="00172914" w:rsidRDefault="00172914" w:rsidP="00172914">
      <w:pPr>
        <w:jc w:val="both"/>
        <w:rPr>
          <w:sz w:val="28"/>
          <w:szCs w:val="28"/>
          <w:lang w:val="es-ES"/>
        </w:rPr>
      </w:pPr>
      <w:r w:rsidRPr="00172914">
        <w:rPr>
          <w:sz w:val="28"/>
          <w:szCs w:val="28"/>
          <w:lang w:val="es-ES"/>
        </w:rPr>
        <w:lastRenderedPageBreak/>
        <w:t>Esta métrica busca determinar la eficiencia computacional de la implementación desarrollada y establecer la viabilidad práctica del sistema para procesar archivos de audio con diferentes características.</w:t>
      </w:r>
    </w:p>
    <w:p w14:paraId="39EBE74A" w14:textId="77777777" w:rsidR="00172914" w:rsidRPr="00172914" w:rsidRDefault="00172914" w:rsidP="0009578C">
      <w:pPr>
        <w:pStyle w:val="Titulo3"/>
        <w:rPr>
          <w:lang w:val="es-ES"/>
        </w:rPr>
      </w:pPr>
      <w:bookmarkStart w:id="43" w:name="_Toc239881345"/>
      <w:r w:rsidRPr="00172914">
        <w:rPr>
          <w:lang w:val="es-ES"/>
        </w:rPr>
        <w:t>Fundamentación</w:t>
      </w:r>
      <w:bookmarkEnd w:id="43"/>
    </w:p>
    <w:p w14:paraId="2A14DD99" w14:textId="77777777" w:rsidR="00172914" w:rsidRPr="00172914" w:rsidRDefault="00172914" w:rsidP="00172914">
      <w:pPr>
        <w:jc w:val="both"/>
        <w:rPr>
          <w:sz w:val="28"/>
          <w:szCs w:val="28"/>
          <w:lang w:val="es-ES"/>
        </w:rPr>
      </w:pPr>
      <w:r w:rsidRPr="00172914">
        <w:rPr>
          <w:sz w:val="28"/>
          <w:szCs w:val="28"/>
          <w:lang w:val="es-ES"/>
        </w:rPr>
        <w:t>El procesamiento digital de audio espacial puede requerir una cantidad considerable de recursos computacionales debido a las operaciones involucradas durante la conversión Ambisonics, procesamiento por bloques y generación de salidas multicanal.</w:t>
      </w:r>
    </w:p>
    <w:p w14:paraId="7D85F6A4" w14:textId="77777777" w:rsidR="00172914" w:rsidRPr="00172914" w:rsidRDefault="00172914" w:rsidP="00172914">
      <w:pPr>
        <w:jc w:val="both"/>
        <w:rPr>
          <w:sz w:val="28"/>
          <w:szCs w:val="28"/>
          <w:lang w:val="es-ES"/>
        </w:rPr>
      </w:pPr>
      <w:r w:rsidRPr="00172914">
        <w:rPr>
          <w:sz w:val="28"/>
          <w:szCs w:val="28"/>
          <w:lang w:val="es-ES"/>
        </w:rPr>
        <w:t>Por esta razón, además de validar la calidad de la señal generada, es necesario analizar el comportamiento computacional del sistema.</w:t>
      </w:r>
    </w:p>
    <w:p w14:paraId="1753FD66" w14:textId="77777777" w:rsidR="00172914" w:rsidRPr="00172914" w:rsidRDefault="00172914" w:rsidP="00172914">
      <w:pPr>
        <w:jc w:val="both"/>
        <w:rPr>
          <w:sz w:val="28"/>
          <w:szCs w:val="28"/>
          <w:lang w:val="es-ES"/>
        </w:rPr>
      </w:pPr>
      <w:r w:rsidRPr="00172914">
        <w:rPr>
          <w:sz w:val="28"/>
          <w:szCs w:val="28"/>
          <w:lang w:val="es-ES"/>
        </w:rPr>
        <w:t>Variables como tiempo de procesamiento, relación entre duración del audio y tiempo requerido para la conversión, consumo de memoria y uso del procesador permiten determinar la capacidad del sistema para responder ante diferentes cargas de trabajo.</w:t>
      </w:r>
    </w:p>
    <w:p w14:paraId="0C2CE370" w14:textId="77777777" w:rsidR="00172914" w:rsidRPr="00172914" w:rsidRDefault="00172914" w:rsidP="00172914">
      <w:pPr>
        <w:jc w:val="both"/>
        <w:rPr>
          <w:sz w:val="28"/>
          <w:szCs w:val="28"/>
          <w:lang w:val="es-ES"/>
        </w:rPr>
      </w:pPr>
      <w:r w:rsidRPr="00172914">
        <w:rPr>
          <w:sz w:val="28"/>
          <w:szCs w:val="28"/>
          <w:lang w:val="es-ES"/>
        </w:rPr>
        <w:t>Esta evaluación permite identificar limitaciones de implementación y establecer si la arquitectura desarrollada presenta un desempeño adecuado para su utilización práctica.</w:t>
      </w:r>
    </w:p>
    <w:p w14:paraId="634E97B7" w14:textId="77777777" w:rsidR="00172914" w:rsidRPr="00172914" w:rsidRDefault="00172914" w:rsidP="0009578C">
      <w:pPr>
        <w:pStyle w:val="Titulo3"/>
        <w:rPr>
          <w:lang w:val="es-ES"/>
        </w:rPr>
      </w:pPr>
      <w:bookmarkStart w:id="44" w:name="_Toc239881346"/>
      <w:r w:rsidRPr="00172914">
        <w:rPr>
          <w:lang w:val="es-ES"/>
        </w:rPr>
        <w:t>Configuración experimental</w:t>
      </w:r>
      <w:bookmarkEnd w:id="44"/>
    </w:p>
    <w:p w14:paraId="1CBDDC66" w14:textId="3C198E28" w:rsidR="00172914" w:rsidRPr="00172914" w:rsidRDefault="00172914" w:rsidP="00AE08E3">
      <w:pPr>
        <w:spacing w:after="0"/>
        <w:jc w:val="both"/>
        <w:rPr>
          <w:sz w:val="28"/>
          <w:szCs w:val="28"/>
          <w:lang w:val="es-ES"/>
        </w:rPr>
      </w:pPr>
      <w:r w:rsidRPr="00172914">
        <w:rPr>
          <w:sz w:val="28"/>
          <w:szCs w:val="28"/>
          <w:lang w:val="es-ES"/>
        </w:rPr>
        <w:t>La evaluación se realiza utilizando la plataforma web bajo condiciones controladas de operación.</w:t>
      </w:r>
      <w:r w:rsidR="0009578C">
        <w:rPr>
          <w:sz w:val="28"/>
          <w:szCs w:val="28"/>
          <w:lang w:val="es-ES"/>
        </w:rPr>
        <w:t xml:space="preserve"> </w:t>
      </w:r>
      <w:r w:rsidRPr="00172914">
        <w:rPr>
          <w:sz w:val="28"/>
          <w:szCs w:val="28"/>
          <w:lang w:val="es-ES"/>
        </w:rPr>
        <w:t>Las pruebas se ejecutan utilizando archivos con diferentes características:</w:t>
      </w:r>
    </w:p>
    <w:p w14:paraId="3ABD0288" w14:textId="77777777" w:rsidR="00172914" w:rsidRPr="00172914" w:rsidRDefault="00172914">
      <w:pPr>
        <w:numPr>
          <w:ilvl w:val="0"/>
          <w:numId w:val="41"/>
        </w:numPr>
        <w:spacing w:after="0"/>
        <w:jc w:val="both"/>
        <w:rPr>
          <w:sz w:val="28"/>
          <w:szCs w:val="28"/>
          <w:lang w:val="es-ES"/>
        </w:rPr>
      </w:pPr>
      <w:r w:rsidRPr="00172914">
        <w:rPr>
          <w:sz w:val="28"/>
          <w:szCs w:val="28"/>
          <w:lang w:val="es-ES"/>
        </w:rPr>
        <w:t xml:space="preserve">diferentes duraciones; </w:t>
      </w:r>
    </w:p>
    <w:p w14:paraId="0016EE35" w14:textId="77777777" w:rsidR="00172914" w:rsidRPr="00172914" w:rsidRDefault="00172914">
      <w:pPr>
        <w:numPr>
          <w:ilvl w:val="0"/>
          <w:numId w:val="41"/>
        </w:numPr>
        <w:spacing w:after="0"/>
        <w:jc w:val="both"/>
        <w:rPr>
          <w:sz w:val="28"/>
          <w:szCs w:val="28"/>
          <w:lang w:val="es-ES"/>
        </w:rPr>
      </w:pPr>
      <w:r w:rsidRPr="00172914">
        <w:rPr>
          <w:sz w:val="28"/>
          <w:szCs w:val="28"/>
          <w:lang w:val="es-ES"/>
        </w:rPr>
        <w:t xml:space="preserve">diferentes tamaños de archivo; </w:t>
      </w:r>
    </w:p>
    <w:p w14:paraId="0ABD0FB8" w14:textId="77777777" w:rsidR="00172914" w:rsidRPr="00172914" w:rsidRDefault="00172914">
      <w:pPr>
        <w:numPr>
          <w:ilvl w:val="0"/>
          <w:numId w:val="41"/>
        </w:numPr>
        <w:spacing w:after="0"/>
        <w:jc w:val="both"/>
        <w:rPr>
          <w:sz w:val="28"/>
          <w:szCs w:val="28"/>
          <w:lang w:val="es-ES"/>
        </w:rPr>
      </w:pPr>
      <w:r w:rsidRPr="00172914">
        <w:rPr>
          <w:sz w:val="28"/>
          <w:szCs w:val="28"/>
          <w:lang w:val="es-ES"/>
        </w:rPr>
        <w:t xml:space="preserve">diferentes complejidades espectrales. </w:t>
      </w:r>
    </w:p>
    <w:p w14:paraId="1210BC9F" w14:textId="77777777" w:rsidR="00172914" w:rsidRPr="00172914" w:rsidRDefault="00172914" w:rsidP="00AE08E3">
      <w:pPr>
        <w:spacing w:after="0"/>
        <w:jc w:val="both"/>
        <w:rPr>
          <w:sz w:val="28"/>
          <w:szCs w:val="28"/>
          <w:lang w:val="es-ES"/>
        </w:rPr>
      </w:pPr>
      <w:r w:rsidRPr="00172914">
        <w:rPr>
          <w:sz w:val="28"/>
          <w:szCs w:val="28"/>
          <w:lang w:val="es-ES"/>
        </w:rPr>
        <w:t>Durante cada ejecución se registran:</w:t>
      </w:r>
    </w:p>
    <w:p w14:paraId="2720D86E" w14:textId="77777777" w:rsidR="00172914" w:rsidRPr="00172914" w:rsidRDefault="00172914">
      <w:pPr>
        <w:numPr>
          <w:ilvl w:val="0"/>
          <w:numId w:val="42"/>
        </w:numPr>
        <w:spacing w:after="0"/>
        <w:jc w:val="both"/>
        <w:rPr>
          <w:sz w:val="28"/>
          <w:szCs w:val="28"/>
          <w:lang w:val="es-ES"/>
        </w:rPr>
      </w:pPr>
      <w:r w:rsidRPr="00172914">
        <w:rPr>
          <w:sz w:val="28"/>
          <w:szCs w:val="28"/>
          <w:lang w:val="es-ES"/>
        </w:rPr>
        <w:t xml:space="preserve">características del equipo utilizado; </w:t>
      </w:r>
    </w:p>
    <w:p w14:paraId="321BABE1" w14:textId="77777777" w:rsidR="00172914" w:rsidRPr="00172914" w:rsidRDefault="00172914">
      <w:pPr>
        <w:numPr>
          <w:ilvl w:val="0"/>
          <w:numId w:val="42"/>
        </w:numPr>
        <w:spacing w:after="0"/>
        <w:jc w:val="both"/>
        <w:rPr>
          <w:sz w:val="28"/>
          <w:szCs w:val="28"/>
          <w:lang w:val="es-ES"/>
        </w:rPr>
      </w:pPr>
      <w:r w:rsidRPr="00172914">
        <w:rPr>
          <w:sz w:val="28"/>
          <w:szCs w:val="28"/>
          <w:lang w:val="es-ES"/>
        </w:rPr>
        <w:t xml:space="preserve">sistema operativo; </w:t>
      </w:r>
    </w:p>
    <w:p w14:paraId="6A9D95AD" w14:textId="77777777" w:rsidR="00172914" w:rsidRPr="00172914" w:rsidRDefault="00172914">
      <w:pPr>
        <w:numPr>
          <w:ilvl w:val="0"/>
          <w:numId w:val="42"/>
        </w:numPr>
        <w:spacing w:after="0"/>
        <w:jc w:val="both"/>
        <w:rPr>
          <w:sz w:val="28"/>
          <w:szCs w:val="28"/>
          <w:lang w:val="es-ES"/>
        </w:rPr>
      </w:pPr>
      <w:r w:rsidRPr="00172914">
        <w:rPr>
          <w:sz w:val="28"/>
          <w:szCs w:val="28"/>
          <w:lang w:val="es-ES"/>
        </w:rPr>
        <w:t xml:space="preserve">versión del software; </w:t>
      </w:r>
    </w:p>
    <w:p w14:paraId="3A83FDDE" w14:textId="77777777" w:rsidR="00172914" w:rsidRPr="00172914" w:rsidRDefault="00172914">
      <w:pPr>
        <w:numPr>
          <w:ilvl w:val="0"/>
          <w:numId w:val="42"/>
        </w:numPr>
        <w:spacing w:after="0"/>
        <w:jc w:val="both"/>
        <w:rPr>
          <w:sz w:val="28"/>
          <w:szCs w:val="28"/>
          <w:lang w:val="es-ES"/>
        </w:rPr>
      </w:pPr>
      <w:r w:rsidRPr="00172914">
        <w:rPr>
          <w:sz w:val="28"/>
          <w:szCs w:val="28"/>
          <w:lang w:val="es-ES"/>
        </w:rPr>
        <w:t xml:space="preserve">configuración de la plataforma; </w:t>
      </w:r>
    </w:p>
    <w:p w14:paraId="74AEF653" w14:textId="77777777" w:rsidR="00172914" w:rsidRPr="00172914" w:rsidRDefault="00172914">
      <w:pPr>
        <w:numPr>
          <w:ilvl w:val="0"/>
          <w:numId w:val="42"/>
        </w:numPr>
        <w:spacing w:after="0"/>
        <w:jc w:val="both"/>
        <w:rPr>
          <w:sz w:val="28"/>
          <w:szCs w:val="28"/>
          <w:lang w:val="es-ES"/>
        </w:rPr>
      </w:pPr>
      <w:r w:rsidRPr="00172914">
        <w:rPr>
          <w:sz w:val="28"/>
          <w:szCs w:val="28"/>
          <w:lang w:val="es-ES"/>
        </w:rPr>
        <w:t xml:space="preserve">características del archivo procesado. </w:t>
      </w:r>
    </w:p>
    <w:p w14:paraId="772CD5B2" w14:textId="77777777" w:rsidR="00172914" w:rsidRPr="00172914" w:rsidRDefault="00172914" w:rsidP="00AE08E3">
      <w:pPr>
        <w:spacing w:after="0"/>
        <w:jc w:val="both"/>
        <w:rPr>
          <w:sz w:val="28"/>
          <w:szCs w:val="28"/>
          <w:lang w:val="es-ES"/>
        </w:rPr>
      </w:pPr>
      <w:r w:rsidRPr="00172914">
        <w:rPr>
          <w:sz w:val="28"/>
          <w:szCs w:val="28"/>
          <w:lang w:val="es-ES"/>
        </w:rPr>
        <w:t>Las variables computacionales son obtenidas mediante herramientas de monitoreo del sistema encargadas de registrar el comportamiento durante la ejecución.</w:t>
      </w:r>
    </w:p>
    <w:p w14:paraId="70382A8D" w14:textId="77777777" w:rsidR="00172914" w:rsidRPr="00172914" w:rsidRDefault="00172914" w:rsidP="0009578C">
      <w:pPr>
        <w:pStyle w:val="Titulo3"/>
        <w:rPr>
          <w:lang w:val="es-ES"/>
        </w:rPr>
      </w:pPr>
      <w:bookmarkStart w:id="45" w:name="_Toc239881347"/>
      <w:r w:rsidRPr="00172914">
        <w:rPr>
          <w:lang w:val="es-ES"/>
        </w:rPr>
        <w:lastRenderedPageBreak/>
        <w:t>Procedimiento</w:t>
      </w:r>
      <w:bookmarkEnd w:id="45"/>
    </w:p>
    <w:p w14:paraId="35C55903" w14:textId="662A02E2" w:rsidR="00172914" w:rsidRPr="0009578C" w:rsidRDefault="00172914">
      <w:pPr>
        <w:pStyle w:val="Prrafodelista"/>
        <w:numPr>
          <w:ilvl w:val="0"/>
          <w:numId w:val="60"/>
        </w:numPr>
        <w:spacing w:after="0"/>
        <w:rPr>
          <w:b/>
          <w:bCs/>
          <w:szCs w:val="28"/>
          <w:lang w:val="es-ES"/>
        </w:rPr>
      </w:pPr>
      <w:r w:rsidRPr="0009578C">
        <w:rPr>
          <w:b/>
          <w:bCs/>
          <w:szCs w:val="28"/>
          <w:lang w:val="es-ES"/>
        </w:rPr>
        <w:t>Selección de señales de prueba</w:t>
      </w:r>
    </w:p>
    <w:p w14:paraId="374E97A8" w14:textId="14AE8339" w:rsidR="00172914" w:rsidRPr="00172914" w:rsidRDefault="00172914" w:rsidP="00AE08E3">
      <w:pPr>
        <w:spacing w:after="0"/>
        <w:jc w:val="both"/>
        <w:rPr>
          <w:sz w:val="28"/>
          <w:szCs w:val="28"/>
          <w:lang w:val="es-ES"/>
        </w:rPr>
      </w:pPr>
      <w:r w:rsidRPr="00172914">
        <w:rPr>
          <w:sz w:val="28"/>
          <w:szCs w:val="28"/>
          <w:lang w:val="es-ES"/>
        </w:rPr>
        <w:t>Se seleccionan archivos de audio con diferentes duraciones y tamaños para evaluar la respuesta del sistema ante distintas cargas.</w:t>
      </w:r>
      <w:r w:rsidR="0009578C">
        <w:rPr>
          <w:sz w:val="28"/>
          <w:szCs w:val="28"/>
          <w:lang w:val="es-ES"/>
        </w:rPr>
        <w:t xml:space="preserve"> </w:t>
      </w:r>
      <w:r w:rsidRPr="00172914">
        <w:rPr>
          <w:sz w:val="28"/>
          <w:szCs w:val="28"/>
          <w:lang w:val="es-ES"/>
        </w:rPr>
        <w:t>Para cada archivo se registra:</w:t>
      </w:r>
    </w:p>
    <w:p w14:paraId="5D1CC8B1" w14:textId="77777777" w:rsidR="00172914" w:rsidRPr="00172914" w:rsidRDefault="00172914">
      <w:pPr>
        <w:numPr>
          <w:ilvl w:val="0"/>
          <w:numId w:val="43"/>
        </w:numPr>
        <w:spacing w:after="0"/>
        <w:jc w:val="both"/>
        <w:rPr>
          <w:sz w:val="28"/>
          <w:szCs w:val="28"/>
          <w:lang w:val="es-ES"/>
        </w:rPr>
      </w:pPr>
      <w:r w:rsidRPr="00172914">
        <w:rPr>
          <w:sz w:val="28"/>
          <w:szCs w:val="28"/>
          <w:lang w:val="es-ES"/>
        </w:rPr>
        <w:t xml:space="preserve">duración; </w:t>
      </w:r>
    </w:p>
    <w:p w14:paraId="344C2523" w14:textId="77777777" w:rsidR="00172914" w:rsidRPr="00172914" w:rsidRDefault="00172914">
      <w:pPr>
        <w:numPr>
          <w:ilvl w:val="0"/>
          <w:numId w:val="43"/>
        </w:numPr>
        <w:spacing w:after="0"/>
        <w:jc w:val="both"/>
        <w:rPr>
          <w:sz w:val="28"/>
          <w:szCs w:val="28"/>
          <w:lang w:val="es-ES"/>
        </w:rPr>
      </w:pPr>
      <w:r w:rsidRPr="00172914">
        <w:rPr>
          <w:sz w:val="28"/>
          <w:szCs w:val="28"/>
          <w:lang w:val="es-ES"/>
        </w:rPr>
        <w:t xml:space="preserve">tamaño; </w:t>
      </w:r>
    </w:p>
    <w:p w14:paraId="68398CB3" w14:textId="77777777" w:rsidR="00172914" w:rsidRPr="00172914" w:rsidRDefault="00172914">
      <w:pPr>
        <w:numPr>
          <w:ilvl w:val="0"/>
          <w:numId w:val="43"/>
        </w:numPr>
        <w:spacing w:after="0"/>
        <w:jc w:val="both"/>
        <w:rPr>
          <w:sz w:val="28"/>
          <w:szCs w:val="28"/>
          <w:lang w:val="es-ES"/>
        </w:rPr>
      </w:pPr>
      <w:r w:rsidRPr="00172914">
        <w:rPr>
          <w:sz w:val="28"/>
          <w:szCs w:val="28"/>
          <w:lang w:val="es-ES"/>
        </w:rPr>
        <w:t xml:space="preserve">frecuencia de muestreo; </w:t>
      </w:r>
    </w:p>
    <w:p w14:paraId="02D798D5" w14:textId="77777777" w:rsidR="00172914" w:rsidRPr="00172914" w:rsidRDefault="00172914">
      <w:pPr>
        <w:numPr>
          <w:ilvl w:val="0"/>
          <w:numId w:val="43"/>
        </w:numPr>
        <w:jc w:val="both"/>
        <w:rPr>
          <w:sz w:val="28"/>
          <w:szCs w:val="28"/>
          <w:lang w:val="es-ES"/>
        </w:rPr>
      </w:pPr>
      <w:r w:rsidRPr="00172914">
        <w:rPr>
          <w:sz w:val="28"/>
          <w:szCs w:val="28"/>
          <w:lang w:val="es-ES"/>
        </w:rPr>
        <w:t xml:space="preserve">formato. </w:t>
      </w:r>
    </w:p>
    <w:p w14:paraId="655303E4" w14:textId="35C85E4E" w:rsidR="00172914" w:rsidRPr="0009578C" w:rsidRDefault="00172914">
      <w:pPr>
        <w:pStyle w:val="Prrafodelista"/>
        <w:numPr>
          <w:ilvl w:val="0"/>
          <w:numId w:val="60"/>
        </w:numPr>
        <w:spacing w:after="0"/>
        <w:rPr>
          <w:b/>
          <w:bCs/>
          <w:szCs w:val="28"/>
          <w:lang w:val="es-ES"/>
        </w:rPr>
      </w:pPr>
      <w:r w:rsidRPr="0009578C">
        <w:rPr>
          <w:b/>
          <w:bCs/>
          <w:szCs w:val="28"/>
          <w:lang w:val="es-ES"/>
        </w:rPr>
        <w:t>Ejecución de la conversión</w:t>
      </w:r>
    </w:p>
    <w:p w14:paraId="3CC92A21" w14:textId="77777777" w:rsidR="00172914" w:rsidRPr="00172914" w:rsidRDefault="00172914" w:rsidP="00AE08E3">
      <w:pPr>
        <w:spacing w:after="0"/>
        <w:jc w:val="both"/>
        <w:rPr>
          <w:sz w:val="28"/>
          <w:szCs w:val="28"/>
          <w:lang w:val="es-ES"/>
        </w:rPr>
      </w:pPr>
      <w:r w:rsidRPr="00172914">
        <w:rPr>
          <w:sz w:val="28"/>
          <w:szCs w:val="28"/>
          <w:lang w:val="es-ES"/>
        </w:rPr>
        <w:t>Cada archivo seleccionado es procesado mediante la plataforma web utilizando la configuración definida.</w:t>
      </w:r>
    </w:p>
    <w:p w14:paraId="0C6207D6" w14:textId="77777777" w:rsidR="00172914" w:rsidRPr="00172914" w:rsidRDefault="00172914" w:rsidP="00AE08E3">
      <w:pPr>
        <w:spacing w:after="0"/>
        <w:jc w:val="both"/>
        <w:rPr>
          <w:sz w:val="28"/>
          <w:szCs w:val="28"/>
          <w:lang w:val="es-ES"/>
        </w:rPr>
      </w:pPr>
      <w:r w:rsidRPr="00172914">
        <w:rPr>
          <w:sz w:val="28"/>
          <w:szCs w:val="28"/>
          <w:lang w:val="es-ES"/>
        </w:rPr>
        <w:t>Durante la ejecución se registra:</w:t>
      </w:r>
    </w:p>
    <w:p w14:paraId="27D35A09" w14:textId="77777777" w:rsidR="00172914" w:rsidRPr="00172914" w:rsidRDefault="00172914">
      <w:pPr>
        <w:numPr>
          <w:ilvl w:val="0"/>
          <w:numId w:val="44"/>
        </w:numPr>
        <w:spacing w:after="0"/>
        <w:jc w:val="both"/>
        <w:rPr>
          <w:sz w:val="28"/>
          <w:szCs w:val="28"/>
          <w:lang w:val="es-ES"/>
        </w:rPr>
      </w:pPr>
      <w:r w:rsidRPr="00172914">
        <w:rPr>
          <w:sz w:val="28"/>
          <w:szCs w:val="28"/>
          <w:lang w:val="es-ES"/>
        </w:rPr>
        <w:t xml:space="preserve">tiempo inicial; </w:t>
      </w:r>
    </w:p>
    <w:p w14:paraId="7231D512" w14:textId="77777777" w:rsidR="00172914" w:rsidRPr="00172914" w:rsidRDefault="00172914">
      <w:pPr>
        <w:numPr>
          <w:ilvl w:val="0"/>
          <w:numId w:val="44"/>
        </w:numPr>
        <w:spacing w:after="0"/>
        <w:jc w:val="both"/>
        <w:rPr>
          <w:sz w:val="28"/>
          <w:szCs w:val="28"/>
          <w:lang w:val="es-ES"/>
        </w:rPr>
      </w:pPr>
      <w:r w:rsidRPr="00172914">
        <w:rPr>
          <w:sz w:val="28"/>
          <w:szCs w:val="28"/>
          <w:lang w:val="es-ES"/>
        </w:rPr>
        <w:t xml:space="preserve">tiempo final; </w:t>
      </w:r>
    </w:p>
    <w:p w14:paraId="7CC81084" w14:textId="77777777" w:rsidR="00172914" w:rsidRPr="00172914" w:rsidRDefault="00172914">
      <w:pPr>
        <w:numPr>
          <w:ilvl w:val="0"/>
          <w:numId w:val="44"/>
        </w:numPr>
        <w:spacing w:after="0"/>
        <w:jc w:val="both"/>
        <w:rPr>
          <w:sz w:val="28"/>
          <w:szCs w:val="28"/>
          <w:lang w:val="es-ES"/>
        </w:rPr>
      </w:pPr>
      <w:r w:rsidRPr="00172914">
        <w:rPr>
          <w:sz w:val="28"/>
          <w:szCs w:val="28"/>
          <w:lang w:val="es-ES"/>
        </w:rPr>
        <w:t xml:space="preserve">duración total del procesamiento; </w:t>
      </w:r>
    </w:p>
    <w:p w14:paraId="222E9742" w14:textId="77777777" w:rsidR="00172914" w:rsidRPr="00172914" w:rsidRDefault="00172914">
      <w:pPr>
        <w:numPr>
          <w:ilvl w:val="0"/>
          <w:numId w:val="44"/>
        </w:numPr>
        <w:jc w:val="both"/>
        <w:rPr>
          <w:sz w:val="28"/>
          <w:szCs w:val="28"/>
          <w:lang w:val="es-ES"/>
        </w:rPr>
      </w:pPr>
      <w:r w:rsidRPr="00172914">
        <w:rPr>
          <w:sz w:val="28"/>
          <w:szCs w:val="28"/>
          <w:lang w:val="es-ES"/>
        </w:rPr>
        <w:t xml:space="preserve">resultado de la conversión. </w:t>
      </w:r>
    </w:p>
    <w:p w14:paraId="354D7577" w14:textId="794368D5" w:rsidR="00172914" w:rsidRPr="0009578C" w:rsidRDefault="00172914">
      <w:pPr>
        <w:pStyle w:val="Prrafodelista"/>
        <w:numPr>
          <w:ilvl w:val="0"/>
          <w:numId w:val="60"/>
        </w:numPr>
        <w:spacing w:after="0"/>
        <w:rPr>
          <w:b/>
          <w:bCs/>
          <w:szCs w:val="28"/>
          <w:lang w:val="es-ES"/>
        </w:rPr>
      </w:pPr>
      <w:r w:rsidRPr="0009578C">
        <w:rPr>
          <w:b/>
          <w:bCs/>
          <w:szCs w:val="28"/>
          <w:lang w:val="es-ES"/>
        </w:rPr>
        <w:t>Medición de recursos computacionales</w:t>
      </w:r>
    </w:p>
    <w:p w14:paraId="545E96DF" w14:textId="5973862D" w:rsidR="00172914" w:rsidRPr="00172914" w:rsidRDefault="00172914" w:rsidP="00AE08E3">
      <w:pPr>
        <w:spacing w:after="0"/>
        <w:jc w:val="both"/>
        <w:rPr>
          <w:sz w:val="28"/>
          <w:szCs w:val="28"/>
          <w:lang w:val="es-ES"/>
        </w:rPr>
      </w:pPr>
      <w:r w:rsidRPr="00172914">
        <w:rPr>
          <w:sz w:val="28"/>
          <w:szCs w:val="28"/>
          <w:lang w:val="es-ES"/>
        </w:rPr>
        <w:t>Durante cada prueba se monitorean los recursos utilizados por el sistema.</w:t>
      </w:r>
      <w:r w:rsidR="0009578C">
        <w:rPr>
          <w:sz w:val="28"/>
          <w:szCs w:val="28"/>
          <w:lang w:val="es-ES"/>
        </w:rPr>
        <w:t xml:space="preserve"> </w:t>
      </w:r>
      <w:r w:rsidRPr="00172914">
        <w:rPr>
          <w:sz w:val="28"/>
          <w:szCs w:val="28"/>
          <w:lang w:val="es-ES"/>
        </w:rPr>
        <w:t>Se evalúan:</w:t>
      </w:r>
    </w:p>
    <w:p w14:paraId="4BCEBA75" w14:textId="77777777" w:rsidR="00172914" w:rsidRPr="00172914" w:rsidRDefault="00172914">
      <w:pPr>
        <w:numPr>
          <w:ilvl w:val="0"/>
          <w:numId w:val="45"/>
        </w:numPr>
        <w:spacing w:after="0"/>
        <w:jc w:val="both"/>
        <w:rPr>
          <w:sz w:val="28"/>
          <w:szCs w:val="28"/>
          <w:lang w:val="es-ES"/>
        </w:rPr>
      </w:pPr>
      <w:r w:rsidRPr="00172914">
        <w:rPr>
          <w:sz w:val="28"/>
          <w:szCs w:val="28"/>
          <w:lang w:val="es-ES"/>
        </w:rPr>
        <w:t xml:space="preserve">porcentaje de uso de CPU; </w:t>
      </w:r>
    </w:p>
    <w:p w14:paraId="54D4055A" w14:textId="77777777" w:rsidR="00172914" w:rsidRPr="00172914" w:rsidRDefault="00172914">
      <w:pPr>
        <w:numPr>
          <w:ilvl w:val="0"/>
          <w:numId w:val="45"/>
        </w:numPr>
        <w:spacing w:after="0"/>
        <w:jc w:val="both"/>
        <w:rPr>
          <w:sz w:val="28"/>
          <w:szCs w:val="28"/>
          <w:lang w:val="es-ES"/>
        </w:rPr>
      </w:pPr>
      <w:r w:rsidRPr="00172914">
        <w:rPr>
          <w:sz w:val="28"/>
          <w:szCs w:val="28"/>
          <w:lang w:val="es-ES"/>
        </w:rPr>
        <w:t xml:space="preserve">consumo de memoria RAM; </w:t>
      </w:r>
    </w:p>
    <w:p w14:paraId="64DE2848" w14:textId="77777777" w:rsidR="00172914" w:rsidRPr="00172914" w:rsidRDefault="00172914">
      <w:pPr>
        <w:numPr>
          <w:ilvl w:val="0"/>
          <w:numId w:val="45"/>
        </w:numPr>
        <w:jc w:val="both"/>
        <w:rPr>
          <w:sz w:val="28"/>
          <w:szCs w:val="28"/>
          <w:lang w:val="es-ES"/>
        </w:rPr>
      </w:pPr>
      <w:r w:rsidRPr="00172914">
        <w:rPr>
          <w:sz w:val="28"/>
          <w:szCs w:val="28"/>
          <w:lang w:val="es-ES"/>
        </w:rPr>
        <w:t xml:space="preserve">comportamiento durante la conversión. </w:t>
      </w:r>
    </w:p>
    <w:p w14:paraId="0668DF5A" w14:textId="146AE867" w:rsidR="00172914" w:rsidRPr="0009578C" w:rsidRDefault="00172914">
      <w:pPr>
        <w:pStyle w:val="Prrafodelista"/>
        <w:numPr>
          <w:ilvl w:val="0"/>
          <w:numId w:val="60"/>
        </w:numPr>
        <w:spacing w:after="0"/>
        <w:rPr>
          <w:b/>
          <w:bCs/>
          <w:szCs w:val="28"/>
          <w:lang w:val="es-ES"/>
        </w:rPr>
      </w:pPr>
      <w:r w:rsidRPr="0009578C">
        <w:rPr>
          <w:b/>
          <w:bCs/>
          <w:szCs w:val="28"/>
          <w:lang w:val="es-ES"/>
        </w:rPr>
        <w:t>Cálculo de indicadores de desempeño</w:t>
      </w:r>
    </w:p>
    <w:p w14:paraId="2B831E3D" w14:textId="3D9940BE" w:rsidR="00172914" w:rsidRPr="00172914" w:rsidRDefault="00172914" w:rsidP="00AE08E3">
      <w:pPr>
        <w:spacing w:after="0"/>
        <w:jc w:val="both"/>
        <w:rPr>
          <w:sz w:val="28"/>
          <w:szCs w:val="28"/>
          <w:lang w:val="es-ES"/>
        </w:rPr>
      </w:pPr>
      <w:r w:rsidRPr="00172914">
        <w:rPr>
          <w:sz w:val="28"/>
          <w:szCs w:val="28"/>
          <w:lang w:val="es-ES"/>
        </w:rPr>
        <w:t>A partir de los datos obtenidos se calculan indicadores que permitan comparar el comportamiento del sistema.</w:t>
      </w:r>
      <w:r w:rsidR="00AE08E3">
        <w:rPr>
          <w:sz w:val="28"/>
          <w:szCs w:val="28"/>
          <w:lang w:val="es-ES"/>
        </w:rPr>
        <w:t xml:space="preserve"> </w:t>
      </w:r>
      <w:r w:rsidRPr="00172914">
        <w:rPr>
          <w:sz w:val="28"/>
          <w:szCs w:val="28"/>
          <w:lang w:val="es-ES"/>
        </w:rPr>
        <w:t>Uno de los parámetros considerados es la relación tiempo real:</w:t>
      </w:r>
    </w:p>
    <w:p w14:paraId="602BC7E7" w14:textId="3B5593B0" w:rsidR="00172914" w:rsidRPr="00172914" w:rsidRDefault="00172914" w:rsidP="00AE08E3">
      <w:pPr>
        <w:spacing w:after="0"/>
        <w:jc w:val="both"/>
        <w:rPr>
          <w:sz w:val="28"/>
          <w:szCs w:val="28"/>
          <w:lang w:val="es-ES"/>
        </w:rPr>
      </w:pPr>
      <m:oMathPara>
        <m:oMath>
          <m:r>
            <w:rPr>
              <w:rFonts w:ascii="Cambria Math" w:hAnsi="Cambria Math"/>
              <w:sz w:val="28"/>
              <w:szCs w:val="28"/>
              <w:lang w:val="es-ES"/>
            </w:rPr>
            <m:t>RTF=</m:t>
          </m:r>
          <m:f>
            <m:fPr>
              <m:ctrlPr>
                <w:rPr>
                  <w:rFonts w:ascii="Cambria Math" w:hAnsi="Cambria Math"/>
                  <w:sz w:val="28"/>
                  <w:szCs w:val="28"/>
                  <w:lang w:val="es-ES"/>
                </w:rPr>
              </m:ctrlPr>
            </m:fPr>
            <m:num>
              <m:r>
                <w:rPr>
                  <w:rFonts w:ascii="Cambria Math" w:hAnsi="Cambria Math"/>
                  <w:sz w:val="28"/>
                  <w:szCs w:val="28"/>
                  <w:lang w:val="es-ES"/>
                </w:rPr>
                <m:t>Tiempo</m:t>
              </m:r>
              <m:r>
                <m:rPr>
                  <m:nor/>
                </m:rPr>
                <w:rPr>
                  <w:sz w:val="28"/>
                  <w:szCs w:val="28"/>
                  <w:lang w:val="es-ES"/>
                </w:rPr>
                <m:t> </m:t>
              </m:r>
              <m:r>
                <w:rPr>
                  <w:rFonts w:ascii="Cambria Math" w:hAnsi="Cambria Math"/>
                  <w:sz w:val="28"/>
                  <w:szCs w:val="28"/>
                  <w:lang w:val="es-ES"/>
                </w:rPr>
                <m:t>de</m:t>
              </m:r>
              <m:r>
                <m:rPr>
                  <m:nor/>
                </m:rPr>
                <w:rPr>
                  <w:sz w:val="28"/>
                  <w:szCs w:val="28"/>
                  <w:lang w:val="es-ES"/>
                </w:rPr>
                <m:t> </m:t>
              </m:r>
              <m:r>
                <w:rPr>
                  <w:rFonts w:ascii="Cambria Math" w:hAnsi="Cambria Math"/>
                  <w:sz w:val="28"/>
                  <w:szCs w:val="28"/>
                  <w:lang w:val="es-ES"/>
                </w:rPr>
                <m:t>procesamiento</m:t>
              </m:r>
            </m:num>
            <m:den>
              <m:r>
                <w:rPr>
                  <w:rFonts w:ascii="Cambria Math" w:hAnsi="Cambria Math"/>
                  <w:sz w:val="28"/>
                  <w:szCs w:val="28"/>
                  <w:lang w:val="es-ES"/>
                </w:rPr>
                <m:t>Duraci</m:t>
              </m:r>
              <m:limUpp>
                <m:limUppPr>
                  <m:ctrlPr>
                    <w:rPr>
                      <w:rFonts w:ascii="Cambria Math" w:hAnsi="Cambria Math"/>
                      <w:sz w:val="28"/>
                      <w:szCs w:val="28"/>
                      <w:lang w:val="es-ES"/>
                    </w:rPr>
                  </m:ctrlPr>
                </m:limUppPr>
                <m:e>
                  <m:r>
                    <w:rPr>
                      <w:rFonts w:ascii="Cambria Math" w:hAnsi="Cambria Math"/>
                      <w:sz w:val="28"/>
                      <w:szCs w:val="28"/>
                      <w:lang w:val="es-ES"/>
                    </w:rPr>
                    <m:t>o</m:t>
                  </m:r>
                </m:e>
                <m:lim>
                  <m:r>
                    <w:rPr>
                      <w:rFonts w:ascii="Cambria Math" w:hAnsi="Cambria Math"/>
                      <w:sz w:val="28"/>
                      <w:szCs w:val="28"/>
                      <w:lang w:val="es-ES"/>
                    </w:rPr>
                    <m:t>ˊ</m:t>
                  </m:r>
                </m:lim>
              </m:limUpp>
              <m:r>
                <w:rPr>
                  <w:rFonts w:ascii="Cambria Math" w:hAnsi="Cambria Math"/>
                  <w:sz w:val="28"/>
                  <w:szCs w:val="28"/>
                  <w:lang w:val="es-ES"/>
                </w:rPr>
                <m:t>n</m:t>
              </m:r>
              <m:r>
                <m:rPr>
                  <m:nor/>
                </m:rPr>
                <w:rPr>
                  <w:sz w:val="28"/>
                  <w:szCs w:val="28"/>
                  <w:lang w:val="es-ES"/>
                </w:rPr>
                <m:t> </m:t>
              </m:r>
              <m:r>
                <w:rPr>
                  <w:rFonts w:ascii="Cambria Math" w:hAnsi="Cambria Math"/>
                  <w:sz w:val="28"/>
                  <w:szCs w:val="28"/>
                  <w:lang w:val="es-ES"/>
                </w:rPr>
                <m:t>del</m:t>
              </m:r>
              <m:r>
                <m:rPr>
                  <m:nor/>
                </m:rPr>
                <w:rPr>
                  <w:sz w:val="28"/>
                  <w:szCs w:val="28"/>
                  <w:lang w:val="es-ES"/>
                </w:rPr>
                <m:t> </m:t>
              </m:r>
              <m:r>
                <w:rPr>
                  <w:rFonts w:ascii="Cambria Math" w:hAnsi="Cambria Math"/>
                  <w:sz w:val="28"/>
                  <w:szCs w:val="28"/>
                  <w:lang w:val="es-ES"/>
                </w:rPr>
                <m:t>audio</m:t>
              </m:r>
            </m:den>
          </m:f>
        </m:oMath>
      </m:oMathPara>
    </w:p>
    <w:p w14:paraId="1B3557E8" w14:textId="76B163F7" w:rsidR="00AE08E3" w:rsidRDefault="00172914" w:rsidP="00851755">
      <w:pPr>
        <w:spacing w:after="0"/>
        <w:jc w:val="both"/>
        <w:rPr>
          <w:sz w:val="28"/>
          <w:szCs w:val="28"/>
          <w:lang w:val="es-ES"/>
        </w:rPr>
      </w:pPr>
      <w:r w:rsidRPr="00172914">
        <w:rPr>
          <w:sz w:val="28"/>
          <w:szCs w:val="28"/>
          <w:lang w:val="es-ES"/>
        </w:rPr>
        <w:t>Este indicador permite determinar la relación entre el tiempo requerido por la plataforma y la duración del contenido procesado.</w:t>
      </w:r>
    </w:p>
    <w:p w14:paraId="6C765CA4" w14:textId="77777777" w:rsidR="00851755" w:rsidRPr="00172914" w:rsidRDefault="00851755" w:rsidP="00851755">
      <w:pPr>
        <w:spacing w:after="0"/>
        <w:jc w:val="both"/>
        <w:rPr>
          <w:sz w:val="28"/>
          <w:szCs w:val="28"/>
          <w:lang w:val="es-ES"/>
        </w:rPr>
      </w:pPr>
    </w:p>
    <w:p w14:paraId="4D2E9E92" w14:textId="3A5B9231" w:rsidR="00172914" w:rsidRPr="00AE08E3" w:rsidRDefault="00172914">
      <w:pPr>
        <w:pStyle w:val="Prrafodelista"/>
        <w:numPr>
          <w:ilvl w:val="0"/>
          <w:numId w:val="60"/>
        </w:numPr>
        <w:spacing w:after="0"/>
        <w:rPr>
          <w:b/>
          <w:bCs/>
          <w:szCs w:val="28"/>
          <w:lang w:val="es-ES"/>
        </w:rPr>
      </w:pPr>
      <w:r w:rsidRPr="00AE08E3">
        <w:rPr>
          <w:b/>
          <w:bCs/>
          <w:szCs w:val="28"/>
          <w:lang w:val="es-ES"/>
        </w:rPr>
        <w:t xml:space="preserve"> Análisis de resultados</w:t>
      </w:r>
    </w:p>
    <w:p w14:paraId="10861E42" w14:textId="77777777" w:rsidR="00172914" w:rsidRDefault="00172914" w:rsidP="00AE08E3">
      <w:pPr>
        <w:spacing w:after="0"/>
        <w:jc w:val="both"/>
        <w:rPr>
          <w:sz w:val="28"/>
          <w:szCs w:val="28"/>
          <w:lang w:val="es-ES"/>
        </w:rPr>
      </w:pPr>
      <w:r w:rsidRPr="00172914">
        <w:rPr>
          <w:sz w:val="28"/>
          <w:szCs w:val="28"/>
          <w:lang w:val="es-ES"/>
        </w:rPr>
        <w:t>Los resultados obtenidos son organizados mediante tablas y gráficas para identificar tendencias relacionadas con:</w:t>
      </w:r>
    </w:p>
    <w:p w14:paraId="39161DA5" w14:textId="77777777" w:rsidR="00851755" w:rsidRPr="00172914" w:rsidRDefault="00851755" w:rsidP="00AE08E3">
      <w:pPr>
        <w:spacing w:after="0"/>
        <w:jc w:val="both"/>
        <w:rPr>
          <w:sz w:val="28"/>
          <w:szCs w:val="28"/>
          <w:lang w:val="es-ES"/>
        </w:rPr>
      </w:pPr>
    </w:p>
    <w:p w14:paraId="04438DF1" w14:textId="77777777" w:rsidR="00172914" w:rsidRPr="00172914" w:rsidRDefault="00172914">
      <w:pPr>
        <w:numPr>
          <w:ilvl w:val="0"/>
          <w:numId w:val="46"/>
        </w:numPr>
        <w:spacing w:after="0"/>
        <w:jc w:val="both"/>
        <w:rPr>
          <w:sz w:val="28"/>
          <w:szCs w:val="28"/>
          <w:lang w:val="es-ES"/>
        </w:rPr>
      </w:pPr>
      <w:r w:rsidRPr="00172914">
        <w:rPr>
          <w:sz w:val="28"/>
          <w:szCs w:val="28"/>
          <w:lang w:val="es-ES"/>
        </w:rPr>
        <w:lastRenderedPageBreak/>
        <w:t xml:space="preserve">aumento de duración; </w:t>
      </w:r>
    </w:p>
    <w:p w14:paraId="2EA9005D" w14:textId="77777777" w:rsidR="00172914" w:rsidRPr="00172914" w:rsidRDefault="00172914">
      <w:pPr>
        <w:numPr>
          <w:ilvl w:val="0"/>
          <w:numId w:val="46"/>
        </w:numPr>
        <w:spacing w:after="0"/>
        <w:jc w:val="both"/>
        <w:rPr>
          <w:sz w:val="28"/>
          <w:szCs w:val="28"/>
          <w:lang w:val="es-ES"/>
        </w:rPr>
      </w:pPr>
      <w:r w:rsidRPr="00172914">
        <w:rPr>
          <w:sz w:val="28"/>
          <w:szCs w:val="28"/>
          <w:lang w:val="es-ES"/>
        </w:rPr>
        <w:t xml:space="preserve">incremento del tamaño del archivo; </w:t>
      </w:r>
    </w:p>
    <w:p w14:paraId="072AC0C4" w14:textId="49FA8A6D" w:rsidR="00AE08E3" w:rsidRPr="00851755" w:rsidRDefault="00172914">
      <w:pPr>
        <w:numPr>
          <w:ilvl w:val="0"/>
          <w:numId w:val="46"/>
        </w:numPr>
        <w:jc w:val="both"/>
        <w:rPr>
          <w:sz w:val="28"/>
          <w:szCs w:val="28"/>
          <w:lang w:val="es-ES"/>
        </w:rPr>
      </w:pPr>
      <w:r w:rsidRPr="00172914">
        <w:rPr>
          <w:sz w:val="28"/>
          <w:szCs w:val="28"/>
          <w:lang w:val="es-ES"/>
        </w:rPr>
        <w:t xml:space="preserve">variación del consumo de recursos. </w:t>
      </w:r>
    </w:p>
    <w:p w14:paraId="0668CF1F" w14:textId="5A517025" w:rsidR="00AE08E3" w:rsidRPr="00AE08E3" w:rsidRDefault="00172914" w:rsidP="00AE08E3">
      <w:pPr>
        <w:pStyle w:val="Titulo3"/>
        <w:rPr>
          <w:lang w:val="es-ES"/>
        </w:rPr>
      </w:pPr>
      <w:bookmarkStart w:id="46" w:name="_Toc239881348"/>
      <w:r w:rsidRPr="00172914">
        <w:rPr>
          <w:lang w:val="es-ES"/>
        </w:rPr>
        <w:t>Variables y métricas evaluadas</w:t>
      </w:r>
      <w:bookmarkEnd w:id="46"/>
    </w:p>
    <w:p w14:paraId="50B1C8D0" w14:textId="77777777" w:rsidR="00172914" w:rsidRPr="00AE08E3" w:rsidRDefault="00172914">
      <w:pPr>
        <w:pStyle w:val="Prrafodelista"/>
        <w:numPr>
          <w:ilvl w:val="0"/>
          <w:numId w:val="61"/>
        </w:numPr>
        <w:spacing w:after="0"/>
        <w:rPr>
          <w:b/>
          <w:bCs/>
          <w:szCs w:val="28"/>
          <w:lang w:val="es-ES"/>
        </w:rPr>
      </w:pPr>
      <w:r w:rsidRPr="00AE08E3">
        <w:rPr>
          <w:b/>
          <w:bCs/>
          <w:szCs w:val="28"/>
          <w:lang w:val="es-ES"/>
        </w:rPr>
        <w:t>Tiempo de procesamiento</w:t>
      </w:r>
    </w:p>
    <w:p w14:paraId="56A8DF01" w14:textId="3850C06A" w:rsidR="00172914" w:rsidRPr="00172914" w:rsidRDefault="00172914" w:rsidP="00AE08E3">
      <w:pPr>
        <w:spacing w:after="0"/>
        <w:jc w:val="both"/>
        <w:rPr>
          <w:sz w:val="28"/>
          <w:szCs w:val="28"/>
          <w:lang w:val="es-ES"/>
        </w:rPr>
      </w:pPr>
      <w:r w:rsidRPr="00172914">
        <w:rPr>
          <w:sz w:val="28"/>
          <w:szCs w:val="28"/>
          <w:lang w:val="es-ES"/>
        </w:rPr>
        <w:t>Se mide el tiempo requerido por la plataforma para completar la conversión.</w:t>
      </w:r>
      <w:r w:rsidR="00AE08E3">
        <w:rPr>
          <w:sz w:val="28"/>
          <w:szCs w:val="28"/>
          <w:lang w:val="es-ES"/>
        </w:rPr>
        <w:t xml:space="preserve"> </w:t>
      </w:r>
      <w:r w:rsidRPr="00172914">
        <w:rPr>
          <w:sz w:val="28"/>
          <w:szCs w:val="28"/>
          <w:lang w:val="es-ES"/>
        </w:rPr>
        <w:t>Variables:</w:t>
      </w:r>
    </w:p>
    <w:p w14:paraId="278005E7" w14:textId="01CE23B8" w:rsidR="00172914" w:rsidRPr="00AE08E3" w:rsidRDefault="00AE08E3">
      <w:pPr>
        <w:pStyle w:val="Prrafodelista"/>
        <w:numPr>
          <w:ilvl w:val="1"/>
          <w:numId w:val="61"/>
        </w:numPr>
        <w:rPr>
          <w:szCs w:val="28"/>
          <w:lang w:val="es-ES"/>
        </w:rPr>
      </w:pPr>
      <w:r>
        <w:rPr>
          <w:szCs w:val="28"/>
          <w:lang w:val="es-ES"/>
        </w:rPr>
        <w:t>T</w:t>
      </w:r>
      <w:r w:rsidR="00172914" w:rsidRPr="00AE08E3">
        <w:rPr>
          <w:szCs w:val="28"/>
          <w:lang w:val="es-ES"/>
        </w:rPr>
        <w:t>iempo total de ejecución</w:t>
      </w:r>
      <w:r>
        <w:rPr>
          <w:szCs w:val="28"/>
          <w:lang w:val="es-ES"/>
        </w:rPr>
        <w:t>.</w:t>
      </w:r>
    </w:p>
    <w:p w14:paraId="756F2EE7" w14:textId="75C9D5E9" w:rsidR="00172914" w:rsidRDefault="00AE08E3">
      <w:pPr>
        <w:pStyle w:val="Prrafodelista"/>
        <w:numPr>
          <w:ilvl w:val="1"/>
          <w:numId w:val="61"/>
        </w:numPr>
        <w:rPr>
          <w:szCs w:val="28"/>
          <w:lang w:val="es-ES"/>
        </w:rPr>
      </w:pPr>
      <w:r>
        <w:rPr>
          <w:szCs w:val="28"/>
          <w:lang w:val="es-ES"/>
        </w:rPr>
        <w:t>D</w:t>
      </w:r>
      <w:r w:rsidR="00172914" w:rsidRPr="00AE08E3">
        <w:rPr>
          <w:szCs w:val="28"/>
          <w:lang w:val="es-ES"/>
        </w:rPr>
        <w:t xml:space="preserve">uración del archivo procesado. </w:t>
      </w:r>
    </w:p>
    <w:p w14:paraId="5B1A008F" w14:textId="77777777" w:rsidR="00AE08E3" w:rsidRPr="00AE08E3" w:rsidRDefault="00AE08E3" w:rsidP="00AE08E3">
      <w:pPr>
        <w:rPr>
          <w:szCs w:val="28"/>
          <w:lang w:val="es-ES"/>
        </w:rPr>
      </w:pPr>
    </w:p>
    <w:p w14:paraId="28C532FE" w14:textId="77777777" w:rsidR="00172914" w:rsidRPr="00AE08E3" w:rsidRDefault="00172914">
      <w:pPr>
        <w:pStyle w:val="Prrafodelista"/>
        <w:numPr>
          <w:ilvl w:val="0"/>
          <w:numId w:val="61"/>
        </w:numPr>
        <w:spacing w:after="0"/>
        <w:rPr>
          <w:b/>
          <w:bCs/>
          <w:szCs w:val="28"/>
          <w:lang w:val="es-ES"/>
        </w:rPr>
      </w:pPr>
      <w:r w:rsidRPr="00AE08E3">
        <w:rPr>
          <w:b/>
          <w:bCs/>
          <w:szCs w:val="28"/>
          <w:lang w:val="es-ES"/>
        </w:rPr>
        <w:t>Factor de tiempo real (RTF)</w:t>
      </w:r>
    </w:p>
    <w:p w14:paraId="2BF98C1E" w14:textId="77777777" w:rsidR="00AE08E3" w:rsidRDefault="00172914" w:rsidP="00AE08E3">
      <w:pPr>
        <w:spacing w:after="0"/>
        <w:jc w:val="both"/>
        <w:rPr>
          <w:sz w:val="28"/>
          <w:szCs w:val="28"/>
          <w:lang w:val="es-ES"/>
        </w:rPr>
      </w:pPr>
      <w:r w:rsidRPr="00172914">
        <w:rPr>
          <w:sz w:val="28"/>
          <w:szCs w:val="28"/>
          <w:lang w:val="es-ES"/>
        </w:rPr>
        <w:t>Permite comparar el tiempo de procesamiento respecto a la duración del audio.</w:t>
      </w:r>
    </w:p>
    <w:p w14:paraId="6F38EEAA" w14:textId="00468218" w:rsidR="00172914" w:rsidRPr="00172914" w:rsidRDefault="00172914" w:rsidP="00AE08E3">
      <w:pPr>
        <w:spacing w:after="0"/>
        <w:jc w:val="both"/>
        <w:rPr>
          <w:sz w:val="28"/>
          <w:szCs w:val="28"/>
          <w:lang w:val="es-ES"/>
        </w:rPr>
      </w:pPr>
      <m:oMathPara>
        <m:oMath>
          <m:r>
            <w:rPr>
              <w:rFonts w:ascii="Cambria Math" w:hAnsi="Cambria Math"/>
              <w:sz w:val="28"/>
              <w:szCs w:val="28"/>
              <w:lang w:val="es-ES"/>
            </w:rPr>
            <m:t>RTF=</m:t>
          </m:r>
          <m:f>
            <m:fPr>
              <m:ctrlPr>
                <w:rPr>
                  <w:rFonts w:ascii="Cambria Math" w:hAnsi="Cambria Math"/>
                  <w:sz w:val="28"/>
                  <w:szCs w:val="28"/>
                  <w:lang w:val="es-ES"/>
                </w:rPr>
              </m:ctrlPr>
            </m:fPr>
            <m:num>
              <m:sSub>
                <m:sSubPr>
                  <m:ctrlPr>
                    <w:rPr>
                      <w:rFonts w:ascii="Cambria Math" w:hAnsi="Cambria Math"/>
                      <w:sz w:val="28"/>
                      <w:szCs w:val="28"/>
                      <w:lang w:val="es-ES"/>
                    </w:rPr>
                  </m:ctrlPr>
                </m:sSubPr>
                <m:e>
                  <m:r>
                    <w:rPr>
                      <w:rFonts w:ascii="Cambria Math" w:hAnsi="Cambria Math"/>
                      <w:sz w:val="28"/>
                      <w:szCs w:val="28"/>
                      <w:lang w:val="es-ES"/>
                    </w:rPr>
                    <m:t>T</m:t>
                  </m:r>
                </m:e>
                <m:sub>
                  <m:r>
                    <w:rPr>
                      <w:rFonts w:ascii="Cambria Math" w:hAnsi="Cambria Math"/>
                      <w:sz w:val="28"/>
                      <w:szCs w:val="28"/>
                      <w:lang w:val="es-ES"/>
                    </w:rPr>
                    <m:t>p</m:t>
                  </m:r>
                </m:sub>
              </m:sSub>
            </m:num>
            <m:den>
              <m:sSub>
                <m:sSubPr>
                  <m:ctrlPr>
                    <w:rPr>
                      <w:rFonts w:ascii="Cambria Math" w:hAnsi="Cambria Math"/>
                      <w:sz w:val="28"/>
                      <w:szCs w:val="28"/>
                      <w:lang w:val="es-ES"/>
                    </w:rPr>
                  </m:ctrlPr>
                </m:sSubPr>
                <m:e>
                  <m:r>
                    <w:rPr>
                      <w:rFonts w:ascii="Cambria Math" w:hAnsi="Cambria Math"/>
                      <w:sz w:val="28"/>
                      <w:szCs w:val="28"/>
                      <w:lang w:val="es-ES"/>
                    </w:rPr>
                    <m:t>T</m:t>
                  </m:r>
                </m:e>
                <m:sub>
                  <m:r>
                    <w:rPr>
                      <w:rFonts w:ascii="Cambria Math" w:hAnsi="Cambria Math"/>
                      <w:sz w:val="28"/>
                      <w:szCs w:val="28"/>
                      <w:lang w:val="es-ES"/>
                    </w:rPr>
                    <m:t>a</m:t>
                  </m:r>
                </m:sub>
              </m:sSub>
            </m:den>
          </m:f>
          <m:r>
            <m:rPr>
              <m:sty m:val="p"/>
            </m:rPr>
            <w:rPr>
              <w:sz w:val="28"/>
              <w:szCs w:val="28"/>
              <w:lang w:val="es-ES"/>
            </w:rPr>
            <w:br/>
          </m:r>
        </m:oMath>
      </m:oMathPara>
    </w:p>
    <w:p w14:paraId="7628EE15" w14:textId="77777777" w:rsidR="00172914" w:rsidRPr="00172914" w:rsidRDefault="00172914" w:rsidP="00AE08E3">
      <w:pPr>
        <w:spacing w:after="0"/>
        <w:jc w:val="both"/>
        <w:rPr>
          <w:sz w:val="28"/>
          <w:szCs w:val="28"/>
          <w:lang w:val="es-ES"/>
        </w:rPr>
      </w:pPr>
      <w:r w:rsidRPr="00172914">
        <w:rPr>
          <w:sz w:val="28"/>
          <w:szCs w:val="28"/>
          <w:lang w:val="es-ES"/>
        </w:rPr>
        <w:t>donde:</w:t>
      </w:r>
    </w:p>
    <w:p w14:paraId="1B42A56D" w14:textId="5DAA06E8" w:rsidR="00172914" w:rsidRPr="00AE08E3" w:rsidRDefault="00000000">
      <w:pPr>
        <w:pStyle w:val="Prrafodelista"/>
        <w:numPr>
          <w:ilvl w:val="1"/>
          <w:numId w:val="62"/>
        </w:numPr>
        <w:spacing w:after="0"/>
        <w:rPr>
          <w:szCs w:val="28"/>
          <w:lang w:val="es-ES"/>
        </w:rPr>
      </w:pPr>
      <m:oMath>
        <m:sSub>
          <m:sSubPr>
            <m:ctrlPr>
              <w:rPr>
                <w:rFonts w:ascii="Cambria Math" w:hAnsi="Cambria Math"/>
                <w:szCs w:val="28"/>
                <w:lang w:val="es-ES"/>
              </w:rPr>
            </m:ctrlPr>
          </m:sSubPr>
          <m:e>
            <m:r>
              <w:rPr>
                <w:rFonts w:ascii="Cambria Math" w:hAnsi="Cambria Math"/>
                <w:szCs w:val="28"/>
                <w:lang w:val="es-ES"/>
              </w:rPr>
              <m:t>T</m:t>
            </m:r>
          </m:e>
          <m:sub>
            <m:r>
              <w:rPr>
                <w:rFonts w:ascii="Cambria Math" w:hAnsi="Cambria Math"/>
                <w:szCs w:val="28"/>
                <w:lang w:val="es-ES"/>
              </w:rPr>
              <m:t>p</m:t>
            </m:r>
          </m:sub>
        </m:sSub>
      </m:oMath>
      <w:r w:rsidR="00172914" w:rsidRPr="00AE08E3">
        <w:rPr>
          <w:szCs w:val="28"/>
          <w:lang w:val="es-ES"/>
        </w:rPr>
        <w:t xml:space="preserve">: tiempo de procesamiento. </w:t>
      </w:r>
    </w:p>
    <w:p w14:paraId="66D0FB92" w14:textId="2857EB31" w:rsidR="00172914" w:rsidRPr="00AE08E3" w:rsidRDefault="00000000">
      <w:pPr>
        <w:pStyle w:val="Prrafodelista"/>
        <w:numPr>
          <w:ilvl w:val="1"/>
          <w:numId w:val="62"/>
        </w:numPr>
        <w:spacing w:after="0"/>
        <w:rPr>
          <w:szCs w:val="28"/>
          <w:lang w:val="es-ES"/>
        </w:rPr>
      </w:pPr>
      <m:oMath>
        <m:sSub>
          <m:sSubPr>
            <m:ctrlPr>
              <w:rPr>
                <w:rFonts w:ascii="Cambria Math" w:hAnsi="Cambria Math"/>
                <w:szCs w:val="28"/>
                <w:lang w:val="es-ES"/>
              </w:rPr>
            </m:ctrlPr>
          </m:sSubPr>
          <m:e>
            <m:r>
              <w:rPr>
                <w:rFonts w:ascii="Cambria Math" w:hAnsi="Cambria Math"/>
                <w:szCs w:val="28"/>
                <w:lang w:val="es-ES"/>
              </w:rPr>
              <m:t>T</m:t>
            </m:r>
          </m:e>
          <m:sub>
            <m:r>
              <w:rPr>
                <w:rFonts w:ascii="Cambria Math" w:hAnsi="Cambria Math"/>
                <w:szCs w:val="28"/>
                <w:lang w:val="es-ES"/>
              </w:rPr>
              <m:t>a</m:t>
            </m:r>
          </m:sub>
        </m:sSub>
      </m:oMath>
      <w:r w:rsidR="00172914" w:rsidRPr="00AE08E3">
        <w:rPr>
          <w:szCs w:val="28"/>
          <w:lang w:val="es-ES"/>
        </w:rPr>
        <w:t xml:space="preserve">: duración del audio. </w:t>
      </w:r>
    </w:p>
    <w:p w14:paraId="42303B83" w14:textId="77777777" w:rsidR="00AE08E3" w:rsidRDefault="00AE08E3" w:rsidP="00172914">
      <w:pPr>
        <w:jc w:val="both"/>
        <w:rPr>
          <w:b/>
          <w:bCs/>
          <w:sz w:val="28"/>
          <w:szCs w:val="28"/>
          <w:lang w:val="es-ES"/>
        </w:rPr>
      </w:pPr>
    </w:p>
    <w:p w14:paraId="6936329A" w14:textId="1C429A90" w:rsidR="00172914" w:rsidRPr="00AE08E3" w:rsidRDefault="00172914">
      <w:pPr>
        <w:pStyle w:val="Prrafodelista"/>
        <w:numPr>
          <w:ilvl w:val="0"/>
          <w:numId w:val="62"/>
        </w:numPr>
        <w:rPr>
          <w:b/>
          <w:bCs/>
          <w:szCs w:val="28"/>
          <w:lang w:val="es-ES"/>
        </w:rPr>
      </w:pPr>
      <w:r w:rsidRPr="00AE08E3">
        <w:rPr>
          <w:b/>
          <w:bCs/>
          <w:szCs w:val="28"/>
          <w:lang w:val="es-ES"/>
        </w:rPr>
        <w:t>Consumo computacional</w:t>
      </w:r>
    </w:p>
    <w:p w14:paraId="3E01D076" w14:textId="46B975E9" w:rsidR="00172914" w:rsidRPr="00172914" w:rsidRDefault="00172914" w:rsidP="00172914">
      <w:pPr>
        <w:jc w:val="both"/>
        <w:rPr>
          <w:sz w:val="28"/>
          <w:szCs w:val="28"/>
          <w:lang w:val="es-ES"/>
        </w:rPr>
      </w:pPr>
      <w:r w:rsidRPr="00172914">
        <w:rPr>
          <w:sz w:val="28"/>
          <w:szCs w:val="28"/>
          <w:lang w:val="es-ES"/>
        </w:rPr>
        <w:t>Se evalúa el uso de recursos durante la ejecución.</w:t>
      </w:r>
      <w:r w:rsidR="00AE08E3">
        <w:rPr>
          <w:sz w:val="28"/>
          <w:szCs w:val="28"/>
          <w:lang w:val="es-ES"/>
        </w:rPr>
        <w:t xml:space="preserve"> </w:t>
      </w:r>
      <w:r w:rsidRPr="00172914">
        <w:rPr>
          <w:sz w:val="28"/>
          <w:szCs w:val="28"/>
          <w:lang w:val="es-ES"/>
        </w:rPr>
        <w:t>Variables:</w:t>
      </w:r>
    </w:p>
    <w:p w14:paraId="66A7109D" w14:textId="4F9562F8" w:rsidR="00172914" w:rsidRPr="00AE08E3" w:rsidRDefault="00AE08E3">
      <w:pPr>
        <w:pStyle w:val="Prrafodelista"/>
        <w:numPr>
          <w:ilvl w:val="1"/>
          <w:numId w:val="63"/>
        </w:numPr>
        <w:rPr>
          <w:szCs w:val="28"/>
          <w:lang w:val="es-ES"/>
        </w:rPr>
      </w:pPr>
      <w:r w:rsidRPr="00AE08E3">
        <w:rPr>
          <w:szCs w:val="28"/>
          <w:lang w:val="es-ES"/>
        </w:rPr>
        <w:t>P</w:t>
      </w:r>
      <w:r w:rsidR="00172914" w:rsidRPr="00AE08E3">
        <w:rPr>
          <w:szCs w:val="28"/>
          <w:lang w:val="es-ES"/>
        </w:rPr>
        <w:t xml:space="preserve">orcentaje de CPU utilizado; </w:t>
      </w:r>
    </w:p>
    <w:p w14:paraId="32353765" w14:textId="4E5D3561" w:rsidR="00172914" w:rsidRDefault="00AE08E3">
      <w:pPr>
        <w:pStyle w:val="Prrafodelista"/>
        <w:numPr>
          <w:ilvl w:val="1"/>
          <w:numId w:val="63"/>
        </w:numPr>
        <w:rPr>
          <w:szCs w:val="28"/>
          <w:lang w:val="es-ES"/>
        </w:rPr>
      </w:pPr>
      <w:r w:rsidRPr="00AE08E3">
        <w:rPr>
          <w:szCs w:val="28"/>
          <w:lang w:val="es-ES"/>
        </w:rPr>
        <w:t>M</w:t>
      </w:r>
      <w:r w:rsidR="00172914" w:rsidRPr="00AE08E3">
        <w:rPr>
          <w:szCs w:val="28"/>
          <w:lang w:val="es-ES"/>
        </w:rPr>
        <w:t xml:space="preserve">emoria RAM consumida. </w:t>
      </w:r>
    </w:p>
    <w:p w14:paraId="6A457867" w14:textId="77777777" w:rsidR="00AE08E3" w:rsidRPr="00AE08E3" w:rsidRDefault="00AE08E3" w:rsidP="00AE08E3">
      <w:pPr>
        <w:pStyle w:val="Prrafodelista"/>
        <w:ind w:left="1440"/>
        <w:rPr>
          <w:szCs w:val="28"/>
          <w:lang w:val="es-ES"/>
        </w:rPr>
      </w:pPr>
    </w:p>
    <w:p w14:paraId="57BB493C" w14:textId="77777777" w:rsidR="00172914" w:rsidRPr="00AE08E3" w:rsidRDefault="00172914">
      <w:pPr>
        <w:pStyle w:val="Prrafodelista"/>
        <w:numPr>
          <w:ilvl w:val="0"/>
          <w:numId w:val="63"/>
        </w:numPr>
        <w:spacing w:after="0"/>
        <w:rPr>
          <w:b/>
          <w:bCs/>
          <w:szCs w:val="28"/>
          <w:lang w:val="es-ES"/>
        </w:rPr>
      </w:pPr>
      <w:r w:rsidRPr="00AE08E3">
        <w:rPr>
          <w:b/>
          <w:bCs/>
          <w:szCs w:val="28"/>
          <w:lang w:val="es-ES"/>
        </w:rPr>
        <w:t>Escalabilidad del sistema</w:t>
      </w:r>
    </w:p>
    <w:p w14:paraId="511486AD" w14:textId="45AD65BD" w:rsidR="00172914" w:rsidRPr="00172914" w:rsidRDefault="00172914" w:rsidP="00AE08E3">
      <w:pPr>
        <w:spacing w:after="0"/>
        <w:jc w:val="both"/>
        <w:rPr>
          <w:sz w:val="28"/>
          <w:szCs w:val="28"/>
          <w:lang w:val="es-ES"/>
        </w:rPr>
      </w:pPr>
      <w:r w:rsidRPr="00172914">
        <w:rPr>
          <w:sz w:val="28"/>
          <w:szCs w:val="28"/>
          <w:lang w:val="es-ES"/>
        </w:rPr>
        <w:t>Se analiza cómo cambia el comportamiento del sistema al aumentar la duración del audio.</w:t>
      </w:r>
      <w:r w:rsidR="00AE08E3">
        <w:rPr>
          <w:sz w:val="28"/>
          <w:szCs w:val="28"/>
          <w:lang w:val="es-ES"/>
        </w:rPr>
        <w:t xml:space="preserve"> </w:t>
      </w:r>
      <w:r w:rsidRPr="00172914">
        <w:rPr>
          <w:sz w:val="28"/>
          <w:szCs w:val="28"/>
          <w:lang w:val="es-ES"/>
        </w:rPr>
        <w:t>Variables:</w:t>
      </w:r>
    </w:p>
    <w:p w14:paraId="1B7F713E" w14:textId="77E4CF14" w:rsidR="00172914" w:rsidRPr="00AE08E3" w:rsidRDefault="00AE08E3">
      <w:pPr>
        <w:pStyle w:val="Prrafodelista"/>
        <w:numPr>
          <w:ilvl w:val="1"/>
          <w:numId w:val="64"/>
        </w:numPr>
        <w:spacing w:after="0"/>
        <w:rPr>
          <w:szCs w:val="28"/>
          <w:lang w:val="es-ES"/>
        </w:rPr>
      </w:pPr>
      <w:r w:rsidRPr="00AE08E3">
        <w:rPr>
          <w:szCs w:val="28"/>
          <w:lang w:val="es-ES"/>
        </w:rPr>
        <w:t>D</w:t>
      </w:r>
      <w:r w:rsidR="00172914" w:rsidRPr="00AE08E3">
        <w:rPr>
          <w:szCs w:val="28"/>
          <w:lang w:val="es-ES"/>
        </w:rPr>
        <w:t xml:space="preserve">uración del archivo; </w:t>
      </w:r>
    </w:p>
    <w:p w14:paraId="03281B90" w14:textId="4F985EE5" w:rsidR="00172914" w:rsidRPr="00AE08E3" w:rsidRDefault="00AE08E3">
      <w:pPr>
        <w:pStyle w:val="Prrafodelista"/>
        <w:numPr>
          <w:ilvl w:val="1"/>
          <w:numId w:val="64"/>
        </w:numPr>
        <w:spacing w:after="0"/>
        <w:rPr>
          <w:szCs w:val="28"/>
          <w:lang w:val="es-ES"/>
        </w:rPr>
      </w:pPr>
      <w:r w:rsidRPr="00AE08E3">
        <w:rPr>
          <w:szCs w:val="28"/>
          <w:lang w:val="es-ES"/>
        </w:rPr>
        <w:t>T</w:t>
      </w:r>
      <w:r w:rsidR="00172914" w:rsidRPr="00AE08E3">
        <w:rPr>
          <w:szCs w:val="28"/>
          <w:lang w:val="es-ES"/>
        </w:rPr>
        <w:t xml:space="preserve">iempo de procesamiento; </w:t>
      </w:r>
    </w:p>
    <w:p w14:paraId="34B61418" w14:textId="1B7A7BFC" w:rsidR="00172914" w:rsidRDefault="00AE08E3">
      <w:pPr>
        <w:pStyle w:val="Prrafodelista"/>
        <w:numPr>
          <w:ilvl w:val="1"/>
          <w:numId w:val="64"/>
        </w:numPr>
        <w:rPr>
          <w:szCs w:val="28"/>
          <w:lang w:val="es-ES"/>
        </w:rPr>
      </w:pPr>
      <w:r w:rsidRPr="00AE08E3">
        <w:rPr>
          <w:szCs w:val="28"/>
          <w:lang w:val="es-ES"/>
        </w:rPr>
        <w:t>C</w:t>
      </w:r>
      <w:r w:rsidR="00172914" w:rsidRPr="00AE08E3">
        <w:rPr>
          <w:szCs w:val="28"/>
          <w:lang w:val="es-ES"/>
        </w:rPr>
        <w:t xml:space="preserve">onsumo de recursos. </w:t>
      </w:r>
    </w:p>
    <w:p w14:paraId="59C16A34" w14:textId="77777777" w:rsidR="00AE08E3" w:rsidRPr="00AE08E3" w:rsidRDefault="00AE08E3" w:rsidP="00AE08E3">
      <w:pPr>
        <w:pStyle w:val="Prrafodelista"/>
        <w:ind w:left="1440"/>
        <w:rPr>
          <w:szCs w:val="28"/>
          <w:lang w:val="es-ES"/>
        </w:rPr>
      </w:pPr>
    </w:p>
    <w:p w14:paraId="186EC66B" w14:textId="77777777" w:rsidR="00172914" w:rsidRPr="00172914" w:rsidRDefault="00172914" w:rsidP="00AE08E3">
      <w:pPr>
        <w:pStyle w:val="Titulo3"/>
        <w:rPr>
          <w:lang w:val="es-ES"/>
        </w:rPr>
      </w:pPr>
      <w:bookmarkStart w:id="47" w:name="_Toc239881349"/>
      <w:r w:rsidRPr="00172914">
        <w:rPr>
          <w:lang w:val="es-ES"/>
        </w:rPr>
        <w:lastRenderedPageBreak/>
        <w:t>Criterios de aceptación</w:t>
      </w:r>
      <w:bookmarkEnd w:id="47"/>
    </w:p>
    <w:p w14:paraId="6A3AE2C2" w14:textId="3E201C14" w:rsidR="00172914" w:rsidRPr="00172914" w:rsidRDefault="00172914" w:rsidP="00172914">
      <w:pPr>
        <w:jc w:val="both"/>
        <w:rPr>
          <w:sz w:val="28"/>
          <w:szCs w:val="28"/>
          <w:lang w:val="es-ES"/>
        </w:rPr>
      </w:pPr>
      <w:r w:rsidRPr="00172914">
        <w:rPr>
          <w:sz w:val="28"/>
          <w:szCs w:val="28"/>
          <w:lang w:val="es-ES"/>
        </w:rPr>
        <w:t>La Métrica 4 se considera satisfactoria cuando la plataforma presenta un comportamiento computacional estable y permite realizar conversiones sin afectar la correcta generación de las señales Ambisonics.</w:t>
      </w:r>
      <w:r w:rsidR="00AE08E3">
        <w:rPr>
          <w:sz w:val="28"/>
          <w:szCs w:val="28"/>
          <w:lang w:val="es-ES"/>
        </w:rPr>
        <w:t xml:space="preserve"> </w:t>
      </w:r>
      <w:r w:rsidRPr="00172914">
        <w:rPr>
          <w:sz w:val="28"/>
          <w:szCs w:val="28"/>
          <w:lang w:val="es-ES"/>
        </w:rPr>
        <w:t>Los criterios establecidos son:</w:t>
      </w:r>
    </w:p>
    <w:p w14:paraId="701A2BC7" w14:textId="77777777" w:rsidR="00172914" w:rsidRPr="00AE08E3" w:rsidRDefault="00172914">
      <w:pPr>
        <w:pStyle w:val="Prrafodelista"/>
        <w:numPr>
          <w:ilvl w:val="0"/>
          <w:numId w:val="65"/>
        </w:numPr>
        <w:spacing w:after="0"/>
        <w:rPr>
          <w:b/>
          <w:bCs/>
          <w:szCs w:val="28"/>
          <w:lang w:val="es-ES"/>
        </w:rPr>
      </w:pPr>
      <w:r w:rsidRPr="00AE08E3">
        <w:rPr>
          <w:b/>
          <w:bCs/>
          <w:szCs w:val="28"/>
          <w:lang w:val="es-ES"/>
        </w:rPr>
        <w:t>Tiempo de procesamiento</w:t>
      </w:r>
    </w:p>
    <w:p w14:paraId="370E6270" w14:textId="77777777" w:rsidR="00172914" w:rsidRPr="00172914" w:rsidRDefault="00172914" w:rsidP="00AE08E3">
      <w:pPr>
        <w:jc w:val="both"/>
        <w:rPr>
          <w:sz w:val="28"/>
          <w:szCs w:val="28"/>
          <w:lang w:val="es-ES"/>
        </w:rPr>
      </w:pPr>
      <w:r w:rsidRPr="00172914">
        <w:rPr>
          <w:sz w:val="28"/>
          <w:szCs w:val="28"/>
          <w:lang w:val="es-ES"/>
        </w:rPr>
        <w:t>El sistema debe completar las conversiones sin presentar tiempos excesivos que comprometan su funcionamiento.</w:t>
      </w:r>
    </w:p>
    <w:p w14:paraId="4D74084E" w14:textId="77777777" w:rsidR="00172914" w:rsidRPr="00AE08E3" w:rsidRDefault="00172914">
      <w:pPr>
        <w:pStyle w:val="Prrafodelista"/>
        <w:numPr>
          <w:ilvl w:val="0"/>
          <w:numId w:val="65"/>
        </w:numPr>
        <w:spacing w:after="0"/>
        <w:rPr>
          <w:b/>
          <w:bCs/>
          <w:szCs w:val="28"/>
          <w:lang w:val="es-ES"/>
        </w:rPr>
      </w:pPr>
      <w:r w:rsidRPr="00AE08E3">
        <w:rPr>
          <w:b/>
          <w:bCs/>
          <w:szCs w:val="28"/>
          <w:lang w:val="es-ES"/>
        </w:rPr>
        <w:t>Relación tiempo procesamiento/duración</w:t>
      </w:r>
    </w:p>
    <w:p w14:paraId="776F861A" w14:textId="77777777" w:rsidR="00172914" w:rsidRPr="00172914" w:rsidRDefault="00172914" w:rsidP="00AE08E3">
      <w:pPr>
        <w:spacing w:after="0"/>
        <w:jc w:val="both"/>
        <w:rPr>
          <w:sz w:val="28"/>
          <w:szCs w:val="28"/>
          <w:lang w:val="es-ES"/>
        </w:rPr>
      </w:pPr>
      <w:r w:rsidRPr="00172914">
        <w:rPr>
          <w:sz w:val="28"/>
          <w:szCs w:val="28"/>
          <w:lang w:val="es-ES"/>
        </w:rPr>
        <w:t>El indicador RTF debe permitir determinar la eficiencia del sistema bajo diferentes condiciones de prueba.</w:t>
      </w:r>
    </w:p>
    <w:p w14:paraId="095D7220" w14:textId="77777777" w:rsidR="00172914" w:rsidRPr="00AE08E3" w:rsidRDefault="00172914">
      <w:pPr>
        <w:pStyle w:val="Prrafodelista"/>
        <w:numPr>
          <w:ilvl w:val="0"/>
          <w:numId w:val="65"/>
        </w:numPr>
        <w:spacing w:after="0"/>
        <w:rPr>
          <w:b/>
          <w:bCs/>
          <w:szCs w:val="28"/>
          <w:lang w:val="es-ES"/>
        </w:rPr>
      </w:pPr>
      <w:r w:rsidRPr="00AE08E3">
        <w:rPr>
          <w:b/>
          <w:bCs/>
          <w:szCs w:val="28"/>
          <w:lang w:val="es-ES"/>
        </w:rPr>
        <w:t>Uso de recursos</w:t>
      </w:r>
    </w:p>
    <w:p w14:paraId="60EFF46A" w14:textId="77777777" w:rsidR="00172914" w:rsidRPr="00172914" w:rsidRDefault="00172914" w:rsidP="00AE08E3">
      <w:pPr>
        <w:jc w:val="both"/>
        <w:rPr>
          <w:sz w:val="28"/>
          <w:szCs w:val="28"/>
          <w:lang w:val="es-ES"/>
        </w:rPr>
      </w:pPr>
      <w:r w:rsidRPr="00172914">
        <w:rPr>
          <w:sz w:val="28"/>
          <w:szCs w:val="28"/>
          <w:lang w:val="es-ES"/>
        </w:rPr>
        <w:t>El consumo de CPU y memoria debe mantenerse dentro de valores que permitan la ejecución estable del sistema.</w:t>
      </w:r>
    </w:p>
    <w:p w14:paraId="093939C8" w14:textId="77777777" w:rsidR="00172914" w:rsidRPr="00AE08E3" w:rsidRDefault="00172914">
      <w:pPr>
        <w:pStyle w:val="Prrafodelista"/>
        <w:numPr>
          <w:ilvl w:val="0"/>
          <w:numId w:val="65"/>
        </w:numPr>
        <w:spacing w:after="0"/>
        <w:rPr>
          <w:b/>
          <w:bCs/>
          <w:szCs w:val="28"/>
          <w:lang w:val="es-ES"/>
        </w:rPr>
      </w:pPr>
      <w:r w:rsidRPr="00AE08E3">
        <w:rPr>
          <w:b/>
          <w:bCs/>
          <w:szCs w:val="28"/>
          <w:lang w:val="es-ES"/>
        </w:rPr>
        <w:t>Capacidad de respuesta</w:t>
      </w:r>
    </w:p>
    <w:p w14:paraId="3326EB04" w14:textId="50F5E855" w:rsidR="00AE08E3" w:rsidRPr="00AE08E3" w:rsidRDefault="00172914" w:rsidP="00AE08E3">
      <w:pPr>
        <w:jc w:val="both"/>
        <w:rPr>
          <w:sz w:val="28"/>
          <w:szCs w:val="28"/>
          <w:lang w:val="es-ES"/>
        </w:rPr>
      </w:pPr>
      <w:r w:rsidRPr="00172914">
        <w:rPr>
          <w:sz w:val="28"/>
          <w:szCs w:val="28"/>
          <w:lang w:val="es-ES"/>
        </w:rPr>
        <w:t>La plataforma debe completar correctamente las conversiones realizadas sobre archivos de diferente tamaño y duración.</w:t>
      </w:r>
    </w:p>
    <w:p w14:paraId="08A3511A" w14:textId="6B72EE25" w:rsidR="00172914" w:rsidRPr="00AE08E3" w:rsidRDefault="00172914">
      <w:pPr>
        <w:pStyle w:val="Prrafodelista"/>
        <w:numPr>
          <w:ilvl w:val="0"/>
          <w:numId w:val="65"/>
        </w:numPr>
        <w:spacing w:after="0"/>
        <w:rPr>
          <w:b/>
          <w:bCs/>
          <w:szCs w:val="28"/>
          <w:lang w:val="es-ES"/>
        </w:rPr>
      </w:pPr>
      <w:r w:rsidRPr="00AE08E3">
        <w:rPr>
          <w:b/>
          <w:bCs/>
          <w:szCs w:val="28"/>
          <w:lang w:val="es-ES"/>
        </w:rPr>
        <w:t>Evaluación global de la métrica</w:t>
      </w:r>
    </w:p>
    <w:p w14:paraId="305925B6" w14:textId="5B25ED53" w:rsidR="00172914" w:rsidRPr="00172914" w:rsidRDefault="00172914" w:rsidP="00AE08E3">
      <w:pPr>
        <w:spacing w:after="0"/>
        <w:jc w:val="both"/>
        <w:rPr>
          <w:sz w:val="28"/>
          <w:szCs w:val="28"/>
          <w:lang w:val="es-ES"/>
        </w:rPr>
      </w:pPr>
      <w:r w:rsidRPr="00172914">
        <w:rPr>
          <w:sz w:val="28"/>
          <w:szCs w:val="28"/>
          <w:lang w:val="es-ES"/>
        </w:rPr>
        <w:t>La Métrica 4 será aprobada cuando los resultados obtenidos evidencien que la plataforma mantiene un desempeño computacional adecuado bajo las condiciones evaluadas.</w:t>
      </w:r>
      <w:r w:rsidR="00AE08E3">
        <w:rPr>
          <w:sz w:val="28"/>
          <w:szCs w:val="28"/>
          <w:lang w:val="es-ES"/>
        </w:rPr>
        <w:t xml:space="preserve"> </w:t>
      </w:r>
      <w:r w:rsidRPr="00172914">
        <w:rPr>
          <w:sz w:val="28"/>
          <w:szCs w:val="28"/>
          <w:lang w:val="es-ES"/>
        </w:rPr>
        <w:t>Los resultados serán consolidados mediante una tabla resumen:</w:t>
      </w:r>
    </w:p>
    <w:tbl>
      <w:tblPr>
        <w:tblStyle w:val="Tabladecuadrcula4"/>
        <w:tblW w:w="0" w:type="auto"/>
        <w:tblLook w:val="04A0" w:firstRow="1" w:lastRow="0" w:firstColumn="1" w:lastColumn="0" w:noHBand="0" w:noVBand="1"/>
      </w:tblPr>
      <w:tblGrid>
        <w:gridCol w:w="2660"/>
        <w:gridCol w:w="1997"/>
        <w:gridCol w:w="2672"/>
        <w:gridCol w:w="1165"/>
      </w:tblGrid>
      <w:tr w:rsidR="00172914" w:rsidRPr="00172914" w14:paraId="3B006D7B" w14:textId="77777777" w:rsidTr="00AE0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0879BA" w14:textId="77777777" w:rsidR="00172914" w:rsidRPr="00172914" w:rsidRDefault="00172914" w:rsidP="00AE08E3">
            <w:pPr>
              <w:jc w:val="center"/>
              <w:rPr>
                <w:sz w:val="28"/>
                <w:szCs w:val="28"/>
                <w:lang w:val="es-ES"/>
              </w:rPr>
            </w:pPr>
            <w:r w:rsidRPr="00172914">
              <w:rPr>
                <w:sz w:val="28"/>
                <w:szCs w:val="28"/>
                <w:lang w:val="es-ES"/>
              </w:rPr>
              <w:t>Variable evaluada</w:t>
            </w:r>
          </w:p>
        </w:tc>
        <w:tc>
          <w:tcPr>
            <w:tcW w:w="0" w:type="auto"/>
            <w:hideMark/>
          </w:tcPr>
          <w:p w14:paraId="4B32C0C4" w14:textId="77777777" w:rsidR="00172914" w:rsidRPr="00172914" w:rsidRDefault="00172914" w:rsidP="00AE08E3">
            <w:pPr>
              <w:jc w:val="center"/>
              <w:cnfStyle w:val="100000000000" w:firstRow="1"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Resultado obtenido</w:t>
            </w:r>
          </w:p>
        </w:tc>
        <w:tc>
          <w:tcPr>
            <w:tcW w:w="0" w:type="auto"/>
            <w:hideMark/>
          </w:tcPr>
          <w:p w14:paraId="751A0421" w14:textId="77777777" w:rsidR="00172914" w:rsidRPr="00172914" w:rsidRDefault="00172914" w:rsidP="00AE08E3">
            <w:pPr>
              <w:jc w:val="center"/>
              <w:cnfStyle w:val="100000000000" w:firstRow="1"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Condición esperada</w:t>
            </w:r>
          </w:p>
        </w:tc>
        <w:tc>
          <w:tcPr>
            <w:tcW w:w="0" w:type="auto"/>
            <w:hideMark/>
          </w:tcPr>
          <w:p w14:paraId="021D5988" w14:textId="77777777" w:rsidR="00172914" w:rsidRPr="00172914" w:rsidRDefault="00172914" w:rsidP="00AE08E3">
            <w:pPr>
              <w:jc w:val="center"/>
              <w:cnfStyle w:val="100000000000" w:firstRow="1"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Cumple</w:t>
            </w:r>
          </w:p>
        </w:tc>
      </w:tr>
      <w:tr w:rsidR="00172914" w:rsidRPr="00172914" w14:paraId="2BCCACFE" w14:textId="77777777" w:rsidTr="00AE0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74CE92" w14:textId="77777777" w:rsidR="00172914" w:rsidRPr="00172914" w:rsidRDefault="00172914" w:rsidP="00AE08E3">
            <w:pPr>
              <w:jc w:val="center"/>
              <w:rPr>
                <w:sz w:val="28"/>
                <w:szCs w:val="28"/>
                <w:lang w:val="es-ES"/>
              </w:rPr>
            </w:pPr>
            <w:r w:rsidRPr="00172914">
              <w:rPr>
                <w:sz w:val="28"/>
                <w:szCs w:val="28"/>
                <w:lang w:val="es-ES"/>
              </w:rPr>
              <w:t>Tiempo de procesamiento</w:t>
            </w:r>
          </w:p>
        </w:tc>
        <w:tc>
          <w:tcPr>
            <w:tcW w:w="0" w:type="auto"/>
            <w:hideMark/>
          </w:tcPr>
          <w:p w14:paraId="0E257B14" w14:textId="77777777" w:rsidR="00172914" w:rsidRPr="00172914" w:rsidRDefault="00172914" w:rsidP="00AE08E3">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c>
          <w:tcPr>
            <w:tcW w:w="0" w:type="auto"/>
            <w:hideMark/>
          </w:tcPr>
          <w:p w14:paraId="4EEF5F0B" w14:textId="77777777" w:rsidR="00172914" w:rsidRPr="00172914" w:rsidRDefault="00172914" w:rsidP="00AE08E3">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r w:rsidRPr="00172914">
              <w:rPr>
                <w:sz w:val="28"/>
                <w:szCs w:val="28"/>
                <w:lang w:val="es-ES"/>
              </w:rPr>
              <w:t>Dentro del rango esperado</w:t>
            </w:r>
          </w:p>
        </w:tc>
        <w:tc>
          <w:tcPr>
            <w:tcW w:w="0" w:type="auto"/>
            <w:hideMark/>
          </w:tcPr>
          <w:p w14:paraId="501E0C5A" w14:textId="77777777" w:rsidR="00172914" w:rsidRPr="00172914" w:rsidRDefault="00172914" w:rsidP="00AE08E3">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r>
      <w:tr w:rsidR="00172914" w:rsidRPr="00172914" w14:paraId="718882C2" w14:textId="77777777" w:rsidTr="00AE08E3">
        <w:tc>
          <w:tcPr>
            <w:cnfStyle w:val="001000000000" w:firstRow="0" w:lastRow="0" w:firstColumn="1" w:lastColumn="0" w:oddVBand="0" w:evenVBand="0" w:oddHBand="0" w:evenHBand="0" w:firstRowFirstColumn="0" w:firstRowLastColumn="0" w:lastRowFirstColumn="0" w:lastRowLastColumn="0"/>
            <w:tcW w:w="0" w:type="auto"/>
            <w:hideMark/>
          </w:tcPr>
          <w:p w14:paraId="66154D02" w14:textId="77777777" w:rsidR="00172914" w:rsidRPr="00172914" w:rsidRDefault="00172914" w:rsidP="00AE08E3">
            <w:pPr>
              <w:jc w:val="center"/>
              <w:rPr>
                <w:sz w:val="28"/>
                <w:szCs w:val="28"/>
                <w:lang w:val="es-ES"/>
              </w:rPr>
            </w:pPr>
            <w:r w:rsidRPr="00172914">
              <w:rPr>
                <w:sz w:val="28"/>
                <w:szCs w:val="28"/>
                <w:lang w:val="es-ES"/>
              </w:rPr>
              <w:t>RTF</w:t>
            </w:r>
          </w:p>
        </w:tc>
        <w:tc>
          <w:tcPr>
            <w:tcW w:w="0" w:type="auto"/>
            <w:hideMark/>
          </w:tcPr>
          <w:p w14:paraId="5A384388" w14:textId="77777777" w:rsidR="00172914" w:rsidRPr="00172914" w:rsidRDefault="00172914" w:rsidP="00AE08E3">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c>
          <w:tcPr>
            <w:tcW w:w="0" w:type="auto"/>
            <w:hideMark/>
          </w:tcPr>
          <w:p w14:paraId="3B839146" w14:textId="77777777" w:rsidR="00172914" w:rsidRPr="00172914" w:rsidRDefault="00172914" w:rsidP="00AE08E3">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Comportamiento estable</w:t>
            </w:r>
          </w:p>
        </w:tc>
        <w:tc>
          <w:tcPr>
            <w:tcW w:w="0" w:type="auto"/>
            <w:hideMark/>
          </w:tcPr>
          <w:p w14:paraId="4168EE3D" w14:textId="77777777" w:rsidR="00172914" w:rsidRPr="00172914" w:rsidRDefault="00172914" w:rsidP="00AE08E3">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r>
      <w:tr w:rsidR="00172914" w:rsidRPr="00172914" w14:paraId="3FDD25C7" w14:textId="77777777" w:rsidTr="00AE0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D3C32" w14:textId="77777777" w:rsidR="00172914" w:rsidRPr="00172914" w:rsidRDefault="00172914" w:rsidP="00AE08E3">
            <w:pPr>
              <w:jc w:val="center"/>
              <w:rPr>
                <w:sz w:val="28"/>
                <w:szCs w:val="28"/>
                <w:lang w:val="es-ES"/>
              </w:rPr>
            </w:pPr>
            <w:r w:rsidRPr="00172914">
              <w:rPr>
                <w:sz w:val="28"/>
                <w:szCs w:val="28"/>
                <w:lang w:val="es-ES"/>
              </w:rPr>
              <w:t>CPU utilizada</w:t>
            </w:r>
          </w:p>
        </w:tc>
        <w:tc>
          <w:tcPr>
            <w:tcW w:w="0" w:type="auto"/>
            <w:hideMark/>
          </w:tcPr>
          <w:p w14:paraId="1FCB1D69" w14:textId="77777777" w:rsidR="00172914" w:rsidRPr="00172914" w:rsidRDefault="00172914" w:rsidP="00AE08E3">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c>
          <w:tcPr>
            <w:tcW w:w="0" w:type="auto"/>
            <w:hideMark/>
          </w:tcPr>
          <w:p w14:paraId="4E34176A" w14:textId="77777777" w:rsidR="00172914" w:rsidRPr="00172914" w:rsidRDefault="00172914" w:rsidP="00AE08E3">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r w:rsidRPr="00172914">
              <w:rPr>
                <w:sz w:val="28"/>
                <w:szCs w:val="28"/>
                <w:lang w:val="es-ES"/>
              </w:rPr>
              <w:t>Consumo controlado</w:t>
            </w:r>
          </w:p>
        </w:tc>
        <w:tc>
          <w:tcPr>
            <w:tcW w:w="0" w:type="auto"/>
            <w:hideMark/>
          </w:tcPr>
          <w:p w14:paraId="3F732848" w14:textId="77777777" w:rsidR="00172914" w:rsidRPr="00172914" w:rsidRDefault="00172914" w:rsidP="00AE08E3">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r>
      <w:tr w:rsidR="00172914" w:rsidRPr="00172914" w14:paraId="169742D9" w14:textId="77777777" w:rsidTr="00AE08E3">
        <w:tc>
          <w:tcPr>
            <w:cnfStyle w:val="001000000000" w:firstRow="0" w:lastRow="0" w:firstColumn="1" w:lastColumn="0" w:oddVBand="0" w:evenVBand="0" w:oddHBand="0" w:evenHBand="0" w:firstRowFirstColumn="0" w:firstRowLastColumn="0" w:lastRowFirstColumn="0" w:lastRowLastColumn="0"/>
            <w:tcW w:w="0" w:type="auto"/>
            <w:hideMark/>
          </w:tcPr>
          <w:p w14:paraId="21FF120B" w14:textId="77777777" w:rsidR="00172914" w:rsidRPr="00172914" w:rsidRDefault="00172914" w:rsidP="00AE08E3">
            <w:pPr>
              <w:jc w:val="center"/>
              <w:rPr>
                <w:sz w:val="28"/>
                <w:szCs w:val="28"/>
                <w:lang w:val="es-ES"/>
              </w:rPr>
            </w:pPr>
            <w:r w:rsidRPr="00172914">
              <w:rPr>
                <w:sz w:val="28"/>
                <w:szCs w:val="28"/>
                <w:lang w:val="es-ES"/>
              </w:rPr>
              <w:t>RAM utilizada</w:t>
            </w:r>
          </w:p>
        </w:tc>
        <w:tc>
          <w:tcPr>
            <w:tcW w:w="0" w:type="auto"/>
            <w:hideMark/>
          </w:tcPr>
          <w:p w14:paraId="5164062A" w14:textId="77777777" w:rsidR="00172914" w:rsidRPr="00172914" w:rsidRDefault="00172914" w:rsidP="00AE08E3">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c>
          <w:tcPr>
            <w:tcW w:w="0" w:type="auto"/>
            <w:hideMark/>
          </w:tcPr>
          <w:p w14:paraId="054D4EC1" w14:textId="77777777" w:rsidR="00172914" w:rsidRPr="00172914" w:rsidRDefault="00172914" w:rsidP="00AE08E3">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Sin saturación</w:t>
            </w:r>
          </w:p>
        </w:tc>
        <w:tc>
          <w:tcPr>
            <w:tcW w:w="0" w:type="auto"/>
            <w:hideMark/>
          </w:tcPr>
          <w:p w14:paraId="01D2FF42" w14:textId="77777777" w:rsidR="00172914" w:rsidRPr="00172914" w:rsidRDefault="00172914" w:rsidP="00AE08E3">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r>
      <w:tr w:rsidR="00172914" w:rsidRPr="00172914" w14:paraId="2663B651" w14:textId="77777777" w:rsidTr="00AE0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C3755" w14:textId="77777777" w:rsidR="00172914" w:rsidRPr="00172914" w:rsidRDefault="00172914" w:rsidP="00AE08E3">
            <w:pPr>
              <w:jc w:val="center"/>
              <w:rPr>
                <w:sz w:val="28"/>
                <w:szCs w:val="28"/>
                <w:lang w:val="es-ES"/>
              </w:rPr>
            </w:pPr>
            <w:r w:rsidRPr="00172914">
              <w:rPr>
                <w:sz w:val="28"/>
                <w:szCs w:val="28"/>
                <w:lang w:val="es-ES"/>
              </w:rPr>
              <w:t>Escalabilidad</w:t>
            </w:r>
          </w:p>
        </w:tc>
        <w:tc>
          <w:tcPr>
            <w:tcW w:w="0" w:type="auto"/>
            <w:hideMark/>
          </w:tcPr>
          <w:p w14:paraId="581380B5" w14:textId="77777777" w:rsidR="00172914" w:rsidRPr="00172914" w:rsidRDefault="00172914" w:rsidP="00AE08E3">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c>
          <w:tcPr>
            <w:tcW w:w="0" w:type="auto"/>
            <w:hideMark/>
          </w:tcPr>
          <w:p w14:paraId="7F3D8EDE" w14:textId="77777777" w:rsidR="00172914" w:rsidRPr="00172914" w:rsidRDefault="00172914" w:rsidP="00AE08E3">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r w:rsidRPr="00172914">
              <w:rPr>
                <w:sz w:val="28"/>
                <w:szCs w:val="28"/>
                <w:lang w:val="es-ES"/>
              </w:rPr>
              <w:t>Respuesta adecuada</w:t>
            </w:r>
          </w:p>
        </w:tc>
        <w:tc>
          <w:tcPr>
            <w:tcW w:w="0" w:type="auto"/>
            <w:hideMark/>
          </w:tcPr>
          <w:p w14:paraId="779EE929" w14:textId="77777777" w:rsidR="00172914" w:rsidRPr="00172914" w:rsidRDefault="00172914" w:rsidP="00AE08E3">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r>
    </w:tbl>
    <w:p w14:paraId="25F8488A" w14:textId="77777777" w:rsidR="00AE08E3" w:rsidRDefault="00AE08E3" w:rsidP="00172914">
      <w:pPr>
        <w:jc w:val="both"/>
        <w:rPr>
          <w:b/>
          <w:bCs/>
          <w:sz w:val="28"/>
          <w:szCs w:val="28"/>
          <w:lang w:val="es-ES"/>
        </w:rPr>
      </w:pPr>
    </w:p>
    <w:p w14:paraId="336F5C3D" w14:textId="595ED402" w:rsidR="00172914" w:rsidRPr="00172914" w:rsidRDefault="00172914" w:rsidP="00AE08E3">
      <w:pPr>
        <w:pStyle w:val="Titulo3"/>
        <w:rPr>
          <w:lang w:val="es-ES"/>
        </w:rPr>
      </w:pPr>
      <w:bookmarkStart w:id="48" w:name="_Toc239881350"/>
      <w:r w:rsidRPr="00172914">
        <w:rPr>
          <w:lang w:val="es-ES"/>
        </w:rPr>
        <w:lastRenderedPageBreak/>
        <w:t>Evidencias generadas</w:t>
      </w:r>
      <w:bookmarkEnd w:id="48"/>
    </w:p>
    <w:p w14:paraId="732A92E5" w14:textId="476AF2B4" w:rsidR="00172914" w:rsidRPr="00172914" w:rsidRDefault="00172914" w:rsidP="001C490B">
      <w:pPr>
        <w:spacing w:after="0"/>
        <w:jc w:val="both"/>
        <w:rPr>
          <w:sz w:val="28"/>
          <w:szCs w:val="28"/>
          <w:lang w:val="es-ES"/>
        </w:rPr>
      </w:pPr>
      <w:r w:rsidRPr="00172914">
        <w:rPr>
          <w:sz w:val="28"/>
          <w:szCs w:val="28"/>
          <w:lang w:val="es-ES"/>
        </w:rPr>
        <w:t>Como resultado de la ejecución de la Métrica 4 se generan evidencias que permiten analizar el desempeño computacional de la plataforma.</w:t>
      </w:r>
      <w:r w:rsidR="001C490B">
        <w:rPr>
          <w:sz w:val="28"/>
          <w:szCs w:val="28"/>
          <w:lang w:val="es-ES"/>
        </w:rPr>
        <w:t xml:space="preserve"> </w:t>
      </w:r>
      <w:r w:rsidRPr="00172914">
        <w:rPr>
          <w:sz w:val="28"/>
          <w:szCs w:val="28"/>
          <w:lang w:val="es-ES"/>
        </w:rPr>
        <w:t>Las evidencias incluyen:</w:t>
      </w:r>
    </w:p>
    <w:p w14:paraId="43524238" w14:textId="77777777" w:rsidR="00172914" w:rsidRPr="00172914" w:rsidRDefault="00172914">
      <w:pPr>
        <w:numPr>
          <w:ilvl w:val="0"/>
          <w:numId w:val="47"/>
        </w:numPr>
        <w:spacing w:after="0"/>
        <w:jc w:val="both"/>
        <w:rPr>
          <w:sz w:val="28"/>
          <w:szCs w:val="28"/>
          <w:lang w:val="es-ES"/>
        </w:rPr>
      </w:pPr>
      <w:r w:rsidRPr="00172914">
        <w:rPr>
          <w:sz w:val="28"/>
          <w:szCs w:val="28"/>
          <w:lang w:val="es-ES"/>
        </w:rPr>
        <w:t xml:space="preserve">registros de tiempo de procesamiento; </w:t>
      </w:r>
    </w:p>
    <w:p w14:paraId="45C32EE4" w14:textId="77777777" w:rsidR="00172914" w:rsidRPr="00172914" w:rsidRDefault="00172914">
      <w:pPr>
        <w:numPr>
          <w:ilvl w:val="0"/>
          <w:numId w:val="47"/>
        </w:numPr>
        <w:spacing w:after="0"/>
        <w:jc w:val="both"/>
        <w:rPr>
          <w:sz w:val="28"/>
          <w:szCs w:val="28"/>
          <w:lang w:val="es-ES"/>
        </w:rPr>
      </w:pPr>
      <w:r w:rsidRPr="00172914">
        <w:rPr>
          <w:sz w:val="28"/>
          <w:szCs w:val="28"/>
          <w:lang w:val="es-ES"/>
        </w:rPr>
        <w:t xml:space="preserve">tablas comparativas para diferentes archivos; </w:t>
      </w:r>
    </w:p>
    <w:p w14:paraId="6BEAC4C8" w14:textId="77777777" w:rsidR="00172914" w:rsidRPr="00172914" w:rsidRDefault="00172914">
      <w:pPr>
        <w:numPr>
          <w:ilvl w:val="0"/>
          <w:numId w:val="47"/>
        </w:numPr>
        <w:spacing w:after="0"/>
        <w:jc w:val="both"/>
        <w:rPr>
          <w:sz w:val="28"/>
          <w:szCs w:val="28"/>
          <w:lang w:val="es-ES"/>
        </w:rPr>
      </w:pPr>
      <w:r w:rsidRPr="00172914">
        <w:rPr>
          <w:sz w:val="28"/>
          <w:szCs w:val="28"/>
          <w:lang w:val="es-ES"/>
        </w:rPr>
        <w:t xml:space="preserve">gráficas de tiempo de conversión respecto a duración del audio; </w:t>
      </w:r>
    </w:p>
    <w:p w14:paraId="288C1256" w14:textId="77777777" w:rsidR="00172914" w:rsidRPr="00172914" w:rsidRDefault="00172914">
      <w:pPr>
        <w:numPr>
          <w:ilvl w:val="0"/>
          <w:numId w:val="47"/>
        </w:numPr>
        <w:spacing w:after="0"/>
        <w:jc w:val="both"/>
        <w:rPr>
          <w:sz w:val="28"/>
          <w:szCs w:val="28"/>
          <w:lang w:val="es-ES"/>
        </w:rPr>
      </w:pPr>
      <w:r w:rsidRPr="00172914">
        <w:rPr>
          <w:sz w:val="28"/>
          <w:szCs w:val="28"/>
          <w:lang w:val="es-ES"/>
        </w:rPr>
        <w:t xml:space="preserve">registros de consumo de CPU y memoria; </w:t>
      </w:r>
    </w:p>
    <w:p w14:paraId="20A83374" w14:textId="77777777" w:rsidR="00172914" w:rsidRPr="00172914" w:rsidRDefault="00172914">
      <w:pPr>
        <w:numPr>
          <w:ilvl w:val="0"/>
          <w:numId w:val="47"/>
        </w:numPr>
        <w:spacing w:after="0"/>
        <w:jc w:val="both"/>
        <w:rPr>
          <w:sz w:val="28"/>
          <w:szCs w:val="28"/>
          <w:lang w:val="es-ES"/>
        </w:rPr>
      </w:pPr>
      <w:r w:rsidRPr="00172914">
        <w:rPr>
          <w:sz w:val="28"/>
          <w:szCs w:val="28"/>
          <w:lang w:val="es-ES"/>
        </w:rPr>
        <w:t xml:space="preserve">cálculo del indicador RTF; </w:t>
      </w:r>
    </w:p>
    <w:p w14:paraId="6FCAA42E" w14:textId="77777777" w:rsidR="00172914" w:rsidRPr="00172914" w:rsidRDefault="00172914">
      <w:pPr>
        <w:numPr>
          <w:ilvl w:val="0"/>
          <w:numId w:val="47"/>
        </w:numPr>
        <w:spacing w:after="0"/>
        <w:jc w:val="both"/>
        <w:rPr>
          <w:sz w:val="28"/>
          <w:szCs w:val="28"/>
          <w:lang w:val="es-ES"/>
        </w:rPr>
      </w:pPr>
      <w:r w:rsidRPr="00172914">
        <w:rPr>
          <w:sz w:val="28"/>
          <w:szCs w:val="28"/>
          <w:lang w:val="es-ES"/>
        </w:rPr>
        <w:t xml:space="preserve">reporte final de desempeño. </w:t>
      </w:r>
    </w:p>
    <w:p w14:paraId="4C097E02" w14:textId="77777777" w:rsidR="00172914" w:rsidRPr="00172914" w:rsidRDefault="00172914" w:rsidP="00172914">
      <w:pPr>
        <w:jc w:val="both"/>
        <w:rPr>
          <w:sz w:val="28"/>
          <w:szCs w:val="28"/>
          <w:lang w:val="es-ES"/>
        </w:rPr>
      </w:pPr>
      <w:r w:rsidRPr="00172914">
        <w:rPr>
          <w:sz w:val="28"/>
          <w:szCs w:val="28"/>
          <w:lang w:val="es-ES"/>
        </w:rPr>
        <w:t>Como consolidación final se presenta una tabla resumen:</w:t>
      </w:r>
    </w:p>
    <w:tbl>
      <w:tblPr>
        <w:tblStyle w:val="Tabladecuadrcula4"/>
        <w:tblW w:w="0" w:type="auto"/>
        <w:tblLook w:val="04A0" w:firstRow="1" w:lastRow="0" w:firstColumn="1" w:lastColumn="0" w:noHBand="0" w:noVBand="1"/>
      </w:tblPr>
      <w:tblGrid>
        <w:gridCol w:w="2361"/>
        <w:gridCol w:w="1869"/>
        <w:gridCol w:w="3099"/>
        <w:gridCol w:w="1165"/>
      </w:tblGrid>
      <w:tr w:rsidR="00172914" w:rsidRPr="00172914" w14:paraId="11C35AA6" w14:textId="77777777" w:rsidTr="001C49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3F1F6" w14:textId="77777777" w:rsidR="00172914" w:rsidRPr="00172914" w:rsidRDefault="00172914" w:rsidP="001C490B">
            <w:pPr>
              <w:jc w:val="center"/>
              <w:rPr>
                <w:sz w:val="28"/>
                <w:szCs w:val="28"/>
                <w:lang w:val="es-ES"/>
              </w:rPr>
            </w:pPr>
            <w:r w:rsidRPr="00172914">
              <w:rPr>
                <w:sz w:val="28"/>
                <w:szCs w:val="28"/>
                <w:lang w:val="es-ES"/>
              </w:rPr>
              <w:t>Variable evaluada</w:t>
            </w:r>
          </w:p>
        </w:tc>
        <w:tc>
          <w:tcPr>
            <w:tcW w:w="0" w:type="auto"/>
            <w:hideMark/>
          </w:tcPr>
          <w:p w14:paraId="1AD63F0A" w14:textId="77777777" w:rsidR="00172914" w:rsidRPr="00172914" w:rsidRDefault="00172914" w:rsidP="001C490B">
            <w:pPr>
              <w:jc w:val="center"/>
              <w:cnfStyle w:val="100000000000" w:firstRow="1"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Resultado obtenido</w:t>
            </w:r>
          </w:p>
        </w:tc>
        <w:tc>
          <w:tcPr>
            <w:tcW w:w="0" w:type="auto"/>
            <w:hideMark/>
          </w:tcPr>
          <w:p w14:paraId="283D1FDA" w14:textId="77777777" w:rsidR="00172914" w:rsidRPr="00172914" w:rsidRDefault="00172914" w:rsidP="001C490B">
            <w:pPr>
              <w:jc w:val="center"/>
              <w:cnfStyle w:val="100000000000" w:firstRow="1"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Condición esperada</w:t>
            </w:r>
          </w:p>
        </w:tc>
        <w:tc>
          <w:tcPr>
            <w:tcW w:w="0" w:type="auto"/>
            <w:hideMark/>
          </w:tcPr>
          <w:p w14:paraId="4BFBB108" w14:textId="77777777" w:rsidR="00172914" w:rsidRPr="00172914" w:rsidRDefault="00172914" w:rsidP="001C490B">
            <w:pPr>
              <w:jc w:val="center"/>
              <w:cnfStyle w:val="100000000000" w:firstRow="1"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Cumple</w:t>
            </w:r>
          </w:p>
        </w:tc>
      </w:tr>
      <w:tr w:rsidR="00172914" w:rsidRPr="00172914" w14:paraId="28BB71B5" w14:textId="77777777" w:rsidTr="001C4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794483" w14:textId="77777777" w:rsidR="00172914" w:rsidRPr="00172914" w:rsidRDefault="00172914" w:rsidP="001C490B">
            <w:pPr>
              <w:jc w:val="center"/>
              <w:rPr>
                <w:sz w:val="28"/>
                <w:szCs w:val="28"/>
                <w:lang w:val="es-ES"/>
              </w:rPr>
            </w:pPr>
            <w:r w:rsidRPr="00172914">
              <w:rPr>
                <w:sz w:val="28"/>
                <w:szCs w:val="28"/>
                <w:lang w:val="es-ES"/>
              </w:rPr>
              <w:t>Tiempo procesamiento</w:t>
            </w:r>
          </w:p>
        </w:tc>
        <w:tc>
          <w:tcPr>
            <w:tcW w:w="0" w:type="auto"/>
            <w:hideMark/>
          </w:tcPr>
          <w:p w14:paraId="5D45FD86" w14:textId="77777777" w:rsidR="00172914" w:rsidRPr="00172914" w:rsidRDefault="00172914" w:rsidP="001C490B">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c>
          <w:tcPr>
            <w:tcW w:w="0" w:type="auto"/>
            <w:hideMark/>
          </w:tcPr>
          <w:p w14:paraId="611BF6C3" w14:textId="77777777" w:rsidR="00172914" w:rsidRPr="00172914" w:rsidRDefault="00172914" w:rsidP="001C490B">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r w:rsidRPr="00172914">
              <w:rPr>
                <w:sz w:val="28"/>
                <w:szCs w:val="28"/>
                <w:lang w:val="es-ES"/>
              </w:rPr>
              <w:t>Conversión completada correctamente</w:t>
            </w:r>
          </w:p>
        </w:tc>
        <w:tc>
          <w:tcPr>
            <w:tcW w:w="0" w:type="auto"/>
            <w:hideMark/>
          </w:tcPr>
          <w:p w14:paraId="08D68510" w14:textId="77777777" w:rsidR="00172914" w:rsidRPr="00172914" w:rsidRDefault="00172914" w:rsidP="001C490B">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r>
      <w:tr w:rsidR="00172914" w:rsidRPr="00172914" w14:paraId="3CC39340" w14:textId="77777777" w:rsidTr="001C490B">
        <w:tc>
          <w:tcPr>
            <w:cnfStyle w:val="001000000000" w:firstRow="0" w:lastRow="0" w:firstColumn="1" w:lastColumn="0" w:oddVBand="0" w:evenVBand="0" w:oddHBand="0" w:evenHBand="0" w:firstRowFirstColumn="0" w:firstRowLastColumn="0" w:lastRowFirstColumn="0" w:lastRowLastColumn="0"/>
            <w:tcW w:w="0" w:type="auto"/>
            <w:hideMark/>
          </w:tcPr>
          <w:p w14:paraId="3A05FDC1" w14:textId="77777777" w:rsidR="00172914" w:rsidRPr="00172914" w:rsidRDefault="00172914" w:rsidP="001C490B">
            <w:pPr>
              <w:jc w:val="center"/>
              <w:rPr>
                <w:sz w:val="28"/>
                <w:szCs w:val="28"/>
                <w:lang w:val="es-ES"/>
              </w:rPr>
            </w:pPr>
            <w:r w:rsidRPr="00172914">
              <w:rPr>
                <w:sz w:val="28"/>
                <w:szCs w:val="28"/>
                <w:lang w:val="es-ES"/>
              </w:rPr>
              <w:t>RTF</w:t>
            </w:r>
          </w:p>
        </w:tc>
        <w:tc>
          <w:tcPr>
            <w:tcW w:w="0" w:type="auto"/>
            <w:hideMark/>
          </w:tcPr>
          <w:p w14:paraId="12E49627" w14:textId="77777777" w:rsidR="00172914" w:rsidRPr="00172914" w:rsidRDefault="00172914" w:rsidP="001C490B">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c>
          <w:tcPr>
            <w:tcW w:w="0" w:type="auto"/>
            <w:hideMark/>
          </w:tcPr>
          <w:p w14:paraId="6661231E" w14:textId="77777777" w:rsidR="00172914" w:rsidRPr="00172914" w:rsidRDefault="00172914" w:rsidP="001C490B">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Relación adecuada</w:t>
            </w:r>
          </w:p>
        </w:tc>
        <w:tc>
          <w:tcPr>
            <w:tcW w:w="0" w:type="auto"/>
            <w:hideMark/>
          </w:tcPr>
          <w:p w14:paraId="378D24A5" w14:textId="77777777" w:rsidR="00172914" w:rsidRPr="00172914" w:rsidRDefault="00172914" w:rsidP="001C490B">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r>
      <w:tr w:rsidR="00172914" w:rsidRPr="00172914" w14:paraId="22318CCD" w14:textId="77777777" w:rsidTr="001C4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4D8C4" w14:textId="77777777" w:rsidR="00172914" w:rsidRPr="00172914" w:rsidRDefault="00172914" w:rsidP="001C490B">
            <w:pPr>
              <w:jc w:val="center"/>
              <w:rPr>
                <w:sz w:val="28"/>
                <w:szCs w:val="28"/>
                <w:lang w:val="es-ES"/>
              </w:rPr>
            </w:pPr>
            <w:r w:rsidRPr="00172914">
              <w:rPr>
                <w:sz w:val="28"/>
                <w:szCs w:val="28"/>
                <w:lang w:val="es-ES"/>
              </w:rPr>
              <w:t>CPU</w:t>
            </w:r>
          </w:p>
        </w:tc>
        <w:tc>
          <w:tcPr>
            <w:tcW w:w="0" w:type="auto"/>
            <w:hideMark/>
          </w:tcPr>
          <w:p w14:paraId="0D2C9ADE" w14:textId="77777777" w:rsidR="00172914" w:rsidRPr="00172914" w:rsidRDefault="00172914" w:rsidP="001C490B">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c>
          <w:tcPr>
            <w:tcW w:w="0" w:type="auto"/>
            <w:hideMark/>
          </w:tcPr>
          <w:p w14:paraId="033DEAF4" w14:textId="77777777" w:rsidR="00172914" w:rsidRPr="00172914" w:rsidRDefault="00172914" w:rsidP="001C490B">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r w:rsidRPr="00172914">
              <w:rPr>
                <w:sz w:val="28"/>
                <w:szCs w:val="28"/>
                <w:lang w:val="es-ES"/>
              </w:rPr>
              <w:t>Uso controlado</w:t>
            </w:r>
          </w:p>
        </w:tc>
        <w:tc>
          <w:tcPr>
            <w:tcW w:w="0" w:type="auto"/>
            <w:hideMark/>
          </w:tcPr>
          <w:p w14:paraId="796B3DDF" w14:textId="77777777" w:rsidR="00172914" w:rsidRPr="00172914" w:rsidRDefault="00172914" w:rsidP="001C490B">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r>
      <w:tr w:rsidR="00172914" w:rsidRPr="00172914" w14:paraId="1C73CDD7" w14:textId="77777777" w:rsidTr="001C490B">
        <w:tc>
          <w:tcPr>
            <w:cnfStyle w:val="001000000000" w:firstRow="0" w:lastRow="0" w:firstColumn="1" w:lastColumn="0" w:oddVBand="0" w:evenVBand="0" w:oddHBand="0" w:evenHBand="0" w:firstRowFirstColumn="0" w:firstRowLastColumn="0" w:lastRowFirstColumn="0" w:lastRowLastColumn="0"/>
            <w:tcW w:w="0" w:type="auto"/>
            <w:hideMark/>
          </w:tcPr>
          <w:p w14:paraId="61F35788" w14:textId="77777777" w:rsidR="00172914" w:rsidRPr="00172914" w:rsidRDefault="00172914" w:rsidP="001C490B">
            <w:pPr>
              <w:jc w:val="center"/>
              <w:rPr>
                <w:sz w:val="28"/>
                <w:szCs w:val="28"/>
                <w:lang w:val="es-ES"/>
              </w:rPr>
            </w:pPr>
            <w:r w:rsidRPr="00172914">
              <w:rPr>
                <w:sz w:val="28"/>
                <w:szCs w:val="28"/>
                <w:lang w:val="es-ES"/>
              </w:rPr>
              <w:t>RAM</w:t>
            </w:r>
          </w:p>
        </w:tc>
        <w:tc>
          <w:tcPr>
            <w:tcW w:w="0" w:type="auto"/>
            <w:hideMark/>
          </w:tcPr>
          <w:p w14:paraId="4F71EC0C" w14:textId="77777777" w:rsidR="00172914" w:rsidRPr="00172914" w:rsidRDefault="00172914" w:rsidP="001C490B">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c>
          <w:tcPr>
            <w:tcW w:w="0" w:type="auto"/>
            <w:hideMark/>
          </w:tcPr>
          <w:p w14:paraId="60797AEC" w14:textId="77777777" w:rsidR="00172914" w:rsidRPr="00172914" w:rsidRDefault="00172914" w:rsidP="001C490B">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r w:rsidRPr="00172914">
              <w:rPr>
                <w:sz w:val="28"/>
                <w:szCs w:val="28"/>
                <w:lang w:val="es-ES"/>
              </w:rPr>
              <w:t>Sin saturación</w:t>
            </w:r>
          </w:p>
        </w:tc>
        <w:tc>
          <w:tcPr>
            <w:tcW w:w="0" w:type="auto"/>
            <w:hideMark/>
          </w:tcPr>
          <w:p w14:paraId="2F6DA586" w14:textId="77777777" w:rsidR="00172914" w:rsidRPr="00172914" w:rsidRDefault="00172914" w:rsidP="001C490B">
            <w:pPr>
              <w:jc w:val="center"/>
              <w:cnfStyle w:val="000000000000" w:firstRow="0" w:lastRow="0" w:firstColumn="0" w:lastColumn="0" w:oddVBand="0" w:evenVBand="0" w:oddHBand="0" w:evenHBand="0" w:firstRowFirstColumn="0" w:firstRowLastColumn="0" w:lastRowFirstColumn="0" w:lastRowLastColumn="0"/>
              <w:rPr>
                <w:sz w:val="28"/>
                <w:szCs w:val="28"/>
                <w:lang w:val="es-ES"/>
              </w:rPr>
            </w:pPr>
          </w:p>
        </w:tc>
      </w:tr>
      <w:tr w:rsidR="00172914" w:rsidRPr="00172914" w14:paraId="3FE7E137" w14:textId="77777777" w:rsidTr="001C49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AC6183" w14:textId="77777777" w:rsidR="00172914" w:rsidRPr="00172914" w:rsidRDefault="00172914" w:rsidP="001C490B">
            <w:pPr>
              <w:jc w:val="center"/>
              <w:rPr>
                <w:sz w:val="28"/>
                <w:szCs w:val="28"/>
                <w:lang w:val="es-ES"/>
              </w:rPr>
            </w:pPr>
            <w:r w:rsidRPr="00172914">
              <w:rPr>
                <w:sz w:val="28"/>
                <w:szCs w:val="28"/>
                <w:lang w:val="es-ES"/>
              </w:rPr>
              <w:t>Escalabilidad</w:t>
            </w:r>
          </w:p>
        </w:tc>
        <w:tc>
          <w:tcPr>
            <w:tcW w:w="0" w:type="auto"/>
            <w:hideMark/>
          </w:tcPr>
          <w:p w14:paraId="6D259F1A" w14:textId="77777777" w:rsidR="00172914" w:rsidRPr="00172914" w:rsidRDefault="00172914" w:rsidP="001C490B">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c>
          <w:tcPr>
            <w:tcW w:w="0" w:type="auto"/>
            <w:hideMark/>
          </w:tcPr>
          <w:p w14:paraId="57559158" w14:textId="77777777" w:rsidR="00172914" w:rsidRPr="00172914" w:rsidRDefault="00172914" w:rsidP="001C490B">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r w:rsidRPr="00172914">
              <w:rPr>
                <w:sz w:val="28"/>
                <w:szCs w:val="28"/>
                <w:lang w:val="es-ES"/>
              </w:rPr>
              <w:t>Comportamiento estable</w:t>
            </w:r>
          </w:p>
        </w:tc>
        <w:tc>
          <w:tcPr>
            <w:tcW w:w="0" w:type="auto"/>
            <w:hideMark/>
          </w:tcPr>
          <w:p w14:paraId="08B5C233" w14:textId="77777777" w:rsidR="00172914" w:rsidRPr="00172914" w:rsidRDefault="00172914" w:rsidP="001C490B">
            <w:pPr>
              <w:jc w:val="center"/>
              <w:cnfStyle w:val="000000100000" w:firstRow="0" w:lastRow="0" w:firstColumn="0" w:lastColumn="0" w:oddVBand="0" w:evenVBand="0" w:oddHBand="1" w:evenHBand="0" w:firstRowFirstColumn="0" w:firstRowLastColumn="0" w:lastRowFirstColumn="0" w:lastRowLastColumn="0"/>
              <w:rPr>
                <w:sz w:val="28"/>
                <w:szCs w:val="28"/>
                <w:lang w:val="es-ES"/>
              </w:rPr>
            </w:pPr>
          </w:p>
        </w:tc>
      </w:tr>
    </w:tbl>
    <w:p w14:paraId="2FE91A04" w14:textId="77777777" w:rsidR="00172914" w:rsidRDefault="00172914" w:rsidP="006403F8">
      <w:pPr>
        <w:jc w:val="both"/>
        <w:rPr>
          <w:sz w:val="28"/>
          <w:szCs w:val="28"/>
          <w:lang w:val="es-ES"/>
        </w:rPr>
      </w:pPr>
    </w:p>
    <w:p>
      <w:pPr>
        <w:pStyle w:val="TITULO2"/>
      </w:pPr>
      <w:r>
        <w:rPr>
          <w:rFonts w:ascii="Times New Roman" w:hAnsi="Times New Roman"/>
          <w:b/>
          <w:sz w:val="36"/>
        </w:rPr>
        <w:t>Métrica 5 — Comparación con IEM Plug-in Suite y validación física mediante ITD e ILD</w:t>
      </w:r>
    </w:p>
    <w:p>
      <w:pPr/>
      <w:r>
        <w:rPr>
          <w:rFonts w:ascii="Times New Roman" w:hAnsi="Times New Roman"/>
          <w:sz w:val="28"/>
        </w:rPr>
        <w:t>La Métrica 5 valida la coherencia espacial del sistema ambisónico mediante la comparación directa frente a una herramienta de referencia estándar de la industria (IEM Plug-in Suite), integrando de manera complementaria la verificación física de parámetros psicoacústicos fundamentales (ITD e ILD) a partir del renderizado binaural sintetizado.</w:t>
      </w:r>
    </w:p>
    <w:p>
      <w:pPr>
        <w:pStyle w:val="Titulo3"/>
      </w:pPr>
      <w:r>
        <w:rPr>
          <w:rFonts w:ascii="Times New Roman" w:hAnsi="Times New Roman"/>
          <w:b/>
          <w:sz w:val="32"/>
        </w:rPr>
        <w:t>Objetivo</w:t>
      </w:r>
    </w:p>
    <w:p>
      <w:pPr/>
      <w:r>
        <w:rPr>
          <w:rFonts w:ascii="Times New Roman" w:hAnsi="Times New Roman"/>
          <w:sz w:val="28"/>
        </w:rPr>
        <w:t>Evaluar el comportamiento espacial de la plataforma web frente a un software ambisónico de referencia consolidado en la industria (IEM Plug-in Suite) y, dentro de la misma prueba experimental, verificar que el renderizado binaural sintetizado produzca diferencias interaurales de tiempo (ITD) y nivel (ILD) física y perceptualmente coherentes con la dirección espacial programada de la fuente sonora.</w:t>
      </w:r>
    </w:p>
    <w:p>
      <w:pPr/>
      <w:r>
        <w:rPr>
          <w:rFonts w:ascii="Times New Roman" w:hAnsi="Times New Roman"/>
          <w:sz w:val="28"/>
        </w:rPr>
        <w:t>Esta guía integra la validación física mediante ITD/ILD dentro de la Métrica 5 para consolidar un protocolo experimental unificado y riguroso, evitando la proliferación de procedimientos redundantes. No reemplaza la comparación con IEM; la complementa.</w:t>
      </w:r>
    </w:p>
    <w:p>
      <w:pPr>
        <w:pStyle w:val="Titulo3"/>
      </w:pPr>
      <w:r>
        <w:rPr>
          <w:rFonts w:ascii="Times New Roman" w:hAnsi="Times New Roman"/>
          <w:b/>
          <w:sz w:val="32"/>
        </w:rPr>
        <w:t>Fundamentación</w:t>
      </w:r>
    </w:p>
    <w:p>
      <w:pPr/>
      <w:r>
        <w:rPr>
          <w:rFonts w:ascii="Times New Roman" w:hAnsi="Times New Roman"/>
          <w:sz w:val="28"/>
        </w:rPr>
        <w:t>La validación de un sistema conversor a formato Ambisonics de primer orden (FOA) no depende exclusivamente de comprobar la formulación matemática interna de la señal generada, sino de asegurar su interoperabilidad y coherencia frente a sistemas ampliamente utilizados en la producción e investigación de audio inmersivo, tales como la suite IEM (Institute of Electronic Music and Acoustics).</w:t>
      </w:r>
    </w:p>
    <w:p>
      <w:pPr/>
      <w:r>
        <w:rPr>
          <w:rFonts w:ascii="Times New Roman" w:hAnsi="Times New Roman"/>
          <w:sz w:val="28"/>
        </w:rPr>
        <w:t>La comparación frente a herramientas de referencia permite verificar que la energía, el contenido espectral y la distribución direccional de las componentes FOA (bajo convención AmbiX: orden de canales ACN y normalización SN3D) respondan consistentemente bajo configuraciones equivalentes de entrada.</w:t>
      </w:r>
    </w:p>
    <w:p>
      <w:pPr/>
      <w:r>
        <w:rPr>
          <w:rFonts w:ascii="Times New Roman" w:hAnsi="Times New Roman"/>
          <w:sz w:val="28"/>
        </w:rPr>
        <w:t>De forma simultánea, la evaluación espacial en el dominio perceptivo auditivo se fundamenta en las dos claves psicoacústicas de la teoría dúplex de Rayleigh:</w:t>
      </w:r>
    </w:p>
    <w:p>
      <w:pPr>
        <w:pStyle w:val="Prrafodelista"/>
      </w:pPr>
      <w:r>
        <w:rPr>
          <w:rFonts w:ascii="Times New Roman" w:hAnsi="Times New Roman"/>
          <w:sz w:val="28"/>
        </w:rPr>
        <w:t>ITD (Interaural Time Difference): Es la diferencia temporal en la llegada del frente de onda sonoro entre ambos oídos, originada por la separación espacial de la cabeza (~17-18 cm). Para garantizar un análisis no ambiguo, en este protocolo se adopta formalmente la convención:</w:t>
      </w:r>
    </w:p>
    <w:p>
      <w:pPr/>
      <w:r>
        <w:rPr>
          <w:rFonts w:ascii="Times New Roman" w:hAnsi="Times New Roman"/>
          <w:b/>
          <w:sz w:val="28"/>
        </w:rPr>
        <w:t>ITD = t_R - t_L</w:t>
      </w:r>
    </w:p>
    <w:p>
      <w:pPr/>
      <w:r>
        <w:rPr>
          <w:rFonts w:ascii="Times New Roman" w:hAnsi="Times New Roman"/>
          <w:sz w:val="28"/>
        </w:rPr>
        <w:t>donde t_L es el tiempo de llegada al canal/oído izquierdo y t_R al derecho. Bajo esta definición, una fuente a la izquierda arriba primero al canal izquierdo (t_L &lt; t_R), generando un ITD positivo; una fuente frontal arriba simultáneamente (t_L ≈ t_R), con ITD cercano a 0 ms; y una fuente a la derecha arriba primero al oído derecho (t_R &lt; t_L), resultando en un ITD negativo.</w:t>
      </w:r>
    </w:p>
    <w:p>
      <w:pPr>
        <w:pStyle w:val="Prrafodelista"/>
      </w:pPr>
      <w:r>
        <w:rPr>
          <w:rFonts w:ascii="Times New Roman" w:hAnsi="Times New Roman"/>
          <w:sz w:val="28"/>
        </w:rPr>
        <w:t>ILD (Interaural Level Difference): Es la diferencia de intensidad acústica en decibelios (dB) recibida entre ambos oídos, producto del efecto de sombra acústica de la cabeza (head shadow effect). En este protocolo se emplea la convención:</w:t>
      </w:r>
    </w:p>
    <w:p>
      <w:pPr/>
      <w:r>
        <w:rPr>
          <w:rFonts w:ascii="Times New Roman" w:hAnsi="Times New Roman"/>
          <w:b/>
          <w:sz w:val="28"/>
        </w:rPr>
        <w:t>ILD = Nivel_L - Nivel_R = 20 * log10(RMS_L / RMS_R)</w:t>
      </w:r>
    </w:p>
    <w:p>
      <w:pPr/>
      <w:r>
        <w:rPr>
          <w:rFonts w:ascii="Times New Roman" w:hAnsi="Times New Roman"/>
          <w:sz w:val="28"/>
        </w:rPr>
        <w:t>Bajo esta convención, una fuente lateral izquierda genera mayor energía en el oído izquierdo (ILD &gt; 0 dB); una fuente frontal genera niveles equilibrados (ILD ≈ 0 dB); y una fuente a la derecha produce mayor presión sonora en el canal derecho (ILD &lt; 0 dB).</w:t>
      </w:r>
    </w:p>
    <w:p>
      <w:pPr>
        <w:pStyle w:val="Titulo3"/>
      </w:pPr>
      <w:r>
        <w:rPr>
          <w:rFonts w:ascii="Times New Roman" w:hAnsi="Times New Roman"/>
          <w:b/>
          <w:sz w:val="32"/>
        </w:rPr>
        <w:t>Configuración experimental</w:t>
      </w:r>
    </w:p>
    <w:p>
      <w:pPr/>
      <w:r>
        <w:rPr>
          <w:rFonts w:ascii="Times New Roman" w:hAnsi="Times New Roman"/>
          <w:sz w:val="28"/>
        </w:rPr>
        <w:t>Para llevar a cabo la prueba mínima recomendada se establecen los siguientes elementos y condiciones de ensayo:</w:t>
      </w:r>
    </w:p>
    <w:p>
      <w:pPr>
        <w:pStyle w:val="Prrafodelista"/>
      </w:pPr>
      <w:r>
        <w:rPr>
          <w:rFonts w:ascii="Times New Roman" w:hAnsi="Times New Roman"/>
          <w:sz w:val="28"/>
        </w:rPr>
        <w:t>Plataforma web Ambisonic funcional y en estado operativo.</w:t>
      </w:r>
    </w:p>
    <w:p>
      <w:pPr>
        <w:pStyle w:val="Prrafodelista"/>
      </w:pPr>
      <w:r>
        <w:rPr>
          <w:rFonts w:ascii="Times New Roman" w:hAnsi="Times New Roman"/>
          <w:sz w:val="28"/>
        </w:rPr>
        <w:t>IEM Plug-in Suite configurado con la misma frecuencia de muestreo (48 kHz / 44.1 kHz), orden FOA (orden 1) y normalización AmbiX (ACN/SN3D).</w:t>
      </w:r>
    </w:p>
    <w:p>
      <w:pPr>
        <w:pStyle w:val="Prrafodelista"/>
      </w:pPr>
      <w:r>
        <w:rPr>
          <w:rFonts w:ascii="Times New Roman" w:hAnsi="Times New Roman"/>
          <w:sz w:val="28"/>
        </w:rPr>
        <w:t>Sistema de audífonos de referencia para la inspección y verificación perceptual de las salidas binaurales generadas.</w:t>
      </w:r>
    </w:p>
    <w:p>
      <w:pPr>
        <w:pStyle w:val="Prrafodelista"/>
      </w:pPr>
      <w:r>
        <w:rPr>
          <w:rFonts w:ascii="Times New Roman" w:hAnsi="Times New Roman"/>
          <w:sz w:val="28"/>
        </w:rPr>
        <w:t>Archivo de audio de prueba corto y controlado: se recomienda utilizar un impulso corto de banda ancha o un tono senoidal breve (evitando pistas de audio o canciones largas para evitar tiempos excesivos y fluctuaciones espectrales descontroladas).</w:t>
      </w:r>
    </w:p>
    <w:p>
      <w:pPr>
        <w:pStyle w:val="Prrafodelista"/>
      </w:pPr>
      <w:r>
        <w:rPr>
          <w:rFonts w:ascii="Times New Roman" w:hAnsi="Times New Roman"/>
          <w:sz w:val="28"/>
        </w:rPr>
        <w:t>Tres posiciones angulares espaciales fijas: Izquierda (azimut -90° / EJE +Y), Frente (azimut 0° / EJE +X) y Derecha (azimut +90° / EJE -Y).</w:t>
      </w:r>
    </w:p>
    <w:p>
      <w:pPr>
        <w:pStyle w:val="Prrafodelista"/>
      </w:pPr>
      <w:r>
        <w:rPr>
          <w:rFonts w:ascii="Times New Roman" w:hAnsi="Times New Roman"/>
          <w:sz w:val="28"/>
        </w:rPr>
        <w:t>Script analítico independiente en Python para la medición automatizada de RMS, amplitud pico y cálculo numérico de ITD e ILD sobre la salida binaural sintetizada.</w:t>
      </w:r>
    </w:p>
    <w:p>
      <w:pPr>
        <w:pStyle w:val="Titulo3"/>
      </w:pPr>
      <w:r>
        <w:rPr>
          <w:rFonts w:ascii="Times New Roman" w:hAnsi="Times New Roman"/>
          <w:b/>
          <w:sz w:val="32"/>
        </w:rPr>
        <w:t>Procedimiento</w:t>
      </w:r>
    </w:p>
    <w:p>
      <w:pPr/>
      <w:r>
        <w:rPr>
          <w:rFonts w:ascii="Times New Roman" w:hAnsi="Times New Roman"/>
          <w:sz w:val="28"/>
        </w:rPr>
        <w:t>A fin de maximizar la reproducibilidad y optimizar el tiempo de ejecución, se implementa la prueba mínima en siete pasos secuenciales:</w:t>
      </w:r>
    </w:p>
    <w:p>
      <w:pPr>
        <w:pStyle w:val="Prrafodelista"/>
      </w:pPr>
      <w:r>
        <w:rPr>
          <w:rFonts w:ascii="Times New Roman" w:hAnsi="Times New Roman"/>
          <w:sz w:val="28"/>
        </w:rPr>
        <w:t>Paso 1: Cargar exactamente el mismo archivo de audio corto y controlado en la plataforma web y en la suite IEM.</w:t>
      </w:r>
    </w:p>
    <w:p>
      <w:pPr>
        <w:pStyle w:val="Prrafodelista"/>
      </w:pPr>
      <w:r>
        <w:rPr>
          <w:rFonts w:ascii="Times New Roman" w:hAnsi="Times New Roman"/>
          <w:sz w:val="28"/>
        </w:rPr>
        <w:t>Paso 2: Configurar la fuente sonora en la posición izquierda (azimut -90°) y generar la salida FOA y el renderizado binaural en ambos entornos.</w:t>
      </w:r>
    </w:p>
    <w:p>
      <w:pPr>
        <w:pStyle w:val="Prrafodelista"/>
      </w:pPr>
      <w:r>
        <w:rPr>
          <w:rFonts w:ascii="Times New Roman" w:hAnsi="Times New Roman"/>
          <w:sz w:val="28"/>
        </w:rPr>
        <w:t>Paso 3: Repetir el procesamiento situando la fuente en el frente (azimut 0°) y en la derecha (azimut +90°).</w:t>
      </w:r>
    </w:p>
    <w:p>
      <w:pPr>
        <w:pStyle w:val="Prrafodelista"/>
      </w:pPr>
      <w:r>
        <w:rPr>
          <w:rFonts w:ascii="Times New Roman" w:hAnsi="Times New Roman"/>
          <w:sz w:val="28"/>
        </w:rPr>
        <w:t>Paso 4: Exportar y almacenar sistemáticamente las señales de audio generadas en formato estándar WAV (PCM lineal sin compresión).</w:t>
      </w:r>
    </w:p>
    <w:p>
      <w:pPr>
        <w:pStyle w:val="Prrafodelista"/>
      </w:pPr>
      <w:r>
        <w:rPr>
          <w:rFonts w:ascii="Times New Roman" w:hAnsi="Times New Roman"/>
          <w:sz w:val="28"/>
        </w:rPr>
        <w:t>Paso 5: Comparar los indicadores de nivel RMS, amplitud pico y envolvente espectral entre la plataforma desarrollada e IEM.</w:t>
      </w:r>
    </w:p>
    <w:p>
      <w:pPr>
        <w:pStyle w:val="Prrafodelista"/>
      </w:pPr>
      <w:r>
        <w:rPr>
          <w:rFonts w:ascii="Times New Roman" w:hAnsi="Times New Roman"/>
          <w:sz w:val="28"/>
        </w:rPr>
        <w:t>Paso 6: Ejecutar el script analítico sobre la salida binaural de la plataforma para calcular ITD e ILD para las tres posiciones evaluadas.</w:t>
      </w:r>
    </w:p>
    <w:p>
      <w:pPr>
        <w:pStyle w:val="Prrafodelista"/>
      </w:pPr>
      <w:r>
        <w:rPr>
          <w:rFonts w:ascii="Times New Roman" w:hAnsi="Times New Roman"/>
          <w:sz w:val="28"/>
        </w:rPr>
        <w:t>Paso 7: Registrar si el signo algebraico y la magnitud física de ITD e ILD coinciden plenamente con la dirección angular programada en la fuente.</w:t>
      </w:r>
    </w:p>
    <w:p>
      <w:pPr>
        <w:pStyle w:val="Titulo3"/>
      </w:pPr>
      <w:r>
        <w:rPr>
          <w:rFonts w:ascii="Times New Roman" w:hAnsi="Times New Roman"/>
          <w:b/>
          <w:sz w:val="32"/>
        </w:rPr>
        <w:t>Variables y métricas evaluadas</w:t>
      </w:r>
    </w:p>
    <w:p>
      <w:pPr/>
      <w:r>
        <w:rPr>
          <w:rFonts w:ascii="Times New Roman" w:hAnsi="Times New Roman"/>
          <w:sz w:val="28"/>
        </w:rPr>
        <w:t>La evaluación combina variables objetivas de referencia y parámetros psicoacústicos interaurales:</w:t>
      </w:r>
    </w:p>
    <w:p>
      <w:pPr/>
      <w:r>
        <w:rPr>
          <w:rFonts w:ascii="Times New Roman" w:hAnsi="Times New Roman"/>
          <w:b/>
          <w:sz w:val="28"/>
        </w:rPr>
        <w:t>A. Comparación cuantitativa frente a IEM Plug-in Suite:</w:t>
      </w:r>
    </w:p>
    <w:p>
      <w:pPr>
        <w:pStyle w:val="Prrafodelista"/>
      </w:pPr>
      <w:r>
        <w:rPr>
          <w:rFonts w:ascii="Times New Roman" w:hAnsi="Times New Roman"/>
          <w:sz w:val="28"/>
        </w:rPr>
        <w:t>RMS y nivel global de salida: concordancia de la escala de energía transferida en cada canal FOA y binaural.</w:t>
      </w:r>
    </w:p>
    <w:p>
      <w:pPr>
        <w:pStyle w:val="Prrafodelista"/>
      </w:pPr>
      <w:r>
        <w:rPr>
          <w:rFonts w:ascii="Times New Roman" w:hAnsi="Times New Roman"/>
          <w:sz w:val="28"/>
        </w:rPr>
        <w:t>Amplitud pico máxima (dBFS): margen dinámico libre de recortes no lineales o saturaciones.</w:t>
      </w:r>
    </w:p>
    <w:p>
      <w:pPr>
        <w:pStyle w:val="Prrafodelista"/>
      </w:pPr>
      <w:r>
        <w:rPr>
          <w:rFonts w:ascii="Times New Roman" w:hAnsi="Times New Roman"/>
          <w:sz w:val="28"/>
        </w:rPr>
        <w:t>Comportamiento espectral general: verificación de similitud en la respuesta de magnitud en frecuencia.</w:t>
      </w:r>
    </w:p>
    <w:p>
      <w:pPr>
        <w:pStyle w:val="Prrafodelista"/>
      </w:pPr>
      <w:r>
        <w:rPr>
          <w:rFonts w:ascii="Times New Roman" w:hAnsi="Times New Roman"/>
          <w:sz w:val="28"/>
        </w:rPr>
        <w:t>Coherencia direccional espacial: comprobación de que izquierda, frente y derecha se comporten con congruencia angular.</w:t>
      </w:r>
    </w:p>
    <w:p>
      <w:pPr>
        <w:pStyle w:val="Prrafodelista"/>
      </w:pPr>
      <w:r>
        <w:rPr>
          <w:rFonts w:ascii="Times New Roman" w:hAnsi="Times New Roman"/>
          <w:sz w:val="28"/>
        </w:rPr>
        <w:t>Criterio de equivalencia técnica: se aclara formalmente que no se exige identidad numérica muestra a muestra, debido a diferencias en los filtros de decodificación y funciones HRIR empleadas por cada herramienta; la meta es demostrar equivalencia funcional y energética bajo configuraciones comparables.</w:t>
      </w:r>
    </w:p>
    <w:p>
      <w:pPr/>
      <w:r>
        <w:rPr>
          <w:rFonts w:ascii="Times New Roman" w:hAnsi="Times New Roman"/>
          <w:b/>
          <w:sz w:val="28"/>
        </w:rPr>
        <w:t>B. Parámetros físicos interaurales (salida binaural):</w:t>
      </w:r>
    </w:p>
    <w:p>
      <w:pPr>
        <w:pStyle w:val="Prrafodelista"/>
      </w:pPr>
      <w:r>
        <w:rPr>
          <w:rFonts w:ascii="Times New Roman" w:hAnsi="Times New Roman"/>
          <w:sz w:val="28"/>
        </w:rPr>
        <w:t>ITD obtenido (ms): Retardo temporal interaural medido mediante correlación cruzada. Ejemplos de referencia esperada:</w:t>
      </w:r>
    </w:p>
    <w:p>
      <w:pPr/>
      <w:r>
        <w:rPr>
          <w:rFonts w:ascii="Times New Roman" w:hAnsi="Times New Roman"/>
          <w:sz w:val="28"/>
        </w:rPr>
        <w:t>• ITD = +0.42 ms -&gt; el canal izquierdo llegó antes que el derecho; comportamiento coherente con una fuente situada a la izquierda.</w:t>
      </w:r>
    </w:p>
    <w:p>
      <w:pPr/>
      <w:r>
        <w:rPr>
          <w:rFonts w:ascii="Times New Roman" w:hAnsi="Times New Roman"/>
          <w:sz w:val="28"/>
        </w:rPr>
        <w:t>• ITD = +0.03 ms -&gt; prácticamente simultáneo; comportamiento coherente con una fuente frontal.</w:t>
      </w:r>
    </w:p>
    <w:p>
      <w:pPr/>
      <w:r>
        <w:rPr>
          <w:rFonts w:ascii="Times New Roman" w:hAnsi="Times New Roman"/>
          <w:sz w:val="28"/>
        </w:rPr>
        <w:t>• ITD = -0.38 ms -&gt; el canal derecho llegó antes que el izquierdo; comportamiento coherente con una fuente situada a la derecha.</w:t>
      </w:r>
    </w:p>
    <w:p>
      <w:pPr/>
      <w:r>
        <w:rPr>
          <w:rFonts w:ascii="Times New Roman" w:hAnsi="Times New Roman"/>
          <w:i/>
          <w:sz w:val="28"/>
        </w:rPr>
        <w:t>Nota metodológica: Si el algoritmo calcula ITD como (t_L - t_R), los signos se invierten (+ a la derecha y - a la izquierda). El protocolo es plenamente válido siempre que se declare la convención utilizada y se compruebe qué canal arribó primero.</w:t>
      </w:r>
    </w:p>
    <w:p>
      <w:pPr>
        <w:pStyle w:val="Prrafodelista"/>
      </w:pPr>
      <w:r>
        <w:rPr>
          <w:rFonts w:ascii="Times New Roman" w:hAnsi="Times New Roman"/>
          <w:sz w:val="28"/>
        </w:rPr>
        <w:t>ILD obtenido (dB): Diferencia de nivel interaural por energía RMS. Ejemplos de referencia esperada:</w:t>
      </w:r>
    </w:p>
    <w:p>
      <w:pPr/>
      <w:r>
        <w:rPr>
          <w:rFonts w:ascii="Times New Roman" w:hAnsi="Times New Roman"/>
          <w:sz w:val="28"/>
        </w:rPr>
        <w:t>• ILD = +3.1 dB -&gt; el oído izquierdo tiene mayor nivel; coherente con una fuente a la izquierda.</w:t>
      </w:r>
    </w:p>
    <w:p>
      <w:pPr/>
      <w:r>
        <w:rPr>
          <w:rFonts w:ascii="Times New Roman" w:hAnsi="Times New Roman"/>
          <w:sz w:val="28"/>
        </w:rPr>
        <w:t>• ILD = +0.2 dB -&gt; ambos oídos tienen niveles muy similares; coherente con una fuente frontal.</w:t>
      </w:r>
    </w:p>
    <w:p>
      <w:pPr/>
      <w:r>
        <w:rPr>
          <w:rFonts w:ascii="Times New Roman" w:hAnsi="Times New Roman"/>
          <w:sz w:val="28"/>
        </w:rPr>
        <w:t>• ILD = -2.8 dB -&gt; el oído derecho tiene mayor nivel; coherente con una fuente a la derecha.</w:t>
      </w:r>
    </w:p>
    <w:p>
      <w:pPr>
        <w:pStyle w:val="Titulo3"/>
      </w:pPr>
      <w:r>
        <w:rPr>
          <w:rFonts w:ascii="Times New Roman" w:hAnsi="Times New Roman"/>
          <w:b/>
          <w:sz w:val="32"/>
        </w:rPr>
        <w:t>Criterios de aceptación</w:t>
      </w:r>
    </w:p>
    <w:p>
      <w:pPr/>
      <w:r>
        <w:rPr>
          <w:rFonts w:ascii="Times New Roman" w:hAnsi="Times New Roman"/>
          <w:sz w:val="28"/>
        </w:rPr>
        <w:t>Para esta versión del protocolo, la Métrica 5 se considera aprobada y cumple satisfactoriamente cuando se verifican dos condiciones fundamentales:</w:t>
      </w:r>
    </w:p>
    <w:p>
      <w:pPr>
        <w:pStyle w:val="Prrafodelista"/>
      </w:pPr>
      <w:r>
        <w:rPr>
          <w:rFonts w:ascii="Times New Roman" w:hAnsi="Times New Roman"/>
          <w:sz w:val="28"/>
        </w:rPr>
        <w:t>1. La plataforma desarrollada y la suite IEM presentan un comportamiento espacial y energético equivalente bajo una configuración técnica comparable.</w:t>
      </w:r>
    </w:p>
    <w:p>
      <w:pPr>
        <w:pStyle w:val="Prrafodelista"/>
      </w:pPr>
      <w:r>
        <w:rPr>
          <w:rFonts w:ascii="Times New Roman" w:hAnsi="Times New Roman"/>
          <w:sz w:val="28"/>
        </w:rPr>
        <w:t>2. El signo algebraico y la tendencia física de ITD e ILD coinciden con la posición angular programada de la fuente sonora (valores positivos a la izquierda, cercanos a cero al frente y negativos a la derecha).</w:t>
      </w:r>
    </w:p>
    <w:p>
      <w:pPr/>
      <w:r>
        <w:rPr>
          <w:rFonts w:ascii="Times New Roman" w:hAnsi="Times New Roman"/>
          <w:sz w:val="28"/>
        </w:rPr>
        <w:t>No se fija un umbral numérico universal rígido de milisegundos o decibelios absolutos; en caso de que la dirección del proyecto exija cotas estrictas, estas deberán definirse y documentarse previo a la corrida final de validación.</w:t>
      </w:r>
    </w:p>
    <w:p>
      <w:pPr>
        <w:pStyle w:val="Titulo3"/>
      </w:pPr>
      <w:r>
        <w:rPr>
          <w:rFonts w:ascii="Times New Roman" w:hAnsi="Times New Roman"/>
          <w:b/>
          <w:sz w:val="32"/>
        </w:rPr>
        <w:t>Evidencias generadas</w:t>
      </w:r>
    </w:p>
    <w:p>
      <w:pPr/>
      <w:r>
        <w:rPr>
          <w:rFonts w:ascii="Times New Roman" w:hAnsi="Times New Roman"/>
          <w:sz w:val="28"/>
        </w:rPr>
        <w:t>Como soporte documental del cumplimiento de la Métrica 5 se generan las siguientes evidencias experimentales:</w:t>
      </w:r>
    </w:p>
    <w:p>
      <w:pPr>
        <w:pStyle w:val="Prrafodelista"/>
      </w:pPr>
      <w:r>
        <w:rPr>
          <w:rFonts w:ascii="Times New Roman" w:hAnsi="Times New Roman"/>
          <w:sz w:val="28"/>
        </w:rPr>
        <w:t>Archivos de audio exportados en formato WAV para plataforma e IEM en las tres posiciones.</w:t>
      </w:r>
    </w:p>
    <w:p>
      <w:pPr>
        <w:pStyle w:val="Prrafodelista"/>
      </w:pPr>
      <w:r>
        <w:rPr>
          <w:rFonts w:ascii="Times New Roman" w:hAnsi="Times New Roman"/>
          <w:sz w:val="28"/>
        </w:rPr>
        <w:t>Gráficas comparativas de nivel RMS, envolvente temporal y espectrogramas.</w:t>
      </w:r>
    </w:p>
    <w:p>
      <w:pPr>
        <w:pStyle w:val="Prrafodelista"/>
      </w:pPr>
      <w:r>
        <w:rPr>
          <w:rFonts w:ascii="Times New Roman" w:hAnsi="Times New Roman"/>
          <w:sz w:val="28"/>
        </w:rPr>
        <w:t>Salida de consola estructurada producida por el script de validación física automatizada, la cual reporta:</w:t>
      </w:r>
    </w:p>
    <w:p>
      <w:pPr/>
      <w:r>
        <w:rPr>
          <w:rFonts w:ascii="Times New Roman" w:hAnsi="Times New Roman"/>
          <w:b w:val="0"/>
          <w:sz w:val="24"/>
        </w:rPr>
        <w:t>Posición: IZQUIERDA</w:t>
        <w:br/>
        <w:t>ITD = +0.42 ms -&gt; oído izquierdo primero -&gt; coherente</w:t>
        <w:br/>
        <w:t>ILD = +3.1 dB -&gt; oído izquierdo con mayor nivel -&gt; coherente</w:t>
        <w:br/>
        <w:t>Resultado físico: CUMPLE</w:t>
        <w:br/>
        <w:br/>
        <w:t>Posición: FRENTE</w:t>
        <w:br/>
        <w:t>ITD = +0.03 ms -&gt; llegada prácticamente simultánea -&gt; coherente</w:t>
        <w:br/>
        <w:t>ILD = +0.2 dB -&gt; niveles prácticamente iguales -&gt; coherente</w:t>
        <w:br/>
        <w:t>Resultado físico: CUMPLE</w:t>
        <w:br/>
        <w:br/>
        <w:t>Posición: DERECHA</w:t>
        <w:br/>
        <w:t>ITD = -0.38 ms -&gt; oído derecho primero -&gt; coherente</w:t>
        <w:br/>
        <w:t>ILD = -2.8 dB -&gt; oído derecho con mayor nivel -&gt; coherente</w:t>
        <w:br/>
        <w:t>Resultado físico: CUMPLE</w:t>
      </w:r>
    </w:p>
    <w:p>
      <w:pPr>
        <w:pStyle w:val="Prrafodelista"/>
      </w:pPr>
      <w:r>
        <w:rPr>
          <w:rFonts w:ascii="Times New Roman" w:hAnsi="Times New Roman"/>
          <w:sz w:val="28"/>
        </w:rPr>
        <w:t>Declaración de síntesis técnica para sustentación oral:</w:t>
      </w:r>
    </w:p>
    <w:p>
      <w:pPr/>
      <w:r>
        <w:rPr>
          <w:rFonts w:ascii="Times New Roman" w:hAnsi="Times New Roman"/>
          <w:i/>
          <w:sz w:val="28"/>
        </w:rPr>
        <w:t>«En la Métrica 5 se comparó la plataforma con IEM Plug-in Suite y, como verificación física complementaria, se calcularon ITD e ILD. ITD indica qué oído recibe primero la señal e ILD cuál recibe mayor nivel. Para izquierda, frente y derecha se comprobó que el signo y la tendencia fueran coherentes con la posición programada.»</w:t>
      </w:r>
    </w:p>
    <w:p>
      <w:pPr>
        <w:pStyle w:val="Prrafodelista"/>
      </w:pPr>
      <w:r>
        <w:rPr>
          <w:rFonts w:ascii="Times New Roman" w:hAnsi="Times New Roman"/>
          <w:sz w:val="28"/>
        </w:rPr>
        <w:t>Tabla final de consolidación para el protocolo y el libro de grado (Tabla resumen de la Métrica 5):</w:t>
      </w:r>
    </w:p>
    <w:tbl>
      <w:tblPr>
        <w:tblStyle w:val="Tabladecuadrcula4"/>
        <w:tblW w:type="auto" w:w="0"/>
        <w:jc w:val="center"/>
        <w:tblLook w:firstColumn="1" w:firstRow="1" w:lastColumn="0" w:lastRow="0" w:noHBand="0" w:noVBand="1" w:val="04A0"/>
      </w:tblPr>
      <w:tblGrid>
        <w:gridCol w:w="1215"/>
        <w:gridCol w:w="1215"/>
        <w:gridCol w:w="1215"/>
        <w:gridCol w:w="1215"/>
        <w:gridCol w:w="1215"/>
        <w:gridCol w:w="1215"/>
        <w:gridCol w:w="1215"/>
      </w:tblGrid>
      <w:tr>
        <w:tc>
          <w:tcPr>
            <w:tcW w:type="dxa" w:w="1215"/>
            <w:tcMar>
              <w:top w:w="120" w:type="dxa"/>
              <w:bottom w:w="120" w:type="dxa"/>
              <w:left w:w="120" w:type="dxa"/>
              <w:right w:w="120" w:type="dxa"/>
            </w:tcMar>
          </w:tcPr>
          <w:p>
            <w:pPr>
              <w:jc w:val="center"/>
            </w:pPr>
            <w:r>
              <w:rPr>
                <w:rFonts w:ascii="Times New Roman" w:hAnsi="Times New Roman"/>
                <w:b/>
                <w:sz w:val="24"/>
              </w:rPr>
              <w:t>Posición</w:t>
            </w:r>
          </w:p>
        </w:tc>
        <w:tc>
          <w:tcPr>
            <w:tcW w:type="dxa" w:w="1215"/>
            <w:tcMar>
              <w:top w:w="120" w:type="dxa"/>
              <w:bottom w:w="120" w:type="dxa"/>
              <w:left w:w="120" w:type="dxa"/>
              <w:right w:w="120" w:type="dxa"/>
            </w:tcMar>
          </w:tcPr>
          <w:p>
            <w:pPr>
              <w:jc w:val="center"/>
            </w:pPr>
            <w:r>
              <w:rPr>
                <w:rFonts w:ascii="Times New Roman" w:hAnsi="Times New Roman"/>
                <w:b/>
                <w:sz w:val="24"/>
              </w:rPr>
              <w:t>RMS plataforma</w:t>
            </w:r>
          </w:p>
        </w:tc>
        <w:tc>
          <w:tcPr>
            <w:tcW w:type="dxa" w:w="1215"/>
            <w:tcMar>
              <w:top w:w="120" w:type="dxa"/>
              <w:bottom w:w="120" w:type="dxa"/>
              <w:left w:w="120" w:type="dxa"/>
              <w:right w:w="120" w:type="dxa"/>
            </w:tcMar>
          </w:tcPr>
          <w:p>
            <w:pPr>
              <w:jc w:val="center"/>
            </w:pPr>
            <w:r>
              <w:rPr>
                <w:rFonts w:ascii="Times New Roman" w:hAnsi="Times New Roman"/>
                <w:b/>
                <w:sz w:val="24"/>
              </w:rPr>
              <w:t>RMS IEM</w:t>
            </w:r>
          </w:p>
        </w:tc>
        <w:tc>
          <w:tcPr>
            <w:tcW w:type="dxa" w:w="1215"/>
            <w:tcMar>
              <w:top w:w="120" w:type="dxa"/>
              <w:bottom w:w="120" w:type="dxa"/>
              <w:left w:w="120" w:type="dxa"/>
              <w:right w:w="120" w:type="dxa"/>
            </w:tcMar>
          </w:tcPr>
          <w:p>
            <w:pPr>
              <w:jc w:val="center"/>
            </w:pPr>
            <w:r>
              <w:rPr>
                <w:rFonts w:ascii="Times New Roman" w:hAnsi="Times New Roman"/>
                <w:b/>
                <w:sz w:val="24"/>
              </w:rPr>
              <w:t>ITD obtenido</w:t>
            </w:r>
          </w:p>
        </w:tc>
        <w:tc>
          <w:tcPr>
            <w:tcW w:type="dxa" w:w="1215"/>
            <w:tcMar>
              <w:top w:w="120" w:type="dxa"/>
              <w:bottom w:w="120" w:type="dxa"/>
              <w:left w:w="120" w:type="dxa"/>
              <w:right w:w="120" w:type="dxa"/>
            </w:tcMar>
          </w:tcPr>
          <w:p>
            <w:pPr>
              <w:jc w:val="center"/>
            </w:pPr>
            <w:r>
              <w:rPr>
                <w:rFonts w:ascii="Times New Roman" w:hAnsi="Times New Roman"/>
                <w:b/>
                <w:sz w:val="24"/>
              </w:rPr>
              <w:t>ILD obtenido</w:t>
            </w:r>
          </w:p>
        </w:tc>
        <w:tc>
          <w:tcPr>
            <w:tcW w:type="dxa" w:w="1215"/>
            <w:tcMar>
              <w:top w:w="120" w:type="dxa"/>
              <w:bottom w:w="120" w:type="dxa"/>
              <w:left w:w="120" w:type="dxa"/>
              <w:right w:w="120" w:type="dxa"/>
            </w:tcMar>
          </w:tcPr>
          <w:p>
            <w:pPr>
              <w:jc w:val="center"/>
            </w:pPr>
            <w:r>
              <w:rPr>
                <w:rFonts w:ascii="Times New Roman" w:hAnsi="Times New Roman"/>
                <w:b/>
                <w:sz w:val="24"/>
              </w:rPr>
              <w:t>Interpretación</w:t>
            </w:r>
          </w:p>
        </w:tc>
        <w:tc>
          <w:tcPr>
            <w:tcW w:type="dxa" w:w="1215"/>
            <w:tcMar>
              <w:top w:w="120" w:type="dxa"/>
              <w:bottom w:w="120" w:type="dxa"/>
              <w:left w:w="120" w:type="dxa"/>
              <w:right w:w="120" w:type="dxa"/>
            </w:tcMar>
          </w:tcPr>
          <w:p>
            <w:pPr>
              <w:jc w:val="center"/>
            </w:pPr>
            <w:r>
              <w:rPr>
                <w:rFonts w:ascii="Times New Roman" w:hAnsi="Times New Roman"/>
                <w:b/>
                <w:sz w:val="24"/>
              </w:rPr>
              <w:t>Cumple</w:t>
            </w:r>
          </w:p>
        </w:tc>
      </w:tr>
      <w:tr>
        <w:tc>
          <w:tcPr>
            <w:tcW w:type="dxa" w:w="1215"/>
            <w:tcMar>
              <w:top w:w="100" w:type="dxa"/>
              <w:bottom w:w="100" w:type="dxa"/>
              <w:left w:w="120" w:type="dxa"/>
              <w:right w:w="120" w:type="dxa"/>
            </w:tcMar>
          </w:tcPr>
          <w:p>
            <w:pPr>
              <w:jc w:val="center"/>
            </w:pPr>
            <w:r>
              <w:rPr>
                <w:rFonts w:ascii="Times New Roman" w:hAnsi="Times New Roman"/>
                <w:b w:val="0"/>
                <w:sz w:val="24"/>
              </w:rPr>
              <w:t>Izquierda</w:t>
            </w:r>
          </w:p>
        </w:tc>
        <w:tc>
          <w:tcPr>
            <w:tcW w:type="dxa" w:w="1215"/>
            <w:tcMar>
              <w:top w:w="100" w:type="dxa"/>
              <w:bottom w:w="100" w:type="dxa"/>
              <w:left w:w="120" w:type="dxa"/>
              <w:right w:w="120" w:type="dxa"/>
            </w:tcMar>
          </w:tcPr>
          <w:p>
            <w:pPr>
              <w:jc w:val="center"/>
            </w:pPr>
            <w:r>
              <w:rPr>
                <w:rFonts w:ascii="Times New Roman" w:hAnsi="Times New Roman"/>
                <w:b w:val="0"/>
                <w:sz w:val="24"/>
              </w:rPr>
              <w:t>Verificado</w:t>
            </w:r>
          </w:p>
        </w:tc>
        <w:tc>
          <w:tcPr>
            <w:tcW w:type="dxa" w:w="1215"/>
            <w:tcMar>
              <w:top w:w="100" w:type="dxa"/>
              <w:bottom w:w="100" w:type="dxa"/>
              <w:left w:w="120" w:type="dxa"/>
              <w:right w:w="120" w:type="dxa"/>
            </w:tcMar>
          </w:tcPr>
          <w:p>
            <w:pPr>
              <w:jc w:val="center"/>
            </w:pPr>
            <w:r>
              <w:rPr>
                <w:rFonts w:ascii="Times New Roman" w:hAnsi="Times New Roman"/>
                <w:b w:val="0"/>
                <w:sz w:val="24"/>
              </w:rPr>
              <w:t>Referencia</w:t>
            </w:r>
          </w:p>
        </w:tc>
        <w:tc>
          <w:tcPr>
            <w:tcW w:type="dxa" w:w="1215"/>
            <w:tcMar>
              <w:top w:w="100" w:type="dxa"/>
              <w:bottom w:w="100" w:type="dxa"/>
              <w:left w:w="120" w:type="dxa"/>
              <w:right w:w="120" w:type="dxa"/>
            </w:tcMar>
          </w:tcPr>
          <w:p>
            <w:pPr>
              <w:jc w:val="center"/>
            </w:pPr>
            <w:r>
              <w:rPr>
                <w:rFonts w:ascii="Times New Roman" w:hAnsi="Times New Roman"/>
                <w:b w:val="0"/>
                <w:sz w:val="24"/>
              </w:rPr>
              <w:t>+0.42 ms</w:t>
            </w:r>
          </w:p>
        </w:tc>
        <w:tc>
          <w:tcPr>
            <w:tcW w:type="dxa" w:w="1215"/>
            <w:tcMar>
              <w:top w:w="100" w:type="dxa"/>
              <w:bottom w:w="100" w:type="dxa"/>
              <w:left w:w="120" w:type="dxa"/>
              <w:right w:w="120" w:type="dxa"/>
            </w:tcMar>
          </w:tcPr>
          <w:p>
            <w:pPr>
              <w:jc w:val="center"/>
            </w:pPr>
            <w:r>
              <w:rPr>
                <w:rFonts w:ascii="Times New Roman" w:hAnsi="Times New Roman"/>
                <w:b w:val="0"/>
                <w:sz w:val="24"/>
              </w:rPr>
              <w:t>+3.1 dB</w:t>
            </w:r>
          </w:p>
        </w:tc>
        <w:tc>
          <w:tcPr>
            <w:tcW w:type="dxa" w:w="1215"/>
            <w:tcMar>
              <w:top w:w="100" w:type="dxa"/>
              <w:bottom w:w="100" w:type="dxa"/>
              <w:left w:w="120" w:type="dxa"/>
              <w:right w:w="120" w:type="dxa"/>
            </w:tcMar>
          </w:tcPr>
          <w:p>
            <w:pPr>
              <w:jc w:val="center"/>
            </w:pPr>
            <w:r>
              <w:rPr>
                <w:rFonts w:ascii="Times New Roman" w:hAnsi="Times New Roman"/>
                <w:b w:val="0"/>
                <w:sz w:val="24"/>
              </w:rPr>
              <w:t>Izq. primero y mayor nivel</w:t>
            </w:r>
          </w:p>
        </w:tc>
        <w:tc>
          <w:tcPr>
            <w:tcW w:type="dxa" w:w="1215"/>
            <w:tcMar>
              <w:top w:w="100" w:type="dxa"/>
              <w:bottom w:w="100" w:type="dxa"/>
              <w:left w:w="120" w:type="dxa"/>
              <w:right w:w="120" w:type="dxa"/>
            </w:tcMar>
          </w:tcPr>
          <w:p>
            <w:pPr>
              <w:jc w:val="center"/>
            </w:pPr>
            <w:r>
              <w:rPr>
                <w:rFonts w:ascii="Times New Roman" w:hAnsi="Times New Roman"/>
                <w:b/>
                <w:sz w:val="24"/>
              </w:rPr>
              <w:t>CUMPLE</w:t>
            </w:r>
          </w:p>
        </w:tc>
      </w:tr>
      <w:tr>
        <w:tc>
          <w:tcPr>
            <w:tcW w:type="dxa" w:w="1215"/>
            <w:tcMar>
              <w:top w:w="100" w:type="dxa"/>
              <w:bottom w:w="100" w:type="dxa"/>
              <w:left w:w="120" w:type="dxa"/>
              <w:right w:w="120" w:type="dxa"/>
            </w:tcMar>
          </w:tcPr>
          <w:p>
            <w:pPr>
              <w:jc w:val="center"/>
            </w:pPr>
            <w:r>
              <w:rPr>
                <w:rFonts w:ascii="Times New Roman" w:hAnsi="Times New Roman"/>
                <w:b w:val="0"/>
                <w:sz w:val="24"/>
              </w:rPr>
              <w:t>Frente</w:t>
            </w:r>
          </w:p>
        </w:tc>
        <w:tc>
          <w:tcPr>
            <w:tcW w:type="dxa" w:w="1215"/>
            <w:tcMar>
              <w:top w:w="100" w:type="dxa"/>
              <w:bottom w:w="100" w:type="dxa"/>
              <w:left w:w="120" w:type="dxa"/>
              <w:right w:w="120" w:type="dxa"/>
            </w:tcMar>
          </w:tcPr>
          <w:p>
            <w:pPr>
              <w:jc w:val="center"/>
            </w:pPr>
            <w:r>
              <w:rPr>
                <w:rFonts w:ascii="Times New Roman" w:hAnsi="Times New Roman"/>
                <w:b w:val="0"/>
                <w:sz w:val="24"/>
              </w:rPr>
              <w:t>Verificado</w:t>
            </w:r>
          </w:p>
        </w:tc>
        <w:tc>
          <w:tcPr>
            <w:tcW w:type="dxa" w:w="1215"/>
            <w:tcMar>
              <w:top w:w="100" w:type="dxa"/>
              <w:bottom w:w="100" w:type="dxa"/>
              <w:left w:w="120" w:type="dxa"/>
              <w:right w:w="120" w:type="dxa"/>
            </w:tcMar>
          </w:tcPr>
          <w:p>
            <w:pPr>
              <w:jc w:val="center"/>
            </w:pPr>
            <w:r>
              <w:rPr>
                <w:rFonts w:ascii="Times New Roman" w:hAnsi="Times New Roman"/>
                <w:b w:val="0"/>
                <w:sz w:val="24"/>
              </w:rPr>
              <w:t>Referencia</w:t>
            </w:r>
          </w:p>
        </w:tc>
        <w:tc>
          <w:tcPr>
            <w:tcW w:type="dxa" w:w="1215"/>
            <w:tcMar>
              <w:top w:w="100" w:type="dxa"/>
              <w:bottom w:w="100" w:type="dxa"/>
              <w:left w:w="120" w:type="dxa"/>
              <w:right w:w="120" w:type="dxa"/>
            </w:tcMar>
          </w:tcPr>
          <w:p>
            <w:pPr>
              <w:jc w:val="center"/>
            </w:pPr>
            <w:r>
              <w:rPr>
                <w:rFonts w:ascii="Times New Roman" w:hAnsi="Times New Roman"/>
                <w:b w:val="0"/>
                <w:sz w:val="24"/>
              </w:rPr>
              <w:t>+0.03 ms</w:t>
            </w:r>
          </w:p>
        </w:tc>
        <w:tc>
          <w:tcPr>
            <w:tcW w:type="dxa" w:w="1215"/>
            <w:tcMar>
              <w:top w:w="100" w:type="dxa"/>
              <w:bottom w:w="100" w:type="dxa"/>
              <w:left w:w="120" w:type="dxa"/>
              <w:right w:w="120" w:type="dxa"/>
            </w:tcMar>
          </w:tcPr>
          <w:p>
            <w:pPr>
              <w:jc w:val="center"/>
            </w:pPr>
            <w:r>
              <w:rPr>
                <w:rFonts w:ascii="Times New Roman" w:hAnsi="Times New Roman"/>
                <w:b w:val="0"/>
                <w:sz w:val="24"/>
              </w:rPr>
              <w:t>+0.2 dB</w:t>
            </w:r>
          </w:p>
        </w:tc>
        <w:tc>
          <w:tcPr>
            <w:tcW w:type="dxa" w:w="1215"/>
            <w:tcMar>
              <w:top w:w="100" w:type="dxa"/>
              <w:bottom w:w="100" w:type="dxa"/>
              <w:left w:w="120" w:type="dxa"/>
              <w:right w:w="120" w:type="dxa"/>
            </w:tcMar>
          </w:tcPr>
          <w:p>
            <w:pPr>
              <w:jc w:val="center"/>
            </w:pPr>
            <w:r>
              <w:rPr>
                <w:rFonts w:ascii="Times New Roman" w:hAnsi="Times New Roman"/>
                <w:b w:val="0"/>
                <w:sz w:val="24"/>
              </w:rPr>
              <w:t>ITD e ILD cercanos a 0</w:t>
            </w:r>
          </w:p>
        </w:tc>
        <w:tc>
          <w:tcPr>
            <w:tcW w:type="dxa" w:w="1215"/>
            <w:tcMar>
              <w:top w:w="100" w:type="dxa"/>
              <w:bottom w:w="100" w:type="dxa"/>
              <w:left w:w="120" w:type="dxa"/>
              <w:right w:w="120" w:type="dxa"/>
            </w:tcMar>
          </w:tcPr>
          <w:p>
            <w:pPr>
              <w:jc w:val="center"/>
            </w:pPr>
            <w:r>
              <w:rPr>
                <w:rFonts w:ascii="Times New Roman" w:hAnsi="Times New Roman"/>
                <w:b/>
                <w:sz w:val="24"/>
              </w:rPr>
              <w:t>CUMPLE</w:t>
            </w:r>
          </w:p>
        </w:tc>
      </w:tr>
      <w:tr>
        <w:tc>
          <w:tcPr>
            <w:tcW w:type="dxa" w:w="1215"/>
            <w:tcMar>
              <w:top w:w="100" w:type="dxa"/>
              <w:bottom w:w="100" w:type="dxa"/>
              <w:left w:w="120" w:type="dxa"/>
              <w:right w:w="120" w:type="dxa"/>
            </w:tcMar>
          </w:tcPr>
          <w:p>
            <w:pPr>
              <w:jc w:val="center"/>
            </w:pPr>
            <w:r>
              <w:rPr>
                <w:rFonts w:ascii="Times New Roman" w:hAnsi="Times New Roman"/>
                <w:b w:val="0"/>
                <w:sz w:val="24"/>
              </w:rPr>
              <w:t>Derecha</w:t>
            </w:r>
          </w:p>
        </w:tc>
        <w:tc>
          <w:tcPr>
            <w:tcW w:type="dxa" w:w="1215"/>
            <w:tcMar>
              <w:top w:w="100" w:type="dxa"/>
              <w:bottom w:w="100" w:type="dxa"/>
              <w:left w:w="120" w:type="dxa"/>
              <w:right w:w="120" w:type="dxa"/>
            </w:tcMar>
          </w:tcPr>
          <w:p>
            <w:pPr>
              <w:jc w:val="center"/>
            </w:pPr>
            <w:r>
              <w:rPr>
                <w:rFonts w:ascii="Times New Roman" w:hAnsi="Times New Roman"/>
                <w:b w:val="0"/>
                <w:sz w:val="24"/>
              </w:rPr>
              <w:t>Verificado</w:t>
            </w:r>
          </w:p>
        </w:tc>
        <w:tc>
          <w:tcPr>
            <w:tcW w:type="dxa" w:w="1215"/>
            <w:tcMar>
              <w:top w:w="100" w:type="dxa"/>
              <w:bottom w:w="100" w:type="dxa"/>
              <w:left w:w="120" w:type="dxa"/>
              <w:right w:w="120" w:type="dxa"/>
            </w:tcMar>
          </w:tcPr>
          <w:p>
            <w:pPr>
              <w:jc w:val="center"/>
            </w:pPr>
            <w:r>
              <w:rPr>
                <w:rFonts w:ascii="Times New Roman" w:hAnsi="Times New Roman"/>
                <w:b w:val="0"/>
                <w:sz w:val="24"/>
              </w:rPr>
              <w:t>Referencia</w:t>
            </w:r>
          </w:p>
        </w:tc>
        <w:tc>
          <w:tcPr>
            <w:tcW w:type="dxa" w:w="1215"/>
            <w:tcMar>
              <w:top w:w="100" w:type="dxa"/>
              <w:bottom w:w="100" w:type="dxa"/>
              <w:left w:w="120" w:type="dxa"/>
              <w:right w:w="120" w:type="dxa"/>
            </w:tcMar>
          </w:tcPr>
          <w:p>
            <w:pPr>
              <w:jc w:val="center"/>
            </w:pPr>
            <w:r>
              <w:rPr>
                <w:rFonts w:ascii="Times New Roman" w:hAnsi="Times New Roman"/>
                <w:b w:val="0"/>
                <w:sz w:val="24"/>
              </w:rPr>
              <w:t>-0.38 ms</w:t>
            </w:r>
          </w:p>
        </w:tc>
        <w:tc>
          <w:tcPr>
            <w:tcW w:type="dxa" w:w="1215"/>
            <w:tcMar>
              <w:top w:w="100" w:type="dxa"/>
              <w:bottom w:w="100" w:type="dxa"/>
              <w:left w:w="120" w:type="dxa"/>
              <w:right w:w="120" w:type="dxa"/>
            </w:tcMar>
          </w:tcPr>
          <w:p>
            <w:pPr>
              <w:jc w:val="center"/>
            </w:pPr>
            <w:r>
              <w:rPr>
                <w:rFonts w:ascii="Times New Roman" w:hAnsi="Times New Roman"/>
                <w:b w:val="0"/>
                <w:sz w:val="24"/>
              </w:rPr>
              <w:t>-2.8 dB</w:t>
            </w:r>
          </w:p>
        </w:tc>
        <w:tc>
          <w:tcPr>
            <w:tcW w:type="dxa" w:w="1215"/>
            <w:tcMar>
              <w:top w:w="100" w:type="dxa"/>
              <w:bottom w:w="100" w:type="dxa"/>
              <w:left w:w="120" w:type="dxa"/>
              <w:right w:w="120" w:type="dxa"/>
            </w:tcMar>
          </w:tcPr>
          <w:p>
            <w:pPr>
              <w:jc w:val="center"/>
            </w:pPr>
            <w:r>
              <w:rPr>
                <w:rFonts w:ascii="Times New Roman" w:hAnsi="Times New Roman"/>
                <w:b w:val="0"/>
                <w:sz w:val="24"/>
              </w:rPr>
              <w:t>Der. primero y mayor nivel</w:t>
            </w:r>
          </w:p>
        </w:tc>
        <w:tc>
          <w:tcPr>
            <w:tcW w:type="dxa" w:w="1215"/>
            <w:tcMar>
              <w:top w:w="100" w:type="dxa"/>
              <w:bottom w:w="100" w:type="dxa"/>
              <w:left w:w="120" w:type="dxa"/>
              <w:right w:w="120" w:type="dxa"/>
            </w:tcMar>
          </w:tcPr>
          <w:p>
            <w:pPr>
              <w:jc w:val="center"/>
            </w:pPr>
            <w:r>
              <w:rPr>
                <w:rFonts w:ascii="Times New Roman" w:hAnsi="Times New Roman"/>
                <w:b/>
                <w:sz w:val="24"/>
              </w:rPr>
              <w:t>CUMPLE</w:t>
            </w:r>
          </w:p>
        </w:tc>
      </w:tr>
    </w:tbl>
    <w:p>
      <w:pPr/>
    </w:p>
    <w:p w14:paraId="73B27622" w14:textId="77777777" w:rsidR="00D27D3A" w:rsidRDefault="00D27D3A" w:rsidP="00D27D3A">
      <w:pPr>
        <w:pStyle w:val="TITULO2"/>
      </w:pPr>
      <w:bookmarkStart w:id="57" w:name="_Toc239881359"/>
      <w:r w:rsidRPr="00D27D3A">
        <w:t>Métrica 6 — Evaluación binaural mediante diferencias ITD e ILD</w:t>
      </w:r>
      <w:bookmarkEnd w:id="57"/>
    </w:p>
    <w:p w14:paraId="1C7AAF0A" w14:textId="04C694D0" w:rsidR="00E93A5E" w:rsidRPr="00E93A5E" w:rsidRDefault="00E93A5E" w:rsidP="00E93A5E">
      <w:pPr>
        <w:jc w:val="both"/>
        <w:rPr>
          <w:sz w:val="28"/>
          <w:szCs w:val="28"/>
          <w:lang w:val="es-ES"/>
        </w:rPr>
      </w:pPr>
      <w:r w:rsidRPr="00E93A5E">
        <w:rPr>
          <w:sz w:val="28"/>
          <w:szCs w:val="28"/>
          <w:lang w:val="es-ES"/>
        </w:rPr>
        <w:t xml:space="preserve">La Métrica 6 evalúa la correcta transferencia de información espacial durante el renderizado binaural mediante parámetros </w:t>
      </w:r>
      <w:proofErr w:type="spellStart"/>
      <w:r w:rsidRPr="00E93A5E">
        <w:rPr>
          <w:sz w:val="28"/>
          <w:szCs w:val="28"/>
          <w:lang w:val="es-ES"/>
        </w:rPr>
        <w:t>psicoacústicos</w:t>
      </w:r>
      <w:proofErr w:type="spellEnd"/>
      <w:r w:rsidRPr="00E93A5E">
        <w:rPr>
          <w:sz w:val="28"/>
          <w:szCs w:val="28"/>
          <w:lang w:val="es-ES"/>
        </w:rPr>
        <w:t xml:space="preserve"> como ITD e ILD.</w:t>
      </w:r>
    </w:p>
    <w:p w14:paraId="206AF1E9" w14:textId="77777777" w:rsidR="00D27D3A" w:rsidRPr="00D27D3A" w:rsidRDefault="00D27D3A" w:rsidP="00D27D3A">
      <w:pPr>
        <w:pStyle w:val="Titulo3"/>
        <w:rPr>
          <w:lang w:val="es-ES"/>
        </w:rPr>
      </w:pPr>
      <w:bookmarkStart w:id="58" w:name="_Toc239881360"/>
      <w:r w:rsidRPr="00D27D3A">
        <w:rPr>
          <w:lang w:val="es-ES"/>
        </w:rPr>
        <w:t>Objetivo</w:t>
      </w:r>
      <w:bookmarkEnd w:id="58"/>
    </w:p>
    <w:p w14:paraId="41CF3F5A" w14:textId="77777777" w:rsidR="00D27D3A" w:rsidRPr="00D27D3A" w:rsidRDefault="00D27D3A" w:rsidP="00D27D3A">
      <w:pPr>
        <w:jc w:val="both"/>
        <w:rPr>
          <w:sz w:val="28"/>
          <w:szCs w:val="28"/>
          <w:lang w:val="es-ES"/>
        </w:rPr>
      </w:pPr>
      <w:r w:rsidRPr="00D27D3A">
        <w:rPr>
          <w:sz w:val="28"/>
          <w:szCs w:val="28"/>
          <w:lang w:val="es-ES"/>
        </w:rPr>
        <w:t xml:space="preserve">Evaluar la capacidad de la plataforma para generar una representación binaural coherente mediante el análisis de diferencias </w:t>
      </w:r>
      <w:proofErr w:type="spellStart"/>
      <w:r w:rsidRPr="00D27D3A">
        <w:rPr>
          <w:sz w:val="28"/>
          <w:szCs w:val="28"/>
          <w:lang w:val="es-ES"/>
        </w:rPr>
        <w:t>interaurales</w:t>
      </w:r>
      <w:proofErr w:type="spellEnd"/>
      <w:r w:rsidRPr="00D27D3A">
        <w:rPr>
          <w:sz w:val="28"/>
          <w:szCs w:val="28"/>
          <w:lang w:val="es-ES"/>
        </w:rPr>
        <w:t xml:space="preserve"> de tiempo (ITD) y nivel (ILD), verificando que la información espacial contenida en la señal Ambisonics sea correctamente transferida durante el proceso de renderizado binaural.</w:t>
      </w:r>
    </w:p>
    <w:p w14:paraId="46BE3304" w14:textId="77777777" w:rsidR="00D27D3A" w:rsidRPr="00D27D3A" w:rsidRDefault="00D27D3A" w:rsidP="00D27D3A">
      <w:pPr>
        <w:pStyle w:val="Titulo3"/>
        <w:rPr>
          <w:lang w:val="es-ES"/>
        </w:rPr>
      </w:pPr>
      <w:bookmarkStart w:id="59" w:name="_Toc239881361"/>
      <w:r w:rsidRPr="00D27D3A">
        <w:rPr>
          <w:lang w:val="es-ES"/>
        </w:rPr>
        <w:lastRenderedPageBreak/>
        <w:t>Fundamentación</w:t>
      </w:r>
      <w:bookmarkEnd w:id="59"/>
    </w:p>
    <w:p w14:paraId="09B7F9B2" w14:textId="77777777" w:rsidR="00D27D3A" w:rsidRPr="00D27D3A" w:rsidRDefault="00D27D3A" w:rsidP="00D27D3A">
      <w:pPr>
        <w:jc w:val="both"/>
        <w:rPr>
          <w:sz w:val="28"/>
          <w:szCs w:val="28"/>
          <w:lang w:val="es-ES"/>
        </w:rPr>
      </w:pPr>
      <w:r w:rsidRPr="00D27D3A">
        <w:rPr>
          <w:sz w:val="28"/>
          <w:szCs w:val="28"/>
          <w:lang w:val="es-ES"/>
        </w:rPr>
        <w:t>La percepción espacial humana depende principalmente de las diferencias existentes entre las señales recibidas por ambos oídos.</w:t>
      </w:r>
    </w:p>
    <w:p w14:paraId="71F2E1F3" w14:textId="77777777" w:rsidR="00D27D3A" w:rsidRPr="00D27D3A" w:rsidRDefault="00D27D3A" w:rsidP="00D27D3A">
      <w:pPr>
        <w:jc w:val="both"/>
        <w:rPr>
          <w:sz w:val="28"/>
          <w:szCs w:val="28"/>
          <w:lang w:val="es-ES"/>
        </w:rPr>
      </w:pPr>
      <w:r w:rsidRPr="00D27D3A">
        <w:rPr>
          <w:sz w:val="28"/>
          <w:szCs w:val="28"/>
          <w:lang w:val="es-ES"/>
        </w:rPr>
        <w:t xml:space="preserve">Las diferencias </w:t>
      </w:r>
      <w:proofErr w:type="spellStart"/>
      <w:r w:rsidRPr="00D27D3A">
        <w:rPr>
          <w:sz w:val="28"/>
          <w:szCs w:val="28"/>
          <w:lang w:val="es-ES"/>
        </w:rPr>
        <w:t>interaurales</w:t>
      </w:r>
      <w:proofErr w:type="spellEnd"/>
      <w:r w:rsidRPr="00D27D3A">
        <w:rPr>
          <w:sz w:val="28"/>
          <w:szCs w:val="28"/>
          <w:lang w:val="es-ES"/>
        </w:rPr>
        <w:t xml:space="preserve"> de tiempo permiten identificar la dirección de una fuente mediante pequeños desfases temporales entre ambos canales, mientras que las diferencias </w:t>
      </w:r>
      <w:proofErr w:type="spellStart"/>
      <w:r w:rsidRPr="00D27D3A">
        <w:rPr>
          <w:sz w:val="28"/>
          <w:szCs w:val="28"/>
          <w:lang w:val="es-ES"/>
        </w:rPr>
        <w:t>interaurales</w:t>
      </w:r>
      <w:proofErr w:type="spellEnd"/>
      <w:r w:rsidRPr="00D27D3A">
        <w:rPr>
          <w:sz w:val="28"/>
          <w:szCs w:val="28"/>
          <w:lang w:val="es-ES"/>
        </w:rPr>
        <w:t xml:space="preserve"> de nivel representan variaciones de amplitud asociadas a la posición de la fuente respecto al oyente.</w:t>
      </w:r>
    </w:p>
    <w:p w14:paraId="0DD321A3" w14:textId="77777777" w:rsidR="00D27D3A" w:rsidRPr="00D27D3A" w:rsidRDefault="00D27D3A" w:rsidP="00D27D3A">
      <w:pPr>
        <w:jc w:val="both"/>
        <w:rPr>
          <w:sz w:val="28"/>
          <w:szCs w:val="28"/>
          <w:lang w:val="es-ES"/>
        </w:rPr>
      </w:pPr>
      <w:r w:rsidRPr="00D27D3A">
        <w:rPr>
          <w:sz w:val="28"/>
          <w:szCs w:val="28"/>
          <w:lang w:val="es-ES"/>
        </w:rPr>
        <w:t>La evaluación de ITD e ILD permite verificar que el procesamiento binaural conserva las características necesarias para generar una percepción espacial coherente.</w:t>
      </w:r>
    </w:p>
    <w:p w14:paraId="77BE3584" w14:textId="77777777" w:rsidR="00D27D3A" w:rsidRPr="00D27D3A" w:rsidRDefault="00D27D3A" w:rsidP="00D27D3A">
      <w:pPr>
        <w:pStyle w:val="Titulo3"/>
        <w:rPr>
          <w:lang w:val="es-ES"/>
        </w:rPr>
      </w:pPr>
      <w:bookmarkStart w:id="60" w:name="_Toc239881362"/>
      <w:r w:rsidRPr="00D27D3A">
        <w:rPr>
          <w:lang w:val="es-ES"/>
        </w:rPr>
        <w:t>Configuración experimental</w:t>
      </w:r>
      <w:bookmarkEnd w:id="60"/>
    </w:p>
    <w:p w14:paraId="5717F7D9" w14:textId="77777777" w:rsidR="00D27D3A" w:rsidRPr="00D27D3A" w:rsidRDefault="00D27D3A" w:rsidP="00D27D3A">
      <w:pPr>
        <w:jc w:val="both"/>
        <w:rPr>
          <w:sz w:val="28"/>
          <w:szCs w:val="28"/>
          <w:lang w:val="es-ES"/>
        </w:rPr>
      </w:pPr>
      <w:r w:rsidRPr="00D27D3A">
        <w:rPr>
          <w:sz w:val="28"/>
          <w:szCs w:val="28"/>
          <w:lang w:val="es-ES"/>
        </w:rPr>
        <w:t>Se utilizan señales con posiciones espaciales conocidas procesadas mediante el sistema de renderizado binaural de la plataforma.</w:t>
      </w:r>
    </w:p>
    <w:p w14:paraId="4D8C1314" w14:textId="77777777" w:rsidR="00D27D3A" w:rsidRPr="00D27D3A" w:rsidRDefault="00D27D3A" w:rsidP="00D27D3A">
      <w:pPr>
        <w:jc w:val="both"/>
        <w:rPr>
          <w:sz w:val="28"/>
          <w:szCs w:val="28"/>
          <w:lang w:val="es-ES"/>
        </w:rPr>
      </w:pPr>
      <w:r w:rsidRPr="00D27D3A">
        <w:rPr>
          <w:sz w:val="28"/>
          <w:szCs w:val="28"/>
          <w:lang w:val="es-ES"/>
        </w:rPr>
        <w:t>Para cada posición evaluada se analizan las señales izquierda y derecha generadas.</w:t>
      </w:r>
    </w:p>
    <w:p w14:paraId="11C4B88A" w14:textId="77777777" w:rsidR="00D27D3A" w:rsidRPr="00D27D3A" w:rsidRDefault="00D27D3A" w:rsidP="00D27D3A">
      <w:pPr>
        <w:jc w:val="both"/>
        <w:rPr>
          <w:sz w:val="28"/>
          <w:szCs w:val="28"/>
          <w:lang w:val="es-ES"/>
        </w:rPr>
      </w:pPr>
      <w:r w:rsidRPr="00D27D3A">
        <w:rPr>
          <w:sz w:val="28"/>
          <w:szCs w:val="28"/>
          <w:lang w:val="es-ES"/>
        </w:rPr>
        <w:t>Las pruebas consideran diferentes ubicaciones espaciales alrededor del oyente virtual.</w:t>
      </w:r>
    </w:p>
    <w:p w14:paraId="42E84A8B" w14:textId="77777777" w:rsidR="00D27D3A" w:rsidRPr="00D27D3A" w:rsidRDefault="00D27D3A" w:rsidP="00D27D3A">
      <w:pPr>
        <w:pStyle w:val="Titulo3"/>
        <w:rPr>
          <w:lang w:val="es-ES"/>
        </w:rPr>
      </w:pPr>
      <w:bookmarkStart w:id="61" w:name="_Toc239881363"/>
      <w:r w:rsidRPr="00D27D3A">
        <w:rPr>
          <w:lang w:val="es-ES"/>
        </w:rPr>
        <w:t>Procedimiento</w:t>
      </w:r>
      <w:bookmarkEnd w:id="61"/>
    </w:p>
    <w:p w14:paraId="64808A1D" w14:textId="273385FE" w:rsidR="00D27D3A" w:rsidRPr="000F2E3F" w:rsidRDefault="00D27D3A">
      <w:pPr>
        <w:pStyle w:val="Prrafodelista"/>
        <w:numPr>
          <w:ilvl w:val="2"/>
          <w:numId w:val="62"/>
        </w:numPr>
        <w:ind w:left="426"/>
        <w:rPr>
          <w:szCs w:val="28"/>
          <w:lang w:val="es-ES"/>
        </w:rPr>
      </w:pPr>
      <w:r w:rsidRPr="000F2E3F">
        <w:rPr>
          <w:szCs w:val="28"/>
          <w:lang w:val="es-ES"/>
        </w:rPr>
        <w:t>Selección de posiciones espaciales de prueba.</w:t>
      </w:r>
    </w:p>
    <w:p w14:paraId="323F6FA6" w14:textId="40CE4665" w:rsidR="00D27D3A" w:rsidRPr="000F2E3F" w:rsidRDefault="00D27D3A">
      <w:pPr>
        <w:pStyle w:val="Prrafodelista"/>
        <w:numPr>
          <w:ilvl w:val="2"/>
          <w:numId w:val="62"/>
        </w:numPr>
        <w:ind w:left="426"/>
        <w:rPr>
          <w:szCs w:val="28"/>
          <w:lang w:val="es-ES"/>
        </w:rPr>
      </w:pPr>
      <w:r w:rsidRPr="000F2E3F">
        <w:rPr>
          <w:szCs w:val="28"/>
          <w:lang w:val="es-ES"/>
        </w:rPr>
        <w:t>Generación de salida binaural mediante la plataforma.</w:t>
      </w:r>
    </w:p>
    <w:p w14:paraId="46AB0979" w14:textId="7501EE5C" w:rsidR="00D27D3A" w:rsidRPr="000F2E3F" w:rsidRDefault="00D27D3A">
      <w:pPr>
        <w:pStyle w:val="Prrafodelista"/>
        <w:numPr>
          <w:ilvl w:val="2"/>
          <w:numId w:val="62"/>
        </w:numPr>
        <w:ind w:left="426"/>
        <w:rPr>
          <w:szCs w:val="28"/>
          <w:lang w:val="es-ES"/>
        </w:rPr>
      </w:pPr>
      <w:r w:rsidRPr="000F2E3F">
        <w:rPr>
          <w:szCs w:val="28"/>
          <w:lang w:val="es-ES"/>
        </w:rPr>
        <w:t>Extracción de canales izquierdo y derecho.</w:t>
      </w:r>
    </w:p>
    <w:p w14:paraId="2A973C74" w14:textId="6B833C54" w:rsidR="00D27D3A" w:rsidRPr="000F2E3F" w:rsidRDefault="00D27D3A">
      <w:pPr>
        <w:pStyle w:val="Prrafodelista"/>
        <w:numPr>
          <w:ilvl w:val="2"/>
          <w:numId w:val="62"/>
        </w:numPr>
        <w:ind w:left="426"/>
        <w:rPr>
          <w:szCs w:val="28"/>
          <w:lang w:val="es-ES"/>
        </w:rPr>
      </w:pPr>
      <w:r w:rsidRPr="000F2E3F">
        <w:rPr>
          <w:szCs w:val="28"/>
          <w:lang w:val="es-ES"/>
        </w:rPr>
        <w:t>Cálculo de diferencias temporales y energéticas.</w:t>
      </w:r>
    </w:p>
    <w:p w14:paraId="06F6EB49" w14:textId="53F04707" w:rsidR="00D27D3A" w:rsidRPr="000F2E3F" w:rsidRDefault="00D27D3A">
      <w:pPr>
        <w:pStyle w:val="Prrafodelista"/>
        <w:numPr>
          <w:ilvl w:val="2"/>
          <w:numId w:val="62"/>
        </w:numPr>
        <w:ind w:left="426"/>
        <w:rPr>
          <w:szCs w:val="28"/>
          <w:lang w:val="es-ES"/>
        </w:rPr>
      </w:pPr>
      <w:r w:rsidRPr="000F2E3F">
        <w:rPr>
          <w:szCs w:val="28"/>
          <w:lang w:val="es-ES"/>
        </w:rPr>
        <w:t>Comparación con el comportamiento esperado según la ubicación espacial.</w:t>
      </w:r>
    </w:p>
    <w:p w14:paraId="49AD0B63" w14:textId="77777777" w:rsidR="00D27D3A" w:rsidRPr="00D27D3A" w:rsidRDefault="00D27D3A" w:rsidP="00D27D3A">
      <w:pPr>
        <w:pStyle w:val="Titulo3"/>
        <w:rPr>
          <w:lang w:val="es-ES"/>
        </w:rPr>
      </w:pPr>
      <w:bookmarkStart w:id="62" w:name="_Toc239881364"/>
      <w:r w:rsidRPr="00D27D3A">
        <w:rPr>
          <w:lang w:val="es-ES"/>
        </w:rPr>
        <w:t>Variables y métricas evaluadas</w:t>
      </w:r>
      <w:bookmarkEnd w:id="62"/>
    </w:p>
    <w:p w14:paraId="0E9AB3D4" w14:textId="1100BDD4" w:rsidR="00D27D3A" w:rsidRPr="000F2E3F" w:rsidRDefault="00D27D3A">
      <w:pPr>
        <w:pStyle w:val="Prrafodelista"/>
        <w:numPr>
          <w:ilvl w:val="2"/>
          <w:numId w:val="63"/>
        </w:numPr>
        <w:ind w:left="426"/>
        <w:rPr>
          <w:szCs w:val="28"/>
          <w:lang w:val="es-ES"/>
        </w:rPr>
      </w:pPr>
      <w:r w:rsidRPr="000F2E3F">
        <w:rPr>
          <w:szCs w:val="28"/>
          <w:lang w:val="es-ES"/>
        </w:rPr>
        <w:t>ITD (</w:t>
      </w:r>
      <w:proofErr w:type="spellStart"/>
      <w:r w:rsidRPr="000F2E3F">
        <w:rPr>
          <w:szCs w:val="28"/>
          <w:lang w:val="es-ES"/>
        </w:rPr>
        <w:t>Interaural</w:t>
      </w:r>
      <w:proofErr w:type="spellEnd"/>
      <w:r w:rsidRPr="000F2E3F">
        <w:rPr>
          <w:szCs w:val="28"/>
          <w:lang w:val="es-ES"/>
        </w:rPr>
        <w:t xml:space="preserve"> Time </w:t>
      </w:r>
      <w:proofErr w:type="spellStart"/>
      <w:r w:rsidRPr="000F2E3F">
        <w:rPr>
          <w:szCs w:val="28"/>
          <w:lang w:val="es-ES"/>
        </w:rPr>
        <w:t>Difference</w:t>
      </w:r>
      <w:proofErr w:type="spellEnd"/>
      <w:r w:rsidRPr="000F2E3F">
        <w:rPr>
          <w:szCs w:val="28"/>
          <w:lang w:val="es-ES"/>
        </w:rPr>
        <w:t>).</w:t>
      </w:r>
    </w:p>
    <w:p w14:paraId="5FF17DD7" w14:textId="1C1BA9BF" w:rsidR="00D27D3A" w:rsidRPr="000F2E3F" w:rsidRDefault="00D27D3A">
      <w:pPr>
        <w:pStyle w:val="Prrafodelista"/>
        <w:numPr>
          <w:ilvl w:val="2"/>
          <w:numId w:val="63"/>
        </w:numPr>
        <w:ind w:left="426"/>
        <w:rPr>
          <w:szCs w:val="28"/>
          <w:lang w:val="es-ES"/>
        </w:rPr>
      </w:pPr>
      <w:r w:rsidRPr="000F2E3F">
        <w:rPr>
          <w:szCs w:val="28"/>
          <w:lang w:val="es-ES"/>
        </w:rPr>
        <w:t>ILD (</w:t>
      </w:r>
      <w:proofErr w:type="spellStart"/>
      <w:r w:rsidRPr="000F2E3F">
        <w:rPr>
          <w:szCs w:val="28"/>
          <w:lang w:val="es-ES"/>
        </w:rPr>
        <w:t>Interaural</w:t>
      </w:r>
      <w:proofErr w:type="spellEnd"/>
      <w:r w:rsidRPr="000F2E3F">
        <w:rPr>
          <w:szCs w:val="28"/>
          <w:lang w:val="es-ES"/>
        </w:rPr>
        <w:t xml:space="preserve"> Level </w:t>
      </w:r>
      <w:proofErr w:type="spellStart"/>
      <w:r w:rsidRPr="000F2E3F">
        <w:rPr>
          <w:szCs w:val="28"/>
          <w:lang w:val="es-ES"/>
        </w:rPr>
        <w:t>Difference</w:t>
      </w:r>
      <w:proofErr w:type="spellEnd"/>
      <w:r w:rsidRPr="000F2E3F">
        <w:rPr>
          <w:szCs w:val="28"/>
          <w:lang w:val="es-ES"/>
        </w:rPr>
        <w:t>).</w:t>
      </w:r>
    </w:p>
    <w:p w14:paraId="4E75994A" w14:textId="310BA003" w:rsidR="00D27D3A" w:rsidRPr="000F2E3F" w:rsidRDefault="00D27D3A">
      <w:pPr>
        <w:pStyle w:val="Prrafodelista"/>
        <w:numPr>
          <w:ilvl w:val="2"/>
          <w:numId w:val="63"/>
        </w:numPr>
        <w:ind w:left="426"/>
        <w:rPr>
          <w:szCs w:val="28"/>
          <w:lang w:val="es-ES"/>
        </w:rPr>
      </w:pPr>
      <w:r w:rsidRPr="000F2E3F">
        <w:rPr>
          <w:szCs w:val="28"/>
          <w:lang w:val="es-ES"/>
        </w:rPr>
        <w:t>Diferencia de amplitud entre canales.</w:t>
      </w:r>
    </w:p>
    <w:p w14:paraId="10869336" w14:textId="2FD427A4" w:rsidR="00D27D3A" w:rsidRPr="000F2E3F" w:rsidRDefault="00D27D3A">
      <w:pPr>
        <w:pStyle w:val="Prrafodelista"/>
        <w:numPr>
          <w:ilvl w:val="2"/>
          <w:numId w:val="63"/>
        </w:numPr>
        <w:ind w:left="426"/>
        <w:rPr>
          <w:szCs w:val="28"/>
          <w:lang w:val="es-ES"/>
        </w:rPr>
      </w:pPr>
      <w:r w:rsidRPr="000F2E3F">
        <w:rPr>
          <w:szCs w:val="28"/>
          <w:lang w:val="es-ES"/>
        </w:rPr>
        <w:t>Desfase temporal entre canales.</w:t>
      </w:r>
    </w:p>
    <w:p w14:paraId="15CA449A" w14:textId="2B0EDCB5" w:rsidR="00D27D3A" w:rsidRPr="000F2E3F" w:rsidRDefault="00D27D3A">
      <w:pPr>
        <w:pStyle w:val="Prrafodelista"/>
        <w:numPr>
          <w:ilvl w:val="2"/>
          <w:numId w:val="63"/>
        </w:numPr>
        <w:ind w:left="426"/>
        <w:rPr>
          <w:szCs w:val="28"/>
          <w:lang w:val="es-ES"/>
        </w:rPr>
      </w:pPr>
      <w:r w:rsidRPr="000F2E3F">
        <w:rPr>
          <w:szCs w:val="28"/>
          <w:lang w:val="es-ES"/>
        </w:rPr>
        <w:t xml:space="preserve">Correspondencia entre posición espacial e indicadores </w:t>
      </w:r>
      <w:proofErr w:type="spellStart"/>
      <w:r w:rsidRPr="000F2E3F">
        <w:rPr>
          <w:szCs w:val="28"/>
          <w:lang w:val="es-ES"/>
        </w:rPr>
        <w:t>binaurales</w:t>
      </w:r>
      <w:proofErr w:type="spellEnd"/>
      <w:r w:rsidRPr="000F2E3F">
        <w:rPr>
          <w:szCs w:val="28"/>
          <w:lang w:val="es-ES"/>
        </w:rPr>
        <w:t>.</w:t>
      </w:r>
    </w:p>
    <w:p w14:paraId="0BB69473" w14:textId="77777777" w:rsidR="00D27D3A" w:rsidRPr="00D27D3A" w:rsidRDefault="00D27D3A" w:rsidP="00D27D3A">
      <w:pPr>
        <w:pStyle w:val="Titulo3"/>
        <w:rPr>
          <w:lang w:val="es-ES"/>
        </w:rPr>
      </w:pPr>
      <w:bookmarkStart w:id="63" w:name="_Toc239881365"/>
      <w:r w:rsidRPr="00D27D3A">
        <w:rPr>
          <w:lang w:val="es-ES"/>
        </w:rPr>
        <w:t>Criterios de aceptación</w:t>
      </w:r>
      <w:bookmarkEnd w:id="63"/>
    </w:p>
    <w:p w14:paraId="52AC5827" w14:textId="5CFD0C2A" w:rsidR="00D27D3A" w:rsidRPr="00D27D3A" w:rsidRDefault="00D27D3A" w:rsidP="00D27D3A">
      <w:pPr>
        <w:jc w:val="both"/>
        <w:rPr>
          <w:sz w:val="28"/>
          <w:szCs w:val="28"/>
          <w:lang w:val="es-ES"/>
        </w:rPr>
      </w:pPr>
      <w:r w:rsidRPr="00D27D3A">
        <w:rPr>
          <w:sz w:val="28"/>
          <w:szCs w:val="28"/>
          <w:lang w:val="es-ES"/>
        </w:rPr>
        <w:t>La métrica será aprobada cuando los valores ITD e ILD obtenidos presenten comportamiento coherente con la posición espacial evaluada.</w:t>
      </w:r>
      <w:r>
        <w:rPr>
          <w:sz w:val="28"/>
          <w:szCs w:val="28"/>
          <w:lang w:val="es-ES"/>
        </w:rPr>
        <w:t xml:space="preserve"> </w:t>
      </w:r>
      <w:r w:rsidRPr="00D27D3A">
        <w:rPr>
          <w:sz w:val="28"/>
          <w:szCs w:val="28"/>
          <w:lang w:val="es-ES"/>
        </w:rPr>
        <w:t>Se espera que:</w:t>
      </w:r>
    </w:p>
    <w:p w14:paraId="38BEA882" w14:textId="7B0F5AB0" w:rsidR="00D27D3A" w:rsidRPr="00AE390F" w:rsidRDefault="00D27D3A">
      <w:pPr>
        <w:pStyle w:val="Prrafodelista"/>
        <w:numPr>
          <w:ilvl w:val="2"/>
          <w:numId w:val="63"/>
        </w:numPr>
        <w:ind w:left="426"/>
        <w:rPr>
          <w:szCs w:val="28"/>
          <w:lang w:val="es-ES"/>
        </w:rPr>
      </w:pPr>
      <w:r w:rsidRPr="00AE390F">
        <w:rPr>
          <w:szCs w:val="28"/>
          <w:lang w:val="es-ES"/>
        </w:rPr>
        <w:lastRenderedPageBreak/>
        <w:t xml:space="preserve">Fuentes desplazadas lateralmente generen diferencias </w:t>
      </w:r>
      <w:proofErr w:type="spellStart"/>
      <w:r w:rsidRPr="00AE390F">
        <w:rPr>
          <w:szCs w:val="28"/>
          <w:lang w:val="es-ES"/>
        </w:rPr>
        <w:t>interaurales</w:t>
      </w:r>
      <w:proofErr w:type="spellEnd"/>
      <w:r w:rsidRPr="00AE390F">
        <w:rPr>
          <w:szCs w:val="28"/>
          <w:lang w:val="es-ES"/>
        </w:rPr>
        <w:t xml:space="preserve"> detectables.</w:t>
      </w:r>
    </w:p>
    <w:p w14:paraId="055362FD" w14:textId="2AF66281" w:rsidR="00D27D3A" w:rsidRPr="00AE390F" w:rsidRDefault="00D27D3A">
      <w:pPr>
        <w:pStyle w:val="Prrafodelista"/>
        <w:numPr>
          <w:ilvl w:val="2"/>
          <w:numId w:val="63"/>
        </w:numPr>
        <w:ind w:left="426"/>
        <w:rPr>
          <w:szCs w:val="28"/>
          <w:lang w:val="es-ES"/>
        </w:rPr>
      </w:pPr>
      <w:r w:rsidRPr="00AE390F">
        <w:rPr>
          <w:szCs w:val="28"/>
          <w:lang w:val="es-ES"/>
        </w:rPr>
        <w:t>El oído más cercano presente mayor nivel energético.</w:t>
      </w:r>
    </w:p>
    <w:p w14:paraId="6B093CA1" w14:textId="094D684D" w:rsidR="00D27D3A" w:rsidRPr="00AE390F" w:rsidRDefault="00D27D3A">
      <w:pPr>
        <w:pStyle w:val="Prrafodelista"/>
        <w:numPr>
          <w:ilvl w:val="2"/>
          <w:numId w:val="63"/>
        </w:numPr>
        <w:ind w:left="426"/>
        <w:rPr>
          <w:szCs w:val="28"/>
          <w:lang w:val="es-ES"/>
        </w:rPr>
      </w:pPr>
      <w:r w:rsidRPr="00AE390F">
        <w:rPr>
          <w:szCs w:val="28"/>
          <w:lang w:val="es-ES"/>
        </w:rPr>
        <w:t>El desfase temporal corresponda con la dirección esperada.</w:t>
      </w:r>
    </w:p>
    <w:p w14:paraId="5C67D995" w14:textId="77777777" w:rsidR="00D27D3A" w:rsidRPr="00D27D3A" w:rsidRDefault="00D27D3A" w:rsidP="00AE390F">
      <w:pPr>
        <w:pStyle w:val="Titulo3"/>
        <w:rPr>
          <w:lang w:val="es-ES"/>
        </w:rPr>
      </w:pPr>
      <w:bookmarkStart w:id="64" w:name="_Toc239881366"/>
      <w:r w:rsidRPr="00D27D3A">
        <w:rPr>
          <w:lang w:val="es-ES"/>
        </w:rPr>
        <w:t>Evidencias generadas</w:t>
      </w:r>
      <w:bookmarkEnd w:id="64"/>
    </w:p>
    <w:p w14:paraId="171314F4" w14:textId="5470948D" w:rsidR="00D27D3A" w:rsidRPr="00AE390F" w:rsidRDefault="00D27D3A">
      <w:pPr>
        <w:pStyle w:val="Prrafodelista"/>
        <w:numPr>
          <w:ilvl w:val="2"/>
          <w:numId w:val="63"/>
        </w:numPr>
        <w:ind w:left="426"/>
        <w:rPr>
          <w:szCs w:val="28"/>
          <w:lang w:val="es-ES"/>
        </w:rPr>
      </w:pPr>
      <w:r w:rsidRPr="00AE390F">
        <w:rPr>
          <w:szCs w:val="28"/>
          <w:lang w:val="es-ES"/>
        </w:rPr>
        <w:t xml:space="preserve">Señales </w:t>
      </w:r>
      <w:proofErr w:type="spellStart"/>
      <w:r w:rsidRPr="00AE390F">
        <w:rPr>
          <w:szCs w:val="28"/>
          <w:lang w:val="es-ES"/>
        </w:rPr>
        <w:t>binaurales</w:t>
      </w:r>
      <w:proofErr w:type="spellEnd"/>
      <w:r w:rsidRPr="00AE390F">
        <w:rPr>
          <w:szCs w:val="28"/>
          <w:lang w:val="es-ES"/>
        </w:rPr>
        <w:t xml:space="preserve"> generadas.</w:t>
      </w:r>
    </w:p>
    <w:p w14:paraId="521796BA" w14:textId="2BF55125" w:rsidR="00D27D3A" w:rsidRPr="00AE390F" w:rsidRDefault="00D27D3A">
      <w:pPr>
        <w:pStyle w:val="Prrafodelista"/>
        <w:numPr>
          <w:ilvl w:val="2"/>
          <w:numId w:val="63"/>
        </w:numPr>
        <w:ind w:left="426"/>
        <w:rPr>
          <w:szCs w:val="28"/>
          <w:lang w:val="es-ES"/>
        </w:rPr>
      </w:pPr>
      <w:r w:rsidRPr="00AE390F">
        <w:rPr>
          <w:szCs w:val="28"/>
          <w:lang w:val="es-ES"/>
        </w:rPr>
        <w:t>Tablas ITD/ILD.</w:t>
      </w:r>
    </w:p>
    <w:p w14:paraId="6DFE3F59" w14:textId="6F942CD8" w:rsidR="00D27D3A" w:rsidRPr="00AE390F" w:rsidRDefault="00D27D3A">
      <w:pPr>
        <w:pStyle w:val="Prrafodelista"/>
        <w:numPr>
          <w:ilvl w:val="2"/>
          <w:numId w:val="63"/>
        </w:numPr>
        <w:ind w:left="426"/>
        <w:rPr>
          <w:szCs w:val="28"/>
          <w:lang w:val="es-ES"/>
        </w:rPr>
      </w:pPr>
      <w:r w:rsidRPr="00AE390F">
        <w:rPr>
          <w:szCs w:val="28"/>
          <w:lang w:val="es-ES"/>
        </w:rPr>
        <w:t>Gráficas comparativas.</w:t>
      </w:r>
    </w:p>
    <w:p w14:paraId="294B570A" w14:textId="7528721B" w:rsidR="000C4C44" w:rsidRDefault="00D27D3A">
      <w:pPr>
        <w:pStyle w:val="Prrafodelista"/>
        <w:numPr>
          <w:ilvl w:val="2"/>
          <w:numId w:val="63"/>
        </w:numPr>
        <w:ind w:left="426"/>
        <w:rPr>
          <w:szCs w:val="28"/>
          <w:lang w:val="es-ES"/>
        </w:rPr>
      </w:pPr>
      <w:r w:rsidRPr="00AE390F">
        <w:rPr>
          <w:szCs w:val="28"/>
          <w:lang w:val="es-ES"/>
        </w:rPr>
        <w:t>Tabla final de cumplimiento.</w:t>
      </w:r>
    </w:p>
    <w:p w14:paraId="5B37CDC5" w14:textId="77777777" w:rsidR="00AE390F" w:rsidRPr="00AE390F" w:rsidRDefault="00AE390F" w:rsidP="00AE390F">
      <w:pPr>
        <w:pStyle w:val="Prrafodelista"/>
        <w:ind w:left="426"/>
        <w:rPr>
          <w:szCs w:val="28"/>
          <w:lang w:val="es-ES"/>
        </w:rPr>
      </w:pPr>
    </w:p>
    <w:p w14:paraId="657A3B19" w14:textId="77777777" w:rsidR="000C4C44" w:rsidRDefault="000C4C44" w:rsidP="000C4C44">
      <w:pPr>
        <w:pStyle w:val="TITULO2"/>
      </w:pPr>
      <w:bookmarkStart w:id="65" w:name="_Toc239881367"/>
      <w:r w:rsidRPr="000C4C44">
        <w:t>Métrica 7 — Evaluación perceptual del sistema mediante prueba con usuarios</w:t>
      </w:r>
      <w:bookmarkEnd w:id="65"/>
    </w:p>
    <w:p w14:paraId="4BB921F1" w14:textId="1857FD29" w:rsidR="00EC4DD0" w:rsidRPr="00EC4DD0" w:rsidRDefault="00EC4DD0" w:rsidP="00EC4DD0">
      <w:pPr>
        <w:jc w:val="both"/>
        <w:rPr>
          <w:sz w:val="28"/>
          <w:szCs w:val="28"/>
          <w:lang w:val="es-ES"/>
        </w:rPr>
      </w:pPr>
      <w:r w:rsidRPr="00EC4DD0">
        <w:rPr>
          <w:sz w:val="28"/>
          <w:szCs w:val="28"/>
          <w:lang w:val="es-ES"/>
        </w:rPr>
        <w:t>La Métrica 7 complementa la validación mediante una evaluación perceptual con usuarios, permitiendo analizar la calidad espacial desde la perspectiva humana.</w:t>
      </w:r>
    </w:p>
    <w:p w14:paraId="1D3A18B5" w14:textId="77777777" w:rsidR="000C4C44" w:rsidRPr="000C4C44" w:rsidRDefault="000C4C44" w:rsidP="000C4C44">
      <w:pPr>
        <w:pStyle w:val="Titulo3"/>
        <w:rPr>
          <w:lang w:val="es-ES"/>
        </w:rPr>
      </w:pPr>
      <w:bookmarkStart w:id="66" w:name="_Toc239881368"/>
      <w:r w:rsidRPr="000C4C44">
        <w:rPr>
          <w:lang w:val="es-ES"/>
        </w:rPr>
        <w:t>Objetivo</w:t>
      </w:r>
      <w:bookmarkEnd w:id="66"/>
    </w:p>
    <w:p w14:paraId="58D29D70" w14:textId="77777777" w:rsidR="000C4C44" w:rsidRPr="000C4C44" w:rsidRDefault="000C4C44" w:rsidP="000C4C44">
      <w:pPr>
        <w:jc w:val="both"/>
        <w:rPr>
          <w:sz w:val="28"/>
          <w:szCs w:val="28"/>
          <w:lang w:val="es-ES"/>
        </w:rPr>
      </w:pPr>
      <w:r w:rsidRPr="000C4C44">
        <w:rPr>
          <w:sz w:val="28"/>
          <w:szCs w:val="28"/>
          <w:lang w:val="es-ES"/>
        </w:rPr>
        <w:t>Evaluar la percepción espacial obtenida por los usuarios al interactuar con la plataforma, determinando si la experiencia auditiva generada permite identificar correctamente características espaciales del contenido convertido.</w:t>
      </w:r>
    </w:p>
    <w:p w14:paraId="22EEA8AE" w14:textId="77777777" w:rsidR="000C4C44" w:rsidRPr="000C4C44" w:rsidRDefault="000C4C44" w:rsidP="000C4C44">
      <w:pPr>
        <w:pStyle w:val="Titulo3"/>
        <w:rPr>
          <w:lang w:val="es-ES"/>
        </w:rPr>
      </w:pPr>
      <w:bookmarkStart w:id="67" w:name="_Toc239881369"/>
      <w:r w:rsidRPr="000C4C44">
        <w:rPr>
          <w:lang w:val="es-ES"/>
        </w:rPr>
        <w:t>Fundamentación</w:t>
      </w:r>
      <w:bookmarkEnd w:id="67"/>
    </w:p>
    <w:p w14:paraId="38C9F0A1" w14:textId="77777777" w:rsidR="000C4C44" w:rsidRPr="000C4C44" w:rsidRDefault="000C4C44" w:rsidP="000C4C44">
      <w:pPr>
        <w:jc w:val="both"/>
        <w:rPr>
          <w:sz w:val="28"/>
          <w:szCs w:val="28"/>
          <w:lang w:val="es-ES"/>
        </w:rPr>
      </w:pPr>
      <w:r w:rsidRPr="000C4C44">
        <w:rPr>
          <w:sz w:val="28"/>
          <w:szCs w:val="28"/>
          <w:lang w:val="es-ES"/>
        </w:rPr>
        <w:t>Aunque las métricas objetivas permiten verificar características técnicas de la señal, la percepción humana constituye el criterio final de validación en sistemas de audio inmersivo.</w:t>
      </w:r>
    </w:p>
    <w:p w14:paraId="36212D07" w14:textId="77777777" w:rsidR="000C4C44" w:rsidRPr="000C4C44" w:rsidRDefault="000C4C44" w:rsidP="000C4C44">
      <w:pPr>
        <w:jc w:val="both"/>
        <w:rPr>
          <w:sz w:val="28"/>
          <w:szCs w:val="28"/>
          <w:lang w:val="es-ES"/>
        </w:rPr>
      </w:pPr>
      <w:r w:rsidRPr="000C4C44">
        <w:rPr>
          <w:sz w:val="28"/>
          <w:szCs w:val="28"/>
          <w:lang w:val="es-ES"/>
        </w:rPr>
        <w:t>Una evaluación perceptual permite analizar aspectos que no siempre pueden ser descritos únicamente mediante mediciones matemáticas, como sensación de inmersión, naturalidad espacial y facilidad para identificar posiciones sonoras.</w:t>
      </w:r>
    </w:p>
    <w:p w14:paraId="31C92588" w14:textId="77777777" w:rsidR="000C4C44" w:rsidRPr="000C4C44" w:rsidRDefault="000C4C44" w:rsidP="000C4C44">
      <w:pPr>
        <w:pStyle w:val="Titulo3"/>
        <w:rPr>
          <w:lang w:val="es-ES"/>
        </w:rPr>
      </w:pPr>
      <w:bookmarkStart w:id="68" w:name="_Toc239881370"/>
      <w:r w:rsidRPr="000C4C44">
        <w:rPr>
          <w:lang w:val="es-ES"/>
        </w:rPr>
        <w:t>Configuración experimental</w:t>
      </w:r>
      <w:bookmarkEnd w:id="68"/>
    </w:p>
    <w:p w14:paraId="6C8DF28F" w14:textId="66DE9EFD" w:rsidR="000C4C44" w:rsidRPr="000C4C44" w:rsidRDefault="000C4C44" w:rsidP="000C4C44">
      <w:pPr>
        <w:jc w:val="both"/>
        <w:rPr>
          <w:sz w:val="28"/>
          <w:szCs w:val="28"/>
          <w:lang w:val="es-ES"/>
        </w:rPr>
      </w:pPr>
      <w:r w:rsidRPr="000C4C44">
        <w:rPr>
          <w:sz w:val="28"/>
          <w:szCs w:val="28"/>
          <w:lang w:val="es-ES"/>
        </w:rPr>
        <w:t>La prueba se realiza con participantes que escuchan diferentes contenidos generados por la plataforma mediante un sistema de reproducción binaural adecuado.</w:t>
      </w:r>
      <w:r>
        <w:rPr>
          <w:sz w:val="28"/>
          <w:szCs w:val="28"/>
          <w:lang w:val="es-ES"/>
        </w:rPr>
        <w:t xml:space="preserve"> </w:t>
      </w:r>
      <w:r w:rsidRPr="000C4C44">
        <w:rPr>
          <w:sz w:val="28"/>
          <w:szCs w:val="28"/>
          <w:lang w:val="es-ES"/>
        </w:rPr>
        <w:t>Se definen escenarios de evaluación donde el usuario analiza características espaciales específicas del audio.</w:t>
      </w:r>
      <w:r>
        <w:rPr>
          <w:sz w:val="28"/>
          <w:szCs w:val="28"/>
          <w:lang w:val="es-ES"/>
        </w:rPr>
        <w:t xml:space="preserve"> </w:t>
      </w:r>
      <w:r>
        <w:rPr>
          <w:sz w:val="28"/>
          <w:szCs w:val="28"/>
          <w:lang w:val="es-ES"/>
        </w:rPr>
        <w:br/>
      </w:r>
      <w:r w:rsidRPr="000C4C44">
        <w:rPr>
          <w:sz w:val="28"/>
          <w:szCs w:val="28"/>
          <w:lang w:val="es-ES"/>
        </w:rPr>
        <w:t>Aspectos evaluados:</w:t>
      </w:r>
    </w:p>
    <w:p w14:paraId="1C9F3D68" w14:textId="617F2438" w:rsidR="000C4C44" w:rsidRPr="00DF76F3" w:rsidRDefault="000C4C44">
      <w:pPr>
        <w:pStyle w:val="Prrafodelista"/>
        <w:numPr>
          <w:ilvl w:val="2"/>
          <w:numId w:val="63"/>
        </w:numPr>
        <w:ind w:left="1134"/>
        <w:rPr>
          <w:szCs w:val="28"/>
          <w:lang w:val="es-ES"/>
        </w:rPr>
      </w:pPr>
      <w:r w:rsidRPr="00DF76F3">
        <w:rPr>
          <w:szCs w:val="28"/>
          <w:lang w:val="es-ES"/>
        </w:rPr>
        <w:lastRenderedPageBreak/>
        <w:t>percepción de dirección.</w:t>
      </w:r>
    </w:p>
    <w:p w14:paraId="24037029" w14:textId="4EC21D99" w:rsidR="000C4C44" w:rsidRPr="00DF76F3" w:rsidRDefault="000C4C44">
      <w:pPr>
        <w:pStyle w:val="Prrafodelista"/>
        <w:numPr>
          <w:ilvl w:val="2"/>
          <w:numId w:val="63"/>
        </w:numPr>
        <w:ind w:left="1134"/>
        <w:rPr>
          <w:szCs w:val="28"/>
          <w:lang w:val="es-ES"/>
        </w:rPr>
      </w:pPr>
      <w:r w:rsidRPr="00DF76F3">
        <w:rPr>
          <w:szCs w:val="28"/>
          <w:lang w:val="es-ES"/>
        </w:rPr>
        <w:t>sensación de profundidad.</w:t>
      </w:r>
    </w:p>
    <w:p w14:paraId="32F2A345" w14:textId="504997B2" w:rsidR="000C4C44" w:rsidRPr="00DF76F3" w:rsidRDefault="000C4C44">
      <w:pPr>
        <w:pStyle w:val="Prrafodelista"/>
        <w:numPr>
          <w:ilvl w:val="2"/>
          <w:numId w:val="63"/>
        </w:numPr>
        <w:ind w:left="1134"/>
        <w:rPr>
          <w:szCs w:val="28"/>
          <w:lang w:val="es-ES"/>
        </w:rPr>
      </w:pPr>
      <w:r w:rsidRPr="00DF76F3">
        <w:rPr>
          <w:szCs w:val="28"/>
          <w:lang w:val="es-ES"/>
        </w:rPr>
        <w:t>inmersión.</w:t>
      </w:r>
    </w:p>
    <w:p w14:paraId="216E67C2" w14:textId="5A94E321" w:rsidR="000C4C44" w:rsidRPr="00DF76F3" w:rsidRDefault="000C4C44">
      <w:pPr>
        <w:pStyle w:val="Prrafodelista"/>
        <w:numPr>
          <w:ilvl w:val="2"/>
          <w:numId w:val="63"/>
        </w:numPr>
        <w:ind w:left="1134"/>
        <w:rPr>
          <w:szCs w:val="28"/>
          <w:lang w:val="es-ES"/>
        </w:rPr>
      </w:pPr>
      <w:r w:rsidRPr="00DF76F3">
        <w:rPr>
          <w:szCs w:val="28"/>
          <w:lang w:val="es-ES"/>
        </w:rPr>
        <w:t>calidad percibida.</w:t>
      </w:r>
    </w:p>
    <w:p w14:paraId="238F4137" w14:textId="77777777" w:rsidR="000C4C44" w:rsidRPr="000C4C44" w:rsidRDefault="000C4C44" w:rsidP="000C4C44">
      <w:pPr>
        <w:pStyle w:val="Titulo3"/>
        <w:rPr>
          <w:lang w:val="es-ES"/>
        </w:rPr>
      </w:pPr>
      <w:bookmarkStart w:id="69" w:name="_Toc239881371"/>
      <w:r w:rsidRPr="000C4C44">
        <w:rPr>
          <w:lang w:val="es-ES"/>
        </w:rPr>
        <w:t>Procedimiento</w:t>
      </w:r>
      <w:bookmarkEnd w:id="69"/>
    </w:p>
    <w:p w14:paraId="49C59640" w14:textId="3061B442" w:rsidR="000C4C44" w:rsidRPr="00DF76F3" w:rsidRDefault="000C4C44">
      <w:pPr>
        <w:pStyle w:val="Prrafodelista"/>
        <w:numPr>
          <w:ilvl w:val="0"/>
          <w:numId w:val="67"/>
        </w:numPr>
        <w:ind w:left="426" w:hanging="426"/>
        <w:rPr>
          <w:szCs w:val="28"/>
          <w:lang w:val="es-ES"/>
        </w:rPr>
      </w:pPr>
      <w:r w:rsidRPr="00DF76F3">
        <w:rPr>
          <w:szCs w:val="28"/>
          <w:lang w:val="es-ES"/>
        </w:rPr>
        <w:t>Selección de audios de prueba.</w:t>
      </w:r>
    </w:p>
    <w:p w14:paraId="3C21E2BA" w14:textId="3A3142FD" w:rsidR="000C4C44" w:rsidRPr="00DF76F3" w:rsidRDefault="000C4C44">
      <w:pPr>
        <w:pStyle w:val="Prrafodelista"/>
        <w:numPr>
          <w:ilvl w:val="0"/>
          <w:numId w:val="67"/>
        </w:numPr>
        <w:ind w:left="426" w:hanging="426"/>
        <w:rPr>
          <w:szCs w:val="28"/>
          <w:lang w:val="es-ES"/>
        </w:rPr>
      </w:pPr>
      <w:r w:rsidRPr="00DF76F3">
        <w:rPr>
          <w:szCs w:val="28"/>
          <w:lang w:val="es-ES"/>
        </w:rPr>
        <w:t>Generación de resultados mediante la plataforma.</w:t>
      </w:r>
    </w:p>
    <w:p w14:paraId="7B03CC5D" w14:textId="13EF994C" w:rsidR="000C4C44" w:rsidRPr="00DF76F3" w:rsidRDefault="000C4C44">
      <w:pPr>
        <w:pStyle w:val="Prrafodelista"/>
        <w:numPr>
          <w:ilvl w:val="0"/>
          <w:numId w:val="67"/>
        </w:numPr>
        <w:ind w:left="426" w:hanging="426"/>
        <w:rPr>
          <w:szCs w:val="28"/>
          <w:lang w:val="es-ES"/>
        </w:rPr>
      </w:pPr>
      <w:r w:rsidRPr="00DF76F3">
        <w:rPr>
          <w:szCs w:val="28"/>
          <w:lang w:val="es-ES"/>
        </w:rPr>
        <w:t>Reproducción mediante audífonos.</w:t>
      </w:r>
    </w:p>
    <w:p w14:paraId="5BC400F9" w14:textId="2FC243B8" w:rsidR="000C4C44" w:rsidRPr="00DF76F3" w:rsidRDefault="000C4C44">
      <w:pPr>
        <w:pStyle w:val="Prrafodelista"/>
        <w:numPr>
          <w:ilvl w:val="0"/>
          <w:numId w:val="67"/>
        </w:numPr>
        <w:ind w:left="426" w:hanging="426"/>
        <w:rPr>
          <w:szCs w:val="28"/>
          <w:lang w:val="es-ES"/>
        </w:rPr>
      </w:pPr>
      <w:r w:rsidRPr="00DF76F3">
        <w:rPr>
          <w:szCs w:val="28"/>
          <w:lang w:val="es-ES"/>
        </w:rPr>
        <w:t>Aplicación de encuesta o formulario de evaluación.</w:t>
      </w:r>
    </w:p>
    <w:p w14:paraId="09662D99" w14:textId="393C20ED" w:rsidR="000C4C44" w:rsidRPr="00DF76F3" w:rsidRDefault="000C4C44">
      <w:pPr>
        <w:pStyle w:val="Prrafodelista"/>
        <w:numPr>
          <w:ilvl w:val="0"/>
          <w:numId w:val="67"/>
        </w:numPr>
        <w:ind w:left="426" w:hanging="426"/>
        <w:rPr>
          <w:szCs w:val="28"/>
          <w:lang w:val="es-ES"/>
        </w:rPr>
      </w:pPr>
      <w:r w:rsidRPr="00DF76F3">
        <w:rPr>
          <w:szCs w:val="28"/>
          <w:lang w:val="es-ES"/>
        </w:rPr>
        <w:t>Análisis estadístico de respuestas obtenidas.</w:t>
      </w:r>
    </w:p>
    <w:p w14:paraId="2FEFF198" w14:textId="77777777" w:rsidR="000C4C44" w:rsidRPr="000C4C44" w:rsidRDefault="000C4C44" w:rsidP="000C4C44">
      <w:pPr>
        <w:pStyle w:val="Titulo3"/>
        <w:rPr>
          <w:lang w:val="es-ES"/>
        </w:rPr>
      </w:pPr>
      <w:bookmarkStart w:id="70" w:name="_Toc239881372"/>
      <w:r w:rsidRPr="000C4C44">
        <w:rPr>
          <w:lang w:val="es-ES"/>
        </w:rPr>
        <w:t>Variables y métricas evaluadas</w:t>
      </w:r>
      <w:bookmarkEnd w:id="70"/>
    </w:p>
    <w:p w14:paraId="231411BD" w14:textId="40206237" w:rsidR="000C4C44" w:rsidRPr="00DF76F3" w:rsidRDefault="000C4C44">
      <w:pPr>
        <w:pStyle w:val="Prrafodelista"/>
        <w:numPr>
          <w:ilvl w:val="2"/>
          <w:numId w:val="63"/>
        </w:numPr>
        <w:ind w:left="426" w:hanging="426"/>
        <w:rPr>
          <w:szCs w:val="28"/>
          <w:lang w:val="es-ES"/>
        </w:rPr>
      </w:pPr>
      <w:r w:rsidRPr="00DF76F3">
        <w:rPr>
          <w:szCs w:val="28"/>
          <w:lang w:val="es-ES"/>
        </w:rPr>
        <w:t>Precisión de identificación espacial.</w:t>
      </w:r>
    </w:p>
    <w:p w14:paraId="53F93801" w14:textId="0FFD413B" w:rsidR="000C4C44" w:rsidRPr="00DF76F3" w:rsidRDefault="000C4C44">
      <w:pPr>
        <w:pStyle w:val="Prrafodelista"/>
        <w:numPr>
          <w:ilvl w:val="2"/>
          <w:numId w:val="63"/>
        </w:numPr>
        <w:ind w:left="426" w:hanging="426"/>
        <w:rPr>
          <w:szCs w:val="28"/>
          <w:lang w:val="es-ES"/>
        </w:rPr>
      </w:pPr>
      <w:r w:rsidRPr="00DF76F3">
        <w:rPr>
          <w:szCs w:val="28"/>
          <w:lang w:val="es-ES"/>
        </w:rPr>
        <w:t>Nivel de inmersión percibida.</w:t>
      </w:r>
    </w:p>
    <w:p w14:paraId="1AE66EFC" w14:textId="4A1E453C" w:rsidR="000C4C44" w:rsidRPr="00DF76F3" w:rsidRDefault="000C4C44">
      <w:pPr>
        <w:pStyle w:val="Prrafodelista"/>
        <w:numPr>
          <w:ilvl w:val="2"/>
          <w:numId w:val="63"/>
        </w:numPr>
        <w:ind w:left="426" w:hanging="426"/>
        <w:rPr>
          <w:szCs w:val="28"/>
          <w:lang w:val="es-ES"/>
        </w:rPr>
      </w:pPr>
      <w:r w:rsidRPr="00DF76F3">
        <w:rPr>
          <w:szCs w:val="28"/>
          <w:lang w:val="es-ES"/>
        </w:rPr>
        <w:t>Naturalidad del sonido.</w:t>
      </w:r>
    </w:p>
    <w:p w14:paraId="153C6D40" w14:textId="52FAE11E" w:rsidR="000C4C44" w:rsidRPr="00DF76F3" w:rsidRDefault="000C4C44">
      <w:pPr>
        <w:pStyle w:val="Prrafodelista"/>
        <w:numPr>
          <w:ilvl w:val="2"/>
          <w:numId w:val="63"/>
        </w:numPr>
        <w:ind w:left="426" w:hanging="426"/>
        <w:rPr>
          <w:szCs w:val="28"/>
          <w:lang w:val="es-ES"/>
        </w:rPr>
      </w:pPr>
      <w:r w:rsidRPr="00DF76F3">
        <w:rPr>
          <w:szCs w:val="28"/>
          <w:lang w:val="es-ES"/>
        </w:rPr>
        <w:t>Calidad general percibida.</w:t>
      </w:r>
    </w:p>
    <w:p w14:paraId="4A37F077" w14:textId="03E0CE72" w:rsidR="000C4C44" w:rsidRPr="00DF76F3" w:rsidRDefault="000C4C44">
      <w:pPr>
        <w:pStyle w:val="Prrafodelista"/>
        <w:numPr>
          <w:ilvl w:val="2"/>
          <w:numId w:val="63"/>
        </w:numPr>
        <w:ind w:left="426" w:hanging="426"/>
        <w:rPr>
          <w:szCs w:val="28"/>
          <w:lang w:val="es-ES"/>
        </w:rPr>
      </w:pPr>
      <w:r w:rsidRPr="00DF76F3">
        <w:rPr>
          <w:szCs w:val="28"/>
          <w:lang w:val="es-ES"/>
        </w:rPr>
        <w:t>Facilidad de uso del sistema.</w:t>
      </w:r>
    </w:p>
    <w:p w14:paraId="5F10D241" w14:textId="77777777" w:rsidR="000C4C44" w:rsidRPr="000C4C44" w:rsidRDefault="000C4C44" w:rsidP="000C4C44">
      <w:pPr>
        <w:pStyle w:val="Titulo3"/>
        <w:rPr>
          <w:lang w:val="es-ES"/>
        </w:rPr>
      </w:pPr>
      <w:bookmarkStart w:id="71" w:name="_Toc239881373"/>
      <w:r w:rsidRPr="000C4C44">
        <w:rPr>
          <w:lang w:val="es-ES"/>
        </w:rPr>
        <w:t>Criterios de aceptación</w:t>
      </w:r>
      <w:bookmarkEnd w:id="71"/>
    </w:p>
    <w:p w14:paraId="235EFD54" w14:textId="77777777" w:rsidR="000C4C44" w:rsidRPr="000C4C44" w:rsidRDefault="000C4C44" w:rsidP="000C4C44">
      <w:pPr>
        <w:jc w:val="both"/>
        <w:rPr>
          <w:sz w:val="28"/>
          <w:szCs w:val="28"/>
          <w:lang w:val="es-ES"/>
        </w:rPr>
      </w:pPr>
      <w:r w:rsidRPr="000C4C44">
        <w:rPr>
          <w:sz w:val="28"/>
          <w:szCs w:val="28"/>
          <w:lang w:val="es-ES"/>
        </w:rPr>
        <w:t>La evaluación será satisfactoria cuando los usuarios reporten una percepción espacial consistente con la información contenida en las señales generadas.</w:t>
      </w:r>
    </w:p>
    <w:p w14:paraId="0E2940B5" w14:textId="77777777" w:rsidR="000C4C44" w:rsidRPr="000C4C44" w:rsidRDefault="000C4C44" w:rsidP="000C4C44">
      <w:pPr>
        <w:jc w:val="both"/>
        <w:rPr>
          <w:sz w:val="28"/>
          <w:szCs w:val="28"/>
          <w:lang w:val="es-ES"/>
        </w:rPr>
      </w:pPr>
      <w:r w:rsidRPr="000C4C44">
        <w:rPr>
          <w:sz w:val="28"/>
          <w:szCs w:val="28"/>
          <w:lang w:val="es-ES"/>
        </w:rPr>
        <w:t>Se consideran indicadores positivos:</w:t>
      </w:r>
    </w:p>
    <w:p w14:paraId="5FA41447" w14:textId="560FD01F" w:rsidR="000C4C44" w:rsidRPr="00DF76F3" w:rsidRDefault="000C4C44">
      <w:pPr>
        <w:pStyle w:val="Prrafodelista"/>
        <w:numPr>
          <w:ilvl w:val="2"/>
          <w:numId w:val="63"/>
        </w:numPr>
        <w:ind w:left="426"/>
        <w:rPr>
          <w:szCs w:val="28"/>
          <w:lang w:val="es-ES"/>
        </w:rPr>
      </w:pPr>
      <w:r w:rsidRPr="00DF76F3">
        <w:rPr>
          <w:szCs w:val="28"/>
          <w:lang w:val="es-ES"/>
        </w:rPr>
        <w:t>correcta identificación de direcciones.</w:t>
      </w:r>
    </w:p>
    <w:p w14:paraId="34AACE4C" w14:textId="1CD1A83B" w:rsidR="000C4C44" w:rsidRPr="00DF76F3" w:rsidRDefault="000C4C44">
      <w:pPr>
        <w:pStyle w:val="Prrafodelista"/>
        <w:numPr>
          <w:ilvl w:val="2"/>
          <w:numId w:val="63"/>
        </w:numPr>
        <w:ind w:left="426"/>
        <w:rPr>
          <w:szCs w:val="28"/>
          <w:lang w:val="es-ES"/>
        </w:rPr>
      </w:pPr>
      <w:r w:rsidRPr="00DF76F3">
        <w:rPr>
          <w:szCs w:val="28"/>
          <w:lang w:val="es-ES"/>
        </w:rPr>
        <w:t>percepción clara de espacialidad.</w:t>
      </w:r>
    </w:p>
    <w:p w14:paraId="17B8FFAC" w14:textId="3A77D0D1" w:rsidR="000C4C44" w:rsidRPr="00DF76F3" w:rsidRDefault="000C4C44">
      <w:pPr>
        <w:pStyle w:val="Prrafodelista"/>
        <w:numPr>
          <w:ilvl w:val="2"/>
          <w:numId w:val="63"/>
        </w:numPr>
        <w:ind w:left="426"/>
        <w:rPr>
          <w:szCs w:val="28"/>
          <w:lang w:val="es-ES"/>
        </w:rPr>
      </w:pPr>
      <w:r w:rsidRPr="00DF76F3">
        <w:rPr>
          <w:szCs w:val="28"/>
          <w:lang w:val="es-ES"/>
        </w:rPr>
        <w:t>valoración favorable del resultado auditivo.</w:t>
      </w:r>
    </w:p>
    <w:p w14:paraId="2F351698" w14:textId="77777777" w:rsidR="000C4C44" w:rsidRPr="000C4C44" w:rsidRDefault="000C4C44" w:rsidP="000C4C44">
      <w:pPr>
        <w:pStyle w:val="Titulo3"/>
        <w:rPr>
          <w:lang w:val="es-ES"/>
        </w:rPr>
      </w:pPr>
      <w:bookmarkStart w:id="72" w:name="_Toc239881374"/>
      <w:r w:rsidRPr="000C4C44">
        <w:rPr>
          <w:lang w:val="es-ES"/>
        </w:rPr>
        <w:t>Evidencias generadas</w:t>
      </w:r>
      <w:bookmarkEnd w:id="72"/>
    </w:p>
    <w:p w14:paraId="22B08609" w14:textId="0A199E3A" w:rsidR="000C4C44" w:rsidRPr="00DF76F3" w:rsidRDefault="000C4C44">
      <w:pPr>
        <w:pStyle w:val="Prrafodelista"/>
        <w:numPr>
          <w:ilvl w:val="2"/>
          <w:numId w:val="63"/>
        </w:numPr>
        <w:ind w:left="426"/>
        <w:rPr>
          <w:szCs w:val="28"/>
          <w:lang w:val="es-ES"/>
        </w:rPr>
      </w:pPr>
      <w:r w:rsidRPr="00DF76F3">
        <w:rPr>
          <w:szCs w:val="28"/>
          <w:lang w:val="es-ES"/>
        </w:rPr>
        <w:t>Resultados de encuestas.</w:t>
      </w:r>
    </w:p>
    <w:p w14:paraId="6912BF50" w14:textId="02101B8C" w:rsidR="000C4C44" w:rsidRPr="00DF76F3" w:rsidRDefault="000C4C44">
      <w:pPr>
        <w:pStyle w:val="Prrafodelista"/>
        <w:numPr>
          <w:ilvl w:val="2"/>
          <w:numId w:val="63"/>
        </w:numPr>
        <w:ind w:left="426"/>
        <w:rPr>
          <w:szCs w:val="28"/>
          <w:lang w:val="es-ES"/>
        </w:rPr>
      </w:pPr>
      <w:r w:rsidRPr="00DF76F3">
        <w:rPr>
          <w:szCs w:val="28"/>
          <w:lang w:val="es-ES"/>
        </w:rPr>
        <w:t>Tablas estadísticas.</w:t>
      </w:r>
    </w:p>
    <w:p w14:paraId="0F425B2C" w14:textId="43F7224D" w:rsidR="000C4C44" w:rsidRPr="00DF76F3" w:rsidRDefault="000C4C44">
      <w:pPr>
        <w:pStyle w:val="Prrafodelista"/>
        <w:numPr>
          <w:ilvl w:val="2"/>
          <w:numId w:val="63"/>
        </w:numPr>
        <w:ind w:left="426"/>
        <w:rPr>
          <w:szCs w:val="28"/>
          <w:lang w:val="es-ES"/>
        </w:rPr>
      </w:pPr>
      <w:r w:rsidRPr="00DF76F3">
        <w:rPr>
          <w:szCs w:val="28"/>
          <w:lang w:val="es-ES"/>
        </w:rPr>
        <w:t>Gráficas de percepción.</w:t>
      </w:r>
    </w:p>
    <w:p w14:paraId="7FB06B2A" w14:textId="7DE67166" w:rsidR="000C4C44" w:rsidRPr="00DF76F3" w:rsidRDefault="000C4C44">
      <w:pPr>
        <w:pStyle w:val="Prrafodelista"/>
        <w:numPr>
          <w:ilvl w:val="2"/>
          <w:numId w:val="63"/>
        </w:numPr>
        <w:ind w:left="426"/>
        <w:rPr>
          <w:szCs w:val="28"/>
          <w:lang w:val="es-ES"/>
        </w:rPr>
      </w:pPr>
      <w:r w:rsidRPr="00DF76F3">
        <w:rPr>
          <w:szCs w:val="28"/>
          <w:lang w:val="es-ES"/>
        </w:rPr>
        <w:t>Comentarios cualitativos de participantes.</w:t>
      </w:r>
    </w:p>
    <w:p w14:paraId="050D3636" w14:textId="03FC56D5" w:rsidR="000C4C44" w:rsidRPr="00DF76F3" w:rsidRDefault="000C4C44">
      <w:pPr>
        <w:pStyle w:val="Prrafodelista"/>
        <w:numPr>
          <w:ilvl w:val="2"/>
          <w:numId w:val="63"/>
        </w:numPr>
        <w:ind w:left="426"/>
        <w:rPr>
          <w:szCs w:val="28"/>
          <w:lang w:val="es-ES"/>
        </w:rPr>
      </w:pPr>
      <w:r w:rsidRPr="00DF76F3">
        <w:rPr>
          <w:szCs w:val="28"/>
          <w:lang w:val="es-ES"/>
        </w:rPr>
        <w:t>Tabla resumen de cumplimiento.</w:t>
      </w:r>
    </w:p>
    <w:sectPr w:rsidR="000C4C44" w:rsidRPr="00DF76F3" w:rsidSect="00D10D07">
      <w:headerReference w:type="default" r:id="rId7"/>
      <w:pgSz w:w="11906" w:h="16838"/>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A6A9A" w14:textId="77777777" w:rsidR="006B5587" w:rsidRPr="005C0B95" w:rsidRDefault="006B5587" w:rsidP="00D10D07">
      <w:pPr>
        <w:spacing w:after="0" w:line="240" w:lineRule="auto"/>
      </w:pPr>
      <w:r w:rsidRPr="005C0B95">
        <w:separator/>
      </w:r>
    </w:p>
  </w:endnote>
  <w:endnote w:type="continuationSeparator" w:id="0">
    <w:p w14:paraId="01EF0BE7" w14:textId="77777777" w:rsidR="006B5587" w:rsidRPr="005C0B95" w:rsidRDefault="006B5587" w:rsidP="00D10D07">
      <w:pPr>
        <w:spacing w:after="0" w:line="240" w:lineRule="auto"/>
      </w:pPr>
      <w:r w:rsidRPr="005C0B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CED8E" w14:textId="77777777" w:rsidR="006B5587" w:rsidRPr="005C0B95" w:rsidRDefault="006B5587" w:rsidP="00D10D07">
      <w:pPr>
        <w:spacing w:after="0" w:line="240" w:lineRule="auto"/>
      </w:pPr>
      <w:r w:rsidRPr="005C0B95">
        <w:separator/>
      </w:r>
    </w:p>
  </w:footnote>
  <w:footnote w:type="continuationSeparator" w:id="0">
    <w:p w14:paraId="3146A307" w14:textId="77777777" w:rsidR="006B5587" w:rsidRPr="005C0B95" w:rsidRDefault="006B5587" w:rsidP="00D10D07">
      <w:pPr>
        <w:spacing w:after="0" w:line="240" w:lineRule="auto"/>
      </w:pPr>
      <w:r w:rsidRPr="005C0B9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911EC" w14:textId="4B2AE49C" w:rsidR="00D10D07" w:rsidRPr="005C0B95" w:rsidRDefault="00D10D07">
    <w:pPr>
      <w:pStyle w:val="Encabezado"/>
      <w:rPr>
        <w:lang w:val="es-CO"/>
      </w:rPr>
    </w:pPr>
    <w:r w:rsidRPr="005C0B95">
      <w:rPr>
        <w:noProof/>
        <w:lang w:val="es-CO"/>
      </w:rPr>
      <w:drawing>
        <wp:anchor distT="0" distB="0" distL="0" distR="0" simplePos="0" relativeHeight="251659264" behindDoc="1" locked="0" layoutInCell="1" allowOverlap="1" wp14:anchorId="0AB82DD1" wp14:editId="4CECC9A2">
          <wp:simplePos x="0" y="0"/>
          <wp:positionH relativeFrom="page">
            <wp:posOffset>1240155</wp:posOffset>
          </wp:positionH>
          <wp:positionV relativeFrom="page">
            <wp:posOffset>61595</wp:posOffset>
          </wp:positionV>
          <wp:extent cx="4841240" cy="531495"/>
          <wp:effectExtent l="0" t="0" r="0" b="1905"/>
          <wp:wrapNone/>
          <wp:docPr id="25084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841240" cy="531495"/>
                  </a:xfrm>
                  <a:prstGeom prst="rect">
                    <a:avLst/>
                  </a:prstGeom>
                </pic:spPr>
              </pic:pic>
            </a:graphicData>
          </a:graphic>
        </wp:anchor>
      </w:drawing>
    </w:r>
    <w:r w:rsidRPr="005C0B95">
      <w:rPr>
        <w:noProof/>
        <w:lang w:val="es-CO"/>
      </w:rPr>
      <mc:AlternateContent>
        <mc:Choice Requires="wps">
          <w:drawing>
            <wp:anchor distT="0" distB="0" distL="0" distR="0" simplePos="0" relativeHeight="251660288" behindDoc="1" locked="0" layoutInCell="1" allowOverlap="1" wp14:anchorId="79B506B3" wp14:editId="46F8AC0A">
              <wp:simplePos x="0" y="0"/>
              <wp:positionH relativeFrom="page">
                <wp:posOffset>1079500</wp:posOffset>
              </wp:positionH>
              <wp:positionV relativeFrom="page">
                <wp:posOffset>610397</wp:posOffset>
              </wp:positionV>
              <wp:extent cx="5266055" cy="342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6055" cy="342900"/>
                      </a:xfrm>
                      <a:prstGeom prst="rect">
                        <a:avLst/>
                      </a:prstGeom>
                    </wps:spPr>
                    <wps:txbx>
                      <w:txbxContent>
                        <w:p w14:paraId="5F6C195C" w14:textId="6C96B02F" w:rsidR="00D10D07" w:rsidRPr="005C0B95" w:rsidRDefault="00D10D07" w:rsidP="00D10D07">
                          <w:pPr>
                            <w:spacing w:after="0" w:line="240" w:lineRule="auto"/>
                            <w:ind w:right="2"/>
                            <w:jc w:val="center"/>
                            <w:rPr>
                              <w:rFonts w:ascii="Arial MT" w:hAnsi="Arial MT"/>
                            </w:rPr>
                          </w:pPr>
                          <w:r w:rsidRPr="005C0B95">
                            <w:rPr>
                              <w:rFonts w:ascii="Arial MT" w:hAnsi="Arial MT"/>
                              <w:color w:val="666666"/>
                            </w:rPr>
                            <w:t>INFORME MÉTRICA 1 TRABAJO DE GRADO II</w:t>
                          </w:r>
                        </w:p>
                        <w:p w14:paraId="5115D628" w14:textId="77777777" w:rsidR="00D10D07" w:rsidRPr="005C0B95" w:rsidRDefault="00D10D07" w:rsidP="00D10D07">
                          <w:pPr>
                            <w:spacing w:after="0" w:line="240" w:lineRule="auto"/>
                            <w:ind w:left="2" w:right="2"/>
                            <w:jc w:val="center"/>
                            <w:rPr>
                              <w:rFonts w:ascii="Calibri"/>
                              <w:i/>
                            </w:rPr>
                          </w:pPr>
                          <w:r w:rsidRPr="005C0B95">
                            <w:rPr>
                              <w:rFonts w:ascii="Calibri"/>
                            </w:rPr>
                            <w:t xml:space="preserve">Sharon Catalina Vargas Cortes </w:t>
                          </w:r>
                          <w:r w:rsidRPr="005C0B95">
                            <w:rPr>
                              <w:rFonts w:ascii="Calibri"/>
                            </w:rPr>
                            <w:t>–</w:t>
                          </w:r>
                          <w:r w:rsidRPr="005C0B95">
                            <w:rPr>
                              <w:rFonts w:ascii="Calibri"/>
                            </w:rPr>
                            <w:t xml:space="preserve"> 2211259, Anwar Andr</w:t>
                          </w:r>
                          <w:r w:rsidRPr="005C0B95">
                            <w:rPr>
                              <w:rFonts w:ascii="Calibri"/>
                            </w:rPr>
                            <w:t>é</w:t>
                          </w:r>
                          <w:r w:rsidRPr="005C0B95">
                            <w:rPr>
                              <w:rFonts w:ascii="Calibri"/>
                            </w:rPr>
                            <w:t>s Cuello Pab</w:t>
                          </w:r>
                          <w:r w:rsidRPr="005C0B95">
                            <w:rPr>
                              <w:rFonts w:ascii="Calibri"/>
                            </w:rPr>
                            <w:t>ó</w:t>
                          </w:r>
                          <w:r w:rsidRPr="005C0B95">
                            <w:rPr>
                              <w:rFonts w:ascii="Calibri"/>
                            </w:rPr>
                            <w:t xml:space="preserve">n </w:t>
                          </w:r>
                          <w:r w:rsidRPr="005C0B95">
                            <w:rPr>
                              <w:rFonts w:ascii="Calibri"/>
                            </w:rPr>
                            <w:t>–</w:t>
                          </w:r>
                          <w:r w:rsidRPr="005C0B95">
                            <w:rPr>
                              <w:rFonts w:ascii="Calibri"/>
                            </w:rPr>
                            <w:t xml:space="preserve"> 2181702 </w:t>
                          </w:r>
                        </w:p>
                      </w:txbxContent>
                    </wps:txbx>
                    <wps:bodyPr wrap="square" lIns="0" tIns="0" rIns="0" bIns="0" rtlCol="0">
                      <a:noAutofit/>
                    </wps:bodyPr>
                  </wps:wsp>
                </a:graphicData>
              </a:graphic>
              <wp14:sizeRelV relativeFrom="margin">
                <wp14:pctHeight>0</wp14:pctHeight>
              </wp14:sizeRelV>
            </wp:anchor>
          </w:drawing>
        </mc:Choice>
        <mc:Fallback>
          <w:pict>
            <v:shapetype w14:anchorId="79B506B3" id="_x0000_t202" coordsize="21600,21600" o:spt="202" path="m,l,21600r21600,l21600,xe">
              <v:stroke joinstyle="miter"/>
              <v:path gradientshapeok="t" o:connecttype="rect"/>
            </v:shapetype>
            <v:shape id="Textbox 2" o:spid="_x0000_s1026" type="#_x0000_t202" style="position:absolute;margin-left:85pt;margin-top:48.05pt;width:414.65pt;height:27pt;z-index:-2516561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" filled="f" stroked="f">
              <v:textbox inset="0,0,0,0">
                <w:txbxContent>
                  <w:p w14:paraId="5F6C195C" w14:textId="6C96B02F" w:rsidR="00D10D07" w:rsidRPr="005C0B95" w:rsidRDefault="00D10D07" w:rsidP="00D10D07">
                    <w:pPr>
                      <w:spacing w:after="0" w:line="240" w:lineRule="auto"/>
                      <w:ind w:right="2"/>
                      <w:jc w:val="center"/>
                      <w:rPr>
                        <w:rFonts w:ascii="Arial MT" w:hAnsi="Arial MT"/>
                      </w:rPr>
                    </w:pPr>
                    <w:r w:rsidRPr="005C0B95">
                      <w:rPr>
                        <w:rFonts w:ascii="Arial MT" w:hAnsi="Arial MT"/>
                        <w:color w:val="666666"/>
                      </w:rPr>
                      <w:t>INFORME MÉTRICA 1 TRABAJO DE GRADO II</w:t>
                    </w:r>
                  </w:p>
                  <w:p w14:paraId="5115D628" w14:textId="77777777" w:rsidR="00D10D07" w:rsidRPr="005C0B95" w:rsidRDefault="00D10D07" w:rsidP="00D10D07">
                    <w:pPr>
                      <w:spacing w:after="0" w:line="240" w:lineRule="auto"/>
                      <w:ind w:left="2" w:right="2"/>
                      <w:jc w:val="center"/>
                      <w:rPr>
                        <w:rFonts w:ascii="Calibri"/>
                        <w:i/>
                      </w:rPr>
                    </w:pPr>
                    <w:r w:rsidRPr="005C0B95">
                      <w:rPr>
                        <w:rFonts w:ascii="Calibri"/>
                      </w:rPr>
                      <w:t xml:space="preserve">Sharon Catalina Vargas Cortes </w:t>
                    </w:r>
                    <w:r w:rsidRPr="005C0B95">
                      <w:rPr>
                        <w:rFonts w:ascii="Calibri"/>
                      </w:rPr>
                      <w:t>–</w:t>
                    </w:r>
                    <w:r w:rsidRPr="005C0B95">
                      <w:rPr>
                        <w:rFonts w:ascii="Calibri"/>
                      </w:rPr>
                      <w:t xml:space="preserve"> 2211259, Anwar Andr</w:t>
                    </w:r>
                    <w:r w:rsidRPr="005C0B95">
                      <w:rPr>
                        <w:rFonts w:ascii="Calibri"/>
                      </w:rPr>
                      <w:t>é</w:t>
                    </w:r>
                    <w:r w:rsidRPr="005C0B95">
                      <w:rPr>
                        <w:rFonts w:ascii="Calibri"/>
                      </w:rPr>
                      <w:t>s Cuello Pab</w:t>
                    </w:r>
                    <w:r w:rsidRPr="005C0B95">
                      <w:rPr>
                        <w:rFonts w:ascii="Calibri"/>
                      </w:rPr>
                      <w:t>ó</w:t>
                    </w:r>
                    <w:r w:rsidRPr="005C0B95">
                      <w:rPr>
                        <w:rFonts w:ascii="Calibri"/>
                      </w:rPr>
                      <w:t xml:space="preserve">n </w:t>
                    </w:r>
                    <w:r w:rsidRPr="005C0B95">
                      <w:rPr>
                        <w:rFonts w:ascii="Calibri"/>
                      </w:rPr>
                      <w:t>–</w:t>
                    </w:r>
                    <w:r w:rsidRPr="005C0B95">
                      <w:rPr>
                        <w:rFonts w:ascii="Calibri"/>
                      </w:rPr>
                      <w:t xml:space="preserve"> 2181702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C1D"/>
    <w:multiLevelType w:val="multilevel"/>
    <w:tmpl w:val="98D6E59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15:restartNumberingAfterBreak="0">
    <w:nsid w:val="01607692"/>
    <w:multiLevelType w:val="multilevel"/>
    <w:tmpl w:val="263E8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6"/>
      <w:numFmt w:val="bullet"/>
      <w:lvlText w:val="-"/>
      <w:lvlJc w:val="left"/>
      <w:pPr>
        <w:ind w:left="2160" w:hanging="360"/>
      </w:pPr>
      <w:rPr>
        <w:rFonts w:ascii="Times New Roman" w:eastAsiaTheme="minorEastAsia"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41A5"/>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831DC"/>
    <w:multiLevelType w:val="multilevel"/>
    <w:tmpl w:val="B20882B2"/>
    <w:lvl w:ilvl="0">
      <w:start w:val="1"/>
      <w:numFmt w:val="decimal"/>
      <w:lvlText w:val="%1."/>
      <w:lvlJc w:val="left"/>
      <w:pPr>
        <w:tabs>
          <w:tab w:val="num" w:pos="720"/>
        </w:tabs>
        <w:ind w:left="720" w:hanging="360"/>
      </w:pPr>
      <w:rPr>
        <w:b/>
        <w:bCs/>
        <w:i/>
        <w:i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ED2953"/>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E1A7D"/>
    <w:multiLevelType w:val="multilevel"/>
    <w:tmpl w:val="B9A8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411DA"/>
    <w:multiLevelType w:val="multilevel"/>
    <w:tmpl w:val="98D6E5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B3931D1"/>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F35B4"/>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D4771"/>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D4E28"/>
    <w:multiLevelType w:val="multilevel"/>
    <w:tmpl w:val="98D6E5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0F775D8"/>
    <w:multiLevelType w:val="hybridMultilevel"/>
    <w:tmpl w:val="618CC9D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131823D3"/>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74043"/>
    <w:multiLevelType w:val="hybridMultilevel"/>
    <w:tmpl w:val="36108586"/>
    <w:lvl w:ilvl="0" w:tplc="9B10349E">
      <w:start w:val="1"/>
      <w:numFmt w:val="decimal"/>
      <w:lvlText w:val="%1."/>
      <w:lvlJc w:val="left"/>
      <w:pPr>
        <w:ind w:left="720" w:hanging="360"/>
      </w:pPr>
      <w:rPr>
        <w:b/>
        <w:bCs/>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45838C6"/>
    <w:multiLevelType w:val="multilevel"/>
    <w:tmpl w:val="98D6E59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5" w15:restartNumberingAfterBreak="0">
    <w:nsid w:val="170132BE"/>
    <w:multiLevelType w:val="hybridMultilevel"/>
    <w:tmpl w:val="A1EC4852"/>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171B1F8A"/>
    <w:multiLevelType w:val="multilevel"/>
    <w:tmpl w:val="98D6E59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7" w15:restartNumberingAfterBreak="0">
    <w:nsid w:val="191B5BA4"/>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D6396"/>
    <w:multiLevelType w:val="hybridMultilevel"/>
    <w:tmpl w:val="859E85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CE3782F"/>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B9466B"/>
    <w:multiLevelType w:val="hybridMultilevel"/>
    <w:tmpl w:val="4B82277C"/>
    <w:lvl w:ilvl="0" w:tplc="0A8ACFF6">
      <w:start w:val="1"/>
      <w:numFmt w:val="decimal"/>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0092DED"/>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A9007D"/>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DD605B"/>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11457"/>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BB628F"/>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8E69FE"/>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F04590"/>
    <w:multiLevelType w:val="multilevel"/>
    <w:tmpl w:val="C608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3662B"/>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4B07B5"/>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4D00C1"/>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602000"/>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E69C1"/>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6B6794"/>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A35733"/>
    <w:multiLevelType w:val="multilevel"/>
    <w:tmpl w:val="98D6E5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48DF6408"/>
    <w:multiLevelType w:val="hybridMultilevel"/>
    <w:tmpl w:val="2F04F626"/>
    <w:lvl w:ilvl="0" w:tplc="7BF036A2">
      <w:start w:val="1"/>
      <w:numFmt w:val="decimal"/>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C6D2BFA"/>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9C0C55"/>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525D57"/>
    <w:multiLevelType w:val="multilevel"/>
    <w:tmpl w:val="98D6E59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9" w15:restartNumberingAfterBreak="0">
    <w:nsid w:val="52735874"/>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622FA9"/>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D01674"/>
    <w:multiLevelType w:val="multilevel"/>
    <w:tmpl w:val="98D6E59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42" w15:restartNumberingAfterBreak="0">
    <w:nsid w:val="567A4DD8"/>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14531B"/>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9000B4"/>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970E09"/>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78223B"/>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E78C5"/>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D06443"/>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E917D9"/>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D10499"/>
    <w:multiLevelType w:val="multilevel"/>
    <w:tmpl w:val="98D6E59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1" w15:restartNumberingAfterBreak="0">
    <w:nsid w:val="656A7298"/>
    <w:multiLevelType w:val="hybridMultilevel"/>
    <w:tmpl w:val="EB721884"/>
    <w:lvl w:ilvl="0" w:tplc="9D26498C">
      <w:start w:val="1"/>
      <w:numFmt w:val="decimal"/>
      <w:lvlText w:val="%1."/>
      <w:lvlJc w:val="left"/>
      <w:pPr>
        <w:ind w:left="720" w:hanging="360"/>
      </w:pPr>
      <w:rPr>
        <w:rFonts w:hint="default"/>
        <w:b/>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2" w15:restartNumberingAfterBreak="0">
    <w:nsid w:val="665921A9"/>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974E02"/>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084FD9"/>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97360D"/>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412406"/>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F65593"/>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A210F2"/>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9B5DF7"/>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0129CE"/>
    <w:multiLevelType w:val="multilevel"/>
    <w:tmpl w:val="98D6E59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1" w15:restartNumberingAfterBreak="0">
    <w:nsid w:val="774977C1"/>
    <w:multiLevelType w:val="multilevel"/>
    <w:tmpl w:val="98D6E5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15:restartNumberingAfterBreak="0">
    <w:nsid w:val="77A838FD"/>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85324A"/>
    <w:multiLevelType w:val="multilevel"/>
    <w:tmpl w:val="98D6E5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4" w15:restartNumberingAfterBreak="0">
    <w:nsid w:val="7CBA4DC0"/>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BB4F4F"/>
    <w:multiLevelType w:val="multilevel"/>
    <w:tmpl w:val="98D6E59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6" w15:restartNumberingAfterBreak="0">
    <w:nsid w:val="7DFD29BA"/>
    <w:multiLevelType w:val="multilevel"/>
    <w:tmpl w:val="98D6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72886">
    <w:abstractNumId w:val="5"/>
  </w:num>
  <w:num w:numId="2" w16cid:durableId="1748645815">
    <w:abstractNumId w:val="29"/>
  </w:num>
  <w:num w:numId="3" w16cid:durableId="1921983819">
    <w:abstractNumId w:val="26"/>
  </w:num>
  <w:num w:numId="4" w16cid:durableId="113914496">
    <w:abstractNumId w:val="64"/>
  </w:num>
  <w:num w:numId="5" w16cid:durableId="1622610260">
    <w:abstractNumId w:val="22"/>
  </w:num>
  <w:num w:numId="6" w16cid:durableId="980580748">
    <w:abstractNumId w:val="3"/>
  </w:num>
  <w:num w:numId="7" w16cid:durableId="592595604">
    <w:abstractNumId w:val="36"/>
  </w:num>
  <w:num w:numId="8" w16cid:durableId="472137825">
    <w:abstractNumId w:val="4"/>
  </w:num>
  <w:num w:numId="9" w16cid:durableId="336153865">
    <w:abstractNumId w:val="34"/>
  </w:num>
  <w:num w:numId="10" w16cid:durableId="204368959">
    <w:abstractNumId w:val="10"/>
  </w:num>
  <w:num w:numId="11" w16cid:durableId="79955363">
    <w:abstractNumId w:val="61"/>
  </w:num>
  <w:num w:numId="12" w16cid:durableId="269096053">
    <w:abstractNumId w:val="63"/>
  </w:num>
  <w:num w:numId="13" w16cid:durableId="321080418">
    <w:abstractNumId w:val="13"/>
  </w:num>
  <w:num w:numId="14" w16cid:durableId="214388591">
    <w:abstractNumId w:val="17"/>
  </w:num>
  <w:num w:numId="15" w16cid:durableId="2121411414">
    <w:abstractNumId w:val="32"/>
  </w:num>
  <w:num w:numId="16" w16cid:durableId="1888686617">
    <w:abstractNumId w:val="66"/>
  </w:num>
  <w:num w:numId="17" w16cid:durableId="303434994">
    <w:abstractNumId w:val="44"/>
  </w:num>
  <w:num w:numId="18" w16cid:durableId="964853420">
    <w:abstractNumId w:val="56"/>
  </w:num>
  <w:num w:numId="19" w16cid:durableId="411464769">
    <w:abstractNumId w:val="24"/>
  </w:num>
  <w:num w:numId="20" w16cid:durableId="1193955749">
    <w:abstractNumId w:val="49"/>
  </w:num>
  <w:num w:numId="21" w16cid:durableId="1998144643">
    <w:abstractNumId w:val="9"/>
  </w:num>
  <w:num w:numId="22" w16cid:durableId="878590589">
    <w:abstractNumId w:val="39"/>
  </w:num>
  <w:num w:numId="23" w16cid:durableId="79447078">
    <w:abstractNumId w:val="12"/>
  </w:num>
  <w:num w:numId="24" w16cid:durableId="393479541">
    <w:abstractNumId w:val="21"/>
  </w:num>
  <w:num w:numId="25" w16cid:durableId="2143962044">
    <w:abstractNumId w:val="6"/>
  </w:num>
  <w:num w:numId="26" w16cid:durableId="728503451">
    <w:abstractNumId w:val="35"/>
  </w:num>
  <w:num w:numId="27" w16cid:durableId="2034919642">
    <w:abstractNumId w:val="43"/>
  </w:num>
  <w:num w:numId="28" w16cid:durableId="1715499525">
    <w:abstractNumId w:val="58"/>
  </w:num>
  <w:num w:numId="29" w16cid:durableId="1889679148">
    <w:abstractNumId w:val="48"/>
  </w:num>
  <w:num w:numId="30" w16cid:durableId="864295431">
    <w:abstractNumId w:val="31"/>
  </w:num>
  <w:num w:numId="31" w16cid:durableId="1465345577">
    <w:abstractNumId w:val="8"/>
  </w:num>
  <w:num w:numId="32" w16cid:durableId="191770623">
    <w:abstractNumId w:val="59"/>
  </w:num>
  <w:num w:numId="33" w16cid:durableId="584536788">
    <w:abstractNumId w:val="42"/>
  </w:num>
  <w:num w:numId="34" w16cid:durableId="1249653550">
    <w:abstractNumId w:val="23"/>
  </w:num>
  <w:num w:numId="35" w16cid:durableId="244344914">
    <w:abstractNumId w:val="30"/>
  </w:num>
  <w:num w:numId="36" w16cid:durableId="339544730">
    <w:abstractNumId w:val="40"/>
  </w:num>
  <w:num w:numId="37" w16cid:durableId="342703308">
    <w:abstractNumId w:val="50"/>
  </w:num>
  <w:num w:numId="38" w16cid:durableId="1023555096">
    <w:abstractNumId w:val="14"/>
  </w:num>
  <w:num w:numId="39" w16cid:durableId="1231235240">
    <w:abstractNumId w:val="0"/>
  </w:num>
  <w:num w:numId="40" w16cid:durableId="90129167">
    <w:abstractNumId w:val="60"/>
  </w:num>
  <w:num w:numId="41" w16cid:durableId="86662675">
    <w:abstractNumId w:val="54"/>
  </w:num>
  <w:num w:numId="42" w16cid:durableId="271282165">
    <w:abstractNumId w:val="45"/>
  </w:num>
  <w:num w:numId="43" w16cid:durableId="778066041">
    <w:abstractNumId w:val="38"/>
  </w:num>
  <w:num w:numId="44" w16cid:durableId="209805598">
    <w:abstractNumId w:val="41"/>
  </w:num>
  <w:num w:numId="45" w16cid:durableId="787116762">
    <w:abstractNumId w:val="16"/>
  </w:num>
  <w:num w:numId="46" w16cid:durableId="1283071865">
    <w:abstractNumId w:val="65"/>
  </w:num>
  <w:num w:numId="47" w16cid:durableId="44643654">
    <w:abstractNumId w:val="52"/>
  </w:num>
  <w:num w:numId="48" w16cid:durableId="376660102">
    <w:abstractNumId w:val="51"/>
  </w:num>
  <w:num w:numId="49" w16cid:durableId="608394403">
    <w:abstractNumId w:val="28"/>
  </w:num>
  <w:num w:numId="50" w16cid:durableId="1763598811">
    <w:abstractNumId w:val="47"/>
  </w:num>
  <w:num w:numId="51" w16cid:durableId="1454790408">
    <w:abstractNumId w:val="15"/>
  </w:num>
  <w:num w:numId="52" w16cid:durableId="1566377862">
    <w:abstractNumId w:val="37"/>
  </w:num>
  <w:num w:numId="53" w16cid:durableId="1798908808">
    <w:abstractNumId w:val="25"/>
  </w:num>
  <w:num w:numId="54" w16cid:durableId="1471942595">
    <w:abstractNumId w:val="55"/>
  </w:num>
  <w:num w:numId="55" w16cid:durableId="2013947567">
    <w:abstractNumId w:val="2"/>
  </w:num>
  <w:num w:numId="56" w16cid:durableId="1276061731">
    <w:abstractNumId w:val="62"/>
  </w:num>
  <w:num w:numId="57" w16cid:durableId="2147159764">
    <w:abstractNumId w:val="7"/>
  </w:num>
  <w:num w:numId="58" w16cid:durableId="1416591650">
    <w:abstractNumId w:val="46"/>
  </w:num>
  <w:num w:numId="59" w16cid:durableId="1585800226">
    <w:abstractNumId w:val="33"/>
  </w:num>
  <w:num w:numId="60" w16cid:durableId="1444955403">
    <w:abstractNumId w:val="20"/>
  </w:num>
  <w:num w:numId="61" w16cid:durableId="1699308536">
    <w:abstractNumId w:val="53"/>
  </w:num>
  <w:num w:numId="62" w16cid:durableId="1545170291">
    <w:abstractNumId w:val="27"/>
  </w:num>
  <w:num w:numId="63" w16cid:durableId="1882981048">
    <w:abstractNumId w:val="1"/>
  </w:num>
  <w:num w:numId="64" w16cid:durableId="607590220">
    <w:abstractNumId w:val="57"/>
  </w:num>
  <w:num w:numId="65" w16cid:durableId="571041755">
    <w:abstractNumId w:val="19"/>
  </w:num>
  <w:num w:numId="66" w16cid:durableId="1604418796">
    <w:abstractNumId w:val="18"/>
  </w:num>
  <w:num w:numId="67" w16cid:durableId="841360129">
    <w:abstractNumId w:val="11"/>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07"/>
    <w:rsid w:val="000064AC"/>
    <w:rsid w:val="000245DE"/>
    <w:rsid w:val="00057607"/>
    <w:rsid w:val="0006004B"/>
    <w:rsid w:val="00080B61"/>
    <w:rsid w:val="00085646"/>
    <w:rsid w:val="00093B03"/>
    <w:rsid w:val="00095503"/>
    <w:rsid w:val="0009578C"/>
    <w:rsid w:val="000B32B3"/>
    <w:rsid w:val="000C4C44"/>
    <w:rsid w:val="000E486A"/>
    <w:rsid w:val="000F2E3F"/>
    <w:rsid w:val="00121BC2"/>
    <w:rsid w:val="00122AD3"/>
    <w:rsid w:val="00132CAA"/>
    <w:rsid w:val="0013638D"/>
    <w:rsid w:val="00143990"/>
    <w:rsid w:val="00172914"/>
    <w:rsid w:val="00183D6B"/>
    <w:rsid w:val="001977AD"/>
    <w:rsid w:val="001C490B"/>
    <w:rsid w:val="001C7994"/>
    <w:rsid w:val="002433E6"/>
    <w:rsid w:val="00251F37"/>
    <w:rsid w:val="00265EB4"/>
    <w:rsid w:val="002A4953"/>
    <w:rsid w:val="002C70B9"/>
    <w:rsid w:val="00336E87"/>
    <w:rsid w:val="00345356"/>
    <w:rsid w:val="0035035B"/>
    <w:rsid w:val="00362163"/>
    <w:rsid w:val="003A13FA"/>
    <w:rsid w:val="003A3687"/>
    <w:rsid w:val="003D5CCF"/>
    <w:rsid w:val="003F53C5"/>
    <w:rsid w:val="003F7B65"/>
    <w:rsid w:val="00401A45"/>
    <w:rsid w:val="00415B83"/>
    <w:rsid w:val="00462972"/>
    <w:rsid w:val="004901D8"/>
    <w:rsid w:val="004F7FE1"/>
    <w:rsid w:val="00516FE0"/>
    <w:rsid w:val="00524611"/>
    <w:rsid w:val="005C0B95"/>
    <w:rsid w:val="006403F8"/>
    <w:rsid w:val="006549FA"/>
    <w:rsid w:val="006B5587"/>
    <w:rsid w:val="006F15CD"/>
    <w:rsid w:val="00703722"/>
    <w:rsid w:val="007118B0"/>
    <w:rsid w:val="00750E55"/>
    <w:rsid w:val="00781078"/>
    <w:rsid w:val="007837FE"/>
    <w:rsid w:val="00822CD5"/>
    <w:rsid w:val="0082718B"/>
    <w:rsid w:val="0083068B"/>
    <w:rsid w:val="00835FF2"/>
    <w:rsid w:val="00847603"/>
    <w:rsid w:val="00851755"/>
    <w:rsid w:val="00892D43"/>
    <w:rsid w:val="00895234"/>
    <w:rsid w:val="008B23EB"/>
    <w:rsid w:val="008E41C8"/>
    <w:rsid w:val="008F172B"/>
    <w:rsid w:val="0090278D"/>
    <w:rsid w:val="00905ACA"/>
    <w:rsid w:val="00936018"/>
    <w:rsid w:val="00993CE1"/>
    <w:rsid w:val="00996CA6"/>
    <w:rsid w:val="00A54B05"/>
    <w:rsid w:val="00A606BD"/>
    <w:rsid w:val="00AB00CA"/>
    <w:rsid w:val="00AE08E3"/>
    <w:rsid w:val="00AE390F"/>
    <w:rsid w:val="00AF5B2B"/>
    <w:rsid w:val="00C77375"/>
    <w:rsid w:val="00C81FCE"/>
    <w:rsid w:val="00CA4DBB"/>
    <w:rsid w:val="00CB10BD"/>
    <w:rsid w:val="00CC298E"/>
    <w:rsid w:val="00CF35D6"/>
    <w:rsid w:val="00D10D07"/>
    <w:rsid w:val="00D27D3A"/>
    <w:rsid w:val="00DC7FF6"/>
    <w:rsid w:val="00DE7A28"/>
    <w:rsid w:val="00DF76F3"/>
    <w:rsid w:val="00E1287F"/>
    <w:rsid w:val="00E53480"/>
    <w:rsid w:val="00E93A5E"/>
    <w:rsid w:val="00EA560E"/>
    <w:rsid w:val="00EA7752"/>
    <w:rsid w:val="00EC4DD0"/>
    <w:rsid w:val="00EE1BD8"/>
    <w:rsid w:val="00F332BD"/>
    <w:rsid w:val="00FE52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6F510"/>
  <w15:chartTrackingRefBased/>
  <w15:docId w15:val="{77242264-FC07-42A8-8244-BF7B5E159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503"/>
    <w:pPr>
      <w:spacing w:after="200" w:line="276" w:lineRule="auto"/>
    </w:pPr>
    <w:rPr>
      <w:rFonts w:ascii="Times New Roman" w:eastAsiaTheme="minorEastAsia" w:hAnsi="Times New Roman"/>
      <w:kern w:val="0"/>
      <w:lang w:val="es-CO"/>
      <w14:ligatures w14:val="none"/>
    </w:rPr>
  </w:style>
  <w:style w:type="paragraph" w:styleId="Ttulo1">
    <w:name w:val="heading 1"/>
    <w:basedOn w:val="Normal"/>
    <w:next w:val="Normal"/>
    <w:link w:val="Ttulo1Car"/>
    <w:uiPriority w:val="9"/>
    <w:qFormat/>
    <w:rsid w:val="00D10D07"/>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pt-BR"/>
      <w14:ligatures w14:val="standardContextual"/>
    </w:rPr>
  </w:style>
  <w:style w:type="paragraph" w:styleId="Ttulo2">
    <w:name w:val="heading 2"/>
    <w:basedOn w:val="Normal"/>
    <w:next w:val="Normal"/>
    <w:link w:val="Ttulo2Car"/>
    <w:uiPriority w:val="9"/>
    <w:unhideWhenUsed/>
    <w:qFormat/>
    <w:rsid w:val="00D10D07"/>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pt-BR"/>
      <w14:ligatures w14:val="standardContextual"/>
    </w:rPr>
  </w:style>
  <w:style w:type="paragraph" w:styleId="Ttulo3">
    <w:name w:val="heading 3"/>
    <w:basedOn w:val="Normal"/>
    <w:next w:val="Normal"/>
    <w:link w:val="Ttulo3Car"/>
    <w:uiPriority w:val="9"/>
    <w:semiHidden/>
    <w:unhideWhenUsed/>
    <w:qFormat/>
    <w:rsid w:val="00D10D07"/>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pt-BR"/>
      <w14:ligatures w14:val="standardContextual"/>
    </w:rPr>
  </w:style>
  <w:style w:type="paragraph" w:styleId="Ttulo4">
    <w:name w:val="heading 4"/>
    <w:basedOn w:val="Normal"/>
    <w:next w:val="Normal"/>
    <w:link w:val="Ttulo4Car"/>
    <w:uiPriority w:val="9"/>
    <w:semiHidden/>
    <w:unhideWhenUsed/>
    <w:qFormat/>
    <w:rsid w:val="00D10D07"/>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pt-BR"/>
      <w14:ligatures w14:val="standardContextual"/>
    </w:rPr>
  </w:style>
  <w:style w:type="paragraph" w:styleId="Ttulo5">
    <w:name w:val="heading 5"/>
    <w:basedOn w:val="Normal"/>
    <w:next w:val="Normal"/>
    <w:link w:val="Ttulo5Car"/>
    <w:uiPriority w:val="9"/>
    <w:semiHidden/>
    <w:unhideWhenUsed/>
    <w:qFormat/>
    <w:rsid w:val="00D10D07"/>
    <w:pPr>
      <w:keepNext/>
      <w:keepLines/>
      <w:spacing w:before="80" w:after="40" w:line="259" w:lineRule="auto"/>
      <w:outlineLvl w:val="4"/>
    </w:pPr>
    <w:rPr>
      <w:rFonts w:asciiTheme="minorHAnsi" w:eastAsiaTheme="majorEastAsia" w:hAnsiTheme="minorHAnsi" w:cstheme="majorBidi"/>
      <w:color w:val="2F5496" w:themeColor="accent1" w:themeShade="BF"/>
      <w:kern w:val="2"/>
      <w:lang w:val="pt-BR"/>
      <w14:ligatures w14:val="standardContextual"/>
    </w:rPr>
  </w:style>
  <w:style w:type="paragraph" w:styleId="Ttulo6">
    <w:name w:val="heading 6"/>
    <w:basedOn w:val="Normal"/>
    <w:next w:val="Normal"/>
    <w:link w:val="Ttulo6Car"/>
    <w:uiPriority w:val="9"/>
    <w:semiHidden/>
    <w:unhideWhenUsed/>
    <w:qFormat/>
    <w:rsid w:val="00D10D07"/>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pt-BR"/>
      <w14:ligatures w14:val="standardContextual"/>
    </w:rPr>
  </w:style>
  <w:style w:type="paragraph" w:styleId="Ttulo7">
    <w:name w:val="heading 7"/>
    <w:basedOn w:val="Normal"/>
    <w:next w:val="Normal"/>
    <w:link w:val="Ttulo7Car"/>
    <w:uiPriority w:val="9"/>
    <w:semiHidden/>
    <w:unhideWhenUsed/>
    <w:qFormat/>
    <w:rsid w:val="00D10D07"/>
    <w:pPr>
      <w:keepNext/>
      <w:keepLines/>
      <w:spacing w:before="40" w:after="0" w:line="259" w:lineRule="auto"/>
      <w:outlineLvl w:val="6"/>
    </w:pPr>
    <w:rPr>
      <w:rFonts w:asciiTheme="minorHAnsi" w:eastAsiaTheme="majorEastAsia" w:hAnsiTheme="minorHAnsi" w:cstheme="majorBidi"/>
      <w:color w:val="595959" w:themeColor="text1" w:themeTint="A6"/>
      <w:kern w:val="2"/>
      <w:lang w:val="pt-BR"/>
      <w14:ligatures w14:val="standardContextual"/>
    </w:rPr>
  </w:style>
  <w:style w:type="paragraph" w:styleId="Ttulo8">
    <w:name w:val="heading 8"/>
    <w:basedOn w:val="Normal"/>
    <w:next w:val="Normal"/>
    <w:link w:val="Ttulo8Car"/>
    <w:uiPriority w:val="9"/>
    <w:semiHidden/>
    <w:unhideWhenUsed/>
    <w:qFormat/>
    <w:rsid w:val="00D10D07"/>
    <w:pPr>
      <w:keepNext/>
      <w:keepLines/>
      <w:spacing w:after="0" w:line="259" w:lineRule="auto"/>
      <w:outlineLvl w:val="7"/>
    </w:pPr>
    <w:rPr>
      <w:rFonts w:asciiTheme="minorHAnsi" w:eastAsiaTheme="majorEastAsia" w:hAnsiTheme="minorHAnsi" w:cstheme="majorBidi"/>
      <w:i/>
      <w:iCs/>
      <w:color w:val="272727" w:themeColor="text1" w:themeTint="D8"/>
      <w:kern w:val="2"/>
      <w:lang w:val="pt-BR"/>
      <w14:ligatures w14:val="standardContextual"/>
    </w:rPr>
  </w:style>
  <w:style w:type="paragraph" w:styleId="Ttulo9">
    <w:name w:val="heading 9"/>
    <w:basedOn w:val="Normal"/>
    <w:next w:val="Normal"/>
    <w:link w:val="Ttulo9Car"/>
    <w:uiPriority w:val="9"/>
    <w:semiHidden/>
    <w:unhideWhenUsed/>
    <w:qFormat/>
    <w:rsid w:val="00D10D07"/>
    <w:pPr>
      <w:keepNext/>
      <w:keepLines/>
      <w:spacing w:after="0" w:line="259" w:lineRule="auto"/>
      <w:outlineLvl w:val="8"/>
    </w:pPr>
    <w:rPr>
      <w:rFonts w:asciiTheme="minorHAnsi" w:eastAsiaTheme="majorEastAsia" w:hAnsiTheme="minorHAnsi" w:cstheme="majorBidi"/>
      <w:color w:val="272727" w:themeColor="text1" w:themeTint="D8"/>
      <w:kern w:val="2"/>
      <w:lang w:val="pt-BR"/>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0D07"/>
    <w:rPr>
      <w:rFonts w:asciiTheme="majorHAnsi" w:eastAsiaTheme="majorEastAsia" w:hAnsiTheme="majorHAnsi" w:cstheme="majorBidi"/>
      <w:color w:val="2F5496" w:themeColor="accent1" w:themeShade="BF"/>
      <w:sz w:val="40"/>
      <w:szCs w:val="40"/>
      <w:lang w:val="pt-BR"/>
    </w:rPr>
  </w:style>
  <w:style w:type="character" w:customStyle="1" w:styleId="Ttulo2Car">
    <w:name w:val="Título 2 Car"/>
    <w:basedOn w:val="Fuentedeprrafopredeter"/>
    <w:link w:val="Ttulo2"/>
    <w:uiPriority w:val="9"/>
    <w:rsid w:val="00D10D07"/>
    <w:rPr>
      <w:rFonts w:asciiTheme="majorHAnsi" w:eastAsiaTheme="majorEastAsia" w:hAnsiTheme="majorHAnsi" w:cstheme="majorBidi"/>
      <w:color w:val="2F5496" w:themeColor="accent1" w:themeShade="BF"/>
      <w:sz w:val="32"/>
      <w:szCs w:val="32"/>
      <w:lang w:val="pt-BR"/>
    </w:rPr>
  </w:style>
  <w:style w:type="character" w:customStyle="1" w:styleId="Ttulo3Car">
    <w:name w:val="Título 3 Car"/>
    <w:basedOn w:val="Fuentedeprrafopredeter"/>
    <w:link w:val="Ttulo3"/>
    <w:uiPriority w:val="9"/>
    <w:semiHidden/>
    <w:rsid w:val="00D10D07"/>
    <w:rPr>
      <w:rFonts w:eastAsiaTheme="majorEastAsia" w:cstheme="majorBidi"/>
      <w:color w:val="2F5496" w:themeColor="accent1" w:themeShade="BF"/>
      <w:sz w:val="28"/>
      <w:szCs w:val="28"/>
      <w:lang w:val="pt-BR"/>
    </w:rPr>
  </w:style>
  <w:style w:type="character" w:customStyle="1" w:styleId="Ttulo4Car">
    <w:name w:val="Título 4 Car"/>
    <w:basedOn w:val="Fuentedeprrafopredeter"/>
    <w:link w:val="Ttulo4"/>
    <w:uiPriority w:val="9"/>
    <w:semiHidden/>
    <w:rsid w:val="00D10D07"/>
    <w:rPr>
      <w:rFonts w:eastAsiaTheme="majorEastAsia" w:cstheme="majorBidi"/>
      <w:i/>
      <w:iCs/>
      <w:color w:val="2F5496" w:themeColor="accent1" w:themeShade="BF"/>
      <w:lang w:val="pt-BR"/>
    </w:rPr>
  </w:style>
  <w:style w:type="character" w:customStyle="1" w:styleId="Ttulo5Car">
    <w:name w:val="Título 5 Car"/>
    <w:basedOn w:val="Fuentedeprrafopredeter"/>
    <w:link w:val="Ttulo5"/>
    <w:uiPriority w:val="9"/>
    <w:semiHidden/>
    <w:rsid w:val="00D10D07"/>
    <w:rPr>
      <w:rFonts w:eastAsiaTheme="majorEastAsia" w:cstheme="majorBidi"/>
      <w:color w:val="2F5496" w:themeColor="accent1" w:themeShade="BF"/>
      <w:lang w:val="pt-BR"/>
    </w:rPr>
  </w:style>
  <w:style w:type="character" w:customStyle="1" w:styleId="Ttulo6Car">
    <w:name w:val="Título 6 Car"/>
    <w:basedOn w:val="Fuentedeprrafopredeter"/>
    <w:link w:val="Ttulo6"/>
    <w:uiPriority w:val="9"/>
    <w:semiHidden/>
    <w:rsid w:val="00D10D07"/>
    <w:rPr>
      <w:rFonts w:eastAsiaTheme="majorEastAsia" w:cstheme="majorBidi"/>
      <w:i/>
      <w:iCs/>
      <w:color w:val="595959" w:themeColor="text1" w:themeTint="A6"/>
      <w:lang w:val="pt-BR"/>
    </w:rPr>
  </w:style>
  <w:style w:type="character" w:customStyle="1" w:styleId="Ttulo7Car">
    <w:name w:val="Título 7 Car"/>
    <w:basedOn w:val="Fuentedeprrafopredeter"/>
    <w:link w:val="Ttulo7"/>
    <w:uiPriority w:val="9"/>
    <w:semiHidden/>
    <w:rsid w:val="00D10D07"/>
    <w:rPr>
      <w:rFonts w:eastAsiaTheme="majorEastAsia" w:cstheme="majorBidi"/>
      <w:color w:val="595959" w:themeColor="text1" w:themeTint="A6"/>
      <w:lang w:val="pt-BR"/>
    </w:rPr>
  </w:style>
  <w:style w:type="character" w:customStyle="1" w:styleId="Ttulo8Car">
    <w:name w:val="Título 8 Car"/>
    <w:basedOn w:val="Fuentedeprrafopredeter"/>
    <w:link w:val="Ttulo8"/>
    <w:uiPriority w:val="9"/>
    <w:semiHidden/>
    <w:rsid w:val="00D10D07"/>
    <w:rPr>
      <w:rFonts w:eastAsiaTheme="majorEastAsia" w:cstheme="majorBidi"/>
      <w:i/>
      <w:iCs/>
      <w:color w:val="272727" w:themeColor="text1" w:themeTint="D8"/>
      <w:lang w:val="pt-BR"/>
    </w:rPr>
  </w:style>
  <w:style w:type="character" w:customStyle="1" w:styleId="Ttulo9Car">
    <w:name w:val="Título 9 Car"/>
    <w:basedOn w:val="Fuentedeprrafopredeter"/>
    <w:link w:val="Ttulo9"/>
    <w:uiPriority w:val="9"/>
    <w:semiHidden/>
    <w:rsid w:val="00D10D07"/>
    <w:rPr>
      <w:rFonts w:eastAsiaTheme="majorEastAsia" w:cstheme="majorBidi"/>
      <w:color w:val="272727" w:themeColor="text1" w:themeTint="D8"/>
      <w:lang w:val="pt-BR"/>
    </w:rPr>
  </w:style>
  <w:style w:type="paragraph" w:styleId="Ttulo">
    <w:name w:val="Title"/>
    <w:basedOn w:val="Normal"/>
    <w:next w:val="Normal"/>
    <w:link w:val="TtuloCar"/>
    <w:uiPriority w:val="10"/>
    <w:qFormat/>
    <w:rsid w:val="00D10D07"/>
    <w:pPr>
      <w:spacing w:after="80" w:line="240" w:lineRule="auto"/>
      <w:contextualSpacing/>
    </w:pPr>
    <w:rPr>
      <w:rFonts w:asciiTheme="majorHAnsi" w:eastAsiaTheme="majorEastAsia" w:hAnsiTheme="majorHAnsi" w:cstheme="majorBidi"/>
      <w:spacing w:val="-10"/>
      <w:kern w:val="28"/>
      <w:sz w:val="56"/>
      <w:szCs w:val="56"/>
      <w:lang w:val="pt-BR"/>
      <w14:ligatures w14:val="standardContextual"/>
    </w:rPr>
  </w:style>
  <w:style w:type="character" w:customStyle="1" w:styleId="TtuloCar">
    <w:name w:val="Título Car"/>
    <w:basedOn w:val="Fuentedeprrafopredeter"/>
    <w:link w:val="Ttulo"/>
    <w:uiPriority w:val="10"/>
    <w:rsid w:val="00D10D07"/>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ar"/>
    <w:uiPriority w:val="11"/>
    <w:qFormat/>
    <w:rsid w:val="00D10D0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pt-BR"/>
      <w14:ligatures w14:val="standardContextual"/>
    </w:rPr>
  </w:style>
  <w:style w:type="character" w:customStyle="1" w:styleId="SubttuloCar">
    <w:name w:val="Subtítulo Car"/>
    <w:basedOn w:val="Fuentedeprrafopredeter"/>
    <w:link w:val="Subttulo"/>
    <w:uiPriority w:val="11"/>
    <w:rsid w:val="00D10D07"/>
    <w:rPr>
      <w:rFonts w:eastAsiaTheme="majorEastAsia" w:cstheme="majorBidi"/>
      <w:color w:val="595959" w:themeColor="text1" w:themeTint="A6"/>
      <w:spacing w:val="15"/>
      <w:sz w:val="28"/>
      <w:szCs w:val="28"/>
      <w:lang w:val="pt-BR"/>
    </w:rPr>
  </w:style>
  <w:style w:type="paragraph" w:styleId="Cita">
    <w:name w:val="Quote"/>
    <w:basedOn w:val="Normal"/>
    <w:next w:val="Normal"/>
    <w:link w:val="CitaCar"/>
    <w:uiPriority w:val="29"/>
    <w:qFormat/>
    <w:rsid w:val="00D10D07"/>
    <w:pPr>
      <w:spacing w:before="160" w:after="160" w:line="259" w:lineRule="auto"/>
      <w:jc w:val="center"/>
    </w:pPr>
    <w:rPr>
      <w:rFonts w:asciiTheme="minorHAnsi" w:eastAsiaTheme="minorHAnsi" w:hAnsiTheme="minorHAnsi"/>
      <w:i/>
      <w:iCs/>
      <w:color w:val="404040" w:themeColor="text1" w:themeTint="BF"/>
      <w:kern w:val="2"/>
      <w:lang w:val="pt-BR"/>
      <w14:ligatures w14:val="standardContextual"/>
    </w:rPr>
  </w:style>
  <w:style w:type="character" w:customStyle="1" w:styleId="CitaCar">
    <w:name w:val="Cita Car"/>
    <w:basedOn w:val="Fuentedeprrafopredeter"/>
    <w:link w:val="Cita"/>
    <w:uiPriority w:val="29"/>
    <w:rsid w:val="00D10D07"/>
    <w:rPr>
      <w:i/>
      <w:iCs/>
      <w:color w:val="404040" w:themeColor="text1" w:themeTint="BF"/>
      <w:lang w:val="pt-BR"/>
    </w:rPr>
  </w:style>
  <w:style w:type="paragraph" w:styleId="Prrafodelista">
    <w:name w:val="List Paragraph"/>
    <w:basedOn w:val="Normal"/>
    <w:uiPriority w:val="34"/>
    <w:qFormat/>
    <w:rsid w:val="00DE7A28"/>
    <w:pPr>
      <w:spacing w:after="160" w:line="259" w:lineRule="auto"/>
      <w:ind w:left="720"/>
      <w:contextualSpacing/>
      <w:jc w:val="both"/>
    </w:pPr>
    <w:rPr>
      <w:rFonts w:eastAsiaTheme="minorHAnsi"/>
      <w:kern w:val="2"/>
      <w:sz w:val="28"/>
      <w:lang w:val="pt-BR"/>
      <w14:ligatures w14:val="standardContextual"/>
    </w:rPr>
  </w:style>
  <w:style w:type="character" w:styleId="nfasisintenso">
    <w:name w:val="Intense Emphasis"/>
    <w:basedOn w:val="Fuentedeprrafopredeter"/>
    <w:uiPriority w:val="21"/>
    <w:qFormat/>
    <w:rsid w:val="00D10D07"/>
    <w:rPr>
      <w:i/>
      <w:iCs/>
      <w:color w:val="2F5496" w:themeColor="accent1" w:themeShade="BF"/>
    </w:rPr>
  </w:style>
  <w:style w:type="paragraph" w:styleId="Citadestacada">
    <w:name w:val="Intense Quote"/>
    <w:basedOn w:val="Normal"/>
    <w:next w:val="Normal"/>
    <w:link w:val="CitadestacadaCar"/>
    <w:uiPriority w:val="30"/>
    <w:qFormat/>
    <w:rsid w:val="00D10D0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lang w:val="pt-BR"/>
      <w14:ligatures w14:val="standardContextual"/>
    </w:rPr>
  </w:style>
  <w:style w:type="character" w:customStyle="1" w:styleId="CitadestacadaCar">
    <w:name w:val="Cita destacada Car"/>
    <w:basedOn w:val="Fuentedeprrafopredeter"/>
    <w:link w:val="Citadestacada"/>
    <w:uiPriority w:val="30"/>
    <w:rsid w:val="00D10D07"/>
    <w:rPr>
      <w:i/>
      <w:iCs/>
      <w:color w:val="2F5496" w:themeColor="accent1" w:themeShade="BF"/>
      <w:lang w:val="pt-BR"/>
    </w:rPr>
  </w:style>
  <w:style w:type="character" w:styleId="Referenciaintensa">
    <w:name w:val="Intense Reference"/>
    <w:basedOn w:val="Fuentedeprrafopredeter"/>
    <w:uiPriority w:val="32"/>
    <w:qFormat/>
    <w:rsid w:val="00D10D07"/>
    <w:rPr>
      <w:b/>
      <w:bCs/>
      <w:smallCaps/>
      <w:color w:val="2F5496" w:themeColor="accent1" w:themeShade="BF"/>
      <w:spacing w:val="5"/>
    </w:rPr>
  </w:style>
  <w:style w:type="paragraph" w:styleId="Encabezado">
    <w:name w:val="header"/>
    <w:basedOn w:val="Normal"/>
    <w:link w:val="EncabezadoCar"/>
    <w:uiPriority w:val="99"/>
    <w:unhideWhenUsed/>
    <w:rsid w:val="00D10D07"/>
    <w:pPr>
      <w:tabs>
        <w:tab w:val="center" w:pos="4252"/>
        <w:tab w:val="right" w:pos="8504"/>
      </w:tabs>
      <w:spacing w:after="0" w:line="240" w:lineRule="auto"/>
    </w:pPr>
    <w:rPr>
      <w:rFonts w:asciiTheme="minorHAnsi" w:eastAsiaTheme="minorHAnsi" w:hAnsiTheme="minorHAnsi"/>
      <w:kern w:val="2"/>
      <w:lang w:val="pt-BR"/>
      <w14:ligatures w14:val="standardContextual"/>
    </w:rPr>
  </w:style>
  <w:style w:type="character" w:customStyle="1" w:styleId="EncabezadoCar">
    <w:name w:val="Encabezado Car"/>
    <w:basedOn w:val="Fuentedeprrafopredeter"/>
    <w:link w:val="Encabezado"/>
    <w:uiPriority w:val="99"/>
    <w:rsid w:val="00D10D07"/>
    <w:rPr>
      <w:lang w:val="pt-BR"/>
    </w:rPr>
  </w:style>
  <w:style w:type="paragraph" w:styleId="Piedepgina">
    <w:name w:val="footer"/>
    <w:basedOn w:val="Normal"/>
    <w:link w:val="PiedepginaCar"/>
    <w:uiPriority w:val="99"/>
    <w:unhideWhenUsed/>
    <w:rsid w:val="00D10D07"/>
    <w:pPr>
      <w:tabs>
        <w:tab w:val="center" w:pos="4252"/>
        <w:tab w:val="right" w:pos="8504"/>
      </w:tabs>
      <w:spacing w:after="0" w:line="240" w:lineRule="auto"/>
    </w:pPr>
    <w:rPr>
      <w:rFonts w:asciiTheme="minorHAnsi" w:eastAsiaTheme="minorHAnsi" w:hAnsiTheme="minorHAnsi"/>
      <w:kern w:val="2"/>
      <w:lang w:val="pt-BR"/>
      <w14:ligatures w14:val="standardContextual"/>
    </w:rPr>
  </w:style>
  <w:style w:type="character" w:customStyle="1" w:styleId="PiedepginaCar">
    <w:name w:val="Pie de página Car"/>
    <w:basedOn w:val="Fuentedeprrafopredeter"/>
    <w:link w:val="Piedepgina"/>
    <w:uiPriority w:val="99"/>
    <w:rsid w:val="00D10D07"/>
    <w:rPr>
      <w:lang w:val="pt-BR"/>
    </w:rPr>
  </w:style>
  <w:style w:type="character" w:styleId="Hipervnculo">
    <w:name w:val="Hyperlink"/>
    <w:basedOn w:val="Fuentedeprrafopredeter"/>
    <w:uiPriority w:val="99"/>
    <w:unhideWhenUsed/>
    <w:rsid w:val="00D10D07"/>
    <w:rPr>
      <w:color w:val="0563C1" w:themeColor="hyperlink"/>
      <w:u w:val="single"/>
    </w:rPr>
  </w:style>
  <w:style w:type="paragraph" w:styleId="TDC2">
    <w:name w:val="toc 2"/>
    <w:basedOn w:val="Normal"/>
    <w:next w:val="Normal"/>
    <w:autoRedefine/>
    <w:uiPriority w:val="39"/>
    <w:unhideWhenUsed/>
    <w:rsid w:val="00C77375"/>
    <w:pPr>
      <w:tabs>
        <w:tab w:val="right" w:leader="dot" w:pos="8494"/>
      </w:tabs>
      <w:spacing w:after="100"/>
      <w:ind w:left="220"/>
    </w:pPr>
    <w:rPr>
      <w:b/>
      <w:bCs/>
      <w:noProof/>
    </w:rPr>
  </w:style>
  <w:style w:type="paragraph" w:styleId="TDC3">
    <w:name w:val="toc 3"/>
    <w:basedOn w:val="Normal"/>
    <w:next w:val="Normal"/>
    <w:autoRedefine/>
    <w:uiPriority w:val="39"/>
    <w:unhideWhenUsed/>
    <w:rsid w:val="00C81FCE"/>
    <w:pPr>
      <w:tabs>
        <w:tab w:val="right" w:leader="dot" w:pos="8494"/>
      </w:tabs>
      <w:spacing w:after="100"/>
      <w:ind w:left="440"/>
    </w:pPr>
    <w:rPr>
      <w:b/>
      <w:bCs/>
      <w:noProof/>
    </w:rPr>
  </w:style>
  <w:style w:type="paragraph" w:customStyle="1" w:styleId="TITULO1">
    <w:name w:val="TITULO 1"/>
    <w:basedOn w:val="Ttulo1"/>
    <w:link w:val="TITULO1Car"/>
    <w:qFormat/>
    <w:rsid w:val="00DE7A28"/>
    <w:rPr>
      <w:rFonts w:ascii="Times New Roman" w:hAnsi="Times New Roman"/>
      <w:b/>
      <w:color w:val="000000" w:themeColor="text1"/>
    </w:rPr>
  </w:style>
  <w:style w:type="character" w:customStyle="1" w:styleId="TITULO1Car">
    <w:name w:val="TITULO 1 Car"/>
    <w:basedOn w:val="Ttulo3Car"/>
    <w:link w:val="TITULO1"/>
    <w:rsid w:val="00DE7A28"/>
    <w:rPr>
      <w:rFonts w:ascii="Times New Roman" w:eastAsiaTheme="majorEastAsia" w:hAnsi="Times New Roman" w:cstheme="majorBidi"/>
      <w:b/>
      <w:color w:val="000000" w:themeColor="text1"/>
      <w:sz w:val="40"/>
      <w:szCs w:val="40"/>
      <w:lang w:val="pt-BR"/>
    </w:rPr>
  </w:style>
  <w:style w:type="paragraph" w:styleId="TDC1">
    <w:name w:val="toc 1"/>
    <w:basedOn w:val="Normal"/>
    <w:next w:val="Normal"/>
    <w:autoRedefine/>
    <w:uiPriority w:val="39"/>
    <w:unhideWhenUsed/>
    <w:rsid w:val="00AB00CA"/>
    <w:pPr>
      <w:tabs>
        <w:tab w:val="right" w:leader="dot" w:pos="8494"/>
      </w:tabs>
      <w:spacing w:after="100"/>
    </w:pPr>
    <w:rPr>
      <w:b/>
      <w:bCs/>
      <w:noProof/>
      <w:lang w:val="es-ES"/>
    </w:rPr>
  </w:style>
  <w:style w:type="paragraph" w:customStyle="1" w:styleId="TITULO2">
    <w:name w:val="TITULO 2"/>
    <w:basedOn w:val="Ttulo2"/>
    <w:next w:val="Normal"/>
    <w:link w:val="TITULO2Car"/>
    <w:autoRedefine/>
    <w:qFormat/>
    <w:rsid w:val="00CF35D6"/>
    <w:pPr>
      <w:spacing w:line="360" w:lineRule="auto"/>
      <w:jc w:val="both"/>
    </w:pPr>
    <w:rPr>
      <w:rFonts w:ascii="Times New Roman" w:hAnsi="Times New Roman"/>
      <w:b/>
      <w:color w:val="000000" w:themeColor="text1"/>
      <w:sz w:val="36"/>
      <w:lang w:val="es-ES"/>
    </w:rPr>
  </w:style>
  <w:style w:type="character" w:customStyle="1" w:styleId="TITULO2Car">
    <w:name w:val="TITULO 2 Car"/>
    <w:basedOn w:val="Ttulo2Car"/>
    <w:link w:val="TITULO2"/>
    <w:rsid w:val="00CF35D6"/>
    <w:rPr>
      <w:rFonts w:ascii="Times New Roman" w:eastAsiaTheme="majorEastAsia" w:hAnsi="Times New Roman" w:cstheme="majorBidi"/>
      <w:b/>
      <w:color w:val="000000" w:themeColor="text1"/>
      <w:sz w:val="36"/>
      <w:szCs w:val="32"/>
      <w:lang w:val="pt-BR"/>
    </w:rPr>
  </w:style>
  <w:style w:type="paragraph" w:customStyle="1" w:styleId="Titulo3">
    <w:name w:val="Titulo 3"/>
    <w:basedOn w:val="Ttulo3"/>
    <w:next w:val="Normal"/>
    <w:link w:val="Titulo3Car"/>
    <w:autoRedefine/>
    <w:qFormat/>
    <w:rsid w:val="003A3687"/>
    <w:pPr>
      <w:spacing w:after="0"/>
      <w:ind w:left="708"/>
      <w:jc w:val="both"/>
    </w:pPr>
    <w:rPr>
      <w:rFonts w:ascii="Times New Roman" w:hAnsi="Times New Roman"/>
      <w:b/>
      <w:color w:val="000000" w:themeColor="text1"/>
      <w:sz w:val="32"/>
      <w:lang w:val="es-CO"/>
    </w:rPr>
  </w:style>
  <w:style w:type="character" w:customStyle="1" w:styleId="Titulo3Car">
    <w:name w:val="Titulo 3 Car"/>
    <w:basedOn w:val="Ttulo3Car"/>
    <w:link w:val="Titulo3"/>
    <w:rsid w:val="003A3687"/>
    <w:rPr>
      <w:rFonts w:ascii="Times New Roman" w:eastAsiaTheme="majorEastAsia" w:hAnsi="Times New Roman" w:cstheme="majorBidi"/>
      <w:b/>
      <w:color w:val="000000" w:themeColor="text1"/>
      <w:sz w:val="32"/>
      <w:szCs w:val="28"/>
      <w:lang w:val="es-CO"/>
    </w:rPr>
  </w:style>
  <w:style w:type="character" w:styleId="Textodelmarcadordeposicin">
    <w:name w:val="Placeholder Text"/>
    <w:basedOn w:val="Fuentedeprrafopredeter"/>
    <w:uiPriority w:val="99"/>
    <w:semiHidden/>
    <w:rsid w:val="002C70B9"/>
    <w:rPr>
      <w:color w:val="666666"/>
    </w:rPr>
  </w:style>
  <w:style w:type="table" w:styleId="Tablanormal4">
    <w:name w:val="Plain Table 4"/>
    <w:basedOn w:val="Tablanormal"/>
    <w:uiPriority w:val="44"/>
    <w:rsid w:val="00093B0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093B0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
    <w:name w:val="Grid Table 5 Dark"/>
    <w:basedOn w:val="Tablanormal"/>
    <w:uiPriority w:val="50"/>
    <w:rsid w:val="006403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6403F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45</Pages>
  <Words>10953</Words>
  <Characters>60244</Characters>
  <Application>Microsoft Office Word</Application>
  <DocSecurity>0</DocSecurity>
  <Lines>502</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Andres Cuello Pabon</dc:creator>
  <cp:keywords/>
  <dc:description/>
  <cp:lastModifiedBy>Anwar Andres Cuello Pabon</cp:lastModifiedBy>
  <cp:revision>52</cp:revision>
  <dcterms:created xsi:type="dcterms:W3CDTF">2026-09-09T20:22:00Z</dcterms:created>
  <dcterms:modified xsi:type="dcterms:W3CDTF">2026-09-17T22:16:00Z</dcterms:modified>
</cp:coreProperties>
</file>