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ind w:right="-607.7952755905511"/>
        <w:jc w:val="right"/>
        <w:rPr>
          <w:rFonts w:ascii="Comfortaa" w:cs="Comfortaa" w:eastAsia="Comfortaa" w:hAnsi="Comfortaa"/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36"/>
          <w:szCs w:val="36"/>
          <w:rtl w:val="0"/>
        </w:rPr>
        <w:t xml:space="preserve">Unidade Praia Grande </w:t>
      </w:r>
      <w:r w:rsidDel="00000000" w:rsidR="00000000" w:rsidRPr="00000000">
        <w:rPr>
          <w:rtl w:val="0"/>
        </w:rPr>
      </w:r>
    </w:p>
    <w:tbl>
      <w:tblPr>
        <w:tblStyle w:val="Table1"/>
        <w:tblW w:w="11310.0" w:type="dxa"/>
        <w:jc w:val="left"/>
        <w:tblInd w:w="-11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70"/>
        <w:gridCol w:w="8340"/>
        <w:tblGridChange w:id="0">
          <w:tblGrid>
            <w:gridCol w:w="2970"/>
            <w:gridCol w:w="8340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ind w:right="-607.795275590551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 do Paciente: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Lines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TAMARA OLIVEIRA DE CASTRO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ind w:right="-607.795275590551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 de Nascimento: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Lines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01/11/1991</w:t>
            </w:r>
          </w:p>
        </w:tc>
      </w:tr>
      <w:tr>
        <w:trPr>
          <w:cantSplit w:val="0"/>
          <w:trHeight w:val="557.3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ind w:right="-607.7952755905511"/>
              <w:rPr>
                <w:b w:val="1"/>
                <w:bCs w:val="1"/>
                <w:color w:val="ffffff"/>
                <w:sz w:val="28"/>
                <w:szCs w:val="28"/>
                <w:shd w:fill="7c2c9d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shd w:fill="7c2c9d" w:val="clear"/>
                <w:rtl w:val="0"/>
              </w:rPr>
              <w:t xml:space="preserve">Data do Agendamento: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ind w:right="-607.795275590551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27/02/2026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ind w:right="-607.7952755905511"/>
              <w:rPr>
                <w:b w:val="1"/>
                <w:bCs w:val="1"/>
                <w:color w:val="ffffff"/>
                <w:sz w:val="24"/>
                <w:szCs w:val="24"/>
                <w:shd w:fill="7c2c9d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shd w:fill="7c2c9d" w:val="clear"/>
                <w:rtl w:val="0"/>
              </w:rPr>
              <w:t xml:space="preserve">Horário: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ind w:right="-607.795275590551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8h30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ind w:right="-607.7952755905511"/>
              <w:rPr>
                <w:b w:val="1"/>
                <w:bCs w:val="1"/>
                <w:color w:val="ffffff"/>
                <w:sz w:val="24"/>
                <w:szCs w:val="24"/>
                <w:shd w:fill="7c2c9d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shd w:fill="7c2c9d" w:val="clear"/>
                <w:rtl w:val="0"/>
              </w:rPr>
              <w:t xml:space="preserve">Endereço: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Rua Jaú, 1281, Boqueirão- Praia Grande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YESlaser Praia Grande - Loja 1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.3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right="-607.795275590551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Responsável: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73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Júlia Sousa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right="-607.7952755905511"/>
              <w:rPr>
                <w:b w:val="1"/>
                <w:bCs w:val="1"/>
                <w:color w:val="cc0000"/>
              </w:rPr>
            </w:pPr>
            <w:r w:rsidDel="00000000" w:rsidR="00000000" w:rsidRPr="00000000">
              <w:rPr>
                <w:b w:val="1"/>
                <w:bCs w:val="1"/>
                <w:color w:val="cc0000"/>
                <w:rtl w:val="0"/>
              </w:rPr>
              <w:t xml:space="preserve">- Apresentar essa guia na recepção;</w:t>
            </w:r>
          </w:p>
          <w:p w:rsidR="00000000" w:rsidDel="00000000" w:rsidP="00000000" w:rsidRDefault="00000000" w:rsidRPr="00000000" w14:paraId="00000011">
            <w:pPr>
              <w:ind w:right="-607.7952755905511"/>
              <w:rPr>
                <w:b w:val="1"/>
                <w:bCs w:val="1"/>
                <w:color w:val="cc0000"/>
              </w:rPr>
            </w:pPr>
            <w:r w:rsidDel="00000000" w:rsidR="00000000" w:rsidRPr="00000000">
              <w:rPr>
                <w:b w:val="1"/>
                <w:bCs w:val="1"/>
                <w:color w:val="cc0000"/>
                <w:rtl w:val="0"/>
              </w:rPr>
              <w:t xml:space="preserve">- Paciente menor de idade deve comparecer acompanhado de um responsável legal;</w:t>
            </w:r>
          </w:p>
          <w:p w:rsidR="00000000" w:rsidDel="00000000" w:rsidP="00000000" w:rsidRDefault="00000000" w:rsidRPr="00000000" w14:paraId="00000012">
            <w:pPr>
              <w:ind w:right="-607.7952755905511"/>
              <w:rPr>
                <w:b w:val="1"/>
                <w:bCs w:val="1"/>
                <w:color w:val="cc0000"/>
              </w:rPr>
            </w:pPr>
            <w:r w:rsidDel="00000000" w:rsidR="00000000" w:rsidRPr="00000000">
              <w:rPr>
                <w:b w:val="1"/>
                <w:bCs w:val="1"/>
                <w:color w:val="cc0000"/>
                <w:rtl w:val="0"/>
              </w:rPr>
              <w:t xml:space="preserve">- A área de interesse deve estar depilada um dia antes.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Observação: Validar cortesia na unidade, e agendar de forma presencial sua primeira sessão; </w:t>
              <w:br w:type="textWrapping"/>
              <w:br w:type="textWrapping"/>
              <w:t xml:space="preserve">✅ Voucher:</w:t>
              <w:br w:type="textWrapping"/>
              <w:br w:type="textWrapping"/>
              <w:br w:type="textWrapping"/>
              <w:t xml:space="preserve"> (  ) 10 sessões de depilação a laser Área P </w:t>
              <w:br w:type="textWrapping"/>
              <w:t xml:space="preserve"> (x ) 1 sessão de detox corporal: </w:t>
              <w:br w:type="textWrapping"/>
              <w:t xml:space="preserve"> (   ) 1 limpeza de pele</w:t>
              <w:br w:type="textWrapping"/>
              <w:br w:type="textWrapping"/>
              <w:t xml:space="preserve">(somente uma cortesia por CPF)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ind w:right="-466.062992125984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283.46456692913375" w:right="-466.062992125984" w:firstLine="0"/>
        <w:jc w:val="center"/>
        <w:rPr>
          <w:rFonts w:ascii="Lora" w:cs="Lora" w:eastAsia="Lora" w:hAnsi="Lora"/>
          <w:b w:val="1"/>
          <w:bCs w:val="1"/>
          <w:color w:val="434343"/>
          <w:sz w:val="26"/>
          <w:szCs w:val="26"/>
          <w:shd w:fill="00c9ec" w:val="clear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434343"/>
          <w:sz w:val="26"/>
          <w:szCs w:val="26"/>
          <w:rtl w:val="0"/>
        </w:rPr>
        <w:t xml:space="preserve">Lembramos o quanto é</w:t>
      </w:r>
      <w:r w:rsidDel="00000000" w:rsidR="00000000" w:rsidRPr="00000000">
        <w:rPr>
          <w:rFonts w:ascii="Lora" w:cs="Lora" w:eastAsia="Lora" w:hAnsi="Lora"/>
          <w:b w:val="1"/>
          <w:bCs w:val="1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1"/>
          <w:bCs w:val="1"/>
          <w:color w:val="ffffff"/>
          <w:sz w:val="26"/>
          <w:szCs w:val="26"/>
          <w:shd w:fill="8931ac" w:val="clear"/>
          <w:rtl w:val="0"/>
        </w:rPr>
        <w:t xml:space="preserve">importante cuidar do seu bem-estar!</w:t>
      </w:r>
      <w:r w:rsidDel="00000000" w:rsidR="00000000" w:rsidRPr="00000000">
        <w:rPr>
          <w:rFonts w:ascii="Lora" w:cs="Lora" w:eastAsia="Lora" w:hAnsi="Lora"/>
          <w:b w:val="1"/>
          <w:bCs w:val="1"/>
          <w:color w:val="434343"/>
          <w:sz w:val="26"/>
          <w:szCs w:val="26"/>
          <w:highlight w:val="green"/>
          <w:rtl w:val="0"/>
        </w:rPr>
        <w:br w:type="textWrapping"/>
      </w:r>
      <w:r w:rsidDel="00000000" w:rsidR="00000000" w:rsidRPr="00000000">
        <w:rPr>
          <w:rFonts w:ascii="Lora" w:cs="Lora" w:eastAsia="Lora" w:hAnsi="Lora"/>
          <w:b w:val="1"/>
          <w:bCs w:val="1"/>
          <w:color w:val="434343"/>
          <w:sz w:val="26"/>
          <w:szCs w:val="26"/>
          <w:rtl w:val="0"/>
        </w:rPr>
        <w:t xml:space="preserve">Sua consulta está marcada e estamos ansiosos para vê-lo.</w:t>
        <w:br w:type="textWrapping"/>
        <w:t xml:space="preserve"> Não se esqueça, </w:t>
      </w:r>
      <w:r w:rsidDel="00000000" w:rsidR="00000000" w:rsidRPr="00000000">
        <w:rPr>
          <w:rFonts w:ascii="Lora" w:cs="Lora" w:eastAsia="Lora" w:hAnsi="Lora"/>
          <w:b w:val="1"/>
          <w:bCs w:val="1"/>
          <w:color w:val="ffffff"/>
          <w:sz w:val="26"/>
          <w:szCs w:val="26"/>
          <w:shd w:fill="00c9ec" w:val="clear"/>
          <w:rtl w:val="0"/>
        </w:rPr>
        <w:t xml:space="preserve">sua autoestima merece atenção e cuidado.</w:t>
      </w:r>
      <w:r w:rsidDel="00000000" w:rsidR="00000000" w:rsidRPr="00000000">
        <w:rPr>
          <w:rFonts w:ascii="Lora" w:cs="Lora" w:eastAsia="Lora" w:hAnsi="Lora"/>
          <w:b w:val="1"/>
          <w:bCs w:val="1"/>
          <w:color w:val="434343"/>
          <w:sz w:val="26"/>
          <w:szCs w:val="26"/>
          <w:shd w:fill="00c9ec" w:val="clear"/>
          <w:rtl w:val="0"/>
        </w:rPr>
        <w:t xml:space="preserve"> </w:t>
      </w:r>
    </w:p>
    <w:p w:rsidR="00000000" w:rsidDel="00000000" w:rsidP="00000000" w:rsidRDefault="00000000" w:rsidRPr="00000000" w14:paraId="00000018">
      <w:pPr>
        <w:ind w:left="-283.46456692913375" w:right="-466.062992125984" w:firstLine="0"/>
        <w:jc w:val="center"/>
        <w:rPr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ffffff"/>
          <w:sz w:val="26"/>
          <w:szCs w:val="26"/>
          <w:shd w:fill="00c9ec" w:val="clear"/>
          <w:rtl w:val="0"/>
        </w:rPr>
        <w:t xml:space="preserve">Contamos com sua presença</w:t>
      </w:r>
      <w:r w:rsidDel="00000000" w:rsidR="00000000" w:rsidRPr="00000000">
        <w:rPr>
          <w:b w:val="1"/>
          <w:bCs w:val="1"/>
          <w:color w:val="ffffff"/>
          <w:sz w:val="30"/>
          <w:szCs w:val="30"/>
          <w:shd w:fill="00c9ec" w:val="clear"/>
          <w:rtl w:val="0"/>
        </w:rPr>
        <w:t xml:space="preserve">!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mforta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ind w:left="-283.46456692913375" w:right="-607.7952755905511" w:firstLine="0"/>
      <w:rPr>
        <w:b w:val="1"/>
        <w:bCs w:val="1"/>
        <w:sz w:val="36"/>
        <w:szCs w:val="36"/>
      </w:rPr>
    </w:pPr>
    <w:r w:rsidDel="00000000" w:rsidR="00000000" w:rsidRPr="00000000">
      <w:rPr>
        <w:b w:val="1"/>
        <w:bCs w:val="1"/>
        <w:sz w:val="40"/>
        <w:szCs w:val="40"/>
      </w:rPr>
      <w:drawing>
        <wp:inline distB="114300" distT="114300" distL="114300" distR="114300">
          <wp:extent cx="6234113" cy="10858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234113" cy="10858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spacing w:line="360" w:lineRule="auto"/>
      <w:ind w:left="-283.46456692913375" w:right="-607.7952755905511" w:firstLine="0"/>
      <w:jc w:val="right"/>
      <w:rPr>
        <w:b w:val="1"/>
        <w:bCs w:val="1"/>
        <w:color w:val="4c1130"/>
        <w:sz w:val="36"/>
        <w:szCs w:val="36"/>
      </w:rPr>
    </w:pPr>
    <w:r w:rsidDel="00000000" w:rsidR="00000000" w:rsidRPr="00000000">
      <w:rPr>
        <w:b w:val="1"/>
        <w:bCs w:val="1"/>
        <w:color w:val="4c1130"/>
        <w:sz w:val="40"/>
        <w:szCs w:val="40"/>
        <w:rtl w:val="0"/>
      </w:rPr>
      <w:t xml:space="preserve">Guia de Agendamento YESlaser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Relationship Id="rId5" Type="http://schemas.openxmlformats.org/officeDocument/2006/relationships/font" Target="fonts/Comfortaa-regular.ttf"/><Relationship Id="rId6" Type="http://schemas.openxmlformats.org/officeDocument/2006/relationships/font" Target="fonts/Comforta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