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152" w:rsidRPr="00F87CAA" w:rsidRDefault="00B33152" w:rsidP="00B33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Questioná</w:t>
      </w: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r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io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Geral Bank System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 - </w:t>
      </w:r>
      <w:proofErr w:type="spellStart"/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Eleg</w:t>
      </w:r>
      <w:proofErr w:type="spellEnd"/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 e DC </w:t>
      </w:r>
    </w:p>
    <w:p w:rsidR="00B33152" w:rsidRPr="00F87CAA" w:rsidRDefault="00B33152" w:rsidP="00B33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3152" w:rsidRPr="00F87CAA" w:rsidRDefault="00B33152" w:rsidP="00B33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1.</w:t>
      </w:r>
      <w:r w:rsidRPr="00F87CAA">
        <w:rPr>
          <w:rFonts w:ascii="Arial" w:eastAsia="Times New Roman" w:hAnsi="Arial" w:cs="Arial"/>
          <w:color w:val="000000"/>
          <w:lang w:eastAsia="pt-BR"/>
        </w:rPr>
        <w:t xml:space="preserve"> Qual sua opinião sobre a proporcionalidade de distribuição de atributos e métodos nas classes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544FA5">
        <w:rPr>
          <w:rFonts w:ascii="Arial" w:eastAsia="Times New Roman" w:hAnsi="Arial" w:cs="Arial"/>
          <w:color w:val="000000" w:themeColor="text1"/>
          <w:lang w:eastAsia="pt-BR"/>
        </w:rPr>
        <w:t>desse projeto de PLA</w:t>
      </w:r>
      <w:r w:rsidRPr="00F87CAA">
        <w:rPr>
          <w:rFonts w:ascii="Arial" w:eastAsia="Times New Roman" w:hAnsi="Arial" w:cs="Arial"/>
          <w:color w:val="000000"/>
          <w:lang w:eastAsia="pt-BR"/>
        </w:rPr>
        <w:t>?</w:t>
      </w:r>
    </w:p>
    <w:p w:rsidR="00B33152" w:rsidRPr="00F87CAA" w:rsidRDefault="00B33152" w:rsidP="00B33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3152" w:rsidRPr="00F87CAA" w:rsidRDefault="00B33152" w:rsidP="00B33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2. </w:t>
      </w:r>
      <w:r w:rsidRPr="00F87CAA">
        <w:rPr>
          <w:rFonts w:ascii="Arial" w:eastAsia="Times New Roman" w:hAnsi="Arial" w:cs="Arial"/>
          <w:color w:val="000000"/>
          <w:lang w:eastAsia="pt-BR"/>
        </w:rPr>
        <w:t>Qual a sua opinião com relação à coesão relacional desse projeto de PLA?</w:t>
      </w:r>
    </w:p>
    <w:p w:rsidR="00B33152" w:rsidRPr="00F87CAA" w:rsidRDefault="00B33152" w:rsidP="00B33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3152" w:rsidRPr="00F87CAA" w:rsidRDefault="00B33152" w:rsidP="00B33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3.</w:t>
      </w:r>
      <w:r w:rsidRPr="00F87CAA">
        <w:rPr>
          <w:rFonts w:ascii="Arial" w:eastAsia="Times New Roman" w:hAnsi="Arial" w:cs="Arial"/>
          <w:color w:val="000000"/>
          <w:lang w:eastAsia="pt-BR"/>
        </w:rPr>
        <w:t xml:space="preserve"> Qual a sua opinião com relação ao acoplamento desse projeto de PLA?</w:t>
      </w:r>
    </w:p>
    <w:p w:rsidR="00B33152" w:rsidRPr="00F87CAA" w:rsidRDefault="00B33152" w:rsidP="00B33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3152" w:rsidRPr="00F87CAA" w:rsidRDefault="00B33152" w:rsidP="00B33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4. </w:t>
      </w:r>
      <w:r w:rsidRPr="00F87CAA">
        <w:rPr>
          <w:rFonts w:ascii="Arial" w:eastAsia="Times New Roman" w:hAnsi="Arial" w:cs="Arial"/>
          <w:color w:val="000000"/>
          <w:lang w:eastAsia="pt-BR"/>
        </w:rPr>
        <w:t>Qual a sua opinião com relação ao tamanho das interfaces desse projeto de PLA?</w:t>
      </w:r>
    </w:p>
    <w:p w:rsidR="00B33152" w:rsidRPr="00F87CAA" w:rsidRDefault="00B33152" w:rsidP="00B33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3152" w:rsidRPr="00F87CAA" w:rsidRDefault="00B33152" w:rsidP="00B33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5. </w:t>
      </w:r>
      <w:r w:rsidRPr="00F87CAA">
        <w:rPr>
          <w:rFonts w:ascii="Arial" w:eastAsia="Times New Roman" w:hAnsi="Arial" w:cs="Arial"/>
          <w:color w:val="000000"/>
          <w:lang w:eastAsia="pt-BR"/>
        </w:rPr>
        <w:t>Qual a sua opinião com relação à modularização de características desse projeto de PLA?</w:t>
      </w:r>
    </w:p>
    <w:p w:rsidR="0080348E" w:rsidRDefault="0080348E"/>
    <w:sectPr w:rsidR="00803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52"/>
    <w:rsid w:val="0080348E"/>
    <w:rsid w:val="00B3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81571-27DB-4EFC-BC2D-FB7795B8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2017-05-25T18:14:00Z</dcterms:created>
  <dcterms:modified xsi:type="dcterms:W3CDTF">2017-05-25T18:15:00Z</dcterms:modified>
</cp:coreProperties>
</file>