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color w:val="000000"/>
                <w:sz w:val="28"/>
                <w:szCs w:val="28"/>
              </w:rPr>
            </w:pPr>
            <w:r w:rsidDel="00000000" w:rsidR="00000000" w:rsidRPr="00000000">
              <w:rPr>
                <w:rFonts w:ascii="Century Gothic" w:cs="Century Gothic" w:eastAsia="Century Gothic" w:hAnsi="Century Gothic"/>
                <w:b w:val="1"/>
                <w:color w:val="000000"/>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000000"/>
                <w:sz w:val="24"/>
                <w:szCs w:val="24"/>
              </w:rPr>
            </w:pPr>
            <w:r w:rsidDel="00000000" w:rsidR="00000000" w:rsidRPr="00000000">
              <w:rPr>
                <w:color w:val="000000"/>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rsidR="00000000" w:rsidDel="00000000" w:rsidP="00000000" w:rsidRDefault="00000000" w:rsidRPr="00000000" w14:paraId="00000004">
      <w:pPr>
        <w:spacing w:after="0" w:line="240" w:lineRule="auto"/>
        <w:rPr>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000000"/>
                <w:sz w:val="24"/>
                <w:szCs w:val="24"/>
              </w:rPr>
            </w:pPr>
            <w:r w:rsidDel="00000000" w:rsidR="00000000" w:rsidRPr="00000000">
              <w:rPr>
                <w:color w:val="000000"/>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000000"/>
                <w:sz w:val="24"/>
                <w:szCs w:val="24"/>
              </w:rPr>
            </w:pPr>
            <w:r w:rsidDel="00000000" w:rsidR="00000000" w:rsidRPr="00000000">
              <w:rPr>
                <w:color w:val="000000"/>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000000"/>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right="0"/>
              <w:jc w:val="both"/>
              <w:rPr>
                <w:rFonts w:ascii="Calibri" w:cs="Calibri" w:eastAsia="Calibri" w:hAnsi="Calibri"/>
                <w:b w:val="1"/>
                <w:color w:val="000000"/>
              </w:rPr>
            </w:pPr>
            <w:r w:rsidDel="00000000" w:rsidR="00000000" w:rsidRPr="00000000">
              <w:rPr>
                <w:color w:val="000000"/>
                <w:sz w:val="24"/>
                <w:szCs w:val="24"/>
                <w:rtl w:val="0"/>
              </w:rPr>
              <w:t xml:space="preserve">Sí, hasta ahora hemos logrado completar todas las actividades planificadas hasta la tarea </w:t>
            </w:r>
            <w:r w:rsidDel="00000000" w:rsidR="00000000" w:rsidRPr="00000000">
              <w:rPr>
                <w:b w:val="1"/>
                <w:color w:val="000000"/>
                <w:sz w:val="24"/>
                <w:szCs w:val="24"/>
                <w:rtl w:val="0"/>
              </w:rPr>
              <w:t xml:space="preserve">2.5 (Simulación de Combinación de átomos Químicos)</w:t>
            </w:r>
            <w:r w:rsidDel="00000000" w:rsidR="00000000" w:rsidRPr="00000000">
              <w:rPr>
                <w:color w:val="000000"/>
                <w:sz w:val="24"/>
                <w:szCs w:val="24"/>
                <w:rtl w:val="0"/>
              </w:rPr>
              <w:t xml:space="preserve"> según lo estipulado en la carta Gantt. Esto incluye la revisión de los objetivos, la planificación de roles, el diseño conceptual, el desarrollo de assets, la integración de Vuforia y el desarrollo de las mecánicas principales del juego, como la detección y fusión de átomos. El desarrollo del proyecto se ha visto facilitado principalmente por el trabajo eficiente en equipo, ya que la rápida entrega de los modelos 3D por parte de Sebastián permitió comenzar de inmediato con las mecánicas de fusión, además de contar con una planificación clara que asignaba roles y tareas de forma organizada. El uso de herramientas como Unity y Vuforia también ha sido un punto a favor, ya que ofrecieron un entorno sólido para implementar la detección y combinación de átomos. Sin embargo, se presentaron desafíos significativos debido a que las tecnologías utilizadas, como Vuforia, eran nuevas para mí, lo que implicó una curva de aprendizaje considerable. La mayor dificultad radicó en el scripting de la lógica necesaria para que la mecánica de combinación de átomos funcionara correctamente. Aunque tengo algo de experiencia, aprender sobre C# y todo lo nuevo que conlleva ha sido un desafío adicional, convirtiendo el proceso en un camino desafiante pero entretenido de abordar.</w:t>
            </w:r>
            <w:r w:rsidDel="00000000" w:rsidR="00000000" w:rsidRPr="00000000">
              <w:rPr>
                <w:rtl w:val="0"/>
              </w:rPr>
            </w:r>
          </w:p>
        </w:tc>
      </w:tr>
    </w:tbl>
    <w:p w:rsidR="00000000" w:rsidDel="00000000" w:rsidP="00000000" w:rsidRDefault="00000000" w:rsidRPr="00000000" w14:paraId="0000000C">
      <w:pPr>
        <w:spacing w:after="0" w:line="360" w:lineRule="auto"/>
        <w:jc w:val="both"/>
        <w:rPr>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000000"/>
                <w:sz w:val="24"/>
                <w:szCs w:val="24"/>
              </w:rPr>
            </w:pPr>
            <w:r w:rsidDel="00000000" w:rsidR="00000000" w:rsidRPr="00000000">
              <w:rPr>
                <w:color w:val="000000"/>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000000"/>
                <w:sz w:val="24"/>
                <w:szCs w:val="24"/>
              </w:rPr>
            </w:pPr>
            <w:r w:rsidDel="00000000" w:rsidR="00000000" w:rsidRPr="00000000">
              <w:rPr>
                <w:color w:val="000000"/>
                <w:sz w:val="24"/>
                <w:szCs w:val="24"/>
                <w:rtl w:val="0"/>
              </w:rPr>
              <w:t xml:space="preserve">¿De qué manera has enfrentado y/o planeas enfrentar las dificultades que han afectado el desarrollo de tu Proyecto APT? </w:t>
              <w:br w:type="textWrapping"/>
            </w:r>
          </w:p>
          <w:p w:rsidR="00000000" w:rsidDel="00000000" w:rsidP="00000000" w:rsidRDefault="00000000" w:rsidRPr="00000000" w14:paraId="0000000F">
            <w:pPr>
              <w:jc w:val="both"/>
              <w:rPr>
                <w:color w:val="000000"/>
                <w:sz w:val="24"/>
                <w:szCs w:val="24"/>
              </w:rPr>
            </w:pPr>
            <w:r w:rsidDel="00000000" w:rsidR="00000000" w:rsidRPr="00000000">
              <w:rPr>
                <w:color w:val="000000"/>
                <w:sz w:val="24"/>
                <w:szCs w:val="24"/>
                <w:rtl w:val="0"/>
              </w:rPr>
              <w:t xml:space="preserve">  He enfrentado las dificultades en el desarrollo de mi proyecto APT buscando ayuda y recursos que me ayuden a avanzar. Aprender C# y todo el scripting necesario para la mecánica de combinación de átomos ha sido un gran desafío para mí. Para superarlo, he estado dedicando tiempo a ver tutoriales en línea, leer documentación y participar en foros de desarrollo. Esto me ha permitido entender mejor el lenguaje y cómo aplicarlo en Unity. También he estado colaborando con mis compañeros, aprovechando su experiencia para resolver problemas específicos que han surgido. En el futuro, planeo seguir trabajando de esta manera, organizando sesiones de trabajo en equipo donde podamos compartir nuestros avances y ayudarnos mutuamente. Además, estoy considerando la posibilidad de inscribirme en cursos o talleres que me ayuden a mejorar mis habilidades en C# y Vuforia, así podré contribuir al desarrollo del juego con más confianza y estar preparado para cualquier dificultad que se presente.</w:t>
            </w:r>
          </w:p>
          <w:p w:rsidR="00000000" w:rsidDel="00000000" w:rsidP="00000000" w:rsidRDefault="00000000" w:rsidRPr="00000000" w14:paraId="00000010">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000000"/>
                <w:sz w:val="24"/>
                <w:szCs w:val="24"/>
              </w:rPr>
            </w:pPr>
            <w:r w:rsidDel="00000000" w:rsidR="00000000" w:rsidRPr="00000000">
              <w:rPr>
                <w:color w:val="000000"/>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6">
            <w:pPr>
              <w:jc w:val="both"/>
              <w:rPr>
                <w:color w:val="000000"/>
                <w:sz w:val="24"/>
                <w:szCs w:val="24"/>
              </w:rPr>
            </w:pPr>
            <w:r w:rsidDel="00000000" w:rsidR="00000000" w:rsidRPr="00000000">
              <w:rPr>
                <w:color w:val="000000"/>
                <w:sz w:val="24"/>
                <w:szCs w:val="24"/>
                <w:rtl w:val="0"/>
              </w:rPr>
              <w:t xml:space="preserve">¿Cómo evalúas tu trabajo? ¿Qué destacas y qué podrías hacer para mejorar tu trabajo? </w:t>
            </w:r>
          </w:p>
          <w:p w:rsidR="00000000" w:rsidDel="00000000" w:rsidP="00000000" w:rsidRDefault="00000000" w:rsidRPr="00000000" w14:paraId="00000017">
            <w:pPr>
              <w:spacing w:after="240" w:before="240" w:lineRule="auto"/>
              <w:ind w:left="0" w:right="0"/>
              <w:jc w:val="both"/>
              <w:rPr>
                <w:color w:val="000000"/>
                <w:sz w:val="24"/>
                <w:szCs w:val="24"/>
              </w:rPr>
            </w:pPr>
            <w:r w:rsidDel="00000000" w:rsidR="00000000" w:rsidRPr="00000000">
              <w:rPr>
                <w:color w:val="000000"/>
                <w:sz w:val="24"/>
                <w:szCs w:val="24"/>
                <w:rtl w:val="0"/>
              </w:rPr>
              <w:t xml:space="preserve">Evalúo mi trabajo de manera bastante positiva, ya que he logrado avanzar mucho en la mecánica de combinación de átomos, a pesar de los obstáculos que he encontrado en el camino. Destaco mi capacidad para aprender y adaptarme a nuevas tecnologías como Vuforia y C#, lo cual ha sido fundamental para alcanzar los objetivos del proyecto. También valoro lo bien que he trabajado en equipo con mis compañeros; el intercambio de ideas ha enriquecido todo el proceso.</w:t>
            </w:r>
          </w:p>
          <w:p w:rsidR="00000000" w:rsidDel="00000000" w:rsidP="00000000" w:rsidRDefault="00000000" w:rsidRPr="00000000" w14:paraId="00000018">
            <w:pPr>
              <w:spacing w:after="240" w:before="240" w:lineRule="auto"/>
              <w:ind w:left="0" w:right="0"/>
              <w:jc w:val="both"/>
              <w:rPr>
                <w:rFonts w:ascii="Calibri" w:cs="Calibri" w:eastAsia="Calibri" w:hAnsi="Calibri"/>
                <w:b w:val="1"/>
                <w:color w:val="000000"/>
              </w:rPr>
            </w:pPr>
            <w:r w:rsidDel="00000000" w:rsidR="00000000" w:rsidRPr="00000000">
              <w:rPr>
                <w:color w:val="000000"/>
                <w:sz w:val="24"/>
                <w:szCs w:val="24"/>
                <w:rtl w:val="0"/>
              </w:rPr>
              <w:t xml:space="preserve">Sin embargo, hay cosas que podría mejorar. A veces, me he sentido un poco abrumado por la cantidad de información nueva y las tareas que tengo que hacer, lo que ha dificultado un poco mi enfoque. Para mejorar esto, planeo organizarme mejor y establecer un horario más estructurado. También creo que dividir las tareas en partes más pequeñas me ayudará a no sentirme tan sobrecargado. Además, seguiré buscando recursos y pidiendo ayuda a mis compañeros cuando lo necesite para fortalecer mis habilidades en programación. Estoy seguro de que esto no solo me hará más eficiente, sino que también beneficiará al proyecto en general.</w:t>
            </w:r>
            <w:r w:rsidDel="00000000" w:rsidR="00000000" w:rsidRPr="00000000">
              <w:rPr>
                <w:rtl w:val="0"/>
              </w:rPr>
            </w:r>
          </w:p>
        </w:tc>
      </w:tr>
    </w:tbl>
    <w:p w:rsidR="00000000" w:rsidDel="00000000" w:rsidP="00000000" w:rsidRDefault="00000000" w:rsidRPr="00000000" w14:paraId="0000001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000000"/>
                <w:sz w:val="24"/>
                <w:szCs w:val="24"/>
              </w:rPr>
            </w:pPr>
            <w:r w:rsidDel="00000000" w:rsidR="00000000" w:rsidRPr="00000000">
              <w:rPr>
                <w:color w:val="000000"/>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color w:val="000000"/>
                <w:sz w:val="24"/>
                <w:szCs w:val="24"/>
              </w:rPr>
            </w:pPr>
            <w:r w:rsidDel="00000000" w:rsidR="00000000" w:rsidRPr="00000000">
              <w:rPr>
                <w:color w:val="000000"/>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F">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0">
            <w:pPr>
              <w:jc w:val="both"/>
              <w:rPr>
                <w:color w:val="000000"/>
                <w:sz w:val="24"/>
                <w:szCs w:val="24"/>
              </w:rPr>
            </w:pPr>
            <w:r w:rsidDel="00000000" w:rsidR="00000000" w:rsidRPr="00000000">
              <w:rPr>
                <w:color w:val="000000"/>
                <w:sz w:val="24"/>
                <w:szCs w:val="24"/>
                <w:rtl w:val="0"/>
              </w:rPr>
              <w:t xml:space="preserve">No tengo inquietudes significativas en este momento, ya que he mantenido una comunicación constante con mi docente a lo largo del proceso y he recibido su aprobación en cada uno de los avances que he presentado. Sin embargo, la única inquietud que podría surgir es si el resultado final de todo lo que hemos desarrollado será suficiente para cumplir con los requisitos y pasar el capstone. Me gustaría confirmar con mi docente si hay aspectos específicos que deba considerar para asegurarme de que el proyecto cumpla con las expectativas y estándares necesarios.</w:t>
            </w:r>
          </w:p>
          <w:p w:rsidR="00000000" w:rsidDel="00000000" w:rsidP="00000000" w:rsidRDefault="00000000" w:rsidRPr="00000000" w14:paraId="00000021">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000000"/>
                <w:sz w:val="24"/>
                <w:szCs w:val="24"/>
              </w:rPr>
            </w:pPr>
            <w:r w:rsidDel="00000000" w:rsidR="00000000" w:rsidRPr="00000000">
              <w:rPr>
                <w:color w:val="000000"/>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000000"/>
                <w:sz w:val="24"/>
                <w:szCs w:val="24"/>
              </w:rPr>
            </w:pPr>
            <w:r w:rsidDel="00000000" w:rsidR="00000000" w:rsidRPr="00000000">
              <w:rPr>
                <w:color w:val="000000"/>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7">
            <w:pPr>
              <w:jc w:val="both"/>
              <w:rPr>
                <w:color w:val="000000"/>
                <w:sz w:val="24"/>
                <w:szCs w:val="24"/>
              </w:rPr>
            </w:pPr>
            <w:r w:rsidDel="00000000" w:rsidR="00000000" w:rsidRPr="00000000">
              <w:rPr>
                <w:rtl w:val="0"/>
              </w:rPr>
            </w:r>
          </w:p>
          <w:p w:rsidR="00000000" w:rsidDel="00000000" w:rsidP="00000000" w:rsidRDefault="00000000" w:rsidRPr="00000000" w14:paraId="00000028">
            <w:pPr>
              <w:jc w:val="both"/>
              <w:rPr>
                <w:color w:val="000000"/>
                <w:sz w:val="24"/>
                <w:szCs w:val="24"/>
              </w:rPr>
            </w:pPr>
            <w:r w:rsidDel="00000000" w:rsidR="00000000" w:rsidRPr="00000000">
              <w:rPr>
                <w:color w:val="000000"/>
                <w:sz w:val="24"/>
                <w:szCs w:val="24"/>
                <w:rtl w:val="0"/>
              </w:rPr>
              <w:t xml:space="preserve">No considero que las actividades deban ser redistribuidas entre los miembros del grupo, ya que hasta ahora hemos logrado avanzar bien con la carga actual de trabajo. Cada miembro del equipo está cumpliendo con sus responsabilidades, lo que ha facilitado un flujo de trabajo eficiente. Sin embargo, es posible que, a medida que nos acerquemos a la etapa final del proyecto, surjan nuevas necesidades o tareas que deban ser asignadas.</w:t>
            </w:r>
          </w:p>
          <w:p w:rsidR="00000000" w:rsidDel="00000000" w:rsidP="00000000" w:rsidRDefault="00000000" w:rsidRPr="00000000" w14:paraId="00000029">
            <w:pPr>
              <w:jc w:val="both"/>
              <w:rPr>
                <w:color w:val="000000"/>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000000"/>
                <w:sz w:val="24"/>
                <w:szCs w:val="24"/>
              </w:rPr>
            </w:pPr>
            <w:bookmarkStart w:colFirst="0" w:colLast="0" w:name="_heading=h.gjdgxs" w:id="0"/>
            <w:bookmarkEnd w:id="0"/>
            <w:r w:rsidDel="00000000" w:rsidR="00000000" w:rsidRPr="00000000">
              <w:rPr>
                <w:color w:val="000000"/>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000000"/>
                <w:sz w:val="24"/>
                <w:szCs w:val="24"/>
              </w:rPr>
            </w:pPr>
            <w:r w:rsidDel="00000000" w:rsidR="00000000" w:rsidRPr="00000000">
              <w:rPr>
                <w:color w:val="000000"/>
                <w:sz w:val="24"/>
                <w:szCs w:val="24"/>
                <w:rtl w:val="0"/>
              </w:rPr>
              <w:t xml:space="preserve">¿Cómo evalúan el trabajo en grupo? ¿Qué aspectos positivos destacan? ¿Qué aspectos podrían mejorar?</w:t>
            </w:r>
          </w:p>
          <w:p w:rsidR="00000000" w:rsidDel="00000000" w:rsidP="00000000" w:rsidRDefault="00000000" w:rsidRPr="00000000" w14:paraId="0000002E">
            <w:pPr>
              <w:jc w:val="both"/>
              <w:rPr>
                <w:color w:val="000000"/>
                <w:sz w:val="24"/>
                <w:szCs w:val="24"/>
              </w:rPr>
            </w:pPr>
            <w:r w:rsidDel="00000000" w:rsidR="00000000" w:rsidRPr="00000000">
              <w:rPr>
                <w:color w:val="000000"/>
                <w:sz w:val="24"/>
                <w:szCs w:val="24"/>
                <w:rtl w:val="0"/>
              </w:rPr>
              <w:t xml:space="preserve">La evaluación del trabajo en grupo ha sido bastante positiva hasta ahora. Uno de los aspectos más destacados es la buena comunicación que hemos mantenido. Cada miembro ha estado dispuesto a compartir sus avances y a ayudar a los demás, lo que ha facilitado un ambiente colaborativo y constructivo. Además, la distribución de tareas según las fortalezas de cada uno ha permitido que cada persona aporte su mejor esfuerzo en lo que sabe hacer.</w:t>
            </w:r>
          </w:p>
          <w:p w:rsidR="00000000" w:rsidDel="00000000" w:rsidP="00000000" w:rsidRDefault="00000000" w:rsidRPr="00000000" w14:paraId="0000002F">
            <w:pPr>
              <w:ind w:left="0" w:firstLine="0"/>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1IO557zUErIo6NEQcyp2Y/M1nw==">CgMxLjAyCGguZ2pkZ3hzOAByITF5eDFOU3VNNElUZ0IxOFFOWkxIcjZmNy02ZGN4cEJSUA==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