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70"/>
          <w:szCs w:val="70"/>
        </w:rPr>
      </w:pPr>
      <w:r w:rsidDel="00000000" w:rsidR="00000000" w:rsidRPr="00000000">
        <w:rPr>
          <w:b w:val="1"/>
          <w:sz w:val="70"/>
          <w:szCs w:val="70"/>
          <w:rtl w:val="0"/>
        </w:rPr>
        <w:t xml:space="preserve">Autoevaluación Informe Avance Proyecto </w:t>
      </w:r>
    </w:p>
    <w:p w:rsidR="00000000" w:rsidDel="00000000" w:rsidP="00000000" w:rsidRDefault="00000000" w:rsidRPr="00000000" w14:paraId="00000002">
      <w:pPr>
        <w:jc w:val="center"/>
        <w:rPr>
          <w:b w:val="1"/>
          <w:sz w:val="70"/>
          <w:szCs w:val="70"/>
        </w:rPr>
      </w:pPr>
      <w:r w:rsidDel="00000000" w:rsidR="00000000" w:rsidRPr="00000000">
        <w:rPr>
          <w:b w:val="1"/>
          <w:sz w:val="70"/>
          <w:szCs w:val="70"/>
          <w:rtl w:val="0"/>
        </w:rPr>
        <w:t xml:space="preserve">APT - Fase 2</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b w:val="1"/>
          <w:sz w:val="28"/>
          <w:szCs w:val="28"/>
          <w:rtl w:val="0"/>
        </w:rPr>
        <w:t xml:space="preserve">Nombre:</w:t>
      </w:r>
      <w:r w:rsidDel="00000000" w:rsidR="00000000" w:rsidRPr="00000000">
        <w:rPr>
          <w:sz w:val="28"/>
          <w:szCs w:val="28"/>
          <w:rtl w:val="0"/>
        </w:rPr>
        <w:t xml:space="preserve"> Sebastián Tapia</w:t>
        <w:br w:type="textWrapping"/>
      </w:r>
      <w:r w:rsidDel="00000000" w:rsidR="00000000" w:rsidRPr="00000000">
        <w:rPr>
          <w:b w:val="1"/>
          <w:sz w:val="28"/>
          <w:szCs w:val="28"/>
          <w:rtl w:val="0"/>
        </w:rPr>
        <w:t xml:space="preserve">Asignatura:</w:t>
      </w:r>
      <w:r w:rsidDel="00000000" w:rsidR="00000000" w:rsidRPr="00000000">
        <w:rPr>
          <w:sz w:val="28"/>
          <w:szCs w:val="28"/>
          <w:rtl w:val="0"/>
        </w:rPr>
        <w:t xml:space="preserve"> Capstone</w:t>
        <w:br w:type="textWrapping"/>
      </w:r>
      <w:r w:rsidDel="00000000" w:rsidR="00000000" w:rsidRPr="00000000">
        <w:rPr>
          <w:b w:val="1"/>
          <w:sz w:val="28"/>
          <w:szCs w:val="28"/>
          <w:rtl w:val="0"/>
        </w:rPr>
        <w:t xml:space="preserve">Semana:</w:t>
      </w:r>
      <w:r w:rsidDel="00000000" w:rsidR="00000000" w:rsidRPr="00000000">
        <w:rPr>
          <w:sz w:val="28"/>
          <w:szCs w:val="28"/>
          <w:rtl w:val="0"/>
        </w:rPr>
        <w:t xml:space="preserve"> 9</w:t>
        <w:br w:type="textWrapping"/>
      </w:r>
      <w:r w:rsidDel="00000000" w:rsidR="00000000" w:rsidRPr="00000000">
        <w:rPr>
          <w:b w:val="1"/>
          <w:sz w:val="28"/>
          <w:szCs w:val="28"/>
          <w:rtl w:val="0"/>
        </w:rPr>
        <w:t xml:space="preserve">Evaluación:</w:t>
      </w:r>
      <w:r w:rsidDel="00000000" w:rsidR="00000000" w:rsidRPr="00000000">
        <w:rPr>
          <w:sz w:val="28"/>
          <w:szCs w:val="28"/>
          <w:rtl w:val="0"/>
        </w:rPr>
        <w:t xml:space="preserve"> Autoevaluación del Informe de Avance del Proyecto APT</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1. Reflexión sobre el Avance del Proyecto APT</w:t>
      </w:r>
    </w:p>
    <w:p w:rsidR="00000000" w:rsidDel="00000000" w:rsidP="00000000" w:rsidRDefault="00000000" w:rsidRPr="00000000" w14:paraId="00000017">
      <w:pPr>
        <w:rPr/>
      </w:pPr>
      <w:r w:rsidDel="00000000" w:rsidR="00000000" w:rsidRPr="00000000">
        <w:rPr>
          <w:b w:val="1"/>
          <w:rtl w:val="0"/>
        </w:rPr>
        <w:t xml:space="preserve">Cumplimiento de Actividades:</w:t>
      </w:r>
      <w:r w:rsidDel="00000000" w:rsidR="00000000" w:rsidRPr="00000000">
        <w:rPr>
          <w:rtl w:val="0"/>
        </w:rPr>
        <w:br w:type="textWrapping"/>
        <w:t xml:space="preserve">Hasta ahora, el avance del proyecto 'ChemLab-AR' ha sido satisfactorio en algunas áreas clave, como la conceptualización del videojuego y el desarrollo del entorno gráfico. Sin embargo, han surgido algunos retrasos en la integración de realidad aumentada debido a la necesidad de investigar plataformas compatibles y a la falta de acceso constante a equipos especializados. La falta de un laboratorio físico ha sido un desafío, aunque se ha mitigado parcialmente mediante simulaciones virtuales y software de diseño.</w:t>
      </w:r>
    </w:p>
    <w:p w:rsidR="00000000" w:rsidDel="00000000" w:rsidP="00000000" w:rsidRDefault="00000000" w:rsidRPr="00000000" w14:paraId="00000018">
      <w:pPr>
        <w:rPr/>
      </w:pPr>
      <w:r w:rsidDel="00000000" w:rsidR="00000000" w:rsidRPr="00000000">
        <w:rPr>
          <w:b w:val="1"/>
          <w:rtl w:val="0"/>
        </w:rPr>
        <w:t xml:space="preserve">Factores que han facilitado el avance:</w:t>
      </w:r>
      <w:r w:rsidDel="00000000" w:rsidR="00000000" w:rsidRPr="00000000">
        <w:rPr>
          <w:rtl w:val="0"/>
        </w:rPr>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Apoyo del equipo en la planificación semanal.</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Retroalimentación oportuna por parte de docentes y pares.</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Acceso a recursos digitales y herramientas ágiles de gestión de proyectos.</w:t>
      </w:r>
    </w:p>
    <w:p w:rsidR="00000000" w:rsidDel="00000000" w:rsidP="00000000" w:rsidRDefault="00000000" w:rsidRPr="00000000" w14:paraId="0000001C">
      <w:pPr>
        <w:rPr/>
      </w:pPr>
      <w:r w:rsidDel="00000000" w:rsidR="00000000" w:rsidRPr="00000000">
        <w:rPr>
          <w:b w:val="1"/>
          <w:rtl w:val="0"/>
        </w:rPr>
        <w:t xml:space="preserve">Factores que han dificultado:</w:t>
      </w:r>
      <w:r w:rsidDel="00000000" w:rsidR="00000000" w:rsidRPr="00000000">
        <w:rPr>
          <w:rtl w:val="0"/>
        </w:rPr>
      </w:r>
    </w:p>
    <w:p w:rsidR="00000000" w:rsidDel="00000000" w:rsidP="00000000" w:rsidRDefault="00000000" w:rsidRPr="00000000" w14:paraId="0000001D">
      <w:pPr>
        <w:numPr>
          <w:ilvl w:val="0"/>
          <w:numId w:val="2"/>
        </w:numPr>
        <w:ind w:left="720" w:hanging="360"/>
        <w:rPr/>
      </w:pPr>
      <w:r w:rsidDel="00000000" w:rsidR="00000000" w:rsidRPr="00000000">
        <w:rPr>
          <w:rtl w:val="0"/>
        </w:rPr>
        <w:t xml:space="preserve">Falta de laboratorios equipados para pruebas físicas.</w:t>
      </w:r>
    </w:p>
    <w:p w:rsidR="00000000" w:rsidDel="00000000" w:rsidP="00000000" w:rsidRDefault="00000000" w:rsidRPr="00000000" w14:paraId="0000001E">
      <w:pPr>
        <w:numPr>
          <w:ilvl w:val="0"/>
          <w:numId w:val="2"/>
        </w:numPr>
        <w:ind w:left="720" w:hanging="360"/>
        <w:rPr/>
      </w:pPr>
      <w:r w:rsidDel="00000000" w:rsidR="00000000" w:rsidRPr="00000000">
        <w:rPr>
          <w:rtl w:val="0"/>
        </w:rPr>
        <w:t xml:space="preserve">Limitaciones en el tiempo asignado para el desarrollo.</w:t>
      </w:r>
    </w:p>
    <w:p w:rsidR="00000000" w:rsidDel="00000000" w:rsidP="00000000" w:rsidRDefault="00000000" w:rsidRPr="00000000" w14:paraId="0000001F">
      <w:pPr>
        <w:numPr>
          <w:ilvl w:val="0"/>
          <w:numId w:val="2"/>
        </w:numPr>
        <w:ind w:left="720" w:hanging="360"/>
        <w:rPr/>
      </w:pPr>
      <w:r w:rsidDel="00000000" w:rsidR="00000000" w:rsidRPr="00000000">
        <w:rPr>
          <w:rtl w:val="0"/>
        </w:rPr>
        <w:t xml:space="preserve">Problemas técnicos ocasionales con software de AR.</w:t>
      </w:r>
    </w:p>
    <w:p w:rsidR="00000000" w:rsidDel="00000000" w:rsidP="00000000" w:rsidRDefault="00000000" w:rsidRPr="00000000" w14:paraId="000000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2. Enfrentando Dificultades</w:t>
      </w:r>
    </w:p>
    <w:p w:rsidR="00000000" w:rsidDel="00000000" w:rsidP="00000000" w:rsidRDefault="00000000" w:rsidRPr="00000000" w14:paraId="00000022">
      <w:pPr>
        <w:rPr/>
      </w:pPr>
      <w:r w:rsidDel="00000000" w:rsidR="00000000" w:rsidRPr="00000000">
        <w:rPr>
          <w:rtl w:val="0"/>
        </w:rPr>
        <w:t xml:space="preserve">Para superar los obstáculos encontrados, se ha decidido:</w:t>
      </w:r>
    </w:p>
    <w:p w:rsidR="00000000" w:rsidDel="00000000" w:rsidP="00000000" w:rsidRDefault="00000000" w:rsidRPr="00000000" w14:paraId="00000023">
      <w:pPr>
        <w:numPr>
          <w:ilvl w:val="0"/>
          <w:numId w:val="3"/>
        </w:numPr>
        <w:ind w:left="720" w:hanging="360"/>
        <w:rPr/>
      </w:pPr>
      <w:r w:rsidDel="00000000" w:rsidR="00000000" w:rsidRPr="00000000">
        <w:rPr>
          <w:b w:val="1"/>
          <w:rtl w:val="0"/>
        </w:rPr>
        <w:t xml:space="preserve">Replanificar actividades críticas</w:t>
      </w:r>
      <w:r w:rsidDel="00000000" w:rsidR="00000000" w:rsidRPr="00000000">
        <w:rPr>
          <w:rtl w:val="0"/>
        </w:rPr>
        <w:t xml:space="preserve">, priorizando aquellas que no dependen de recursos externos.</w:t>
      </w:r>
    </w:p>
    <w:p w:rsidR="00000000" w:rsidDel="00000000" w:rsidP="00000000" w:rsidRDefault="00000000" w:rsidRPr="00000000" w14:paraId="00000024">
      <w:pPr>
        <w:numPr>
          <w:ilvl w:val="0"/>
          <w:numId w:val="3"/>
        </w:numPr>
        <w:ind w:left="720" w:hanging="360"/>
        <w:rPr/>
      </w:pPr>
      <w:r w:rsidDel="00000000" w:rsidR="00000000" w:rsidRPr="00000000">
        <w:rPr>
          <w:b w:val="1"/>
          <w:rtl w:val="0"/>
        </w:rPr>
        <w:t xml:space="preserve">Buscar alternativas tecnológicas</w:t>
      </w:r>
      <w:r w:rsidDel="00000000" w:rsidR="00000000" w:rsidRPr="00000000">
        <w:rPr>
          <w:rtl w:val="0"/>
        </w:rPr>
        <w:t xml:space="preserve"> para reemplazar los equipos que no están disponibles, como usar motores AR gratuitos.</w:t>
      </w:r>
    </w:p>
    <w:p w:rsidR="00000000" w:rsidDel="00000000" w:rsidP="00000000" w:rsidRDefault="00000000" w:rsidRPr="00000000" w14:paraId="00000025">
      <w:pPr>
        <w:numPr>
          <w:ilvl w:val="0"/>
          <w:numId w:val="3"/>
        </w:numPr>
        <w:ind w:left="720" w:hanging="360"/>
        <w:rPr/>
      </w:pPr>
      <w:r w:rsidDel="00000000" w:rsidR="00000000" w:rsidRPr="00000000">
        <w:rPr>
          <w:b w:val="1"/>
          <w:rtl w:val="0"/>
        </w:rPr>
        <w:t xml:space="preserve">Coordinar reuniones semanales</w:t>
      </w:r>
      <w:r w:rsidDel="00000000" w:rsidR="00000000" w:rsidRPr="00000000">
        <w:rPr>
          <w:rtl w:val="0"/>
        </w:rPr>
        <w:t xml:space="preserve"> para evaluar riesgos y redistribuir tareas cuando sea necesario.</w:t>
      </w:r>
    </w:p>
    <w:p w:rsidR="00000000" w:rsidDel="00000000" w:rsidP="00000000" w:rsidRDefault="00000000" w:rsidRPr="00000000" w14:paraId="000000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3. Evaluación del Trabajo hasta el Momento</w:t>
      </w:r>
    </w:p>
    <w:p w:rsidR="00000000" w:rsidDel="00000000" w:rsidP="00000000" w:rsidRDefault="00000000" w:rsidRPr="00000000" w14:paraId="00000029">
      <w:pPr>
        <w:rPr/>
      </w:pPr>
      <w:r w:rsidDel="00000000" w:rsidR="00000000" w:rsidRPr="00000000">
        <w:rPr>
          <w:b w:val="1"/>
          <w:rtl w:val="0"/>
        </w:rPr>
        <w:t xml:space="preserve">Aspectos destacados:</w:t>
      </w:r>
      <w:r w:rsidDel="00000000" w:rsidR="00000000" w:rsidRPr="00000000">
        <w:rPr>
          <w:rtl w:val="0"/>
        </w:rPr>
      </w:r>
    </w:p>
    <w:p w:rsidR="00000000" w:rsidDel="00000000" w:rsidP="00000000" w:rsidRDefault="00000000" w:rsidRPr="00000000" w14:paraId="0000002A">
      <w:pPr>
        <w:numPr>
          <w:ilvl w:val="0"/>
          <w:numId w:val="4"/>
        </w:numPr>
        <w:ind w:left="720" w:hanging="360"/>
        <w:rPr/>
      </w:pPr>
      <w:r w:rsidDel="00000000" w:rsidR="00000000" w:rsidRPr="00000000">
        <w:rPr>
          <w:rtl w:val="0"/>
        </w:rPr>
        <w:t xml:space="preserve">Desarrollo de un concepto sólido para el videojuego educativo.</w:t>
      </w:r>
    </w:p>
    <w:p w:rsidR="00000000" w:rsidDel="00000000" w:rsidP="00000000" w:rsidRDefault="00000000" w:rsidRPr="00000000" w14:paraId="0000002B">
      <w:pPr>
        <w:numPr>
          <w:ilvl w:val="0"/>
          <w:numId w:val="4"/>
        </w:numPr>
        <w:ind w:left="720" w:hanging="360"/>
        <w:rPr/>
      </w:pPr>
      <w:r w:rsidDel="00000000" w:rsidR="00000000" w:rsidRPr="00000000">
        <w:rPr>
          <w:rtl w:val="0"/>
        </w:rPr>
        <w:t xml:space="preserve">Implementación inicial del entorno gráfico y diseño de personajes en sintonía con la química.</w:t>
      </w:r>
    </w:p>
    <w:p w:rsidR="00000000" w:rsidDel="00000000" w:rsidP="00000000" w:rsidRDefault="00000000" w:rsidRPr="00000000" w14:paraId="0000002C">
      <w:pPr>
        <w:rPr/>
      </w:pPr>
      <w:r w:rsidDel="00000000" w:rsidR="00000000" w:rsidRPr="00000000">
        <w:rPr>
          <w:b w:val="1"/>
          <w:rtl w:val="0"/>
        </w:rPr>
        <w:t xml:space="preserve">Aspectos por mejorar:</w:t>
      </w:r>
      <w:r w:rsidDel="00000000" w:rsidR="00000000" w:rsidRPr="00000000">
        <w:rPr>
          <w:rtl w:val="0"/>
        </w:rPr>
      </w:r>
    </w:p>
    <w:p w:rsidR="00000000" w:rsidDel="00000000" w:rsidP="00000000" w:rsidRDefault="00000000" w:rsidRPr="00000000" w14:paraId="0000002D">
      <w:pPr>
        <w:numPr>
          <w:ilvl w:val="0"/>
          <w:numId w:val="5"/>
        </w:numPr>
        <w:ind w:left="720" w:hanging="360"/>
        <w:rPr/>
      </w:pPr>
      <w:r w:rsidDel="00000000" w:rsidR="00000000" w:rsidRPr="00000000">
        <w:rPr>
          <w:rtl w:val="0"/>
        </w:rPr>
        <w:t xml:space="preserve">Fortalecer la integración técnica del AR y su desempeño en distintos dispositivos.</w:t>
      </w:r>
    </w:p>
    <w:p w:rsidR="00000000" w:rsidDel="00000000" w:rsidP="00000000" w:rsidRDefault="00000000" w:rsidRPr="00000000" w14:paraId="0000002E">
      <w:pPr>
        <w:numPr>
          <w:ilvl w:val="0"/>
          <w:numId w:val="5"/>
        </w:numPr>
        <w:ind w:left="720" w:hanging="360"/>
        <w:rPr/>
      </w:pPr>
      <w:r w:rsidDel="00000000" w:rsidR="00000000" w:rsidRPr="00000000">
        <w:rPr>
          <w:rtl w:val="0"/>
        </w:rPr>
        <w:t xml:space="preserve">Optimizar la gestión del tiempo para cumplir con las fechas definidas en la carta Gantt.</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4. Inquietudes y Preguntas para Docentes o Pares</w:t>
      </w:r>
    </w:p>
    <w:p w:rsidR="00000000" w:rsidDel="00000000" w:rsidP="00000000" w:rsidRDefault="00000000" w:rsidRPr="00000000" w14:paraId="00000031">
      <w:pPr>
        <w:rPr/>
      </w:pPr>
      <w:r w:rsidDel="00000000" w:rsidR="00000000" w:rsidRPr="00000000">
        <w:rPr>
          <w:rtl w:val="0"/>
        </w:rPr>
        <w:t xml:space="preserve">Una pregunta clave es:</w:t>
      </w:r>
    </w:p>
    <w:p w:rsidR="00000000" w:rsidDel="00000000" w:rsidP="00000000" w:rsidRDefault="00000000" w:rsidRPr="00000000" w14:paraId="00000032">
      <w:pPr>
        <w:numPr>
          <w:ilvl w:val="0"/>
          <w:numId w:val="6"/>
        </w:numPr>
        <w:ind w:left="720" w:hanging="360"/>
        <w:rPr/>
      </w:pPr>
      <w:r w:rsidDel="00000000" w:rsidR="00000000" w:rsidRPr="00000000">
        <w:rPr>
          <w:rtl w:val="0"/>
        </w:rPr>
        <w:t xml:space="preserve">¿Existe alguna plataforma sugerida o recomendada para la integración AR que simplifique la curva de aprendizaje?</w:t>
        <w:br w:type="textWrapping"/>
        <w:t xml:space="preserve">También me gustaría recibir retroalimentación sobre si la metodología Scrum está bien implementada en el proyecto o si hay ajustes que podríamos hacer para mejorar nuestra agilidad.</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5. Redistribución de Actividades y Asignación de Nuevas Tareas</w:t>
      </w:r>
    </w:p>
    <w:p w:rsidR="00000000" w:rsidDel="00000000" w:rsidP="00000000" w:rsidRDefault="00000000" w:rsidRPr="00000000" w14:paraId="00000035">
      <w:pPr>
        <w:rPr/>
      </w:pPr>
      <w:r w:rsidDel="00000000" w:rsidR="00000000" w:rsidRPr="00000000">
        <w:rPr>
          <w:rtl w:val="0"/>
        </w:rPr>
        <w:t xml:space="preserve">Hasta ahora, no hemos considerado necesario hacer cambios importantes en la distribución de tareas. Sin embargo, si los problemas técnicos persisten, podríamos reasignar la parte de AR a un miembro con mayor experiencia en esa área. Asimismo, podríamos incorporar una tarea adicional relacionada con la evaluación continua del desempeño del juego, para asegurar la calidad de la experiencia del usuario.</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6. Evaluación del Trabajo en Equipo</w:t>
      </w:r>
    </w:p>
    <w:p w:rsidR="00000000" w:rsidDel="00000000" w:rsidP="00000000" w:rsidRDefault="00000000" w:rsidRPr="00000000" w14:paraId="00000038">
      <w:pPr>
        <w:rPr/>
      </w:pPr>
      <w:r w:rsidDel="00000000" w:rsidR="00000000" w:rsidRPr="00000000">
        <w:rPr>
          <w:b w:val="1"/>
          <w:rtl w:val="0"/>
        </w:rPr>
        <w:t xml:space="preserve">Aspectos positivos:</w:t>
      </w:r>
      <w:r w:rsidDel="00000000" w:rsidR="00000000" w:rsidRPr="00000000">
        <w:rPr>
          <w:rtl w:val="0"/>
        </w:rPr>
      </w:r>
    </w:p>
    <w:p w:rsidR="00000000" w:rsidDel="00000000" w:rsidP="00000000" w:rsidRDefault="00000000" w:rsidRPr="00000000" w14:paraId="00000039">
      <w:pPr>
        <w:numPr>
          <w:ilvl w:val="0"/>
          <w:numId w:val="7"/>
        </w:numPr>
        <w:ind w:left="720" w:hanging="360"/>
        <w:rPr/>
      </w:pPr>
      <w:r w:rsidDel="00000000" w:rsidR="00000000" w:rsidRPr="00000000">
        <w:rPr>
          <w:rtl w:val="0"/>
        </w:rPr>
        <w:t xml:space="preserve">Buena comunicación y colaboración en la toma de decisiones.</w:t>
      </w:r>
    </w:p>
    <w:p w:rsidR="00000000" w:rsidDel="00000000" w:rsidP="00000000" w:rsidRDefault="00000000" w:rsidRPr="00000000" w14:paraId="0000003A">
      <w:pPr>
        <w:numPr>
          <w:ilvl w:val="0"/>
          <w:numId w:val="7"/>
        </w:numPr>
        <w:ind w:left="720" w:hanging="360"/>
        <w:rPr/>
      </w:pPr>
      <w:r w:rsidDel="00000000" w:rsidR="00000000" w:rsidRPr="00000000">
        <w:rPr>
          <w:rtl w:val="0"/>
        </w:rPr>
        <w:t xml:space="preserve">Flexibilidad en la redistribución de tareas cuando ha sido necesario.</w:t>
      </w:r>
    </w:p>
    <w:p w:rsidR="00000000" w:rsidDel="00000000" w:rsidP="00000000" w:rsidRDefault="00000000" w:rsidRPr="00000000" w14:paraId="0000003B">
      <w:pPr>
        <w:rPr/>
      </w:pPr>
      <w:r w:rsidDel="00000000" w:rsidR="00000000" w:rsidRPr="00000000">
        <w:rPr>
          <w:b w:val="1"/>
          <w:rtl w:val="0"/>
        </w:rPr>
        <w:t xml:space="preserve">Aspectos por mejorar:</w:t>
      </w:r>
      <w:r w:rsidDel="00000000" w:rsidR="00000000" w:rsidRPr="00000000">
        <w:rPr>
          <w:rtl w:val="0"/>
        </w:rPr>
      </w:r>
    </w:p>
    <w:p w:rsidR="00000000" w:rsidDel="00000000" w:rsidP="00000000" w:rsidRDefault="00000000" w:rsidRPr="00000000" w14:paraId="0000003C">
      <w:pPr>
        <w:numPr>
          <w:ilvl w:val="0"/>
          <w:numId w:val="8"/>
        </w:numPr>
        <w:ind w:left="720" w:hanging="360"/>
        <w:rPr/>
      </w:pPr>
      <w:r w:rsidDel="00000000" w:rsidR="00000000" w:rsidRPr="00000000">
        <w:rPr>
          <w:rtl w:val="0"/>
        </w:rPr>
        <w:t xml:space="preserve">Mejorar la coordinación en los tiempos de entrega intermedios.</w:t>
      </w:r>
    </w:p>
    <w:p w:rsidR="00000000" w:rsidDel="00000000" w:rsidP="00000000" w:rsidRDefault="00000000" w:rsidRPr="00000000" w14:paraId="0000003D">
      <w:pPr>
        <w:numPr>
          <w:ilvl w:val="0"/>
          <w:numId w:val="8"/>
        </w:numPr>
        <w:ind w:left="720" w:hanging="360"/>
        <w:rPr/>
      </w:pPr>
      <w:r w:rsidDel="00000000" w:rsidR="00000000" w:rsidRPr="00000000">
        <w:rPr>
          <w:rtl w:val="0"/>
        </w:rPr>
        <w:t xml:space="preserve">Fortalecer el seguimiento de tareas asignadas, ya que en ocasiones algunas actividades se retrasan sin aviso.</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Conclusión de la Autoevaluación</w:t>
      </w:r>
    </w:p>
    <w:p w:rsidR="00000000" w:rsidDel="00000000" w:rsidP="00000000" w:rsidRDefault="00000000" w:rsidRPr="00000000" w14:paraId="00000040">
      <w:pPr>
        <w:rPr/>
      </w:pPr>
      <w:r w:rsidDel="00000000" w:rsidR="00000000" w:rsidRPr="00000000">
        <w:rPr>
          <w:rtl w:val="0"/>
        </w:rPr>
        <w:t xml:space="preserve">El proyecto 'ChemLab-AR' ha avanzado conforme a los estándares propuestos, aunque aún quedan desafíos técnicos por resolver. La implementación de AR y el manejo del tiempo son las áreas más críticas que necesitan atención inmediata. Con ajustes en la metodología y el uso óptimo de recursos, se espera que el proyecto llegue a su etapa final cumpliendo con los objetivos planteados.</w:t>
      </w:r>
    </w:p>
    <w:p w:rsidR="00000000" w:rsidDel="00000000" w:rsidP="00000000" w:rsidRDefault="00000000" w:rsidRPr="00000000" w14:paraId="00000041">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627DC4"/>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627DC4"/>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627DC4"/>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627DC4"/>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627DC4"/>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627DC4"/>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627DC4"/>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627DC4"/>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627DC4"/>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627DC4"/>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627DC4"/>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627DC4"/>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627DC4"/>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627DC4"/>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627DC4"/>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627DC4"/>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627DC4"/>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627DC4"/>
    <w:rPr>
      <w:rFonts w:cstheme="majorBidi" w:eastAsiaTheme="majorEastAsia"/>
      <w:color w:val="272727" w:themeColor="text1" w:themeTint="0000D8"/>
    </w:rPr>
  </w:style>
  <w:style w:type="paragraph" w:styleId="Ttulo">
    <w:name w:val="Title"/>
    <w:basedOn w:val="Normal"/>
    <w:next w:val="Normal"/>
    <w:link w:val="TtuloCar"/>
    <w:uiPriority w:val="10"/>
    <w:qFormat w:val="1"/>
    <w:rsid w:val="00627DC4"/>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627DC4"/>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627DC4"/>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627DC4"/>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627DC4"/>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627DC4"/>
    <w:rPr>
      <w:i w:val="1"/>
      <w:iCs w:val="1"/>
      <w:color w:val="404040" w:themeColor="text1" w:themeTint="0000BF"/>
    </w:rPr>
  </w:style>
  <w:style w:type="paragraph" w:styleId="Prrafodelista">
    <w:name w:val="List Paragraph"/>
    <w:basedOn w:val="Normal"/>
    <w:uiPriority w:val="34"/>
    <w:qFormat w:val="1"/>
    <w:rsid w:val="00627DC4"/>
    <w:pPr>
      <w:ind w:left="720"/>
      <w:contextualSpacing w:val="1"/>
    </w:pPr>
  </w:style>
  <w:style w:type="character" w:styleId="nfasisintenso">
    <w:name w:val="Intense Emphasis"/>
    <w:basedOn w:val="Fuentedeprrafopredeter"/>
    <w:uiPriority w:val="21"/>
    <w:qFormat w:val="1"/>
    <w:rsid w:val="00627DC4"/>
    <w:rPr>
      <w:i w:val="1"/>
      <w:iCs w:val="1"/>
      <w:color w:val="0f4761" w:themeColor="accent1" w:themeShade="0000BF"/>
    </w:rPr>
  </w:style>
  <w:style w:type="paragraph" w:styleId="Citadestacada">
    <w:name w:val="Intense Quote"/>
    <w:basedOn w:val="Normal"/>
    <w:next w:val="Normal"/>
    <w:link w:val="CitadestacadaCar"/>
    <w:uiPriority w:val="30"/>
    <w:qFormat w:val="1"/>
    <w:rsid w:val="00627DC4"/>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627DC4"/>
    <w:rPr>
      <w:i w:val="1"/>
      <w:iCs w:val="1"/>
      <w:color w:val="0f4761" w:themeColor="accent1" w:themeShade="0000BF"/>
    </w:rPr>
  </w:style>
  <w:style w:type="character" w:styleId="Referenciaintensa">
    <w:name w:val="Intense Reference"/>
    <w:basedOn w:val="Fuentedeprrafopredeter"/>
    <w:uiPriority w:val="32"/>
    <w:qFormat w:val="1"/>
    <w:rsid w:val="00627DC4"/>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Ln8CbrMouOMt31wjGCSBG5iKrg==">CgMxLjA4AHIhMXlaYzBfMk9iMXRfcm0xSVVXTEg5M3ZkeUk2UnZqZlI0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2024-10-13T22:30:00Z</dcterms:created>
  <dc:creator>SEBASTIAN NICOLAS TAPIA PIZARRO</dc:creator>
</cp:coreProperties>
</file>