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8D723" w14:textId="0F8FE566" w:rsidR="00925501" w:rsidRPr="00925501" w:rsidRDefault="00925501" w:rsidP="00925501">
      <w:pPr>
        <w:spacing w:line="240" w:lineRule="auto"/>
        <w:jc w:val="center"/>
        <w:rPr>
          <w:rFonts w:ascii="EraserDust" w:eastAsiaTheme="minorEastAsia" w:hAnsi="EraserDust"/>
          <w:sz w:val="24"/>
          <w:szCs w:val="24"/>
        </w:rPr>
      </w:pPr>
      <w:r w:rsidRPr="00925501">
        <w:rPr>
          <w:rFonts w:ascii="EraserDust" w:eastAsiaTheme="minorEastAsia" w:hAnsi="EraserDust"/>
          <w:sz w:val="24"/>
          <w:szCs w:val="24"/>
        </w:rPr>
        <w:t>Les élèves découvrent le "pourquoi" qui se cache derrière le "quoi" des concepts mathématiques</w:t>
      </w:r>
    </w:p>
    <w:p w14:paraId="3C49A69E" w14:textId="3FCC9C66" w:rsidR="00BC153F" w:rsidRPr="00777499" w:rsidRDefault="00181778">
      <w:pPr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hAnsi="Cambria Math"/>
          <w:b/>
          <w:bCs/>
          <w:sz w:val="24"/>
          <w:szCs w:val="24"/>
        </w:rPr>
        <w:t>Exercice 1</w:t>
      </w:r>
      <w:r w:rsidR="00CE58BE">
        <w:rPr>
          <w:rFonts w:ascii="Cambria Math" w:hAnsi="Cambria Math"/>
          <w:b/>
          <w:bCs/>
          <w:sz w:val="24"/>
          <w:szCs w:val="24"/>
        </w:rPr>
        <w:t xml:space="preserve"> (8 points) </w:t>
      </w:r>
      <w:r w:rsidRPr="00777499">
        <w:rPr>
          <w:rFonts w:ascii="Cambria Math" w:hAnsi="Cambria Math"/>
          <w:b/>
          <w:bCs/>
          <w:sz w:val="24"/>
          <w:szCs w:val="24"/>
        </w:rPr>
        <w:t xml:space="preserve"> :  </w:t>
      </w:r>
      <w:r w:rsidRPr="00777499">
        <w:rPr>
          <w:rFonts w:ascii="Cambria Math" w:hAnsi="Cambria Math"/>
          <w:sz w:val="24"/>
          <w:szCs w:val="24"/>
        </w:rPr>
        <w:t xml:space="preserve">On considère les réels  positifs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tels que </w:t>
      </w:r>
      <m:oMath>
        <m:r>
          <w:rPr>
            <w:rFonts w:ascii="Cambria Math" w:eastAsiaTheme="minorEastAsia" w:hAnsi="Cambria Math"/>
            <w:sz w:val="24"/>
            <w:szCs w:val="24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eg>
          <m:e>
            <m:r>
              <w:rPr>
                <w:rFonts w:ascii="Cambria Math" w:eastAsiaTheme="minorEastAsia" w:hAnsi="Cambria Math"/>
                <w:sz w:val="24"/>
                <w:szCs w:val="24"/>
              </w:rPr>
              <m:t>5-2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eg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6</m:t>
                </m:r>
              </m:e>
            </m:rad>
          </m:e>
        </m:rad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eg>
          <m:e>
            <m:r>
              <w:rPr>
                <w:rFonts w:ascii="Cambria Math" w:eastAsiaTheme="minorEastAsia" w:hAnsi="Cambria Math"/>
                <w:sz w:val="24"/>
                <w:szCs w:val="24"/>
              </w:rPr>
              <m:t>5-2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eg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6</m:t>
                </m:r>
              </m:e>
            </m:rad>
          </m:e>
        </m:rad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</w:t>
      </w:r>
    </w:p>
    <w:p w14:paraId="34C2B66A" w14:textId="425DFF22" w:rsidR="00181778" w:rsidRPr="00777499" w:rsidRDefault="00181778" w:rsidP="00181778">
      <w:pPr>
        <w:pStyle w:val="Paragraphedeliste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w:t xml:space="preserve">Montrer que </w:t>
      </w:r>
      <m:oMath>
        <m:r>
          <w:rPr>
            <w:rFonts w:ascii="Cambria Math" w:hAnsi="Cambria Math"/>
            <w:sz w:val="24"/>
            <w:szCs w:val="24"/>
          </w:rPr>
          <m:t>xy=1</m:t>
        </m:r>
      </m:oMath>
    </w:p>
    <w:p w14:paraId="2B119D49" w14:textId="782E6288" w:rsidR="00181778" w:rsidRPr="00777499" w:rsidRDefault="00181778" w:rsidP="00181778">
      <w:pPr>
        <w:pStyle w:val="Paragraphedeliste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On pose </w:t>
      </w:r>
      <m:oMath>
        <m:r>
          <w:rPr>
            <w:rFonts w:ascii="Cambria Math" w:eastAsiaTheme="minorEastAsia" w:hAnsi="Cambria Math"/>
            <w:sz w:val="24"/>
            <w:szCs w:val="24"/>
          </w:rPr>
          <m:t>a=x+y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b=x-y</m:t>
        </m:r>
      </m:oMath>
    </w:p>
    <w:p w14:paraId="2686EFFF" w14:textId="1D925B10" w:rsidR="00181778" w:rsidRPr="00777499" w:rsidRDefault="00181778" w:rsidP="00181778">
      <w:pPr>
        <w:pStyle w:val="Paragraphedeliste"/>
        <w:numPr>
          <w:ilvl w:val="1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Calculer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</w:t>
      </w:r>
    </w:p>
    <w:p w14:paraId="12BC2A64" w14:textId="57E372C3" w:rsidR="00181778" w:rsidRPr="00777499" w:rsidRDefault="00181778" w:rsidP="00181778">
      <w:pPr>
        <w:pStyle w:val="Paragraphedeliste"/>
        <w:numPr>
          <w:ilvl w:val="1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En déduire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de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</w:p>
    <w:p w14:paraId="390DFDA6" w14:textId="3A9A2FBD" w:rsidR="00181778" w:rsidRPr="00777499" w:rsidRDefault="00181778" w:rsidP="00181778">
      <w:pPr>
        <w:pStyle w:val="Paragraphedeliste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</w:p>
    <w:p w14:paraId="31FE5D76" w14:textId="738FEE76" w:rsidR="00181778" w:rsidRPr="00777499" w:rsidRDefault="00181778" w:rsidP="00181778">
      <w:pPr>
        <w:pStyle w:val="Paragraphedeliste"/>
        <w:numPr>
          <w:ilvl w:val="1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w:t xml:space="preserve">Vérifier que </w:t>
      </w:r>
      <m:oMath>
        <m:r>
          <w:rPr>
            <w:rFonts w:ascii="Cambria Math" w:hAnsi="Cambria Math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a+b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 et </w:t>
      </w: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a-b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en>
        </m:f>
      </m:oMath>
    </w:p>
    <w:p w14:paraId="73BC272A" w14:textId="6B745399" w:rsidR="00181778" w:rsidRPr="00CE58BE" w:rsidRDefault="00181778" w:rsidP="00181778">
      <w:pPr>
        <w:pStyle w:val="Paragraphedeliste"/>
        <w:numPr>
          <w:ilvl w:val="1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En déduire une simplification de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</w:p>
    <w:p w14:paraId="223A6798" w14:textId="0D098328" w:rsidR="00441A54" w:rsidRPr="00441A54" w:rsidRDefault="00CE58BE" w:rsidP="00CE58BE">
      <w:pPr>
        <w:pStyle w:val="Paragraphedeliste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Montrer que </w:t>
      </w:r>
      <m:oMath>
        <m:r>
          <w:rPr>
            <w:rFonts w:ascii="Cambria Math" w:hAnsi="Cambria Math"/>
            <w:sz w:val="24"/>
            <w:szCs w:val="24"/>
          </w:rPr>
          <m:t>e</m:t>
        </m:r>
      </m:oMath>
      <w:r>
        <w:rPr>
          <w:rFonts w:ascii="Cambria Math" w:hAnsi="Cambria Math"/>
          <w:sz w:val="24"/>
          <w:szCs w:val="24"/>
        </w:rPr>
        <w:t xml:space="preserve"> est un entier relatif où</w:t>
      </w:r>
      <w:r w:rsidR="00441A54">
        <w:rPr>
          <w:rFonts w:ascii="Cambria Math" w:hAnsi="Cambria Math"/>
          <w:sz w:val="24"/>
          <w:szCs w:val="24"/>
        </w:rPr>
        <w:t> :</w:t>
      </w:r>
    </w:p>
    <w:p w14:paraId="68B80067" w14:textId="32F92986" w:rsidR="00CE58BE" w:rsidRPr="00CE58BE" w:rsidRDefault="00CE58BE" w:rsidP="00441A54">
      <w:pPr>
        <w:pStyle w:val="Paragraphedeliste"/>
        <w:rPr>
          <w:rFonts w:ascii="Cambria Math" w:hAnsi="Cambria Math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+2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</m:oMath>
      </m:oMathPara>
    </w:p>
    <w:p w14:paraId="2AE1BF1F" w14:textId="2499C18C" w:rsidR="00181778" w:rsidRPr="00777499" w:rsidRDefault="00DA7E74" w:rsidP="00181778">
      <w:pPr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68B76CB" wp14:editId="690615D3">
                <wp:simplePos x="0" y="0"/>
                <wp:positionH relativeFrom="column">
                  <wp:posOffset>3680977</wp:posOffset>
                </wp:positionH>
                <wp:positionV relativeFrom="paragraph">
                  <wp:posOffset>55315</wp:posOffset>
                </wp:positionV>
                <wp:extent cx="2658745" cy="1404620"/>
                <wp:effectExtent l="0" t="0" r="27305" b="1079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7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03BC4E" w14:textId="77777777" w:rsidR="00B14B9D" w:rsidRDefault="00B14B9D" w:rsidP="00B14B9D">
                            <w:r>
                              <w:drawing>
                                <wp:inline distT="0" distB="0" distL="0" distR="0" wp14:anchorId="285BA878" wp14:editId="149A3FF8">
                                  <wp:extent cx="2466340" cy="1331959"/>
                                  <wp:effectExtent l="0" t="0" r="0" b="1905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7309" cy="13324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8B76CB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89.85pt;margin-top:4.35pt;width:209.35pt;height:110.6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">
                <v:textbox style="mso-fit-shape-to-text:t">
                  <w:txbxContent>
                    <w:p w14:paraId="1603BC4E" w14:textId="77777777" w:rsidR="00B14B9D" w:rsidRDefault="00B14B9D" w:rsidP="00B14B9D">
                      <w:r>
                        <w:drawing>
                          <wp:inline distT="0" distB="0" distL="0" distR="0" wp14:anchorId="285BA878" wp14:editId="149A3FF8">
                            <wp:extent cx="2466340" cy="1331959"/>
                            <wp:effectExtent l="0" t="0" r="0" b="1905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7309" cy="13324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81778" w:rsidRPr="00777499">
        <w:rPr>
          <w:rFonts w:ascii="Cambria Math" w:hAnsi="Cambria Math"/>
          <w:b/>
          <w:bCs/>
          <w:sz w:val="24"/>
          <w:szCs w:val="24"/>
        </w:rPr>
        <w:t>Exercice 2</w:t>
      </w:r>
      <w:r w:rsidR="00CE58BE">
        <w:rPr>
          <w:rFonts w:ascii="Cambria Math" w:hAnsi="Cambria Math"/>
          <w:b/>
          <w:bCs/>
          <w:sz w:val="24"/>
          <w:szCs w:val="24"/>
        </w:rPr>
        <w:t xml:space="preserve"> (6 points) </w:t>
      </w:r>
      <w:r w:rsidR="00CE58BE" w:rsidRPr="00777499">
        <w:rPr>
          <w:rFonts w:ascii="Cambria Math" w:hAnsi="Cambria Math"/>
          <w:b/>
          <w:bCs/>
          <w:sz w:val="24"/>
          <w:szCs w:val="24"/>
        </w:rPr>
        <w:t> </w:t>
      </w:r>
      <w:r w:rsidR="00181778" w:rsidRPr="00777499">
        <w:rPr>
          <w:rFonts w:ascii="Cambria Math" w:hAnsi="Cambria Math"/>
          <w:b/>
          <w:bCs/>
          <w:sz w:val="24"/>
          <w:szCs w:val="24"/>
        </w:rPr>
        <w:t xml:space="preserve"> : </w:t>
      </w:r>
      <w:r w:rsidR="00B14B9D" w:rsidRPr="00777499">
        <w:rPr>
          <w:rFonts w:ascii="Cambria Math" w:hAnsi="Cambria Math"/>
          <w:b/>
          <w:bCs/>
          <w:sz w:val="24"/>
          <w:szCs w:val="24"/>
        </w:rPr>
        <w:t xml:space="preserve"> </w:t>
      </w:r>
      <w:r w:rsidR="00B14B9D" w:rsidRPr="00777499">
        <w:rPr>
          <w:rFonts w:ascii="Cambria Math" w:hAnsi="Cambria Math"/>
          <w:sz w:val="24"/>
          <w:szCs w:val="24"/>
        </w:rPr>
        <w:t xml:space="preserve">MATH est un rectangle , on donne </w:t>
      </w:r>
      <m:oMath>
        <m:r>
          <w:rPr>
            <w:rFonts w:ascii="Cambria Math" w:hAnsi="Cambria Math"/>
            <w:sz w:val="24"/>
            <w:szCs w:val="24"/>
          </w:rPr>
          <m:t>AT=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szCs w:val="24"/>
              </w:rPr>
            </m:ctrlPr>
          </m:deg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 </m:t>
        </m:r>
      </m:oMath>
      <w:r w:rsidR="00B14B9D" w:rsidRPr="00777499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TI= 1</m:t>
        </m:r>
      </m:oMath>
      <w:r w:rsidR="00B14B9D"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HI=3</m:t>
        </m:r>
      </m:oMath>
    </w:p>
    <w:p w14:paraId="7FA998FF" w14:textId="09F57799" w:rsidR="00777499" w:rsidRPr="00777499" w:rsidRDefault="00777499" w:rsidP="00B14B9D">
      <w:pPr>
        <w:pStyle w:val="Paragraphedeliste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w:t xml:space="preserve">Enoncer le théorème de Pythagore direct et reciproque </w:t>
      </w:r>
    </w:p>
    <w:p w14:paraId="5E9BF7AD" w14:textId="024A83A9" w:rsidR="00B14B9D" w:rsidRPr="00777499" w:rsidRDefault="00B14B9D" w:rsidP="00B14B9D">
      <w:pPr>
        <w:pStyle w:val="Paragraphedeliste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w:t>Calculer  AI et MI</w:t>
      </w:r>
    </w:p>
    <w:p w14:paraId="68F213B3" w14:textId="29803C1C" w:rsidR="00B14B9D" w:rsidRDefault="00B14B9D" w:rsidP="00777499">
      <w:pPr>
        <w:pStyle w:val="Paragraphedeliste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w:t xml:space="preserve">Montrer que AMI est un trinagle rectangle </w:t>
      </w:r>
    </w:p>
    <w:p w14:paraId="378ECCB3" w14:textId="77777777" w:rsidR="00DA7E74" w:rsidRPr="00CE58BE" w:rsidRDefault="00DA7E74" w:rsidP="00CE58BE">
      <w:pPr>
        <w:rPr>
          <w:rFonts w:ascii="Cambria Math" w:hAnsi="Cambria Math"/>
          <w:sz w:val="24"/>
          <w:szCs w:val="24"/>
        </w:rPr>
      </w:pPr>
    </w:p>
    <w:p w14:paraId="19703E0F" w14:textId="354B54D2" w:rsidR="00B14B9D" w:rsidRPr="00777499" w:rsidRDefault="00DA7E74" w:rsidP="00B14B9D">
      <w:pPr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95F5648" wp14:editId="44C08895">
                <wp:simplePos x="0" y="0"/>
                <wp:positionH relativeFrom="column">
                  <wp:posOffset>3681095</wp:posOffset>
                </wp:positionH>
                <wp:positionV relativeFrom="paragraph">
                  <wp:posOffset>293370</wp:posOffset>
                </wp:positionV>
                <wp:extent cx="2667000" cy="1404620"/>
                <wp:effectExtent l="0" t="0" r="19050" b="24765"/>
                <wp:wrapSquare wrapText="bothSides"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49A2FB" w14:textId="3EF504A4" w:rsidR="00777499" w:rsidRDefault="00777499">
                            <w:r>
                              <w:drawing>
                                <wp:inline distT="0" distB="0" distL="0" distR="0" wp14:anchorId="58BFDE45" wp14:editId="5B47C640">
                                  <wp:extent cx="2466340" cy="2198789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2836" cy="2204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95F5648" id="_x0000_s1027" type="#_x0000_t202" style="position:absolute;margin-left:289.85pt;margin-top:23.1pt;width:210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">
                <v:textbox style="mso-fit-shape-to-text:t">
                  <w:txbxContent>
                    <w:p w14:paraId="5149A2FB" w14:textId="3EF504A4" w:rsidR="00777499" w:rsidRDefault="00777499">
                      <w:r>
                        <w:drawing>
                          <wp:inline distT="0" distB="0" distL="0" distR="0" wp14:anchorId="58BFDE45" wp14:editId="5B47C640">
                            <wp:extent cx="2466340" cy="2198789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4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2836" cy="2204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14B9D" w:rsidRPr="00777499">
        <w:rPr>
          <w:rFonts w:ascii="Cambria Math" w:hAnsi="Cambria Math"/>
          <w:b/>
          <w:bCs/>
          <w:sz w:val="24"/>
          <w:szCs w:val="24"/>
        </w:rPr>
        <w:t>Exercice 3</w:t>
      </w:r>
      <w:r w:rsidR="00CE58BE">
        <w:rPr>
          <w:rFonts w:ascii="Cambria Math" w:hAnsi="Cambria Math"/>
          <w:b/>
          <w:bCs/>
          <w:sz w:val="24"/>
          <w:szCs w:val="24"/>
        </w:rPr>
        <w:t xml:space="preserve"> (6 points) </w:t>
      </w:r>
      <w:r w:rsidR="00CE58BE" w:rsidRPr="00777499">
        <w:rPr>
          <w:rFonts w:ascii="Cambria Math" w:hAnsi="Cambria Math"/>
          <w:b/>
          <w:bCs/>
          <w:sz w:val="24"/>
          <w:szCs w:val="24"/>
        </w:rPr>
        <w:t> </w:t>
      </w:r>
      <w:r w:rsidR="00B14B9D" w:rsidRPr="00777499">
        <w:rPr>
          <w:rFonts w:ascii="Cambria Math" w:hAnsi="Cambria Math"/>
          <w:b/>
          <w:bCs/>
          <w:sz w:val="24"/>
          <w:szCs w:val="24"/>
        </w:rPr>
        <w:t xml:space="preserve"> :  </w:t>
      </w:r>
      <w:r w:rsidR="00B14B9D" w:rsidRPr="00777499">
        <w:rPr>
          <w:rFonts w:ascii="Cambria Math" w:hAnsi="Cambria Math"/>
          <w:sz w:val="24"/>
          <w:szCs w:val="24"/>
        </w:rPr>
        <w:t xml:space="preserve">Soit ABC un triangle rectangle  en A tel que </w:t>
      </w:r>
      <m:oMath>
        <m:r>
          <w:rPr>
            <w:rFonts w:ascii="Cambria Math" w:hAnsi="Cambria Math"/>
            <w:sz w:val="24"/>
            <w:szCs w:val="24"/>
          </w:rPr>
          <m:t>BE=2,4</m:t>
        </m:r>
      </m:oMath>
      <w:r w:rsidR="00B14B9D" w:rsidRPr="00777499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BF=3</m:t>
        </m:r>
      </m:oMath>
      <w:r w:rsidR="00B14B9D" w:rsidRPr="00777499"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AC=4,8</m:t>
        </m:r>
      </m:oMath>
    </w:p>
    <w:p w14:paraId="62423A6B" w14:textId="7D92B065" w:rsidR="00777499" w:rsidRPr="00777499" w:rsidRDefault="00777499" w:rsidP="00B14B9D">
      <w:pPr>
        <w:rPr>
          <w:rFonts w:ascii="Cambria Math" w:eastAsiaTheme="minorEastAsia" w:hAnsi="Cambria Math"/>
          <w:sz w:val="24"/>
          <w:szCs w:val="24"/>
        </w:rPr>
      </w:pPr>
    </w:p>
    <w:p w14:paraId="1717BAF0" w14:textId="6A722A9D" w:rsidR="00777499" w:rsidRPr="00777499" w:rsidRDefault="00777499" w:rsidP="00DA7E74">
      <w:pPr>
        <w:pStyle w:val="Paragraphedeliste"/>
        <w:numPr>
          <w:ilvl w:val="0"/>
          <w:numId w:val="3"/>
        </w:numPr>
        <w:spacing w:line="360" w:lineRule="auto"/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Enoncer le Théorème de Thalès direct et reciproque ( </w:t>
      </w:r>
      <w:r w:rsidR="00441A54" w:rsidRPr="00441A54">
        <w:rPr>
          <w:rFonts w:ascii="Cambria Math" w:eastAsiaTheme="minorEastAsia" w:hAnsi="Cambria Math"/>
          <w:sz w:val="24"/>
          <w:szCs w:val="24"/>
        </w:rPr>
        <w:t>faire une illustration avec une configuration de votre choix.</w:t>
      </w:r>
      <w:r w:rsidRPr="00777499">
        <w:rPr>
          <w:rFonts w:ascii="Cambria Math" w:eastAsiaTheme="minorEastAsia" w:hAnsi="Cambria Math"/>
          <w:sz w:val="24"/>
          <w:szCs w:val="24"/>
        </w:rPr>
        <w:t xml:space="preserve">) </w:t>
      </w:r>
    </w:p>
    <w:p w14:paraId="1747263F" w14:textId="003BF44C" w:rsidR="00B14B9D" w:rsidRPr="00777499" w:rsidRDefault="00B14B9D" w:rsidP="00DA7E74">
      <w:pPr>
        <w:pStyle w:val="Paragraphedeliste"/>
        <w:numPr>
          <w:ilvl w:val="0"/>
          <w:numId w:val="3"/>
        </w:numPr>
        <w:spacing w:line="360" w:lineRule="auto"/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Calculer BC </w:t>
      </w:r>
    </w:p>
    <w:p w14:paraId="2F586EE0" w14:textId="60FCFB7C" w:rsidR="00B14B9D" w:rsidRPr="00777499" w:rsidRDefault="00B14B9D" w:rsidP="00DA7E74">
      <w:pPr>
        <w:pStyle w:val="Paragraphedeliste"/>
        <w:numPr>
          <w:ilvl w:val="0"/>
          <w:numId w:val="3"/>
        </w:numPr>
        <w:spacing w:line="360" w:lineRule="auto"/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>Montrer que les droites (EF) et (AC) sont parallèles .</w:t>
      </w:r>
    </w:p>
    <w:p w14:paraId="6448B9AF" w14:textId="1F43389A" w:rsidR="00B14B9D" w:rsidRDefault="00B14B9D" w:rsidP="00DA7E74">
      <w:pPr>
        <w:pStyle w:val="Paragraphedeliste"/>
        <w:numPr>
          <w:ilvl w:val="0"/>
          <w:numId w:val="3"/>
        </w:numPr>
        <w:spacing w:line="360" w:lineRule="auto"/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>En déduire EF.</w:t>
      </w:r>
    </w:p>
    <w:p w14:paraId="70DF3D8A" w14:textId="20D37676" w:rsidR="0079768A" w:rsidRDefault="0079768A" w:rsidP="0079768A">
      <w:pPr>
        <w:spacing w:line="360" w:lineRule="auto"/>
        <w:rPr>
          <w:rFonts w:ascii="Cambria Math" w:eastAsiaTheme="minorEastAsia" w:hAnsi="Cambria Math"/>
          <w:sz w:val="24"/>
          <w:szCs w:val="24"/>
        </w:rPr>
      </w:pPr>
      <w:r w:rsidRPr="00CE58BE">
        <w:rPr>
          <w:rFonts w:ascii="Cambria Math" w:eastAsiaTheme="minorEastAsia" w:hAnsi="Cambria Math"/>
          <w:b/>
          <w:bCs/>
          <w:sz w:val="24"/>
          <w:szCs w:val="24"/>
        </w:rPr>
        <w:t>E</w:t>
      </w:r>
      <w:r w:rsidR="00CE58BE" w:rsidRPr="00CE58BE">
        <w:rPr>
          <w:rFonts w:ascii="Cambria Math" w:eastAsiaTheme="minorEastAsia" w:hAnsi="Cambria Math"/>
          <w:b/>
          <w:bCs/>
          <w:sz w:val="24"/>
          <w:szCs w:val="24"/>
        </w:rPr>
        <w:t>xercice 4 :</w:t>
      </w:r>
      <w:r w:rsidR="00CE58BE">
        <w:rPr>
          <w:rFonts w:ascii="Cambria Math" w:eastAsiaTheme="minorEastAsia" w:hAnsi="Cambria Math"/>
          <w:b/>
          <w:bCs/>
          <w:sz w:val="24"/>
          <w:szCs w:val="24"/>
        </w:rPr>
        <w:t xml:space="preserve"> </w:t>
      </w:r>
      <w:r w:rsidR="00CE58BE" w:rsidRPr="00CE58BE">
        <w:rPr>
          <w:rFonts w:ascii="Cambria Math" w:eastAsiaTheme="minorEastAsia" w:hAnsi="Cambria Math"/>
          <w:b/>
          <w:bCs/>
          <w:sz w:val="24"/>
          <w:szCs w:val="24"/>
        </w:rPr>
        <w:t>(2 points facultatif</w:t>
      </w:r>
      <w:r w:rsidR="00CE58BE">
        <w:rPr>
          <w:rFonts w:ascii="Cambria Math" w:eastAsiaTheme="minorEastAsia" w:hAnsi="Cambria Math"/>
          <w:b/>
          <w:bCs/>
          <w:sz w:val="24"/>
          <w:szCs w:val="24"/>
        </w:rPr>
        <w:t xml:space="preserve"> </w:t>
      </w:r>
      <w:r w:rsidR="00CE58BE" w:rsidRPr="00CE58BE">
        <w:rPr>
          <w:rFonts w:ascii="Cambria Math" w:eastAsiaTheme="minorEastAsia" w:hAnsi="Cambria Math"/>
          <w:b/>
          <w:bCs/>
          <w:sz w:val="24"/>
          <w:szCs w:val="24"/>
        </w:rPr>
        <w:t>)</w:t>
      </w:r>
    </w:p>
    <w:p w14:paraId="64B9FC03" w14:textId="02FA1A0A" w:rsidR="00CE58BE" w:rsidRPr="00CE58BE" w:rsidRDefault="00CE58BE" w:rsidP="00925501">
      <w:pPr>
        <w:spacing w:line="240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S</w:t>
      </w:r>
      <w:r w:rsidRPr="00CE58BE">
        <w:rPr>
          <w:rFonts w:ascii="Cambria Math" w:eastAsiaTheme="minorEastAsia" w:hAnsi="Cambria Math"/>
          <w:sz w:val="24"/>
          <w:szCs w:val="24"/>
        </w:rPr>
        <w:t xml:space="preserve">oit ABC un triangle .le point I est le milieu du segment </w:t>
      </w:r>
      <m:oMath>
        <m:r>
          <w:rPr>
            <w:rFonts w:ascii="Cambria Math" w:eastAsiaTheme="minorEastAsia" w:hAnsi="Cambria Math"/>
            <w:sz w:val="24"/>
            <w:szCs w:val="24"/>
          </w:rPr>
          <m:t>[AC]</m:t>
        </m:r>
      </m:oMath>
      <w:r w:rsidRPr="00CE58BE">
        <w:rPr>
          <w:rFonts w:ascii="Cambria Math" w:eastAsiaTheme="minorEastAsia" w:hAnsi="Cambria Math"/>
          <w:sz w:val="24"/>
          <w:szCs w:val="24"/>
        </w:rPr>
        <w:t xml:space="preserve"> et 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 w:rsidRPr="00CE58BE">
        <w:rPr>
          <w:rFonts w:ascii="Cambria Math" w:eastAsiaTheme="minorEastAsia" w:hAnsi="Cambria Math"/>
          <w:sz w:val="24"/>
          <w:szCs w:val="24"/>
        </w:rPr>
        <w:t xml:space="preserve"> un point sur </w:t>
      </w:r>
      <m:oMath>
        <m:r>
          <w:rPr>
            <w:rFonts w:ascii="Cambria Math" w:eastAsiaTheme="minorEastAsia" w:hAnsi="Cambria Math"/>
            <w:sz w:val="24"/>
            <w:szCs w:val="24"/>
          </w:rPr>
          <m:t>[AB]</m:t>
        </m:r>
      </m:oMath>
      <w:r w:rsidRPr="00CE58BE">
        <w:rPr>
          <w:rFonts w:ascii="Cambria Math" w:eastAsiaTheme="minorEastAsia" w:hAnsi="Cambria Math"/>
          <w:sz w:val="24"/>
          <w:szCs w:val="24"/>
        </w:rPr>
        <w:t xml:space="preserve"> Tel que:</w:t>
      </w:r>
    </w:p>
    <w:p w14:paraId="4E05ED4F" w14:textId="3D77C1CD" w:rsidR="00CE58BE" w:rsidRPr="00CE58BE" w:rsidRDefault="00616460" w:rsidP="00925501">
      <w:pPr>
        <w:spacing w:line="240" w:lineRule="auto"/>
        <w:rPr>
          <w:rFonts w:ascii="Cambria Math" w:eastAsiaTheme="minorEastAsia" w:hAnsi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AM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AB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en>
          </m:f>
        </m:oMath>
      </m:oMathPara>
    </w:p>
    <w:p w14:paraId="546DD0F5" w14:textId="1B9635DC" w:rsidR="00CE58BE" w:rsidRPr="00CE58BE" w:rsidRDefault="00CE58BE" w:rsidP="00925501">
      <w:pPr>
        <w:spacing w:line="240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S</w:t>
      </w:r>
      <w:r w:rsidRPr="00CE58BE">
        <w:rPr>
          <w:rFonts w:ascii="Cambria Math" w:eastAsiaTheme="minorEastAsia" w:hAnsi="Cambria Math"/>
          <w:sz w:val="24"/>
          <w:szCs w:val="24"/>
        </w:rPr>
        <w:t>oit J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w:r w:rsidRPr="00CE58BE">
        <w:rPr>
          <w:rFonts w:ascii="Cambria Math" w:eastAsiaTheme="minorEastAsia" w:hAnsi="Cambria Math"/>
          <w:sz w:val="24"/>
          <w:szCs w:val="24"/>
        </w:rPr>
        <w:t xml:space="preserve">le point d'intersection des droites </w:t>
      </w:r>
      <m:oMath>
        <m:r>
          <w:rPr>
            <w:rFonts w:ascii="Cambria Math" w:eastAsiaTheme="minorEastAsia" w:hAnsi="Cambria Math"/>
            <w:sz w:val="24"/>
            <w:szCs w:val="24"/>
          </w:rPr>
          <m:t>(IM)</m:t>
        </m:r>
      </m:oMath>
      <w:r w:rsidRPr="00CE58BE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(BC)</m:t>
        </m:r>
      </m:oMath>
    </w:p>
    <w:p w14:paraId="01BB25A5" w14:textId="7867CEB8" w:rsidR="00452A3C" w:rsidRDefault="00CE58BE" w:rsidP="00925501">
      <w:pPr>
        <w:spacing w:line="240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M</w:t>
      </w:r>
      <w:r w:rsidRPr="00CE58BE">
        <w:rPr>
          <w:rFonts w:ascii="Cambria Math" w:eastAsiaTheme="minorEastAsia" w:hAnsi="Cambria Math"/>
          <w:sz w:val="24"/>
          <w:szCs w:val="24"/>
        </w:rPr>
        <w:t xml:space="preserve">ontrer que M est le milieu de </w:t>
      </w:r>
      <m:oMath>
        <m:r>
          <w:rPr>
            <w:rFonts w:ascii="Cambria Math" w:eastAsiaTheme="minorEastAsia" w:hAnsi="Cambria Math"/>
            <w:sz w:val="24"/>
            <w:szCs w:val="24"/>
          </w:rPr>
          <m:t>[IJ</m:t>
        </m:r>
      </m:oMath>
    </w:p>
    <w:p w14:paraId="7D7976F6" w14:textId="77777777" w:rsidR="00452A3C" w:rsidRPr="00777499" w:rsidRDefault="00452A3C" w:rsidP="00452A3C">
      <w:pPr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hAnsi="Cambria Math"/>
          <w:b/>
          <w:bCs/>
          <w:sz w:val="24"/>
          <w:szCs w:val="24"/>
        </w:rPr>
        <w:lastRenderedPageBreak/>
        <w:t>Exercice 1</w:t>
      </w:r>
      <w:r>
        <w:rPr>
          <w:rFonts w:ascii="Cambria Math" w:hAnsi="Cambria Math"/>
          <w:b/>
          <w:bCs/>
          <w:sz w:val="24"/>
          <w:szCs w:val="24"/>
        </w:rPr>
        <w:t xml:space="preserve"> (8 points) </w:t>
      </w:r>
      <w:r w:rsidRPr="00777499">
        <w:rPr>
          <w:rFonts w:ascii="Cambria Math" w:hAnsi="Cambria Math"/>
          <w:b/>
          <w:bCs/>
          <w:sz w:val="24"/>
          <w:szCs w:val="24"/>
        </w:rPr>
        <w:t xml:space="preserve"> :  </w:t>
      </w:r>
      <w:r w:rsidRPr="00777499">
        <w:rPr>
          <w:rFonts w:ascii="Cambria Math" w:hAnsi="Cambria Math"/>
          <w:sz w:val="24"/>
          <w:szCs w:val="24"/>
        </w:rPr>
        <w:t xml:space="preserve">On considère les réels  positifs </w:t>
      </w:r>
      <m:oMath>
        <m:r>
          <w:rPr>
            <w:rFonts w:ascii="Cambria Math" w:hAnsi="Cambria Math"/>
            <w:sz w:val="24"/>
            <w:szCs w:val="24"/>
          </w:rPr>
          <m:t>x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tels que </w:t>
      </w:r>
      <m:oMath>
        <m:r>
          <w:rPr>
            <w:rFonts w:ascii="Cambria Math" w:eastAsiaTheme="minorEastAsia" w:hAnsi="Cambria Math"/>
            <w:sz w:val="24"/>
            <w:szCs w:val="24"/>
          </w:rPr>
          <m:t>x=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eg>
          <m:e>
            <m:r>
              <w:rPr>
                <w:rFonts w:ascii="Cambria Math" w:eastAsiaTheme="minorEastAsia" w:hAnsi="Cambria Math"/>
                <w:sz w:val="24"/>
                <w:szCs w:val="24"/>
              </w:rPr>
              <m:t>5-2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eg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6</m:t>
                </m:r>
              </m:e>
            </m:rad>
          </m:e>
        </m:rad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rad>
          <m:radPr>
            <m:degHide m:val="1"/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radPr>
          <m:deg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eg>
          <m:e>
            <m:r>
              <w:rPr>
                <w:rFonts w:ascii="Cambria Math" w:eastAsiaTheme="minorEastAsia" w:hAnsi="Cambria Math"/>
                <w:sz w:val="24"/>
                <w:szCs w:val="24"/>
              </w:rPr>
              <m:t>5-2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eg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6</m:t>
                </m:r>
              </m:e>
            </m:rad>
          </m:e>
        </m:rad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</w:t>
      </w:r>
    </w:p>
    <w:p w14:paraId="37D5C5E9" w14:textId="77777777" w:rsidR="00452A3C" w:rsidRPr="00777499" w:rsidRDefault="00452A3C" w:rsidP="00452A3C">
      <w:pPr>
        <w:pStyle w:val="Paragraphedeliste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w:t xml:space="preserve">Montrer que </w:t>
      </w:r>
      <m:oMath>
        <m:r>
          <w:rPr>
            <w:rFonts w:ascii="Cambria Math" w:hAnsi="Cambria Math"/>
            <w:sz w:val="24"/>
            <w:szCs w:val="24"/>
          </w:rPr>
          <m:t>xy=1</m:t>
        </m:r>
      </m:oMath>
    </w:p>
    <w:p w14:paraId="1F164FF1" w14:textId="77777777" w:rsidR="00452A3C" w:rsidRPr="00777499" w:rsidRDefault="00452A3C" w:rsidP="00452A3C">
      <w:pPr>
        <w:pStyle w:val="Paragraphedeliste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On pose </w:t>
      </w:r>
      <m:oMath>
        <m:r>
          <w:rPr>
            <w:rFonts w:ascii="Cambria Math" w:eastAsiaTheme="minorEastAsia" w:hAnsi="Cambria Math"/>
            <w:sz w:val="24"/>
            <w:szCs w:val="24"/>
          </w:rPr>
          <m:t>a=x+y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b=x-y</m:t>
        </m:r>
      </m:oMath>
    </w:p>
    <w:p w14:paraId="3605914A" w14:textId="77777777" w:rsidR="00452A3C" w:rsidRPr="00777499" w:rsidRDefault="00452A3C" w:rsidP="00452A3C">
      <w:pPr>
        <w:pStyle w:val="Paragraphedeliste"/>
        <w:numPr>
          <w:ilvl w:val="1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Calculer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</w:t>
      </w:r>
    </w:p>
    <w:p w14:paraId="0EA39B54" w14:textId="77777777" w:rsidR="00452A3C" w:rsidRPr="00777499" w:rsidRDefault="00452A3C" w:rsidP="00452A3C">
      <w:pPr>
        <w:pStyle w:val="Paragraphedeliste"/>
        <w:numPr>
          <w:ilvl w:val="1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En déduire </w:t>
      </w:r>
      <m:oMath>
        <m:r>
          <w:rPr>
            <w:rFonts w:ascii="Cambria Math" w:eastAsiaTheme="minorEastAsia" w:hAnsi="Cambria Math"/>
            <w:sz w:val="24"/>
            <w:szCs w:val="24"/>
          </w:rPr>
          <m:t>a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de </w:t>
      </w:r>
      <m:oMath>
        <m:r>
          <w:rPr>
            <w:rFonts w:ascii="Cambria Math" w:eastAsiaTheme="minorEastAsia" w:hAnsi="Cambria Math"/>
            <w:sz w:val="24"/>
            <w:szCs w:val="24"/>
          </w:rPr>
          <m:t>b</m:t>
        </m:r>
      </m:oMath>
    </w:p>
    <w:p w14:paraId="358A9805" w14:textId="77777777" w:rsidR="00452A3C" w:rsidRPr="00777499" w:rsidRDefault="00452A3C" w:rsidP="00452A3C">
      <w:pPr>
        <w:pStyle w:val="Paragraphedeliste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</w:p>
    <w:p w14:paraId="20F6BBA1" w14:textId="77777777" w:rsidR="00452A3C" w:rsidRPr="00777499" w:rsidRDefault="00452A3C" w:rsidP="00452A3C">
      <w:pPr>
        <w:pStyle w:val="Paragraphedeliste"/>
        <w:numPr>
          <w:ilvl w:val="1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w:t xml:space="preserve">Vérifier que </w:t>
      </w:r>
      <m:oMath>
        <m:r>
          <w:rPr>
            <w:rFonts w:ascii="Cambria Math" w:hAnsi="Cambria Math"/>
            <w:sz w:val="24"/>
            <w:szCs w:val="24"/>
          </w:rPr>
          <m:t>x=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a+b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hAnsi="Cambria Math"/>
                <w:sz w:val="24"/>
                <w:szCs w:val="24"/>
              </w:rPr>
              <m:t>2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 et </w:t>
      </w: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f>
          <m:fPr>
            <m:ctrlPr>
              <w:rPr>
                <w:rFonts w:ascii="Cambria Math" w:eastAsiaTheme="minorEastAsia" w:hAnsi="Cambria Math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a-b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en>
        </m:f>
      </m:oMath>
    </w:p>
    <w:p w14:paraId="3488D1BA" w14:textId="77777777" w:rsidR="00452A3C" w:rsidRPr="00CE58BE" w:rsidRDefault="00452A3C" w:rsidP="00452A3C">
      <w:pPr>
        <w:pStyle w:val="Paragraphedeliste"/>
        <w:numPr>
          <w:ilvl w:val="1"/>
          <w:numId w:val="1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En déduire une simplification de </w:t>
      </w:r>
      <m:oMath>
        <m:r>
          <w:rPr>
            <w:rFonts w:ascii="Cambria Math" w:eastAsiaTheme="minorEastAsia" w:hAnsi="Cambria Math"/>
            <w:sz w:val="24"/>
            <w:szCs w:val="24"/>
          </w:rPr>
          <m:t>x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y</m:t>
        </m:r>
      </m:oMath>
    </w:p>
    <w:p w14:paraId="7FE295EC" w14:textId="77777777" w:rsidR="00452A3C" w:rsidRPr="00441A54" w:rsidRDefault="00452A3C" w:rsidP="00452A3C">
      <w:pPr>
        <w:pStyle w:val="Paragraphedeliste"/>
        <w:numPr>
          <w:ilvl w:val="0"/>
          <w:numId w:val="1"/>
        </w:num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Montrer que </w:t>
      </w:r>
      <m:oMath>
        <m:r>
          <w:rPr>
            <w:rFonts w:ascii="Cambria Math" w:hAnsi="Cambria Math"/>
            <w:sz w:val="24"/>
            <w:szCs w:val="24"/>
          </w:rPr>
          <m:t>e</m:t>
        </m:r>
      </m:oMath>
      <w:r>
        <w:rPr>
          <w:rFonts w:ascii="Cambria Math" w:hAnsi="Cambria Math"/>
          <w:sz w:val="24"/>
          <w:szCs w:val="24"/>
        </w:rPr>
        <w:t xml:space="preserve"> est un entier relatif où :</w:t>
      </w:r>
    </w:p>
    <w:p w14:paraId="329E7845" w14:textId="77777777" w:rsidR="00452A3C" w:rsidRPr="00CE58BE" w:rsidRDefault="00452A3C" w:rsidP="00452A3C">
      <w:pPr>
        <w:pStyle w:val="Paragraphedeliste"/>
        <w:rPr>
          <w:rFonts w:ascii="Cambria Math" w:hAnsi="Cambria Math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+2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hAnsi="Cambria Math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g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rad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</m:oMath>
      </m:oMathPara>
    </w:p>
    <w:p w14:paraId="0478BA86" w14:textId="77777777" w:rsidR="00452A3C" w:rsidRPr="00777499" w:rsidRDefault="00452A3C" w:rsidP="00452A3C">
      <w:pPr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F45B2C" wp14:editId="085A5D16">
                <wp:simplePos x="0" y="0"/>
                <wp:positionH relativeFrom="column">
                  <wp:posOffset>3680977</wp:posOffset>
                </wp:positionH>
                <wp:positionV relativeFrom="paragraph">
                  <wp:posOffset>55315</wp:posOffset>
                </wp:positionV>
                <wp:extent cx="2658745" cy="1404620"/>
                <wp:effectExtent l="0" t="0" r="27305" b="10795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874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F18BD" w14:textId="77777777" w:rsidR="00452A3C" w:rsidRDefault="00452A3C" w:rsidP="00452A3C">
                            <w:r>
                              <w:drawing>
                                <wp:inline distT="0" distB="0" distL="0" distR="0" wp14:anchorId="44C4E6AF" wp14:editId="50D28F21">
                                  <wp:extent cx="2466340" cy="1331959"/>
                                  <wp:effectExtent l="0" t="0" r="0" b="1905"/>
                                  <wp:docPr id="7" name="Image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Image 1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67309" cy="133248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F45B2C" id="_x0000_s1028" type="#_x0000_t202" style="position:absolute;margin-left:289.85pt;margin-top:4.35pt;width:209.35pt;height:110.6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">
                <v:textbox style="mso-fit-shape-to-text:t">
                  <w:txbxContent>
                    <w:p w14:paraId="0FCF18BD" w14:textId="77777777" w:rsidR="00452A3C" w:rsidRDefault="00452A3C" w:rsidP="00452A3C">
                      <w:r>
                        <w:drawing>
                          <wp:inline distT="0" distB="0" distL="0" distR="0" wp14:anchorId="44C4E6AF" wp14:editId="50D28F21">
                            <wp:extent cx="2466340" cy="1331959"/>
                            <wp:effectExtent l="0" t="0" r="0" b="1905"/>
                            <wp:docPr id="7" name="Image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Image 1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67309" cy="133248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77499">
        <w:rPr>
          <w:rFonts w:ascii="Cambria Math" w:hAnsi="Cambria Math"/>
          <w:b/>
          <w:bCs/>
          <w:sz w:val="24"/>
          <w:szCs w:val="24"/>
        </w:rPr>
        <w:t>Exercice 2</w:t>
      </w:r>
      <w:r>
        <w:rPr>
          <w:rFonts w:ascii="Cambria Math" w:hAnsi="Cambria Math"/>
          <w:b/>
          <w:bCs/>
          <w:sz w:val="24"/>
          <w:szCs w:val="24"/>
        </w:rPr>
        <w:t xml:space="preserve"> (6 points) </w:t>
      </w:r>
      <w:r w:rsidRPr="00777499">
        <w:rPr>
          <w:rFonts w:ascii="Cambria Math" w:hAnsi="Cambria Math"/>
          <w:b/>
          <w:bCs/>
          <w:sz w:val="24"/>
          <w:szCs w:val="24"/>
        </w:rPr>
        <w:t xml:space="preserve">  :  </w:t>
      </w:r>
      <w:r w:rsidRPr="00777499">
        <w:rPr>
          <w:rFonts w:ascii="Cambria Math" w:hAnsi="Cambria Math"/>
          <w:sz w:val="24"/>
          <w:szCs w:val="24"/>
        </w:rPr>
        <w:t xml:space="preserve">MATH est un rectangle , on donne </w:t>
      </w:r>
      <m:oMath>
        <m:r>
          <w:rPr>
            <w:rFonts w:ascii="Cambria Math" w:hAnsi="Cambria Math"/>
            <w:sz w:val="24"/>
            <w:szCs w:val="24"/>
          </w:rPr>
          <m:t>AT=</m:t>
        </m:r>
        <m:rad>
          <m:radPr>
            <m:degHide m:val="1"/>
            <m:ctrlPr>
              <w:rPr>
                <w:rFonts w:ascii="Cambria Math" w:hAnsi="Cambria Math"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szCs w:val="24"/>
              </w:rPr>
            </m:ctrlPr>
          </m:deg>
          <m:e>
            <m:r>
              <w:rPr>
                <w:rFonts w:ascii="Cambria Math" w:hAnsi="Cambria Math"/>
                <w:sz w:val="24"/>
                <w:szCs w:val="24"/>
              </w:rPr>
              <m:t>3</m:t>
            </m:r>
          </m:e>
        </m:rad>
        <m:r>
          <w:rPr>
            <w:rFonts w:ascii="Cambria Math" w:hAnsi="Cambria Math"/>
            <w:sz w:val="24"/>
            <w:szCs w:val="24"/>
          </w:rPr>
          <m:t> 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TI= 1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HI=3</m:t>
        </m:r>
      </m:oMath>
    </w:p>
    <w:p w14:paraId="269856C9" w14:textId="77777777" w:rsidR="00452A3C" w:rsidRPr="00777499" w:rsidRDefault="00452A3C" w:rsidP="00452A3C">
      <w:pPr>
        <w:pStyle w:val="Paragraphedeliste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w:t xml:space="preserve">Enoncer le théorème de Pythagore direct et reciproque </w:t>
      </w:r>
    </w:p>
    <w:p w14:paraId="3D462806" w14:textId="77777777" w:rsidR="00452A3C" w:rsidRPr="00777499" w:rsidRDefault="00452A3C" w:rsidP="00452A3C">
      <w:pPr>
        <w:pStyle w:val="Paragraphedeliste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w:t>Calculer  AI et MI</w:t>
      </w:r>
    </w:p>
    <w:p w14:paraId="477A4133" w14:textId="77777777" w:rsidR="00452A3C" w:rsidRDefault="00452A3C" w:rsidP="00452A3C">
      <w:pPr>
        <w:pStyle w:val="Paragraphedeliste"/>
        <w:numPr>
          <w:ilvl w:val="0"/>
          <w:numId w:val="2"/>
        </w:numPr>
        <w:rPr>
          <w:rFonts w:ascii="Cambria Math" w:hAnsi="Cambria Math"/>
          <w:sz w:val="24"/>
          <w:szCs w:val="24"/>
        </w:rPr>
      </w:pPr>
      <w:r w:rsidRPr="00777499">
        <w:rPr>
          <w:rFonts w:ascii="Cambria Math" w:hAnsi="Cambria Math"/>
          <w:sz w:val="24"/>
          <w:szCs w:val="24"/>
        </w:rPr>
        <w:t xml:space="preserve">Montrer que AMI est un trinagle rectangle </w:t>
      </w:r>
    </w:p>
    <w:p w14:paraId="38242542" w14:textId="77777777" w:rsidR="00452A3C" w:rsidRPr="00CE58BE" w:rsidRDefault="00452A3C" w:rsidP="00452A3C">
      <w:pPr>
        <w:rPr>
          <w:rFonts w:ascii="Cambria Math" w:hAnsi="Cambria Math"/>
          <w:sz w:val="24"/>
          <w:szCs w:val="24"/>
        </w:rPr>
      </w:pPr>
    </w:p>
    <w:p w14:paraId="5DB625BF" w14:textId="77777777" w:rsidR="00452A3C" w:rsidRPr="00777499" w:rsidRDefault="00452A3C" w:rsidP="00452A3C">
      <w:pPr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DB1CE04" wp14:editId="79392BB1">
                <wp:simplePos x="0" y="0"/>
                <wp:positionH relativeFrom="column">
                  <wp:posOffset>3681095</wp:posOffset>
                </wp:positionH>
                <wp:positionV relativeFrom="paragraph">
                  <wp:posOffset>293370</wp:posOffset>
                </wp:positionV>
                <wp:extent cx="2667000" cy="1404620"/>
                <wp:effectExtent l="0" t="0" r="19050" b="24765"/>
                <wp:wrapSquare wrapText="bothSides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9D0BC" w14:textId="77777777" w:rsidR="00452A3C" w:rsidRDefault="00452A3C" w:rsidP="00452A3C">
                            <w:r>
                              <w:drawing>
                                <wp:inline distT="0" distB="0" distL="0" distR="0" wp14:anchorId="5606C132" wp14:editId="67897F8A">
                                  <wp:extent cx="2465870" cy="1955653"/>
                                  <wp:effectExtent l="0" t="0" r="0" b="6985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7409" cy="196480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DB1CE04" id="_x0000_s1029" type="#_x0000_t202" style="position:absolute;margin-left:289.85pt;margin-top:23.1pt;width:210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">
                <v:textbox style="mso-fit-shape-to-text:t">
                  <w:txbxContent>
                    <w:p w14:paraId="38C9D0BC" w14:textId="77777777" w:rsidR="00452A3C" w:rsidRDefault="00452A3C" w:rsidP="00452A3C">
                      <w:r>
                        <w:drawing>
                          <wp:inline distT="0" distB="0" distL="0" distR="0" wp14:anchorId="5606C132" wp14:editId="67897F8A">
                            <wp:extent cx="2465870" cy="1955653"/>
                            <wp:effectExtent l="0" t="0" r="0" b="6985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4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7409" cy="196480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777499">
        <w:rPr>
          <w:rFonts w:ascii="Cambria Math" w:hAnsi="Cambria Math"/>
          <w:b/>
          <w:bCs/>
          <w:sz w:val="24"/>
          <w:szCs w:val="24"/>
        </w:rPr>
        <w:t>Exercice 3</w:t>
      </w:r>
      <w:r>
        <w:rPr>
          <w:rFonts w:ascii="Cambria Math" w:hAnsi="Cambria Math"/>
          <w:b/>
          <w:bCs/>
          <w:sz w:val="24"/>
          <w:szCs w:val="24"/>
        </w:rPr>
        <w:t xml:space="preserve"> (6 points) </w:t>
      </w:r>
      <w:r w:rsidRPr="00777499">
        <w:rPr>
          <w:rFonts w:ascii="Cambria Math" w:hAnsi="Cambria Math"/>
          <w:b/>
          <w:bCs/>
          <w:sz w:val="24"/>
          <w:szCs w:val="24"/>
        </w:rPr>
        <w:t xml:space="preserve">  :  </w:t>
      </w:r>
      <w:r w:rsidRPr="00777499">
        <w:rPr>
          <w:rFonts w:ascii="Cambria Math" w:hAnsi="Cambria Math"/>
          <w:sz w:val="24"/>
          <w:szCs w:val="24"/>
        </w:rPr>
        <w:t xml:space="preserve">Soit ABC un triangle rectangle  en A tel que </w:t>
      </w:r>
      <m:oMath>
        <m:r>
          <w:rPr>
            <w:rFonts w:ascii="Cambria Math" w:hAnsi="Cambria Math"/>
            <w:sz w:val="24"/>
            <w:szCs w:val="24"/>
          </w:rPr>
          <m:t>BE=2,4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BF=3</m:t>
        </m:r>
      </m:oMath>
      <w:r w:rsidRPr="00777499">
        <w:rPr>
          <w:rFonts w:ascii="Cambria Math" w:eastAsiaTheme="minorEastAsia" w:hAnsi="Cambria Math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/>
            <w:sz w:val="24"/>
            <w:szCs w:val="24"/>
          </w:rPr>
          <m:t>AC=4,8</m:t>
        </m:r>
      </m:oMath>
    </w:p>
    <w:p w14:paraId="2FD3093F" w14:textId="77777777" w:rsidR="00452A3C" w:rsidRPr="00777499" w:rsidRDefault="00452A3C" w:rsidP="00452A3C">
      <w:pPr>
        <w:rPr>
          <w:rFonts w:ascii="Cambria Math" w:eastAsiaTheme="minorEastAsia" w:hAnsi="Cambria Math"/>
          <w:sz w:val="24"/>
          <w:szCs w:val="24"/>
        </w:rPr>
      </w:pPr>
    </w:p>
    <w:p w14:paraId="4E168F33" w14:textId="77777777" w:rsidR="00452A3C" w:rsidRPr="00777499" w:rsidRDefault="00452A3C" w:rsidP="00452A3C">
      <w:pPr>
        <w:pStyle w:val="Paragraphedeliste"/>
        <w:numPr>
          <w:ilvl w:val="0"/>
          <w:numId w:val="3"/>
        </w:numPr>
        <w:spacing w:line="360" w:lineRule="auto"/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Enoncer le Théorème de Thalès direct et reciproque ( </w:t>
      </w:r>
      <w:r w:rsidRPr="00441A54">
        <w:rPr>
          <w:rFonts w:ascii="Cambria Math" w:eastAsiaTheme="minorEastAsia" w:hAnsi="Cambria Math"/>
          <w:sz w:val="24"/>
          <w:szCs w:val="24"/>
        </w:rPr>
        <w:t>faire une illustration avec une configuration de votre choix.</w:t>
      </w:r>
      <w:r w:rsidRPr="00777499">
        <w:rPr>
          <w:rFonts w:ascii="Cambria Math" w:eastAsiaTheme="minorEastAsia" w:hAnsi="Cambria Math"/>
          <w:sz w:val="24"/>
          <w:szCs w:val="24"/>
        </w:rPr>
        <w:t xml:space="preserve">) </w:t>
      </w:r>
    </w:p>
    <w:p w14:paraId="52808526" w14:textId="77777777" w:rsidR="00452A3C" w:rsidRPr="00777499" w:rsidRDefault="00452A3C" w:rsidP="00452A3C">
      <w:pPr>
        <w:pStyle w:val="Paragraphedeliste"/>
        <w:numPr>
          <w:ilvl w:val="0"/>
          <w:numId w:val="3"/>
        </w:numPr>
        <w:spacing w:line="360" w:lineRule="auto"/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 xml:space="preserve">Calculer BC </w:t>
      </w:r>
    </w:p>
    <w:p w14:paraId="2780D2AE" w14:textId="77777777" w:rsidR="00452A3C" w:rsidRPr="00777499" w:rsidRDefault="00452A3C" w:rsidP="00452A3C">
      <w:pPr>
        <w:pStyle w:val="Paragraphedeliste"/>
        <w:numPr>
          <w:ilvl w:val="0"/>
          <w:numId w:val="3"/>
        </w:numPr>
        <w:spacing w:line="360" w:lineRule="auto"/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>Montrer que les droites (EF) et (AC) sont parallèles .</w:t>
      </w:r>
    </w:p>
    <w:p w14:paraId="141F28D1" w14:textId="77777777" w:rsidR="00452A3C" w:rsidRDefault="00452A3C" w:rsidP="00452A3C">
      <w:pPr>
        <w:pStyle w:val="Paragraphedeliste"/>
        <w:numPr>
          <w:ilvl w:val="0"/>
          <w:numId w:val="3"/>
        </w:numPr>
        <w:spacing w:line="360" w:lineRule="auto"/>
        <w:rPr>
          <w:rFonts w:ascii="Cambria Math" w:eastAsiaTheme="minorEastAsia" w:hAnsi="Cambria Math"/>
          <w:sz w:val="24"/>
          <w:szCs w:val="24"/>
        </w:rPr>
      </w:pPr>
      <w:r w:rsidRPr="00777499">
        <w:rPr>
          <w:rFonts w:ascii="Cambria Math" w:eastAsiaTheme="minorEastAsia" w:hAnsi="Cambria Math"/>
          <w:sz w:val="24"/>
          <w:szCs w:val="24"/>
        </w:rPr>
        <w:t>En déduire EF.</w:t>
      </w:r>
    </w:p>
    <w:p w14:paraId="296BC7DB" w14:textId="7F867F99" w:rsidR="00452A3C" w:rsidRPr="00925501" w:rsidRDefault="00452A3C" w:rsidP="00925501">
      <w:pPr>
        <w:spacing w:line="360" w:lineRule="auto"/>
        <w:rPr>
          <w:rFonts w:ascii="Cambria Math" w:eastAsiaTheme="minorEastAsia" w:hAnsi="Cambria Math"/>
          <w:b/>
          <w:bCs/>
          <w:sz w:val="24"/>
          <w:szCs w:val="24"/>
        </w:rPr>
      </w:pPr>
      <w:r w:rsidRPr="00CE58BE">
        <w:rPr>
          <w:rFonts w:ascii="Cambria Math" w:eastAsiaTheme="minorEastAsia" w:hAnsi="Cambria Math"/>
          <w:b/>
          <w:bCs/>
          <w:sz w:val="24"/>
          <w:szCs w:val="24"/>
        </w:rPr>
        <w:t>Exercice 4 :</w:t>
      </w:r>
      <w:r>
        <w:rPr>
          <w:rFonts w:ascii="Cambria Math" w:eastAsiaTheme="minorEastAsia" w:hAnsi="Cambria Math"/>
          <w:b/>
          <w:bCs/>
          <w:sz w:val="24"/>
          <w:szCs w:val="24"/>
        </w:rPr>
        <w:t xml:space="preserve"> </w:t>
      </w:r>
      <w:r w:rsidRPr="00CE58BE">
        <w:rPr>
          <w:rFonts w:ascii="Cambria Math" w:eastAsiaTheme="minorEastAsia" w:hAnsi="Cambria Math"/>
          <w:b/>
          <w:bCs/>
          <w:sz w:val="24"/>
          <w:szCs w:val="24"/>
        </w:rPr>
        <w:t>(2 points facultatif</w:t>
      </w:r>
      <w:r>
        <w:rPr>
          <w:rFonts w:ascii="Cambria Math" w:eastAsiaTheme="minorEastAsia" w:hAnsi="Cambria Math"/>
          <w:b/>
          <w:bCs/>
          <w:sz w:val="24"/>
          <w:szCs w:val="24"/>
        </w:rPr>
        <w:t xml:space="preserve"> </w:t>
      </w:r>
      <w:r w:rsidRPr="00CE58BE">
        <w:rPr>
          <w:rFonts w:ascii="Cambria Math" w:eastAsiaTheme="minorEastAsia" w:hAnsi="Cambria Math"/>
          <w:b/>
          <w:bCs/>
          <w:sz w:val="24"/>
          <w:szCs w:val="24"/>
        </w:rPr>
        <w:t>)</w:t>
      </w:r>
      <w:r w:rsidR="00925501">
        <w:rPr>
          <w:rFonts w:ascii="Cambria Math" w:eastAsiaTheme="minorEastAsia" w:hAnsi="Cambria Math"/>
          <w:b/>
          <w:bCs/>
          <w:sz w:val="24"/>
          <w:szCs w:val="24"/>
        </w:rPr>
        <w:t xml:space="preserve"> </w:t>
      </w:r>
      <w:r>
        <w:rPr>
          <w:rFonts w:ascii="Cambria Math" w:eastAsiaTheme="minorEastAsia" w:hAnsi="Cambria Math"/>
          <w:sz w:val="24"/>
          <w:szCs w:val="24"/>
        </w:rPr>
        <w:t>S</w:t>
      </w:r>
      <w:r w:rsidRPr="00CE58BE">
        <w:rPr>
          <w:rFonts w:ascii="Cambria Math" w:eastAsiaTheme="minorEastAsia" w:hAnsi="Cambria Math"/>
          <w:sz w:val="24"/>
          <w:szCs w:val="24"/>
        </w:rPr>
        <w:t xml:space="preserve">oit ABC un triangle .le point I est le milieu du segment </w:t>
      </w:r>
      <m:oMath>
        <m:r>
          <w:rPr>
            <w:rFonts w:ascii="Cambria Math" w:eastAsiaTheme="minorEastAsia" w:hAnsi="Cambria Math"/>
            <w:sz w:val="24"/>
            <w:szCs w:val="24"/>
          </w:rPr>
          <m:t>[AC]</m:t>
        </m:r>
      </m:oMath>
      <w:r w:rsidRPr="00CE58BE">
        <w:rPr>
          <w:rFonts w:ascii="Cambria Math" w:eastAsiaTheme="minorEastAsia" w:hAnsi="Cambria Math"/>
          <w:sz w:val="24"/>
          <w:szCs w:val="24"/>
        </w:rPr>
        <w:t xml:space="preserve"> et  </w:t>
      </w:r>
      <m:oMath>
        <m:r>
          <w:rPr>
            <w:rFonts w:ascii="Cambria Math" w:eastAsiaTheme="minorEastAsia" w:hAnsi="Cambria Math"/>
            <w:sz w:val="24"/>
            <w:szCs w:val="24"/>
          </w:rPr>
          <m:t>M</m:t>
        </m:r>
      </m:oMath>
      <w:r w:rsidRPr="00CE58BE">
        <w:rPr>
          <w:rFonts w:ascii="Cambria Math" w:eastAsiaTheme="minorEastAsia" w:hAnsi="Cambria Math"/>
          <w:sz w:val="24"/>
          <w:szCs w:val="24"/>
        </w:rPr>
        <w:t xml:space="preserve"> un point sur </w:t>
      </w:r>
      <m:oMath>
        <m:r>
          <w:rPr>
            <w:rFonts w:ascii="Cambria Math" w:eastAsiaTheme="minorEastAsia" w:hAnsi="Cambria Math"/>
            <w:sz w:val="24"/>
            <w:szCs w:val="24"/>
          </w:rPr>
          <m:t>[AB]</m:t>
        </m:r>
      </m:oMath>
      <w:r w:rsidRPr="00CE58BE">
        <w:rPr>
          <w:rFonts w:ascii="Cambria Math" w:eastAsiaTheme="minorEastAsia" w:hAnsi="Cambria Math"/>
          <w:sz w:val="24"/>
          <w:szCs w:val="24"/>
        </w:rPr>
        <w:t xml:space="preserve"> Tel que:</w:t>
      </w:r>
    </w:p>
    <w:p w14:paraId="26DEF055" w14:textId="77777777" w:rsidR="00452A3C" w:rsidRPr="00CE58BE" w:rsidRDefault="00616460" w:rsidP="00925501">
      <w:pPr>
        <w:spacing w:line="240" w:lineRule="auto"/>
        <w:rPr>
          <w:rFonts w:ascii="Cambria Math" w:eastAsiaTheme="minorEastAsia" w:hAnsi="Cambria Math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AM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AB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4</m:t>
              </m: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en>
          </m:f>
        </m:oMath>
      </m:oMathPara>
    </w:p>
    <w:p w14:paraId="51B6A333" w14:textId="77777777" w:rsidR="00452A3C" w:rsidRPr="00CE58BE" w:rsidRDefault="00452A3C" w:rsidP="00925501">
      <w:pPr>
        <w:spacing w:line="240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S</w:t>
      </w:r>
      <w:r w:rsidRPr="00CE58BE">
        <w:rPr>
          <w:rFonts w:ascii="Cambria Math" w:eastAsiaTheme="minorEastAsia" w:hAnsi="Cambria Math"/>
          <w:sz w:val="24"/>
          <w:szCs w:val="24"/>
        </w:rPr>
        <w:t>oit J</w:t>
      </w:r>
      <w:r>
        <w:rPr>
          <w:rFonts w:ascii="Cambria Math" w:eastAsiaTheme="minorEastAsia" w:hAnsi="Cambria Math"/>
          <w:sz w:val="24"/>
          <w:szCs w:val="24"/>
        </w:rPr>
        <w:t xml:space="preserve"> </w:t>
      </w:r>
      <w:r w:rsidRPr="00CE58BE">
        <w:rPr>
          <w:rFonts w:ascii="Cambria Math" w:eastAsiaTheme="minorEastAsia" w:hAnsi="Cambria Math"/>
          <w:sz w:val="24"/>
          <w:szCs w:val="24"/>
        </w:rPr>
        <w:t xml:space="preserve">le point d'intersection des droites </w:t>
      </w:r>
      <m:oMath>
        <m:r>
          <w:rPr>
            <w:rFonts w:ascii="Cambria Math" w:eastAsiaTheme="minorEastAsia" w:hAnsi="Cambria Math"/>
            <w:sz w:val="24"/>
            <w:szCs w:val="24"/>
          </w:rPr>
          <m:t>(IM)</m:t>
        </m:r>
      </m:oMath>
      <w:r w:rsidRPr="00CE58BE">
        <w:rPr>
          <w:rFonts w:ascii="Cambria Math" w:eastAsiaTheme="minorEastAsia" w:hAnsi="Cambria Math"/>
          <w:sz w:val="24"/>
          <w:szCs w:val="24"/>
        </w:rPr>
        <w:t xml:space="preserve"> et </w:t>
      </w:r>
      <m:oMath>
        <m:r>
          <w:rPr>
            <w:rFonts w:ascii="Cambria Math" w:eastAsiaTheme="minorEastAsia" w:hAnsi="Cambria Math"/>
            <w:sz w:val="24"/>
            <w:szCs w:val="24"/>
          </w:rPr>
          <m:t>(BC)</m:t>
        </m:r>
      </m:oMath>
    </w:p>
    <w:p w14:paraId="522D0E99" w14:textId="5FC397B7" w:rsidR="00B14B9D" w:rsidRDefault="00452A3C" w:rsidP="00925501">
      <w:pPr>
        <w:spacing w:line="240" w:lineRule="auto"/>
        <w:rPr>
          <w:rFonts w:ascii="Cambria Math" w:eastAsiaTheme="minorEastAsia" w:hAnsi="Cambria Math"/>
          <w:sz w:val="24"/>
          <w:szCs w:val="24"/>
        </w:rPr>
      </w:pPr>
      <w:r>
        <w:rPr>
          <w:rFonts w:ascii="Cambria Math" w:eastAsiaTheme="minorEastAsia" w:hAnsi="Cambria Math"/>
          <w:sz w:val="24"/>
          <w:szCs w:val="24"/>
        </w:rPr>
        <w:t>M</w:t>
      </w:r>
      <w:r w:rsidRPr="00CE58BE">
        <w:rPr>
          <w:rFonts w:ascii="Cambria Math" w:eastAsiaTheme="minorEastAsia" w:hAnsi="Cambria Math"/>
          <w:sz w:val="24"/>
          <w:szCs w:val="24"/>
        </w:rPr>
        <w:t xml:space="preserve">ontrer que M est le milieu de </w:t>
      </w:r>
      <m:oMath>
        <m:r>
          <w:rPr>
            <w:rFonts w:ascii="Cambria Math" w:eastAsiaTheme="minorEastAsia" w:hAnsi="Cambria Math"/>
            <w:sz w:val="24"/>
            <w:szCs w:val="24"/>
          </w:rPr>
          <m:t>[IJ]</m:t>
        </m:r>
      </m:oMath>
    </w:p>
    <w:sectPr w:rsidR="00B14B9D" w:rsidSect="00181778">
      <w:headerReference w:type="default" r:id="rId9"/>
      <w:footerReference w:type="default" r:id="rId10"/>
      <w:pgSz w:w="11906" w:h="16838"/>
      <w:pgMar w:top="720" w:right="720" w:bottom="720" w:left="720" w:header="34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358D8E" w14:textId="77777777" w:rsidR="00616460" w:rsidRDefault="00616460" w:rsidP="00181778">
      <w:pPr>
        <w:spacing w:after="0" w:line="240" w:lineRule="auto"/>
      </w:pPr>
      <w:r>
        <w:separator/>
      </w:r>
    </w:p>
  </w:endnote>
  <w:endnote w:type="continuationSeparator" w:id="0">
    <w:p w14:paraId="1CC244FC" w14:textId="77777777" w:rsidR="00616460" w:rsidRDefault="00616460" w:rsidP="001817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raserDust">
    <w:panose1 w:val="020C0804040000000001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D6C3C2" w14:textId="1E48DE43" w:rsidR="00441A54" w:rsidRPr="00441A54" w:rsidRDefault="00925501" w:rsidP="00925501">
    <w:pPr>
      <w:pBdr>
        <w:top w:val="single" w:sz="24" w:space="1" w:color="auto"/>
        <w:left w:val="single" w:sz="24" w:space="1" w:color="auto"/>
        <w:bottom w:val="single" w:sz="24" w:space="1" w:color="auto"/>
        <w:right w:val="single" w:sz="24" w:space="31" w:color="auto"/>
      </w:pBdr>
      <w:tabs>
        <w:tab w:val="left" w:pos="3979"/>
        <w:tab w:val="center" w:pos="4550"/>
        <w:tab w:val="left" w:pos="5818"/>
        <w:tab w:val="right" w:pos="10206"/>
      </w:tabs>
      <w:ind w:right="260"/>
      <w:rPr>
        <w:rFonts w:ascii="Cambria Math" w:hAnsi="Cambria Math"/>
        <w:color w:val="222A35" w:themeColor="text2" w:themeShade="80"/>
        <w:sz w:val="24"/>
        <w:szCs w:val="24"/>
      </w:rPr>
    </w:pPr>
    <w:r>
      <w:rPr>
        <w:rFonts w:ascii="Cambria Math" w:hAnsi="Cambria Math"/>
        <w:color w:val="000000" w:themeColor="text1"/>
        <w:spacing w:val="60"/>
        <w:sz w:val="24"/>
        <w:szCs w:val="24"/>
      </w:rPr>
      <w:tab/>
    </w:r>
    <w:r>
      <w:rPr>
        <w:rFonts w:ascii="Cambria Math" w:hAnsi="Cambria Math"/>
        <w:color w:val="000000" w:themeColor="text1"/>
        <w:spacing w:val="60"/>
        <w:sz w:val="24"/>
        <w:szCs w:val="24"/>
      </w:rPr>
      <w:tab/>
    </w:r>
    <w:r>
      <w:rPr>
        <w:rFonts w:ascii="Cambria Math" w:hAnsi="Cambria Math"/>
        <w:color w:val="000000" w:themeColor="text1"/>
        <w:spacing w:val="60"/>
        <w:sz w:val="24"/>
        <w:szCs w:val="24"/>
      </w:rPr>
      <w:tab/>
    </w:r>
    <w:r>
      <w:rPr>
        <w:rFonts w:ascii="Cambria Math" w:hAnsi="Cambria Math"/>
        <w:color w:val="000000" w:themeColor="text1"/>
        <w:spacing w:val="60"/>
        <w:sz w:val="24"/>
        <w:szCs w:val="24"/>
      </w:rPr>
      <w:tab/>
    </w:r>
    <w:r w:rsidR="00441A54" w:rsidRPr="00441A54">
      <w:rPr>
        <w:rFonts w:ascii="Cambria Math" w:hAnsi="Cambria Math"/>
        <w:color w:val="000000" w:themeColor="text1"/>
        <w:spacing w:val="60"/>
        <w:sz w:val="24"/>
        <w:szCs w:val="24"/>
      </w:rPr>
      <w:t>Page</w:t>
    </w:r>
    <w:r w:rsidR="00441A54" w:rsidRPr="00441A54">
      <w:rPr>
        <w:rFonts w:ascii="Cambria Math" w:hAnsi="Cambria Math"/>
        <w:color w:val="8496B0" w:themeColor="text2" w:themeTint="99"/>
        <w:sz w:val="24"/>
        <w:szCs w:val="24"/>
      </w:rPr>
      <w:t xml:space="preserve"> </w:t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fldChar w:fldCharType="begin"/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instrText>PAGE   \* MERGEFORMAT</w:instrText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fldChar w:fldCharType="separate"/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t>1</w:t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fldChar w:fldCharType="end"/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t xml:space="preserve"> | </w:t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fldChar w:fldCharType="begin"/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instrText>NUMPAGES  \* Arabic  \* MERGEFORMAT</w:instrText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fldChar w:fldCharType="separate"/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t>1</w:t>
    </w:r>
    <w:r w:rsidR="00441A54" w:rsidRPr="00441A54">
      <w:rPr>
        <w:rFonts w:ascii="Cambria Math" w:hAnsi="Cambria Math"/>
        <w:color w:val="323E4F" w:themeColor="text2" w:themeShade="BF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19628F" w14:textId="77777777" w:rsidR="00616460" w:rsidRDefault="00616460" w:rsidP="00181778">
      <w:pPr>
        <w:spacing w:after="0" w:line="240" w:lineRule="auto"/>
      </w:pPr>
      <w:r>
        <w:separator/>
      </w:r>
    </w:p>
  </w:footnote>
  <w:footnote w:type="continuationSeparator" w:id="0">
    <w:p w14:paraId="03980D43" w14:textId="77777777" w:rsidR="00616460" w:rsidRDefault="00616460" w:rsidP="001817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69914B" w14:textId="16535E07" w:rsidR="00181778" w:rsidRPr="00DA7E74" w:rsidRDefault="00DA7E74" w:rsidP="00181778">
    <w:pPr>
      <w:pStyle w:val="En-tte"/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  <w:rPr>
        <w:rFonts w:ascii="Cambria Math" w:hAnsi="Cambria Math"/>
        <w:sz w:val="24"/>
        <w:szCs w:val="24"/>
      </w:rPr>
    </w:pPr>
    <w:r>
      <w:rPr>
        <w:rFonts w:ascii="Cambria Math" w:hAnsi="Cambria Math"/>
        <w:sz w:val="24"/>
        <w:szCs w:val="24"/>
      </w:rPr>
      <w:t>Lycée collégiale Moulay Youssef</w:t>
    </w:r>
    <w:r w:rsidR="00181778" w:rsidRPr="00DA7E74">
      <w:rPr>
        <w:rFonts w:ascii="Cambria Math" w:hAnsi="Cambria Math"/>
        <w:sz w:val="24"/>
        <w:szCs w:val="24"/>
      </w:rPr>
      <w:ptab w:relativeTo="margin" w:alignment="center" w:leader="none"/>
    </w:r>
    <w:r w:rsidR="00EF734A" w:rsidRPr="00EF734A">
      <w:t xml:space="preserve"> </w:t>
    </w:r>
    <w:r w:rsidR="00EF734A">
      <w:rPr>
        <w:rFonts w:ascii="Cambria Math" w:hAnsi="Cambria Math"/>
        <w:sz w:val="24"/>
        <w:szCs w:val="24"/>
      </w:rPr>
      <w:t>D</w:t>
    </w:r>
    <w:r w:rsidR="00EF734A" w:rsidRPr="00EF734A">
      <w:rPr>
        <w:rFonts w:ascii="Cambria Math" w:hAnsi="Cambria Math"/>
        <w:sz w:val="24"/>
        <w:szCs w:val="24"/>
      </w:rPr>
      <w:t xml:space="preserve">evoir surveillé </w:t>
    </w:r>
    <w:r w:rsidR="00181778" w:rsidRPr="00DA7E74">
      <w:rPr>
        <w:rFonts w:ascii="Cambria Math" w:hAnsi="Cambria Math"/>
        <w:sz w:val="24"/>
        <w:szCs w:val="24"/>
      </w:rPr>
      <w:ptab w:relativeTo="margin" w:alignment="right" w:leader="none"/>
    </w:r>
    <w:r>
      <w:rPr>
        <w:rFonts w:ascii="Cambria Math" w:hAnsi="Cambria Math"/>
        <w:sz w:val="24"/>
        <w:szCs w:val="24"/>
      </w:rPr>
      <w:t>Professeur :</w:t>
    </w:r>
    <w:r w:rsidR="00441A54">
      <w:rPr>
        <w:rFonts w:ascii="Cambria Math" w:hAnsi="Cambria Math"/>
        <w:sz w:val="24"/>
        <w:szCs w:val="24"/>
      </w:rPr>
      <w:t xml:space="preserve"> </w:t>
    </w:r>
    <w:r>
      <w:rPr>
        <w:rFonts w:ascii="Cambria Math" w:hAnsi="Cambria Math"/>
        <w:sz w:val="24"/>
        <w:szCs w:val="24"/>
      </w:rPr>
      <w:t>JAOUHARI MOUNIR</w:t>
    </w:r>
  </w:p>
  <w:p w14:paraId="4F766491" w14:textId="445E1F62" w:rsidR="00181778" w:rsidRPr="00DA7E74" w:rsidRDefault="00DA7E74" w:rsidP="00181778">
    <w:pPr>
      <w:pStyle w:val="En-tte"/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  <w:rPr>
        <w:rFonts w:ascii="Cambria Math" w:hAnsi="Cambria Math"/>
        <w:sz w:val="24"/>
        <w:szCs w:val="24"/>
      </w:rPr>
    </w:pPr>
    <w:r>
      <w:rPr>
        <w:rFonts w:ascii="Cambria Math" w:hAnsi="Cambria Math"/>
        <w:sz w:val="24"/>
        <w:szCs w:val="24"/>
      </w:rPr>
      <w:t xml:space="preserve">Direction Provinciale : ANFA </w:t>
    </w:r>
    <w:r w:rsidR="00181778" w:rsidRPr="00DA7E74">
      <w:rPr>
        <w:rFonts w:ascii="Cambria Math" w:hAnsi="Cambria Math"/>
        <w:sz w:val="24"/>
        <w:szCs w:val="24"/>
      </w:rPr>
      <w:ptab w:relativeTo="margin" w:alignment="center" w:leader="none"/>
    </w:r>
    <w:r>
      <w:rPr>
        <w:rFonts w:ascii="Cambria Math" w:hAnsi="Cambria Math"/>
        <w:sz w:val="24"/>
        <w:szCs w:val="24"/>
      </w:rPr>
      <w:t>Mathématiques</w:t>
    </w:r>
    <w:r w:rsidR="00181778" w:rsidRPr="00DA7E74">
      <w:rPr>
        <w:rFonts w:ascii="Cambria Math" w:hAnsi="Cambria Math"/>
        <w:sz w:val="24"/>
        <w:szCs w:val="24"/>
      </w:rPr>
      <w:ptab w:relativeTo="margin" w:alignment="right" w:leader="none"/>
    </w:r>
  </w:p>
  <w:p w14:paraId="7EEF081A" w14:textId="11FB6159" w:rsidR="00181778" w:rsidRPr="00DA7E74" w:rsidRDefault="00DA7E74" w:rsidP="00181778">
    <w:pPr>
      <w:pStyle w:val="En-tte"/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  <w:rPr>
        <w:rFonts w:ascii="Cambria Math" w:hAnsi="Cambria Math"/>
        <w:sz w:val="24"/>
        <w:szCs w:val="24"/>
      </w:rPr>
    </w:pPr>
    <w:r>
      <w:rPr>
        <w:rFonts w:ascii="Cambria Math" w:hAnsi="Cambria Math"/>
        <w:sz w:val="24"/>
        <w:szCs w:val="24"/>
      </w:rPr>
      <w:t>Académie régionale : Casablanca-Settat</w:t>
    </w:r>
    <w:r w:rsidR="00181778" w:rsidRPr="00DA7E74">
      <w:rPr>
        <w:rFonts w:ascii="Cambria Math" w:hAnsi="Cambria Math"/>
        <w:sz w:val="24"/>
        <w:szCs w:val="24"/>
      </w:rPr>
      <w:ptab w:relativeTo="margin" w:alignment="center" w:leader="none"/>
    </w:r>
    <w:r>
      <w:rPr>
        <w:rFonts w:ascii="Cambria Math" w:hAnsi="Cambria Math"/>
        <w:sz w:val="24"/>
        <w:szCs w:val="24"/>
      </w:rPr>
      <w:t>Collégiale</w:t>
    </w:r>
    <w:r w:rsidR="00EF734A">
      <w:rPr>
        <w:rFonts w:ascii="Cambria Math" w:hAnsi="Cambria Math"/>
        <w:sz w:val="24"/>
        <w:szCs w:val="24"/>
      </w:rPr>
      <w:t>s</w:t>
    </w:r>
    <w:r w:rsidR="00181778" w:rsidRPr="00DA7E74">
      <w:rPr>
        <w:rFonts w:ascii="Cambria Math" w:hAnsi="Cambria Math"/>
        <w:sz w:val="24"/>
        <w:szCs w:val="24"/>
      </w:rPr>
      <w:ptab w:relativeTo="margin" w:alignment="right" w:leader="none"/>
    </w:r>
  </w:p>
  <w:p w14:paraId="0F317E09" w14:textId="556CA61D" w:rsidR="00181778" w:rsidRPr="00DA7E74" w:rsidRDefault="00DA7E74" w:rsidP="00181778">
    <w:pPr>
      <w:pStyle w:val="En-tte"/>
      <w:pBdr>
        <w:top w:val="single" w:sz="24" w:space="1" w:color="auto" w:shadow="1"/>
        <w:left w:val="single" w:sz="24" w:space="4" w:color="auto" w:shadow="1"/>
        <w:bottom w:val="single" w:sz="24" w:space="1" w:color="auto" w:shadow="1"/>
        <w:right w:val="single" w:sz="24" w:space="4" w:color="auto" w:shadow="1"/>
      </w:pBdr>
      <w:rPr>
        <w:rFonts w:ascii="Cambria Math" w:hAnsi="Cambria Math"/>
        <w:sz w:val="24"/>
        <w:szCs w:val="24"/>
      </w:rPr>
    </w:pPr>
    <w:r>
      <w:rPr>
        <w:rFonts w:ascii="Cambria Math" w:hAnsi="Cambria Math"/>
        <w:sz w:val="24"/>
        <w:szCs w:val="24"/>
      </w:rPr>
      <w:t>Année Scolaire : 2020-2021</w:t>
    </w:r>
    <w:r w:rsidR="00181778" w:rsidRPr="00DA7E74">
      <w:rPr>
        <w:rFonts w:ascii="Cambria Math" w:hAnsi="Cambria Math"/>
        <w:sz w:val="24"/>
        <w:szCs w:val="24"/>
      </w:rPr>
      <w:ptab w:relativeTo="margin" w:alignment="center" w:leader="none"/>
    </w:r>
    <w:r>
      <w:rPr>
        <w:rFonts w:ascii="Cambria Math" w:hAnsi="Cambria Math"/>
        <w:sz w:val="24"/>
        <w:szCs w:val="24"/>
      </w:rPr>
      <w:t>Niveau: 3</w:t>
    </w:r>
    <w:r w:rsidRPr="00DA7E74">
      <w:rPr>
        <w:rFonts w:ascii="Cambria Math" w:hAnsi="Cambria Math"/>
        <w:sz w:val="24"/>
        <w:szCs w:val="24"/>
        <w:vertAlign w:val="superscript"/>
      </w:rPr>
      <w:t>ème</w:t>
    </w:r>
    <w:r>
      <w:rPr>
        <w:rFonts w:ascii="Cambria Math" w:hAnsi="Cambria Math"/>
        <w:sz w:val="24"/>
        <w:szCs w:val="24"/>
      </w:rPr>
      <w:t xml:space="preserve"> APIC</w:t>
    </w:r>
    <w:r w:rsidR="00181778" w:rsidRPr="00DA7E74">
      <w:rPr>
        <w:rFonts w:ascii="Cambria Math" w:hAnsi="Cambria Math"/>
        <w:sz w:val="24"/>
        <w:szCs w:val="24"/>
      </w:rPr>
      <w:ptab w:relativeTo="margin" w:alignment="right" w:leader="none"/>
    </w:r>
    <w:r>
      <w:rPr>
        <w:rFonts w:ascii="Cambria Math" w:hAnsi="Cambria Math"/>
        <w:sz w:val="24"/>
        <w:szCs w:val="24"/>
      </w:rPr>
      <w:t>12/01/2021</w:t>
    </w:r>
  </w:p>
  <w:p w14:paraId="2EB2EAC6" w14:textId="77777777" w:rsidR="00181778" w:rsidRPr="00DA7E74" w:rsidRDefault="00181778">
    <w:pPr>
      <w:pStyle w:val="En-tte"/>
      <w:rPr>
        <w:rFonts w:ascii="Cambria Math" w:hAnsi="Cambria Math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024FFF"/>
    <w:multiLevelType w:val="hybridMultilevel"/>
    <w:tmpl w:val="D7B82EB8"/>
    <w:lvl w:ilvl="0" w:tplc="4C26DA78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36500"/>
    <w:multiLevelType w:val="hybridMultilevel"/>
    <w:tmpl w:val="EC668F0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2E4317"/>
    <w:multiLevelType w:val="hybridMultilevel"/>
    <w:tmpl w:val="4A2E3DDA"/>
    <w:lvl w:ilvl="0" w:tplc="7FD233C4">
      <w:start w:val="1"/>
      <w:numFmt w:val="decimal"/>
      <w:lvlText w:val="%1)"/>
      <w:lvlJc w:val="left"/>
      <w:pPr>
        <w:ind w:left="720" w:hanging="360"/>
      </w:pPr>
      <w:rPr>
        <w:rFonts w:eastAsiaTheme="minorEastAsia"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778"/>
    <w:rsid w:val="00181778"/>
    <w:rsid w:val="00363807"/>
    <w:rsid w:val="00441A54"/>
    <w:rsid w:val="00452A3C"/>
    <w:rsid w:val="0047156F"/>
    <w:rsid w:val="004E74B6"/>
    <w:rsid w:val="005B4C73"/>
    <w:rsid w:val="00616460"/>
    <w:rsid w:val="00747D1F"/>
    <w:rsid w:val="00777499"/>
    <w:rsid w:val="0079768A"/>
    <w:rsid w:val="00870C68"/>
    <w:rsid w:val="00925501"/>
    <w:rsid w:val="00A37975"/>
    <w:rsid w:val="00B14B9D"/>
    <w:rsid w:val="00B57AC4"/>
    <w:rsid w:val="00BC153F"/>
    <w:rsid w:val="00CE58BE"/>
    <w:rsid w:val="00DA7E74"/>
    <w:rsid w:val="00EF734A"/>
    <w:rsid w:val="00FD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2B4953"/>
  <w15:chartTrackingRefBased/>
  <w15:docId w15:val="{790247E3-858B-4987-A26F-09334E369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a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817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81778"/>
    <w:rPr>
      <w:noProof/>
      <w:lang w:bidi="ar-MA"/>
    </w:rPr>
  </w:style>
  <w:style w:type="paragraph" w:styleId="Pieddepage">
    <w:name w:val="footer"/>
    <w:basedOn w:val="Normal"/>
    <w:link w:val="PieddepageCar"/>
    <w:uiPriority w:val="99"/>
    <w:unhideWhenUsed/>
    <w:rsid w:val="001817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81778"/>
    <w:rPr>
      <w:noProof/>
      <w:lang w:bidi="ar-MA"/>
    </w:rPr>
  </w:style>
  <w:style w:type="character" w:styleId="Textedelespacerserv">
    <w:name w:val="Placeholder Text"/>
    <w:basedOn w:val="Policepardfaut"/>
    <w:uiPriority w:val="99"/>
    <w:semiHidden/>
    <w:rsid w:val="00181778"/>
    <w:rPr>
      <w:color w:val="808080"/>
    </w:rPr>
  </w:style>
  <w:style w:type="paragraph" w:styleId="Paragraphedeliste">
    <w:name w:val="List Paragraph"/>
    <w:basedOn w:val="Normal"/>
    <w:uiPriority w:val="34"/>
    <w:qFormat/>
    <w:rsid w:val="00181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1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JAOUHARI Mounir</dc:creator>
  <cp:keywords/>
  <dc:description/>
  <cp:lastModifiedBy>JAOUHARI Mounir</cp:lastModifiedBy>
  <cp:revision>7</cp:revision>
  <cp:lastPrinted>2021-01-12T22:38:00Z</cp:lastPrinted>
  <dcterms:created xsi:type="dcterms:W3CDTF">2021-01-12T20:58:00Z</dcterms:created>
  <dcterms:modified xsi:type="dcterms:W3CDTF">2021-01-13T08:18:00Z</dcterms:modified>
</cp:coreProperties>
</file>