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CD3CA6">
      <w:pPr>
        <w:pStyle w:val="ProjectName"/>
        <w:rPr>
          <w:rFonts w:ascii="바탕체" w:hAnsi="바탕체"/>
        </w:rPr>
      </w:pPr>
      <w:r w:rsidRPr="00CD3CA6">
        <w:rPr>
          <w:rFonts w:ascii="바탕체" w:hAnsi="바탕체" w:hint="eastAsia"/>
        </w:rPr>
        <w:t xml:space="preserve">그래프 </w:t>
      </w:r>
      <w:r w:rsidR="00081A1D">
        <w:rPr>
          <w:rFonts w:ascii="바탕체" w:hAnsi="바탕체" w:hint="eastAsia"/>
        </w:rPr>
        <w:t>프로시져 설계서</w:t>
      </w:r>
    </w:p>
    <w:p w:rsidR="00081A1D" w:rsidRDefault="00956769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956769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956769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956769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956769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CD3CA6" w:rsidRPr="00CD3CA6">
          <w:rPr>
            <w:rStyle w:val="ae"/>
            <w:rFonts w:hint="eastAsia"/>
            <w:noProof/>
          </w:rPr>
          <w:t>그래프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CD3CA6">
          <w:rPr>
            <w:rStyle w:val="ae"/>
            <w:rFonts w:ascii="GulimChe" w:hAnsi="GulimChe" w:cs="GulimChe" w:hint="eastAsia"/>
            <w:noProof/>
          </w:rPr>
          <w:t>graph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956769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956769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CD3CA6" w:rsidRDefault="00CD3CA6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 w:rsidRPr="00CD3CA6">
        <w:rPr>
          <w:rFonts w:ascii="바탕" w:eastAsia="바탕" w:hAnsi="바탕" w:cs="Courier New" w:hint="eastAsia"/>
        </w:rPr>
        <w:t xml:space="preserve">그래프 </w:t>
      </w:r>
    </w:p>
    <w:p w:rsidR="003234A8" w:rsidRDefault="00CD3CA6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 w:rsidRPr="00CD3CA6">
        <w:rPr>
          <w:rFonts w:ascii="바탕" w:eastAsia="바탕" w:hAnsi="바탕" w:cs="Courier New" w:hint="eastAsia"/>
        </w:rPr>
        <w:t>그래프</w:t>
      </w:r>
      <w:r w:rsidR="00944A24" w:rsidRPr="00944A24">
        <w:rPr>
          <w:rFonts w:ascii="바탕" w:eastAsia="바탕" w:hAnsi="바탕" w:cs="Courier New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956769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956769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956769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956769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9567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적재한다..</w:t>
                  </w:r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956769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956769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956769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956769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CD3CA6">
      <w:pPr>
        <w:pStyle w:val="1"/>
      </w:pPr>
      <w:r>
        <w:rPr>
          <w:rFonts w:hint="eastAsia"/>
        </w:rPr>
        <w:lastRenderedPageBreak/>
        <w:t>그래프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m_opsmr_sp_</w:t>
      </w:r>
      <w:r w:rsidR="00CD3CA6">
        <w:rPr>
          <w:rFonts w:ascii="GulimChe" w:hAnsi="GulimChe" w:cs="GulimChe" w:hint="eastAsia"/>
          <w:color w:val="000000"/>
        </w:rPr>
        <w:t>graph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CD3CA6" w:rsidP="00944A24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그래프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207760">
              <w:rPr>
                <w:rFonts w:ascii="GulimChe" w:hAnsi="GulimChe" w:cs="GulimChe" w:hint="eastAsia"/>
                <w:color w:val="000000"/>
              </w:rPr>
              <w:t>graph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: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base_yyyymm</w:t>
            </w:r>
            <w:r w:rsidR="00D16971">
              <w:rPr>
                <w:rFonts w:ascii="바탕" w:eastAsia="바탕" w:hAnsi="바탕" w:cs="Courier New" w:hint="eastAsia"/>
              </w:rPr>
              <w:t xml:space="preserve"> :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7A4211" w:rsidRDefault="001E1E2C" w:rsidP="00392550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CD3CA6">
              <w:rPr>
                <w:rFonts w:asciiTheme="minorHAnsi" w:eastAsiaTheme="minorHAnsi" w:hAnsiTheme="minorHAnsi" w:cs="Courier New" w:hint="eastAsia"/>
                <w:b/>
                <w:color w:val="FF0000"/>
              </w:rPr>
              <w:t>graph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CREATE PROCEDURE [dbo].[m_opsmr_sp_graph]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@opsmr_type    VARCHAR(5)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,@base_yyyymm   VARCHAR(6)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)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AS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1. </w:t>
            </w:r>
            <w:r w:rsidRPr="00E444EF">
              <w:rPr>
                <w:rFonts w:ascii="GulimChe" w:hAnsi="GulimChe" w:cs="GulimChe" w:hint="eastAsia"/>
              </w:rPr>
              <w:t>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로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젝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트</w:t>
            </w:r>
            <w:r w:rsidRPr="00E444EF">
              <w:rPr>
                <w:rFonts w:ascii="GulimChe" w:hAnsi="GulimChe" w:cs="GulimChe" w:hint="eastAsia"/>
              </w:rPr>
              <w:t xml:space="preserve"> : M_OPSMR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2. </w:t>
            </w:r>
            <w:r w:rsidRPr="00E444EF">
              <w:rPr>
                <w:rFonts w:ascii="GulimChe" w:hAnsi="GulimChe" w:cs="GulimChe" w:hint="eastAsia"/>
              </w:rPr>
              <w:t>프로그램</w:t>
            </w:r>
            <w:r w:rsidRPr="00E444EF">
              <w:rPr>
                <w:rFonts w:ascii="GulimChe" w:hAnsi="GulimChe" w:cs="GulimChe" w:hint="eastAsia"/>
              </w:rPr>
              <w:t xml:space="preserve"> ID : m_opsmr_sp_graph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3. </w:t>
            </w:r>
            <w:r w:rsidRPr="00E444EF">
              <w:rPr>
                <w:rFonts w:ascii="GulimChe" w:hAnsi="GulimChe" w:cs="GulimChe" w:hint="eastAsia"/>
              </w:rPr>
              <w:t>기</w:t>
            </w:r>
            <w:r w:rsidRPr="00E444EF">
              <w:rPr>
                <w:rFonts w:ascii="GulimChe" w:hAnsi="GulimChe" w:cs="GulimChe" w:hint="eastAsia"/>
              </w:rPr>
              <w:t xml:space="preserve">     </w:t>
            </w:r>
            <w:r w:rsidRPr="00E444EF">
              <w:rPr>
                <w:rFonts w:ascii="GulimChe" w:hAnsi="GulimChe" w:cs="GulimChe" w:hint="eastAsia"/>
              </w:rPr>
              <w:t>능</w:t>
            </w:r>
            <w:r w:rsidRPr="00E444EF">
              <w:rPr>
                <w:rFonts w:ascii="GulimChe" w:hAnsi="GulimChe" w:cs="GulimChe" w:hint="eastAsia"/>
              </w:rPr>
              <w:t xml:space="preserve"> : DB2 </w:t>
            </w:r>
            <w:r w:rsidRPr="00E444EF">
              <w:rPr>
                <w:rFonts w:ascii="GulimChe" w:hAnsi="GulimChe" w:cs="GulimChe" w:hint="eastAsia"/>
              </w:rPr>
              <w:t>기준가동률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및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운영가동률을</w:t>
            </w:r>
            <w:r w:rsidRPr="00E444EF">
              <w:rPr>
                <w:rFonts w:ascii="GulimChe" w:hAnsi="GulimChe" w:cs="GulimChe" w:hint="eastAsia"/>
              </w:rPr>
              <w:t xml:space="preserve"> m_opsmr_sp_graph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EXEC m_opsmr_sp_graph 'STD', '201602'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4. </w:t>
            </w:r>
            <w:r w:rsidRPr="00E444EF">
              <w:rPr>
                <w:rFonts w:ascii="GulimChe" w:hAnsi="GulimChe" w:cs="GulimChe" w:hint="eastAsia"/>
              </w:rPr>
              <w:t>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련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면</w:t>
            </w:r>
            <w:r w:rsidRPr="00E444EF">
              <w:rPr>
                <w:rFonts w:ascii="GulimChe" w:hAnsi="GulimChe" w:cs="GulimChe" w:hint="eastAsia"/>
              </w:rPr>
              <w:t xml:space="preserve"> :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버전</w:t>
            </w:r>
            <w:r w:rsidRPr="00E444EF">
              <w:rPr>
                <w:rFonts w:ascii="GulimChe" w:hAnsi="GulimChe" w:cs="GulimChe" w:hint="eastAsia"/>
              </w:rPr>
              <w:t xml:space="preserve">    </w:t>
            </w:r>
            <w:r w:rsidRPr="00E444EF">
              <w:rPr>
                <w:rFonts w:ascii="GulimChe" w:hAnsi="GulimChe" w:cs="GulimChe" w:hint="eastAsia"/>
              </w:rPr>
              <w:t>작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성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자</w:t>
            </w:r>
            <w:r w:rsidRPr="00E444EF">
              <w:rPr>
                <w:rFonts w:ascii="GulimChe" w:hAnsi="GulimChe" w:cs="GulimChe" w:hint="eastAsia"/>
              </w:rPr>
              <w:t xml:space="preserve">     </w:t>
            </w:r>
            <w:r w:rsidRPr="00E444EF">
              <w:rPr>
                <w:rFonts w:ascii="GulimChe" w:hAnsi="GulimChe" w:cs="GulimChe" w:hint="eastAsia"/>
              </w:rPr>
              <w:t>일</w:t>
            </w:r>
            <w:r w:rsidRPr="00E444EF">
              <w:rPr>
                <w:rFonts w:ascii="GulimChe" w:hAnsi="GulimChe" w:cs="GulimChe" w:hint="eastAsia"/>
              </w:rPr>
              <w:t xml:space="preserve">        </w:t>
            </w:r>
            <w:r w:rsidRPr="00E444EF">
              <w:rPr>
                <w:rFonts w:ascii="GulimChe" w:hAnsi="GulimChe" w:cs="GulimChe" w:hint="eastAsia"/>
              </w:rPr>
              <w:t>자</w:t>
            </w:r>
            <w:r w:rsidRPr="00E444EF">
              <w:rPr>
                <w:rFonts w:ascii="GulimChe" w:hAnsi="GulimChe" w:cs="GulimChe" w:hint="eastAsia"/>
              </w:rPr>
              <w:t xml:space="preserve">    </w:t>
            </w:r>
            <w:r w:rsidRPr="00E444EF">
              <w:rPr>
                <w:rFonts w:ascii="GulimChe" w:hAnsi="GulimChe" w:cs="GulimChe" w:hint="eastAsia"/>
              </w:rPr>
              <w:t>내</w:t>
            </w:r>
            <w:r w:rsidRPr="00E444EF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E444EF">
              <w:rPr>
                <w:rFonts w:ascii="GulimChe" w:hAnsi="GulimChe" w:cs="GulimChe" w:hint="eastAsia"/>
              </w:rPr>
              <w:t>용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1.0   shlee      2016.04.12  </w:t>
            </w:r>
            <w:r w:rsidRPr="00E444EF">
              <w:rPr>
                <w:rFonts w:ascii="GulimChe" w:hAnsi="GulimChe" w:cs="GulimChe" w:hint="eastAsia"/>
              </w:rPr>
              <w:t>최초작성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lastRenderedPageBreak/>
              <w:t xml:space="preserve">1.1   shlee      2016.04.15  KPI_TYPE </w:t>
            </w:r>
            <w:r w:rsidRPr="00E444EF">
              <w:rPr>
                <w:rFonts w:ascii="GulimChe" w:hAnsi="GulimChe" w:cs="GulimChe" w:hint="eastAsia"/>
              </w:rPr>
              <w:t>엑셀개발자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요청에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의해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추가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1.2   shlee      2016.04.21  </w:t>
            </w:r>
            <w:r w:rsidRPr="00E444EF">
              <w:rPr>
                <w:rFonts w:ascii="GulimChe" w:hAnsi="GulimChe" w:cs="GulimChe" w:hint="eastAsia"/>
              </w:rPr>
              <w:t>날짜와</w:t>
            </w:r>
            <w:r w:rsidRPr="00E444EF">
              <w:rPr>
                <w:rFonts w:ascii="GulimChe" w:hAnsi="GulimChe" w:cs="GulimChe" w:hint="eastAsia"/>
              </w:rPr>
              <w:t xml:space="preserve"> subsidiary/ Product Master</w:t>
            </w:r>
            <w:r w:rsidRPr="00E444EF">
              <w:rPr>
                <w:rFonts w:ascii="GulimChe" w:hAnsi="GulimChe" w:cs="GulimChe" w:hint="eastAsia"/>
              </w:rPr>
              <w:t>적용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1.3   shlee      2016.04.22  </w:t>
            </w:r>
            <w:r w:rsidRPr="00E444EF">
              <w:rPr>
                <w:rFonts w:ascii="GulimChe" w:hAnsi="GulimChe" w:cs="GulimChe" w:hint="eastAsia"/>
              </w:rPr>
              <w:t>계획포함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1.4   shlee      2016.04.25  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제거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DECLARE @vc_pre_13          AS VARCHAR(6);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DECLARE @vc_py_pre_13       AS VARCHAR(6);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DECLARE @vc_start_yyyymm    AS VARCHAR(6);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DECLARE @vc_py_start_yyyymm AS VARCHAR(6);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DECLARE @vc_post_3          AS VARCHAR(6);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SET NOCOUNT ON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SET @vc_pre_13           = CONVERT(VARCHAR(6), DATEADD(m,-12, CONVERT(DATETIME,@base_yyyymm + '01')), 112);    -- </w:t>
            </w:r>
            <w:r w:rsidRPr="00E444EF">
              <w:rPr>
                <w:rFonts w:ascii="GulimChe" w:hAnsi="GulimChe" w:cs="GulimChe" w:hint="eastAsia"/>
              </w:rPr>
              <w:t>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월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SET @vc_py_pre_13        = CONVERT(VARCHAR(6), DATEADD(m,-12, CONVERT(DATETIME,@vc_pre_13 + '01')), 112);    -- </w:t>
            </w:r>
            <w:r w:rsidRPr="00E444EF">
              <w:rPr>
                <w:rFonts w:ascii="GulimChe" w:hAnsi="GulimChe" w:cs="GulimChe" w:hint="eastAsia"/>
              </w:rPr>
              <w:t>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월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SET @vc_start_yyyymm     = SUBSTRING(@base_yyyymm,1,4)+'01';    -- </w:t>
            </w:r>
            <w:r w:rsidRPr="00E444EF">
              <w:rPr>
                <w:rFonts w:ascii="GulimChe" w:hAnsi="GulimChe" w:cs="GulimChe" w:hint="eastAsia"/>
              </w:rPr>
              <w:t>누적년시작월</w:t>
            </w:r>
            <w:r w:rsidRPr="00E444EF">
              <w:rPr>
                <w:rFonts w:ascii="GulimChe" w:hAnsi="GulimChe" w:cs="GulimChe" w:hint="eastAsia"/>
              </w:rPr>
              <w:t xml:space="preserve"> @vc_start_yyyymm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SET @vc_py_start_yyyymm  = SUBSTRING(@vc_pre_13,1,4)+'01';    -- </w:t>
            </w:r>
            <w:r w:rsidRPr="00E444EF">
              <w:rPr>
                <w:rFonts w:ascii="GulimChe" w:hAnsi="GulimChe" w:cs="GulimChe" w:hint="eastAsia"/>
              </w:rPr>
              <w:t>누적년시작월</w:t>
            </w:r>
            <w:r w:rsidRPr="00E444EF">
              <w:rPr>
                <w:rFonts w:ascii="GulimChe" w:hAnsi="GulimChe" w:cs="GulimChe" w:hint="eastAsia"/>
              </w:rPr>
              <w:t xml:space="preserve"> @vc_start_yyyymm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SET @vc_post_3           = CONVERT(VARCHAR(6), DATEADD(m,3, CONVERT(DATETIME,@base_yyyymm + '01')), 112);    -- </w:t>
            </w:r>
            <w:r w:rsidRPr="00E444EF">
              <w:rPr>
                <w:rFonts w:ascii="GulimChe" w:hAnsi="GulimChe" w:cs="GulimChe" w:hint="eastAsia"/>
              </w:rPr>
              <w:t>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월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BEGIN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각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월별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실적구간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'01.</w:t>
            </w:r>
            <w:r w:rsidRPr="00E444EF">
              <w:rPr>
                <w:rFonts w:ascii="GulimChe" w:hAnsi="GulimChe" w:cs="GulimChe" w:hint="eastAsia"/>
              </w:rPr>
              <w:t>월별실적구간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,kpi_period_code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@vc_pre_13 AND @vc_post_3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,kpi_period_code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-- 13</w:t>
            </w:r>
            <w:r w:rsidRPr="00E444EF">
              <w:rPr>
                <w:rFonts w:ascii="GulimChe" w:hAnsi="GulimChe" w:cs="GulimChe" w:hint="eastAsia"/>
              </w:rPr>
              <w:t>개월최고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'02.13</w:t>
            </w:r>
            <w:r w:rsidRPr="00E444EF">
              <w:rPr>
                <w:rFonts w:ascii="GulimChe" w:hAnsi="GulimChe" w:cs="GulimChe" w:hint="eastAsia"/>
              </w:rPr>
              <w:t>개월최고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,MIN(a.prod_enm)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,MIN(a.prod_knm)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,'13</w:t>
            </w:r>
            <w:r w:rsidRPr="00E444EF">
              <w:rPr>
                <w:rFonts w:ascii="GulimChe" w:hAnsi="GulimChe" w:cs="GulimChe" w:hint="eastAsia"/>
              </w:rPr>
              <w:t>개월최고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,MAX(a.val)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SELECT '01.</w:t>
            </w:r>
            <w:r w:rsidRPr="00E444EF">
              <w:rPr>
                <w:rFonts w:ascii="GulimChe" w:hAnsi="GulimChe" w:cs="GulimChe" w:hint="eastAsia"/>
              </w:rPr>
              <w:t>월별실적구간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,kpi_period_code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,kpi_period_code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'03.01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,SUBSTRING(@vc_start_yyyymm,5,2)+'~'+SUBSTRING(@base_yyyymm,5,2)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'04.13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생산수량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'05.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생산수량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생산수량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,sum(a.val1) - sum(a.val2)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-- 01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,sum(a.production_quantity)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,sum(a.production_quantity)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a.kpi_period_code BETWEEN @vc_py_start_yyyymm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>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'051.</w:t>
            </w:r>
            <w:r w:rsidRPr="00E444EF">
              <w:rPr>
                <w:rFonts w:ascii="GulimChe" w:hAnsi="GulimChe" w:cs="GulimChe" w:hint="eastAsia"/>
              </w:rPr>
              <w:t>전년기준월누적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전년기준월누적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@vc_py_start_yyyymm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'06.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@vc_py_pre_13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-- 13</w:t>
            </w:r>
            <w:r w:rsidRPr="00E444EF">
              <w:rPr>
                <w:rFonts w:ascii="GulimChe" w:hAnsi="GulimChe" w:cs="GulimChe" w:hint="eastAsia"/>
              </w:rPr>
              <w:t>개월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rate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'07.13</w:t>
            </w:r>
            <w:r w:rsidRPr="00E444EF">
              <w:rPr>
                <w:rFonts w:ascii="GulimChe" w:hAnsi="GulimChe" w:cs="GulimChe" w:hint="eastAsia"/>
              </w:rPr>
              <w:t>개월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rate'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13</w:t>
            </w:r>
            <w:r w:rsidRPr="00E444EF">
              <w:rPr>
                <w:rFonts w:ascii="GulimChe" w:hAnsi="GulimChe" w:cs="GulimChe" w:hint="eastAsia"/>
              </w:rPr>
              <w:t>개월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,sum(a.val1) - sum(a.val2)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-- 13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,'13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ELSE sum(a.production_quantity) / sum(a.production_capa) END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,'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ELSE sum(a.production_quantity) / sum(a.production_capa) END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수량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'08.01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수량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,SUBSTRING(@vc_start_yyyymm,5,2)+'~'+SUBSTRING(@base_yyyymm,5,2)+'</w:t>
            </w:r>
            <w:r w:rsidRPr="00E444EF">
              <w:rPr>
                <w:rFonts w:ascii="GulimChe" w:hAnsi="GulimChe" w:cs="GulimChe" w:hint="eastAsia"/>
              </w:rPr>
              <w:t>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,sum(production_quantity)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@vc_start_yyyymm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'09.01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수량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전년대비수량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 sum(a.val2),0) - ISNULL(sum(a.val1),0 )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sum(a.val1) / (isnull( sum(a.val2),0) - ISNULL(sum(a.val1),0 ))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SELECT '05.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생산수량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 ,'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현재월까지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생산수량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,sum(a.val1) - sum(a.val2)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FROM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 -- 01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,sum(a.production_quantity)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a.kpi_period_code BETWEEN @vc_start_yyyymm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 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,sum(a.production_quantity)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a.kpi_period_code BETWEEN @vc_py_start_yyyymm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 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-- 01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수량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SELECT '08.01</w:t>
            </w:r>
            <w:r w:rsidRPr="00E444EF">
              <w:rPr>
                <w:rFonts w:ascii="GulimChe" w:hAnsi="GulimChe" w:cs="GulimChe" w:hint="eastAsia"/>
              </w:rPr>
              <w:t>월부터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기준월까지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수량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       ,SUBSTRING(@vc_start_yyyymm,5,2)+'~'+SUBSTRING(@base_yyyymm,5,2)+'</w:t>
            </w:r>
            <w:r w:rsidRPr="00E444EF">
              <w:rPr>
                <w:rFonts w:ascii="GulimChe" w:hAnsi="GulimChe" w:cs="GulimChe" w:hint="eastAsia"/>
              </w:rPr>
              <w:t>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,sum(production_quantity)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a.kpi_period_code BETWEEN @vc_start_yyyymm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'10.13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,'13</w:t>
            </w:r>
            <w:r w:rsidRPr="00E444EF">
              <w:rPr>
                <w:rFonts w:ascii="GulimChe" w:hAnsi="GulimChe" w:cs="GulimChe" w:hint="eastAsia"/>
              </w:rPr>
              <w:t>개월수량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,sum(a.production_quantity)/1000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lastRenderedPageBreak/>
              <w:t>SELECT '11.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,sum(production_quantity)/1000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@vc_py_pre_13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'12.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개월수량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전년대비</w:t>
            </w:r>
            <w:r w:rsidRPr="00E444EF">
              <w:rPr>
                <w:rFonts w:ascii="GulimChe" w:hAnsi="GulimChe" w:cs="GulimChe" w:hint="eastAsia"/>
              </w:rPr>
              <w:t xml:space="preserve"> 13</w:t>
            </w:r>
            <w:r w:rsidRPr="00E444EF">
              <w:rPr>
                <w:rFonts w:ascii="GulimChe" w:hAnsi="GulimChe" w:cs="GulimChe" w:hint="eastAsia"/>
              </w:rPr>
              <w:t>개월수량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,sum(a.val1) - sum(a.val2)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-- 13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,sum(a.production_quantity)/1000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 -- </w:t>
            </w:r>
            <w:r w:rsidRPr="00E444EF">
              <w:rPr>
                <w:rFonts w:ascii="GulimChe" w:hAnsi="GulimChe" w:cs="GulimChe" w:hint="eastAsia"/>
              </w:rPr>
              <w:t>전년</w:t>
            </w:r>
            <w:r w:rsidRPr="00E444EF">
              <w:rPr>
                <w:rFonts w:ascii="GulimChe" w:hAnsi="GulimChe" w:cs="GulimChe" w:hint="eastAsia"/>
              </w:rPr>
              <w:t>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,sum(A.production_quantity)/1000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BETWEEN @vc_py_pre_13 AND @vc_pre_13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a.prod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,a.prod_knm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주석처리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하였습니다</w:t>
            </w:r>
            <w:r w:rsidRPr="00E444EF">
              <w:rPr>
                <w:rFonts w:ascii="GulimChe" w:hAnsi="GulimChe" w:cs="GulimChe" w:hint="eastAsia"/>
              </w:rPr>
              <w:t xml:space="preserve"> : KJH(20160502)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---- 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기준가동율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--SELECT '13.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기준가동율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     ,'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기준가동율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a.kpi_period_code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운영가동율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'14.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운영가동율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,MIN(a.prod_enm)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,MIN(a.prod_knm)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주요제품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기준월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운영가동율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isnull(SUM(a.val2),0)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SUM(a.val1) / SUM(a.val2)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(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,SUM(a.production_quantity)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'STD'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 xml:space="preserve">       SELECT 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,0 AS val1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,SUM(a.actual_production_capa) AS val2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WHERE  a.opsmr_type = 'PROD'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a.factory_region1 &lt;&gt;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AND    prod.graph_yn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/*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-- 13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'15.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13</w:t>
            </w:r>
            <w:r w:rsidRPr="00E444EF">
              <w:rPr>
                <w:rFonts w:ascii="GulimChe" w:hAnsi="GulimChe" w:cs="GulimChe" w:hint="eastAsia"/>
              </w:rPr>
              <w:t>개월누적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--AND    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BETWEEN @vc_pre_13 AND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=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UNION ALL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-- 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기준가동율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>SELECT '16.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기준가동율</w:t>
            </w:r>
            <w:r w:rsidRPr="00E444EF">
              <w:rPr>
                <w:rFonts w:ascii="GulimChe" w:hAnsi="GulimChe" w:cs="GulimChe" w:hint="eastAsia"/>
              </w:rPr>
              <w:t>' AS kpi_type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,prod.display_name AS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,MIN(prod.display_enm) as prod_enm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,MIN(prod.display_knm) as prod_knm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E444EF">
              <w:rPr>
                <w:rFonts w:ascii="GulimChe" w:hAnsi="GulimChe" w:cs="GulimChe" w:hint="eastAsia"/>
              </w:rPr>
              <w:t xml:space="preserve">      ,'</w:t>
            </w:r>
            <w:r w:rsidRPr="00E444EF">
              <w:rPr>
                <w:rFonts w:ascii="GulimChe" w:hAnsi="GulimChe" w:cs="GulimChe" w:hint="eastAsia"/>
              </w:rPr>
              <w:t>교차생산</w:t>
            </w:r>
            <w:r w:rsidRPr="00E444EF">
              <w:rPr>
                <w:rFonts w:ascii="GulimChe" w:hAnsi="GulimChe" w:cs="GulimChe" w:hint="eastAsia"/>
              </w:rPr>
              <w:t xml:space="preserve"> </w:t>
            </w:r>
            <w:r w:rsidRPr="00E444EF">
              <w:rPr>
                <w:rFonts w:ascii="GulimChe" w:hAnsi="GulimChe" w:cs="GulimChe" w:hint="eastAsia"/>
              </w:rPr>
              <w:t>당월</w:t>
            </w:r>
            <w:r w:rsidRPr="00E444EF">
              <w:rPr>
                <w:rFonts w:ascii="GulimChe" w:hAnsi="GulimChe" w:cs="GulimChe" w:hint="eastAsia"/>
              </w:rPr>
              <w:t>' AS kpi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--      ,sum(a.standard_operation_rate)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,CASE WHEN isnull(SUM(a.production_capa),0) = 0 THEN 0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FROM   m_opsmr_tb_op_rate(nolock) a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WHERE  a.opsmr_type = @opsmr_type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a.base_yyyymm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a.kpi_period_code = @base_yyyymm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a.factory_region1 = 'CROSS(KR)'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AND    a.gbu_code = prod.mapping_code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lastRenderedPageBreak/>
              <w:t>AND    prod.use_flag = 'Y'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GROUP BY prod.display_name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*/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;</w:t>
            </w: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E444EF" w:rsidRPr="00E444EF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E444EF" w:rsidP="00E444EF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E444EF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3D8" w:rsidRDefault="004E03D8">
      <w:r>
        <w:separator/>
      </w:r>
    </w:p>
  </w:endnote>
  <w:endnote w:type="continuationSeparator" w:id="0">
    <w:p w:rsidR="004E03D8" w:rsidRDefault="004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956769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956769">
      <w:rPr>
        <w:rFonts w:ascii="Times New Roman" w:eastAsia="굴림"/>
        <w:i w:val="0"/>
        <w:sz w:val="16"/>
      </w:rPr>
      <w:fldChar w:fldCharType="separate"/>
    </w:r>
    <w:r w:rsidR="00E444EF">
      <w:rPr>
        <w:rFonts w:ascii="Times New Roman" w:eastAsia="굴림"/>
        <w:i w:val="0"/>
        <w:noProof/>
        <w:sz w:val="16"/>
      </w:rPr>
      <w:t>10</w:t>
    </w:r>
    <w:r w:rsidR="00956769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3D8" w:rsidRDefault="004E03D8">
      <w:r>
        <w:separator/>
      </w:r>
    </w:p>
  </w:footnote>
  <w:footnote w:type="continuationSeparator" w:id="0">
    <w:p w:rsidR="004E03D8" w:rsidRDefault="004E0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3F03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3D8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6769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44EF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6626" fillcolor="white">
      <v:fill color="white"/>
    </o:shapedefaults>
    <o:shapelayout v:ext="edit">
      <o:idmap v:ext="edit" data="2"/>
      <o:rules v:ext="edit">
        <o:r id="V:Rule4" type="connector" idref="#_x0000_s2323"/>
        <o:r id="V:Rule5" type="connector" idref="#_x0000_s2316"/>
        <o:r id="V:Rule6" type="connector" idref="#_x0000_s232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EA0C2-C4FA-4F26-ABF7-9ECC0921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29</TotalTime>
  <Pages>16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22176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4</cp:revision>
  <cp:lastPrinted>2004-03-03T09:26:00Z</cp:lastPrinted>
  <dcterms:created xsi:type="dcterms:W3CDTF">2016-05-03T04:09:00Z</dcterms:created>
  <dcterms:modified xsi:type="dcterms:W3CDTF">2016-05-03T04:41:00Z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