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rFonts w:ascii="宋体" w:hAnsi="宋体" w:eastAsia="宋体" w:cs="宋体"/>
                <w:lang w:eastAsia="zh-CN"/>
              </w:rPr>
            </w:pPr>
            <w:r>
              <w:rPr/>
              <w:t>Academic Editor: Firstname Lastname</w:t>
            </w:r>
          </w:p>
          <w:p>
            <w:pPr>
              <w:pStyle w:val="MDPI14history"/>
              <w:widowControl w:val="false"/>
              <w:spacing w:before="120" w:after="0"/>
              <w:rPr>
                <w:rFonts w:ascii="宋体" w:hAnsi="宋体" w:eastAsia="宋体" w:cs="宋体"/>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b/>
          <w:b/>
          <w:bCs/>
        </w:rPr>
      </w:pPr>
      <w:r>
        <w:rPr>
          <w:b/>
          <w:bCs/>
        </w:rPr>
        <w:t>Simple Summary</w:t>
      </w:r>
    </w:p>
    <w:p>
      <w:pPr>
        <w:pStyle w:val="MDPI17abstract"/>
        <w:spacing w:before="0" w:after="0"/>
        <w:rPr>
          <w:color w:val="auto"/>
        </w:rPr>
      </w:pPr>
      <w:r>
        <w:rPr/>
        <w:t xml:space="preserve">This should be written in one paragraph before the Abstract in layman’s terms, to explain why the research is being suggested, what the authors aim to achieve, and how the findings from this research may impact the research community. Please use as few abbreviations as possible and do not cite references in the Simple Summary. The Simple Summary should not exceed 150 words. Submissions without a simple </w:t>
      </w:r>
      <w:r>
        <w:rPr>
          <w:spacing w:val="-4"/>
        </w:rPr>
        <w:t xml:space="preserve">summary will be returned directly. An example can be found </w:t>
      </w:r>
      <w:r>
        <w:rPr>
          <w:color w:val="auto"/>
          <w:spacing w:val="-4"/>
        </w:rPr>
        <w:t>at https://www.mdpi.com/2072-6694/12/9/2424</w:t>
      </w:r>
      <w:r>
        <w:rPr>
          <w:color w:val="auto"/>
        </w:rPr>
        <w:t>.</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spacing w:before="480" w:after="60"/>
        <w:ind w:start="0" w:hanging="0"/>
        <w:jc w:val="both"/>
        <w:outlineLvl w:val="9"/>
        <w:rPr>
          <w:b w:val="false"/>
          <w:b w:val="false"/>
          <w:sz w:val="20"/>
          <w:szCs w:val="20"/>
          <w:lang w:eastAsia="zh-CN"/>
        </w:rPr>
      </w:pPr>
      <w:r>
        <w:rPr>
          <w:sz w:val="20"/>
          <w:szCs w:val="20"/>
          <w:lang w:eastAsia="zh-CN"/>
        </w:rPr>
        <w:t xml:space="preserve">Note: </w:t>
      </w:r>
      <w:r>
        <w:rPr>
          <w:b w:val="false"/>
          <w:sz w:val="20"/>
          <w:szCs w:val="20"/>
          <w:lang w:eastAsia="zh-CN"/>
        </w:rPr>
        <w:t xml:space="preserve">Authors are encouraged to provide a </w:t>
      </w:r>
      <w:r>
        <w:rPr>
          <w:sz w:val="20"/>
          <w:szCs w:val="20"/>
          <w:u w:val="single"/>
          <w:lang w:eastAsia="zh-CN"/>
        </w:rPr>
        <w:t>Graphical Abstract</w:t>
      </w:r>
      <w:r>
        <w:rPr>
          <w:b w:val="false"/>
          <w:sz w:val="20"/>
          <w:szCs w:val="20"/>
          <w:lang w:eastAsia="zh-CN"/>
        </w:rPr>
        <w:t xml:space="preserve"> as a self-explanatory image to appear alongside with the text abstract in the Table of Contents. Figures should be a high-quality image in any common image format, and must be different from other figures in the main text. Note that images displayed online will be up to 11 by 9 cm on screen and the figure should be clear at this size.</w:t>
      </w:r>
    </w:p>
    <w:p>
      <w:pPr>
        <w:pStyle w:val="MDPI21heading1"/>
        <w:jc w:val="both"/>
        <w:outlineLvl w:val="9"/>
        <w:rPr>
          <w:b w:val="false"/>
          <w:b w:val="false"/>
          <w:bCs/>
          <w:sz w:val="20"/>
          <w:szCs w:val="20"/>
        </w:rPr>
      </w:pPr>
      <w:r>
        <w:rPr>
          <w:sz w:val="20"/>
          <w:szCs w:val="20"/>
          <w:u w:val="single"/>
        </w:rPr>
        <w:t>Research Articles</w:t>
      </w:r>
      <w:r>
        <w:rPr>
          <w:b w:val="false"/>
          <w:bCs/>
          <w:sz w:val="20"/>
          <w:szCs w:val="20"/>
        </w:rPr>
        <w:t xml:space="preserve"> using only one cell line for the experiments will not be considered (experiments need to be repeated on 1–2 more cell lines. The main text of </w:t>
      </w:r>
      <w:r>
        <w:rPr>
          <w:sz w:val="20"/>
          <w:szCs w:val="20"/>
          <w:u w:val="single"/>
        </w:rPr>
        <w:t>Review Papers</w:t>
      </w:r>
      <w:r>
        <w:rPr>
          <w:b w:val="false"/>
          <w:bCs/>
          <w:sz w:val="20"/>
          <w:szCs w:val="20"/>
        </w:rPr>
        <w:t xml:space="preserve"> should be around 4000 words at a minimum and include at least two figures or tables. See details at https://www.mdpi.com/journal/cancers/instructions.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bookmarkStart w:id="0" w:name="page2"/>
      <w:bookmarkEnd w:id="0"/>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2"/>
        </w:numPr>
        <w:spacing w:before="60" w:after="0"/>
        <w:rPr/>
      </w:pPr>
      <w:r>
        <w:rPr/>
        <w:t>First bullet;</w:t>
      </w:r>
    </w:p>
    <w:p>
      <w:pPr>
        <w:pStyle w:val="MDPI38bullet"/>
        <w:numPr>
          <w:ilvl w:val="0"/>
          <w:numId w:val="2"/>
        </w:numPr>
        <w:rPr/>
      </w:pPr>
      <w:r>
        <w:rPr/>
        <w:t>Second bullet;</w:t>
      </w:r>
    </w:p>
    <w:p>
      <w:pPr>
        <w:pStyle w:val="MDPI38bullet"/>
        <w:numPr>
          <w:ilvl w:val="0"/>
          <w:numId w:val="2"/>
        </w:numPr>
        <w:spacing w:before="0" w:after="60"/>
        <w:rPr/>
      </w:pPr>
      <w:r>
        <w:rPr/>
        <w:t>Third bullet.</w:t>
      </w:r>
    </w:p>
    <w:p>
      <w:pPr>
        <w:pStyle w:val="MDPI35textbeforelist"/>
        <w:rPr/>
      </w:pPr>
      <w:r>
        <w:rPr/>
        <w:t>Numbered lists can be added as follows:</w:t>
      </w:r>
    </w:p>
    <w:p>
      <w:pPr>
        <w:pStyle w:val="MDPI37itemize"/>
        <w:numPr>
          <w:ilvl w:val="0"/>
          <w:numId w:val="3"/>
        </w:numPr>
        <w:spacing w:before="60" w:after="0"/>
        <w:rPr/>
      </w:pPr>
      <w:r>
        <w:rPr/>
        <w:t>First item;</w:t>
      </w:r>
    </w:p>
    <w:p>
      <w:pPr>
        <w:pStyle w:val="MDPI37itemize"/>
        <w:numPr>
          <w:ilvl w:val="0"/>
          <w:numId w:val="3"/>
        </w:numPr>
        <w:rPr/>
      </w:pPr>
      <w:r>
        <w:rPr/>
        <w:t>Second item;</w:t>
      </w:r>
    </w:p>
    <w:p>
      <w:pPr>
        <w:pStyle w:val="MDPI37itemize"/>
        <w:numPr>
          <w:ilvl w:val="0"/>
          <w:numId w:val="3"/>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bookmarkStart w:id="1" w:name="page3"/>
      <w:bookmarkEnd w:id="1"/>
      <w:r>
        <w:rPr/>
        <w:drawing>
          <wp:inline distT="0" distB="0" distL="0" distR="0">
            <wp:extent cx="2016125" cy="13246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16125" cy="13246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Normal"/>
        <w:spacing w:lineRule="auto" w:line="240"/>
        <w:jc w:val="start"/>
        <w:rPr>
          <w:rFonts w:eastAsia="Times New Roman" w:cs="Cordia New"/>
          <w:b/>
          <w:b/>
          <w:sz w:val="18"/>
          <w:szCs w:val="22"/>
          <w:lang w:eastAsia="de-DE" w:bidi="en-US"/>
        </w:rPr>
      </w:pPr>
      <w:r>
        <w:rPr>
          <w:rFonts w:eastAsia="Times New Roman" w:cs="Cordia New"/>
          <w:b/>
          <w:sz w:val="18"/>
          <w:szCs w:val="22"/>
          <w:lang w:eastAsia="de-DE" w:bidi="en-US"/>
        </w:rPr>
      </w:r>
      <w:r>
        <w:br w:type="page"/>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mandatory, with one or two paragraphs to end the main text.</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0"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425"/>
        <w:rPr/>
      </w:pPr>
      <w:r>
        <w:rPr/>
      </w:r>
    </w:p>
    <w:p>
      <w:pPr>
        <w:pStyle w:val="MDPI81references"/>
        <w:numPr>
          <w:ilvl w:val="0"/>
          <w:numId w:val="0"/>
        </w:numPr>
        <w:ind w:start="0" w:hanging="0"/>
        <w:rPr/>
      </w:pPr>
      <w:r>
        <w:rPr/>
        <w:t xml:space="preserve">Citations and references in the Supplementary Materials are permitted provided that they also appear in the reference list here. </w:t>
      </w:r>
    </w:p>
    <w:p>
      <w:pPr>
        <w:pStyle w:val="MDPI81references"/>
        <w:numPr>
          <w:ilvl w:val="0"/>
          <w:numId w:val="0"/>
        </w:numPr>
        <w:ind w:start="0" w:hanging="0"/>
        <w:rPr/>
      </w:pPr>
      <w:r>
        <w:rPr/>
      </w:r>
    </w:p>
    <w:p>
      <w:pPr>
        <w:pStyle w:val="MDPI81references"/>
        <w:numPr>
          <w:ilvl w:val="0"/>
          <w:numId w:val="0"/>
        </w:numPr>
        <w:ind w:start="0"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0" w:hanging="0"/>
        <w:rPr/>
      </w:pPr>
      <w:r>
        <w:rPr/>
      </w:r>
    </w:p>
    <w:p>
      <w:pPr>
        <w:pStyle w:val="MDPI81references"/>
        <w:numPr>
          <w:ilvl w:val="0"/>
          <w:numId w:val="4"/>
        </w:numPr>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4"/>
        </w:numPr>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4"/>
        </w:numPr>
        <w:rPr/>
      </w:pPr>
      <w:r>
        <w:rPr/>
        <w:t xml:space="preserve">Author 1, A.; Author 2, B. </w:t>
      </w:r>
      <w:r>
        <w:rPr>
          <w:i/>
        </w:rPr>
        <w:t>Book Title</w:t>
      </w:r>
      <w:r>
        <w:rPr/>
        <w:t>, 3rd ed.; Publisher: Publisher Location, Country, 2008; pp. 154–196.</w:t>
      </w:r>
    </w:p>
    <w:p>
      <w:pPr>
        <w:pStyle w:val="MDPI81references"/>
        <w:numPr>
          <w:ilvl w:val="0"/>
          <w:numId w:val="4"/>
        </w:numPr>
        <w:rPr/>
      </w:pPr>
      <w:r>
        <w:rPr/>
        <w:t>Author 1, A.B.; Author 2, C. Title of Unpublished Work. Abbreviated Journal Name year, phrase indicating stage of publication (submitted; accepted; in press).</w:t>
      </w:r>
    </w:p>
    <w:p>
      <w:pPr>
        <w:pStyle w:val="MDPI81references"/>
        <w:numPr>
          <w:ilvl w:val="0"/>
          <w:numId w:val="4"/>
        </w:numPr>
        <w:rPr/>
      </w:pPr>
      <w:r>
        <w:rPr/>
        <w:t>Author 1, A.B. (University, City, State, Country); Author 2, C. (Institute, City, State, Country). Personal communication, 2012.</w:t>
      </w:r>
    </w:p>
    <w:p>
      <w:pPr>
        <w:pStyle w:val="MDPI81references"/>
        <w:numPr>
          <w:ilvl w:val="0"/>
          <w:numId w:val="4"/>
        </w:numPr>
        <w:rPr/>
      </w:pPr>
      <w:r>
        <w:rPr/>
        <w:t>Author 1, A.B.; Author 2, C.D.; Author 3, E.F. Title of Presentation. In Proceedings of the Name of the Conference, Location of Conference, Country, Date of Conference (Day Month Year).</w:t>
      </w:r>
    </w:p>
    <w:p>
      <w:pPr>
        <w:pStyle w:val="MDPI81references"/>
        <w:numPr>
          <w:ilvl w:val="0"/>
          <w:numId w:val="4"/>
        </w:numPr>
        <w:rPr/>
      </w:pPr>
      <w:r>
        <w:rPr/>
        <w:t>Author 1, A.B. Title of Thesis. Level of Thesis, Degree-Granting University, Location of University, Date of Completion.</w:t>
      </w:r>
    </w:p>
    <w:p>
      <w:pPr>
        <w:pStyle w:val="MDPI81references"/>
        <w:numPr>
          <w:ilvl w:val="0"/>
          <w:numId w:val="4"/>
        </w:numPr>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宋体">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 xml:space="preserve">Cancers </w:t>
    </w:r>
    <w:r>
      <w:rPr>
        <w:b/>
        <w:sz w:val="16"/>
        <w:szCs w:val="16"/>
      </w:rPr>
      <w:t>2025</w:t>
    </w:r>
    <w:r>
      <w:rPr>
        <w:sz w:val="16"/>
        <w:szCs w:val="16"/>
      </w:rPr>
      <w:t>,</w:t>
    </w:r>
    <w:r>
      <w:rPr>
        <w:i/>
        <w:sz w:val="16"/>
        <w:szCs w:val="16"/>
      </w:rPr>
      <w:t xml:space="preserve"> 17</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Cancers </w:t>
    </w:r>
    <w:r>
      <w:rPr>
        <w:b/>
        <w:sz w:val="16"/>
      </w:rPr>
      <w:t>2025</w:t>
    </w:r>
    <w:r>
      <w:rPr>
        <w:sz w:val="16"/>
      </w:rPr>
      <w:t>,</w:t>
    </w:r>
    <w:r>
      <w:rPr>
        <w:i/>
        <w:sz w:val="16"/>
      </w:rPr>
      <w:t xml:space="preserve"> 17</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141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1412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3">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4">
    <w:lvl w:ilvl="0">
      <w:start w:val="1"/>
      <w:numFmt w:val="decimal"/>
      <w:lvlText w:val="%1."/>
      <w:lvlJc w:val="start"/>
      <w:pPr>
        <w:tabs>
          <w:tab w:val="num" w:pos="0"/>
        </w:tabs>
        <w:ind w:start="425" w:hanging="425"/>
      </w:pPr>
      <w:rPr>
        <w:vertAlign w:val="baseline"/>
        <w:position w:val="0"/>
        <w:sz w:val="18"/>
        <w:sz w:val="18"/>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6839"/>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0d6839"/>
    <w:rPr>
      <w:rFonts w:ascii="Palatino Linotype" w:hAnsi="Palatino Linotype"/>
      <w:color w:val="000000"/>
      <w:szCs w:val="18"/>
    </w:rPr>
  </w:style>
  <w:style w:type="character" w:styleId="HeaderChar" w:customStyle="1">
    <w:name w:val="Header Char"/>
    <w:link w:val="Header"/>
    <w:uiPriority w:val="99"/>
    <w:qFormat/>
    <w:rsid w:val="000d6839"/>
    <w:rPr>
      <w:rFonts w:ascii="Palatino Linotype" w:hAnsi="Palatino Linotype"/>
      <w:color w:val="000000"/>
      <w:szCs w:val="18"/>
    </w:rPr>
  </w:style>
  <w:style w:type="character" w:styleId="BalloonTextChar" w:customStyle="1">
    <w:name w:val="Balloon Text Char"/>
    <w:link w:val="BalloonText"/>
    <w:uiPriority w:val="99"/>
    <w:qFormat/>
    <w:rsid w:val="000d6839"/>
    <w:rPr>
      <w:rFonts w:ascii="Palatino Linotype" w:hAnsi="Palatino Linotype" w:cs="Tahoma"/>
      <w:color w:val="000000"/>
      <w:szCs w:val="18"/>
    </w:rPr>
  </w:style>
  <w:style w:type="character" w:styleId="Linenumber">
    <w:name w:val="line number"/>
    <w:uiPriority w:val="99"/>
    <w:qFormat/>
    <w:rsid w:val="00c343b1"/>
    <w:rPr>
      <w:rFonts w:ascii="Palatino Linotype" w:hAnsi="Palatino Linotype"/>
      <w:sz w:val="16"/>
    </w:rPr>
  </w:style>
  <w:style w:type="character" w:styleId="InternetLink">
    <w:name w:val="Hyperlink"/>
    <w:uiPriority w:val="99"/>
    <w:rsid w:val="000d6839"/>
    <w:rPr>
      <w:color w:val="0000FF"/>
      <w:u w:val="single"/>
    </w:rPr>
  </w:style>
  <w:style w:type="character" w:styleId="UnresolvedMention">
    <w:name w:val="Unresolved Mention"/>
    <w:uiPriority w:val="99"/>
    <w:semiHidden/>
    <w:unhideWhenUsed/>
    <w:qFormat/>
    <w:rsid w:val="00963346"/>
    <w:rPr>
      <w:color w:val="605E5C"/>
      <w:shd w:fill="E1DFDD" w:val="clear"/>
    </w:rPr>
  </w:style>
  <w:style w:type="character" w:styleId="Appleconvertedspace" w:customStyle="1">
    <w:name w:val="apple-converted-space"/>
    <w:qFormat/>
    <w:rsid w:val="000d6839"/>
    <w:rPr/>
  </w:style>
  <w:style w:type="character" w:styleId="BodyTextChar" w:customStyle="1">
    <w:name w:val="Body Text Char"/>
    <w:qFormat/>
    <w:rsid w:val="000d6839"/>
    <w:rPr>
      <w:rFonts w:ascii="Palatino Linotype" w:hAnsi="Palatino Linotype"/>
      <w:color w:val="000000"/>
      <w:sz w:val="24"/>
      <w:lang w:eastAsia="de-DE"/>
    </w:rPr>
  </w:style>
  <w:style w:type="character" w:styleId="Annotationreference">
    <w:name w:val="annotation reference"/>
    <w:qFormat/>
    <w:rsid w:val="000d6839"/>
    <w:rPr>
      <w:sz w:val="21"/>
      <w:szCs w:val="21"/>
    </w:rPr>
  </w:style>
  <w:style w:type="character" w:styleId="CommentTextChar" w:customStyle="1">
    <w:name w:val="Comment Text Char"/>
    <w:link w:val="Annotationtext"/>
    <w:qFormat/>
    <w:rsid w:val="000d6839"/>
    <w:rPr>
      <w:rFonts w:ascii="Palatino Linotype" w:hAnsi="Palatino Linotype"/>
      <w:color w:val="000000"/>
    </w:rPr>
  </w:style>
  <w:style w:type="character" w:styleId="CommentSubjectChar" w:customStyle="1">
    <w:name w:val="Comment Subject Char"/>
    <w:link w:val="Annotationsubject"/>
    <w:qFormat/>
    <w:rsid w:val="000d6839"/>
    <w:rPr>
      <w:rFonts w:ascii="Palatino Linotype" w:hAnsi="Palatino Linotype"/>
      <w:b/>
      <w:bCs/>
      <w:color w:val="000000"/>
    </w:rPr>
  </w:style>
  <w:style w:type="character" w:styleId="EndnoteCharacters">
    <w:name w:val="Endnote Characters"/>
    <w:qFormat/>
    <w:rsid w:val="000d6839"/>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0d6839"/>
    <w:rPr>
      <w:rFonts w:ascii="Palatino Linotype" w:hAnsi="Palatino Linotype"/>
      <w:color w:val="000000"/>
    </w:rPr>
  </w:style>
  <w:style w:type="character" w:styleId="VisitedInternetLink">
    <w:name w:val="FollowedHyperlink"/>
    <w:rsid w:val="000d6839"/>
    <w:rPr>
      <w:color w:val="954F72"/>
      <w:u w:val="single"/>
    </w:rPr>
  </w:style>
  <w:style w:type="character" w:styleId="FootnoteTextChar" w:customStyle="1">
    <w:name w:val="Footnote Text Char"/>
    <w:link w:val="Footnote"/>
    <w:semiHidden/>
    <w:qFormat/>
    <w:rsid w:val="000d6839"/>
    <w:rPr>
      <w:rFonts w:ascii="Palatino Linotype" w:hAnsi="Palatino Linotype"/>
      <w:color w:val="000000"/>
    </w:rPr>
  </w:style>
  <w:style w:type="character" w:styleId="Pagenumber">
    <w:name w:val="page number"/>
    <w:qFormat/>
    <w:rsid w:val="000d6839"/>
    <w:rPr/>
  </w:style>
  <w:style w:type="character" w:styleId="PlaceholderText">
    <w:name w:val="Placeholder Text"/>
    <w:uiPriority w:val="99"/>
    <w:semiHidden/>
    <w:qFormat/>
    <w:rsid w:val="000d6839"/>
    <w:rPr>
      <w:color w:val="808080"/>
    </w:rPr>
  </w:style>
  <w:style w:type="character" w:styleId="Strong">
    <w:name w:val="Strong"/>
    <w:basedOn w:val="DefaultParagraphFont"/>
    <w:uiPriority w:val="22"/>
    <w:qFormat/>
    <w:rsid w:val="00994680"/>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0d6839"/>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0d6839"/>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0d6839"/>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0d6839"/>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0d6839"/>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0d6839"/>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0d6839"/>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0d683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0d6839"/>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0d6839"/>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0d6839"/>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0d6839"/>
    <w:pPr>
      <w:ind w:hanging="0"/>
    </w:pPr>
    <w:rPr/>
  </w:style>
  <w:style w:type="paragraph" w:styleId="MDPI31text" w:customStyle="1">
    <w:name w:val="MDPI_3.1_text"/>
    <w:qFormat/>
    <w:rsid w:val="009b021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0d6839"/>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0d683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0d683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0d6839"/>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d6477b"/>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d6477b"/>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0d6839"/>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0d6839"/>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0d6839"/>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6f714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0d6839"/>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0d6839"/>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0d6839"/>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0d6839"/>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0d6839"/>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0d6839"/>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0d6839"/>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0d6839"/>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0026b"/>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0d6839"/>
    <w:pPr/>
    <w:rPr>
      <w:rFonts w:cs="Tahoma"/>
      <w:szCs w:val="18"/>
    </w:rPr>
  </w:style>
  <w:style w:type="paragraph" w:styleId="MDPI61citation" w:customStyle="1">
    <w:name w:val="MDPI_6.1_citation"/>
    <w:qFormat/>
    <w:rsid w:val="000d6839"/>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0d6839"/>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0d6839"/>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d4a5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0d6839"/>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0d6839"/>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05ba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0d6839"/>
    <w:pPr/>
    <w:rPr/>
  </w:style>
  <w:style w:type="paragraph" w:styleId="Annotationtext">
    <w:name w:val="annotation text"/>
    <w:basedOn w:val="Normal"/>
    <w:link w:val="CommentTextChar"/>
    <w:qFormat/>
    <w:rsid w:val="000d6839"/>
    <w:pPr/>
    <w:rPr/>
  </w:style>
  <w:style w:type="paragraph" w:styleId="Annotationsubject">
    <w:name w:val="annotation subject"/>
    <w:basedOn w:val="Annotationtext"/>
    <w:next w:val="Annotationtext"/>
    <w:link w:val="CommentSubjectChar"/>
    <w:qFormat/>
    <w:rsid w:val="000d6839"/>
    <w:pPr/>
    <w:rPr>
      <w:b/>
      <w:bCs/>
    </w:rPr>
  </w:style>
  <w:style w:type="paragraph" w:styleId="Endnote">
    <w:name w:val="Endnote Text"/>
    <w:basedOn w:val="Normal"/>
    <w:link w:val="EndnoteTextChar"/>
    <w:semiHidden/>
    <w:unhideWhenUsed/>
    <w:rsid w:val="000d6839"/>
    <w:pPr>
      <w:spacing w:lineRule="auto" w:line="240"/>
    </w:pPr>
    <w:rPr/>
  </w:style>
  <w:style w:type="paragraph" w:styleId="Footnote">
    <w:name w:val="Footnote Text"/>
    <w:basedOn w:val="Normal"/>
    <w:link w:val="FootnoteTextChar"/>
    <w:semiHidden/>
    <w:unhideWhenUsed/>
    <w:rsid w:val="000d6839"/>
    <w:pPr>
      <w:spacing w:lineRule="auto" w:line="240"/>
    </w:pPr>
    <w:rPr/>
  </w:style>
  <w:style w:type="paragraph" w:styleId="NormalWeb">
    <w:name w:val="Normal (Web)"/>
    <w:basedOn w:val="Normal"/>
    <w:uiPriority w:val="99"/>
    <w:qFormat/>
    <w:rsid w:val="000d6839"/>
    <w:pPr/>
    <w:rPr>
      <w:szCs w:val="24"/>
    </w:rPr>
  </w:style>
  <w:style w:type="paragraph" w:styleId="MsoFootnoteText" w:customStyle="1">
    <w:name w:val="MsoFootnoteText"/>
    <w:basedOn w:val="NormalWeb"/>
    <w:qFormat/>
    <w:rsid w:val="000d6839"/>
    <w:pPr/>
    <w:rPr>
      <w:rFonts w:ascii="Times New Roman" w:hAnsi="Times New Roman"/>
    </w:rPr>
  </w:style>
  <w:style w:type="paragraph" w:styleId="MDPI71footnotes" w:customStyle="1">
    <w:name w:val="MDPI_7.1_footnotes"/>
    <w:qFormat/>
    <w:rsid w:val="003b4e27"/>
    <w:pPr>
      <w:widowControl/>
      <w:numPr>
        <w:ilvl w:val="0"/>
        <w:numId w:val="1"/>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3a55a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0d6839"/>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0d6839"/>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f71a8c"/>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0d6839"/>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cancers-template.dot</Template>
  <TotalTime>0</TotalTime>
  <Application>LibreOffice/7.3.7.2$Linux_X86_64 LibreOffice_project/30$Build-2</Application>
  <AppVersion>15.0000</AppVersion>
  <Pages>2</Pages>
  <Words>2594</Words>
  <Characters>14791</Characters>
  <CharactersWithSpaces>17351</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