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11393" w:val="left" w:leader="none"/>
        </w:tabs>
        <w:spacing w:line="72" w:lineRule="auto" w:before="336"/>
        <w:ind w:left="2002" w:right="464" w:firstLine="1368"/>
      </w:pPr>
      <w:r>
        <w:rPr/>
        <w:pict>
          <v:group style="position:absolute;margin-left:0pt;margin-top:-.000061pt;width:720pt;height:540pt;mso-position-horizontal-relative:page;mso-position-vertical-relative:page;z-index:-15780352" coordorigin="0,0" coordsize="14400,10800">
            <v:shape style="position:absolute;left:0;top:0;width:14400;height:10800" type="#_x0000_t75" stroked="false">
              <v:imagedata r:id="rId5" o:title=""/>
            </v:shape>
            <v:shape style="position:absolute;left:0;top:0;width:14400;height:10800" type="#_x0000_t75" stroked="false">
              <v:imagedata r:id="rId6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5779840" from="337.929999pt,134.644999pt" to="92.279999pt,134.514999pt" stroked="true" strokeweight="1pt" strokecolor="#dba354">
            <v:stroke dashstyle="solid"/>
            <w10:wrap type="none"/>
          </v:line>
        </w:pict>
      </w:r>
      <w:r>
        <w:rPr>
          <w:color w:val="885D1D"/>
          <w:spacing w:val="-1"/>
          <w:w w:val="99"/>
        </w:rPr>
        <w:t>OTOPARK </w:t>
      </w:r>
      <w:r>
        <w:rPr>
          <w:color w:val="885D1D"/>
          <w:spacing w:val="-1"/>
          <w:w w:val="100"/>
        </w:rPr>
        <w:t>OTOM</w:t>
      </w:r>
      <w:r>
        <w:rPr>
          <w:color w:val="885D1D"/>
          <w:spacing w:val="-689"/>
          <w:w w:val="100"/>
        </w:rPr>
        <w:t>A</w:t>
      </w:r>
      <w:r>
        <w:rPr>
          <w:rFonts w:ascii="Wingdings" w:hAnsi="Wingdings"/>
          <w:color w:val="DBA354"/>
          <w:spacing w:val="-392"/>
          <w:w w:val="273"/>
          <w:position w:val="-57"/>
        </w:rPr>
        <w:t></w:t>
      </w:r>
      <w:r>
        <w:rPr>
          <w:color w:val="885D1D"/>
          <w:spacing w:val="-1"/>
          <w:w w:val="100"/>
        </w:rPr>
        <w:t>S</w:t>
      </w:r>
      <w:r>
        <w:rPr>
          <w:color w:val="885D1D"/>
          <w:spacing w:val="-1"/>
          <w:w w:val="100"/>
          <w:u w:val="thick" w:color="DBA354"/>
        </w:rPr>
        <w:t>YO</w:t>
      </w:r>
      <w:r>
        <w:rPr>
          <w:color w:val="885D1D"/>
          <w:spacing w:val="2"/>
          <w:w w:val="100"/>
          <w:u w:val="thick" w:color="DBA354"/>
        </w:rPr>
        <w:t>N</w:t>
      </w:r>
      <w:r>
        <w:rPr>
          <w:color w:val="885D1D"/>
          <w:w w:val="100"/>
          <w:u w:val="thick" w:color="DBA354"/>
        </w:rPr>
        <w:t>U</w:t>
      </w:r>
      <w:r>
        <w:rPr>
          <w:color w:val="885D1D"/>
          <w:u w:val="thick" w:color="DBA354"/>
        </w:rPr>
        <w:tab/>
      </w:r>
    </w:p>
    <w:p>
      <w:pPr>
        <w:pStyle w:val="BodyText"/>
        <w:spacing w:line="72" w:lineRule="auto" w:before="411"/>
        <w:ind w:right="2604" w:hanging="576"/>
      </w:pPr>
      <w:r>
        <w:rPr>
          <w:rFonts w:ascii="Wingdings" w:hAnsi="Wingdings"/>
          <w:color w:val="863623"/>
          <w:w w:val="190"/>
        </w:rPr>
        <w:t></w:t>
      </w:r>
      <w:r>
        <w:rPr>
          <w:rFonts w:ascii="Times New Roman" w:hAnsi="Times New Roman"/>
          <w:color w:val="863623"/>
          <w:spacing w:val="-194"/>
          <w:w w:val="190"/>
        </w:rPr>
        <w:t> </w:t>
      </w:r>
      <w:r>
        <w:rPr>
          <w:color w:val="252525"/>
          <w:w w:val="110"/>
        </w:rPr>
        <w:t>Müşterilerin</w:t>
      </w:r>
      <w:r>
        <w:rPr>
          <w:color w:val="252525"/>
          <w:spacing w:val="-89"/>
          <w:w w:val="110"/>
        </w:rPr>
        <w:t> </w:t>
      </w:r>
      <w:r>
        <w:rPr>
          <w:color w:val="252525"/>
          <w:w w:val="110"/>
        </w:rPr>
        <w:t>araçlarını</w:t>
      </w:r>
      <w:r>
        <w:rPr>
          <w:color w:val="252525"/>
          <w:spacing w:val="-88"/>
          <w:w w:val="110"/>
        </w:rPr>
        <w:t> </w:t>
      </w:r>
      <w:r>
        <w:rPr>
          <w:color w:val="252525"/>
          <w:w w:val="110"/>
        </w:rPr>
        <w:t>güvenli</w:t>
      </w:r>
      <w:r>
        <w:rPr>
          <w:color w:val="252525"/>
          <w:spacing w:val="-90"/>
          <w:w w:val="110"/>
        </w:rPr>
        <w:t> </w:t>
      </w:r>
      <w:r>
        <w:rPr>
          <w:color w:val="252525"/>
          <w:w w:val="110"/>
        </w:rPr>
        <w:t>bir</w:t>
      </w:r>
      <w:r>
        <w:rPr>
          <w:color w:val="252525"/>
          <w:spacing w:val="-90"/>
          <w:w w:val="110"/>
        </w:rPr>
        <w:t> </w:t>
      </w:r>
      <w:r>
        <w:rPr>
          <w:color w:val="252525"/>
          <w:spacing w:val="-137"/>
          <w:w w:val="110"/>
        </w:rPr>
        <w:t>yere</w:t>
      </w:r>
      <w:r>
        <w:rPr>
          <w:color w:val="252525"/>
          <w:spacing w:val="-130"/>
          <w:w w:val="110"/>
        </w:rPr>
        <w:t> </w:t>
      </w:r>
      <w:r>
        <w:rPr>
          <w:color w:val="252525"/>
        </w:rPr>
        <w:t>bırakabilecekleri bir yerin sistemsel hali.</w:t>
      </w:r>
    </w:p>
    <w:p>
      <w:pPr>
        <w:pStyle w:val="BodyText"/>
        <w:spacing w:line="72" w:lineRule="auto" w:before="102"/>
        <w:ind w:right="304" w:hanging="576"/>
      </w:pPr>
      <w:r>
        <w:rPr>
          <w:rFonts w:ascii="Wingdings" w:hAnsi="Wingdings"/>
          <w:color w:val="863623"/>
          <w:w w:val="155"/>
        </w:rPr>
        <w:t></w:t>
      </w:r>
      <w:r>
        <w:rPr>
          <w:rFonts w:ascii="Times New Roman" w:hAnsi="Times New Roman"/>
          <w:color w:val="863623"/>
          <w:spacing w:val="-154"/>
          <w:w w:val="155"/>
        </w:rPr>
        <w:t> </w:t>
      </w:r>
      <w:r>
        <w:rPr>
          <w:color w:val="252525"/>
          <w:w w:val="110"/>
        </w:rPr>
        <w:t>Müşterileri</w:t>
      </w:r>
      <w:r>
        <w:rPr>
          <w:color w:val="252525"/>
          <w:spacing w:val="-90"/>
          <w:w w:val="110"/>
        </w:rPr>
        <w:t> </w:t>
      </w:r>
      <w:r>
        <w:rPr>
          <w:color w:val="252525"/>
          <w:w w:val="110"/>
        </w:rPr>
        <w:t>kayıtla</w:t>
      </w:r>
      <w:r>
        <w:rPr>
          <w:color w:val="252525"/>
          <w:spacing w:val="-90"/>
          <w:w w:val="110"/>
        </w:rPr>
        <w:t> </w:t>
      </w:r>
      <w:r>
        <w:rPr>
          <w:color w:val="252525"/>
          <w:w w:val="110"/>
        </w:rPr>
        <w:t>otoparka</w:t>
      </w:r>
      <w:r>
        <w:rPr>
          <w:color w:val="252525"/>
          <w:spacing w:val="-91"/>
          <w:w w:val="110"/>
        </w:rPr>
        <w:t> </w:t>
      </w:r>
      <w:r>
        <w:rPr>
          <w:color w:val="252525"/>
          <w:w w:val="110"/>
        </w:rPr>
        <w:t>alınıyor.</w:t>
      </w:r>
      <w:r>
        <w:rPr>
          <w:color w:val="252525"/>
          <w:spacing w:val="-90"/>
          <w:w w:val="110"/>
        </w:rPr>
        <w:t> </w:t>
      </w:r>
      <w:r>
        <w:rPr>
          <w:color w:val="252525"/>
          <w:w w:val="110"/>
        </w:rPr>
        <w:t>Çünkü</w:t>
      </w:r>
      <w:r>
        <w:rPr>
          <w:color w:val="252525"/>
          <w:spacing w:val="-91"/>
          <w:w w:val="110"/>
        </w:rPr>
        <w:t> </w:t>
      </w:r>
      <w:r>
        <w:rPr>
          <w:color w:val="252525"/>
          <w:spacing w:val="-139"/>
          <w:w w:val="110"/>
        </w:rPr>
        <w:t>içerde</w:t>
      </w:r>
      <w:r>
        <w:rPr>
          <w:color w:val="252525"/>
          <w:spacing w:val="-130"/>
          <w:w w:val="110"/>
        </w:rPr>
        <w:t> </w:t>
      </w:r>
      <w:r>
        <w:rPr>
          <w:color w:val="252525"/>
          <w:w w:val="105"/>
        </w:rPr>
        <w:t>herhangi bir güvenlik ihlali olması durumunda</w:t>
      </w:r>
    </w:p>
    <w:p>
      <w:pPr>
        <w:pStyle w:val="BodyText"/>
        <w:spacing w:line="1165" w:lineRule="exact"/>
      </w:pPr>
      <w:r>
        <w:rPr>
          <w:color w:val="252525"/>
        </w:rPr>
        <w:t>sorumlu tutulacakların listesini görebileceğiz.</w:t>
      </w:r>
    </w:p>
    <w:p>
      <w:pPr>
        <w:spacing w:after="0" w:line="1165" w:lineRule="exact"/>
        <w:sectPr>
          <w:type w:val="continuous"/>
          <w:pgSz w:w="14400" w:h="10800" w:orient="landscape"/>
          <w:pgMar w:top="360" w:bottom="280" w:left="1140" w:right="1400"/>
        </w:sectPr>
      </w:pPr>
    </w:p>
    <w:p>
      <w:pPr>
        <w:pStyle w:val="Heading1"/>
        <w:ind w:left="241"/>
        <w:jc w:val="center"/>
      </w:pPr>
      <w:r>
        <w:rPr/>
        <w:pict>
          <v:group style="position:absolute;margin-left:0pt;margin-top:-.000061pt;width:720pt;height:540pt;mso-position-horizontal-relative:page;mso-position-vertical-relative:page;z-index:-15779328" coordorigin="0,0" coordsize="14400,10800">
            <v:shape style="position:absolute;left:0;top:0;width:14400;height:10800" type="#_x0000_t75" stroked="false">
              <v:imagedata r:id="rId7" o:title=""/>
            </v:shape>
            <v:shape style="position:absolute;left:0;top:0;width:14400;height:10800" type="#_x0000_t75" stroked="false">
              <v:imagedata r:id="rId6" o:title=""/>
            </v:shape>
            <w10:wrap type="none"/>
          </v:group>
        </w:pict>
      </w:r>
      <w:r>
        <w:rPr>
          <w:color w:val="885D1D"/>
        </w:rPr>
        <w:t>Müşteri</w:t>
      </w:r>
    </w:p>
    <w:p>
      <w:pPr>
        <w:tabs>
          <w:tab w:pos="5535" w:val="left" w:leader="none"/>
        </w:tabs>
        <w:spacing w:line="291" w:lineRule="exact" w:before="0"/>
        <w:ind w:left="695" w:right="0" w:firstLine="0"/>
        <w:jc w:val="left"/>
        <w:rPr>
          <w:rFonts w:ascii="Wingdings" w:hAnsi="Wingdings"/>
          <w:sz w:val="108"/>
        </w:rPr>
      </w:pPr>
      <w:r>
        <w:rPr/>
        <w:pict>
          <v:line style="position:absolute;mso-position-horizontal-relative:page;mso-position-vertical-relative:paragraph;z-index:-15778816" from="626.169989pt,5.232943pt" to="380.519989pt,5.102943pt" stroked="true" strokeweight="1pt" strokecolor="#dba354">
            <v:stroke dashstyle="solid"/>
            <w10:wrap type="none"/>
          </v:line>
        </w:pict>
      </w:r>
      <w:r>
        <w:rPr>
          <w:rFonts w:ascii="Times New Roman" w:hAnsi="Times New Roman"/>
          <w:strike/>
          <w:color w:val="DBA354"/>
          <w:sz w:val="108"/>
        </w:rPr>
        <w:t> </w:t>
        <w:tab/>
      </w:r>
      <w:r>
        <w:rPr>
          <w:rFonts w:ascii="Wingdings" w:hAnsi="Wingdings"/>
          <w:strike/>
          <w:color w:val="DBA354"/>
          <w:w w:val="275"/>
          <w:sz w:val="108"/>
        </w:rPr>
        <w:t></w:t>
      </w:r>
    </w:p>
    <w:p>
      <w:pPr>
        <w:pStyle w:val="BodyText"/>
        <w:spacing w:line="923" w:lineRule="exact"/>
        <w:ind w:left="105"/>
      </w:pPr>
      <w:r>
        <w:rPr>
          <w:rFonts w:ascii="Wingdings" w:hAnsi="Wingdings"/>
          <w:color w:val="863623"/>
          <w:w w:val="150"/>
        </w:rPr>
        <w:t></w:t>
      </w:r>
      <w:r>
        <w:rPr>
          <w:rFonts w:ascii="Times New Roman" w:hAnsi="Times New Roman"/>
          <w:color w:val="863623"/>
          <w:spacing w:val="-147"/>
          <w:w w:val="150"/>
        </w:rPr>
        <w:t> </w:t>
      </w:r>
      <w:r>
        <w:rPr>
          <w:color w:val="252525"/>
          <w:w w:val="110"/>
        </w:rPr>
        <w:t>Müşteri</w:t>
      </w:r>
      <w:r>
        <w:rPr>
          <w:color w:val="252525"/>
          <w:spacing w:val="-91"/>
          <w:w w:val="110"/>
        </w:rPr>
        <w:t> </w:t>
      </w:r>
      <w:r>
        <w:rPr>
          <w:color w:val="252525"/>
          <w:w w:val="110"/>
        </w:rPr>
        <w:t>internet</w:t>
      </w:r>
      <w:r>
        <w:rPr>
          <w:color w:val="252525"/>
          <w:spacing w:val="-88"/>
          <w:w w:val="110"/>
        </w:rPr>
        <w:t> </w:t>
      </w:r>
      <w:r>
        <w:rPr>
          <w:color w:val="252525"/>
          <w:w w:val="110"/>
        </w:rPr>
        <w:t>üzerinden</w:t>
      </w:r>
      <w:r>
        <w:rPr>
          <w:color w:val="252525"/>
          <w:spacing w:val="-91"/>
          <w:w w:val="110"/>
        </w:rPr>
        <w:t> </w:t>
      </w:r>
      <w:r>
        <w:rPr>
          <w:color w:val="252525"/>
          <w:w w:val="110"/>
        </w:rPr>
        <w:t>kayıt</w:t>
      </w:r>
      <w:r>
        <w:rPr>
          <w:color w:val="252525"/>
          <w:spacing w:val="-88"/>
          <w:w w:val="110"/>
        </w:rPr>
        <w:t> </w:t>
      </w:r>
      <w:r>
        <w:rPr>
          <w:color w:val="252525"/>
          <w:w w:val="110"/>
        </w:rPr>
        <w:t>olabilir.Böylece</w:t>
      </w:r>
    </w:p>
    <w:p>
      <w:pPr>
        <w:pStyle w:val="BodyText"/>
        <w:spacing w:line="577" w:lineRule="exact"/>
      </w:pPr>
      <w:r>
        <w:rPr>
          <w:color w:val="252525"/>
        </w:rPr>
        <w:t>otoparka gelmeden sisteme uzaktan bağlanarak</w:t>
      </w:r>
    </w:p>
    <w:p>
      <w:pPr>
        <w:pStyle w:val="BodyText"/>
        <w:spacing w:line="72" w:lineRule="auto" w:before="150"/>
        <w:ind w:right="295"/>
      </w:pPr>
      <w:r>
        <w:rPr>
          <w:color w:val="252525"/>
        </w:rPr>
        <w:t>otoparkın doluluğundan ve boşluğundan haberdar olabilir. Bu müşteri memnuniyeti açısından da önemlilik arz eder.</w:t>
      </w:r>
    </w:p>
    <w:p>
      <w:pPr>
        <w:pStyle w:val="BodyText"/>
        <w:spacing w:line="519" w:lineRule="exact"/>
        <w:ind w:left="105"/>
      </w:pPr>
      <w:r>
        <w:rPr>
          <w:rFonts w:ascii="Wingdings" w:hAnsi="Wingdings"/>
          <w:color w:val="863623"/>
          <w:w w:val="245"/>
        </w:rPr>
        <w:t></w:t>
      </w:r>
      <w:r>
        <w:rPr>
          <w:rFonts w:ascii="Times New Roman" w:hAnsi="Times New Roman"/>
          <w:color w:val="863623"/>
          <w:spacing w:val="-232"/>
          <w:w w:val="245"/>
        </w:rPr>
        <w:t> </w:t>
      </w:r>
      <w:r>
        <w:rPr>
          <w:color w:val="252525"/>
          <w:w w:val="110"/>
        </w:rPr>
        <w:t>Müşteri</w:t>
      </w:r>
      <w:r>
        <w:rPr>
          <w:color w:val="252525"/>
          <w:spacing w:val="-52"/>
          <w:w w:val="110"/>
        </w:rPr>
        <w:t> </w:t>
      </w:r>
      <w:r>
        <w:rPr>
          <w:color w:val="252525"/>
          <w:w w:val="110"/>
        </w:rPr>
        <w:t>rezervasyon</w:t>
      </w:r>
      <w:r>
        <w:rPr>
          <w:color w:val="252525"/>
          <w:spacing w:val="-55"/>
          <w:w w:val="110"/>
        </w:rPr>
        <w:t> </w:t>
      </w:r>
      <w:r>
        <w:rPr>
          <w:color w:val="252525"/>
          <w:w w:val="110"/>
        </w:rPr>
        <w:t>yapabilir,</w:t>
      </w:r>
      <w:r>
        <w:rPr>
          <w:color w:val="252525"/>
          <w:spacing w:val="-52"/>
          <w:w w:val="110"/>
        </w:rPr>
        <w:t> </w:t>
      </w:r>
      <w:r>
        <w:rPr>
          <w:color w:val="252525"/>
          <w:w w:val="110"/>
        </w:rPr>
        <w:t>bilgilerini</w:t>
      </w:r>
    </w:p>
    <w:p>
      <w:pPr>
        <w:pStyle w:val="BodyText"/>
        <w:spacing w:line="1330" w:lineRule="exact"/>
      </w:pPr>
      <w:r>
        <w:rPr>
          <w:color w:val="252525"/>
        </w:rPr>
        <w:t>güncelleyebilir.</w:t>
      </w:r>
    </w:p>
    <w:p>
      <w:pPr>
        <w:spacing w:after="0" w:line="1330" w:lineRule="exact"/>
        <w:sectPr>
          <w:pgSz w:w="14400" w:h="10800" w:orient="landscape"/>
          <w:pgMar w:top="1000" w:bottom="280" w:left="1140" w:right="1400"/>
        </w:sectPr>
      </w:pPr>
    </w:p>
    <w:p>
      <w:pPr>
        <w:pStyle w:val="Heading1"/>
        <w:ind w:left="239"/>
        <w:jc w:val="center"/>
      </w:pPr>
      <w:r>
        <w:rPr/>
        <w:pict>
          <v:group style="position:absolute;margin-left:0pt;margin-top:-.000061pt;width:720pt;height:540pt;mso-position-horizontal-relative:page;mso-position-vertical-relative:page;z-index:-15778304" coordorigin="0,0" coordsize="14400,10800">
            <v:shape style="position:absolute;left:0;top:0;width:14400;height:10800" type="#_x0000_t75" stroked="false">
              <v:imagedata r:id="rId8" o:title=""/>
            </v:shape>
            <v:shape style="position:absolute;left:0;top:0;width:14400;height:10800" type="#_x0000_t75" stroked="false">
              <v:imagedata r:id="rId6" o:title=""/>
            </v:shape>
            <w10:wrap type="none"/>
          </v:group>
        </w:pict>
      </w:r>
      <w:r>
        <w:rPr>
          <w:color w:val="885D1D"/>
        </w:rPr>
        <w:t>Personel</w:t>
      </w:r>
    </w:p>
    <w:p>
      <w:pPr>
        <w:tabs>
          <w:tab w:pos="5535" w:val="left" w:leader="none"/>
        </w:tabs>
        <w:spacing w:line="291" w:lineRule="exact" w:before="0"/>
        <w:ind w:left="695" w:right="0" w:firstLine="0"/>
        <w:jc w:val="left"/>
        <w:rPr>
          <w:rFonts w:ascii="Wingdings" w:hAnsi="Wingdings"/>
          <w:sz w:val="108"/>
        </w:rPr>
      </w:pPr>
      <w:r>
        <w:rPr/>
        <w:pict>
          <v:line style="position:absolute;mso-position-horizontal-relative:page;mso-position-vertical-relative:paragraph;z-index:-15777792" from="626.169989pt,5.232943pt" to="380.519989pt,5.102943pt" stroked="true" strokeweight="1pt" strokecolor="#dba354">
            <v:stroke dashstyle="solid"/>
            <w10:wrap type="none"/>
          </v:line>
        </w:pict>
      </w:r>
      <w:r>
        <w:rPr>
          <w:rFonts w:ascii="Times New Roman" w:hAnsi="Times New Roman"/>
          <w:strike/>
          <w:color w:val="DBA354"/>
          <w:sz w:val="108"/>
        </w:rPr>
        <w:t> </w:t>
        <w:tab/>
      </w:r>
      <w:r>
        <w:rPr>
          <w:rFonts w:ascii="Wingdings" w:hAnsi="Wingdings"/>
          <w:strike/>
          <w:color w:val="DBA354"/>
          <w:w w:val="275"/>
          <w:sz w:val="108"/>
        </w:rPr>
        <w:t></w:t>
      </w:r>
    </w:p>
    <w:p>
      <w:pPr>
        <w:pStyle w:val="BodyText"/>
        <w:spacing w:line="1038" w:lineRule="exact"/>
        <w:ind w:left="105"/>
      </w:pPr>
      <w:r>
        <w:rPr>
          <w:rFonts w:ascii="Wingdings" w:hAnsi="Wingdings"/>
          <w:color w:val="863623"/>
          <w:w w:val="190"/>
        </w:rPr>
        <w:t></w:t>
      </w:r>
      <w:r>
        <w:rPr>
          <w:rFonts w:ascii="Times New Roman" w:hAnsi="Times New Roman"/>
          <w:color w:val="863623"/>
          <w:spacing w:val="-195"/>
          <w:w w:val="190"/>
        </w:rPr>
        <w:t> </w:t>
      </w:r>
      <w:r>
        <w:rPr>
          <w:color w:val="252525"/>
          <w:w w:val="110"/>
        </w:rPr>
        <w:t>Personel</w:t>
      </w:r>
      <w:r>
        <w:rPr>
          <w:color w:val="252525"/>
          <w:spacing w:val="-91"/>
          <w:w w:val="110"/>
        </w:rPr>
        <w:t> </w:t>
      </w:r>
      <w:r>
        <w:rPr>
          <w:color w:val="252525"/>
          <w:w w:val="110"/>
        </w:rPr>
        <w:t>gelen</w:t>
      </w:r>
      <w:r>
        <w:rPr>
          <w:color w:val="252525"/>
          <w:spacing w:val="-89"/>
          <w:w w:val="110"/>
        </w:rPr>
        <w:t> </w:t>
      </w:r>
      <w:r>
        <w:rPr>
          <w:color w:val="252525"/>
          <w:w w:val="110"/>
        </w:rPr>
        <w:t>müşteriyi</w:t>
      </w:r>
      <w:r>
        <w:rPr>
          <w:color w:val="252525"/>
          <w:spacing w:val="-91"/>
          <w:w w:val="110"/>
        </w:rPr>
        <w:t> </w:t>
      </w:r>
      <w:r>
        <w:rPr>
          <w:color w:val="252525"/>
          <w:w w:val="110"/>
        </w:rPr>
        <w:t>kayıt</w:t>
      </w:r>
      <w:r>
        <w:rPr>
          <w:color w:val="252525"/>
          <w:spacing w:val="-91"/>
          <w:w w:val="110"/>
        </w:rPr>
        <w:t> </w:t>
      </w:r>
      <w:r>
        <w:rPr>
          <w:color w:val="252525"/>
          <w:w w:val="110"/>
        </w:rPr>
        <w:t>ediyor</w:t>
      </w:r>
      <w:r>
        <w:rPr>
          <w:color w:val="252525"/>
          <w:spacing w:val="-90"/>
          <w:w w:val="110"/>
        </w:rPr>
        <w:t> </w:t>
      </w:r>
      <w:r>
        <w:rPr>
          <w:color w:val="252525"/>
          <w:w w:val="110"/>
        </w:rPr>
        <w:t>ve</w:t>
      </w:r>
      <w:r>
        <w:rPr>
          <w:color w:val="252525"/>
          <w:spacing w:val="-91"/>
          <w:w w:val="110"/>
        </w:rPr>
        <w:t> </w:t>
      </w:r>
      <w:r>
        <w:rPr>
          <w:color w:val="252525"/>
          <w:w w:val="110"/>
        </w:rPr>
        <w:t>içeri</w:t>
      </w:r>
      <w:r>
        <w:rPr>
          <w:color w:val="252525"/>
          <w:spacing w:val="-91"/>
          <w:w w:val="110"/>
        </w:rPr>
        <w:t> </w:t>
      </w:r>
      <w:r>
        <w:rPr>
          <w:color w:val="252525"/>
          <w:spacing w:val="-106"/>
          <w:w w:val="110"/>
        </w:rPr>
        <w:t>alıyor.</w:t>
      </w:r>
    </w:p>
    <w:p>
      <w:pPr>
        <w:pStyle w:val="BodyText"/>
        <w:spacing w:line="72" w:lineRule="auto" w:before="150"/>
        <w:ind w:right="883" w:hanging="576"/>
      </w:pPr>
      <w:r>
        <w:rPr>
          <w:rFonts w:ascii="Wingdings" w:hAnsi="Wingdings"/>
          <w:color w:val="863623"/>
          <w:w w:val="190"/>
        </w:rPr>
        <w:t></w:t>
      </w:r>
      <w:r>
        <w:rPr>
          <w:rFonts w:ascii="Times New Roman" w:hAnsi="Times New Roman"/>
          <w:color w:val="863623"/>
          <w:spacing w:val="-197"/>
          <w:w w:val="190"/>
        </w:rPr>
        <w:t> </w:t>
      </w:r>
      <w:r>
        <w:rPr>
          <w:color w:val="252525"/>
          <w:w w:val="110"/>
        </w:rPr>
        <w:t>Personel</w:t>
      </w:r>
      <w:r>
        <w:rPr>
          <w:color w:val="252525"/>
          <w:spacing w:val="-91"/>
          <w:w w:val="110"/>
        </w:rPr>
        <w:t> </w:t>
      </w:r>
      <w:r>
        <w:rPr>
          <w:color w:val="252525"/>
          <w:w w:val="110"/>
        </w:rPr>
        <w:t>çıkarken</w:t>
      </w:r>
      <w:r>
        <w:rPr>
          <w:color w:val="252525"/>
          <w:spacing w:val="-91"/>
          <w:w w:val="110"/>
        </w:rPr>
        <w:t> </w:t>
      </w:r>
      <w:r>
        <w:rPr>
          <w:color w:val="252525"/>
          <w:w w:val="110"/>
        </w:rPr>
        <w:t>ücreti</w:t>
      </w:r>
      <w:r>
        <w:rPr>
          <w:color w:val="252525"/>
          <w:spacing w:val="-92"/>
          <w:w w:val="110"/>
        </w:rPr>
        <w:t> </w:t>
      </w:r>
      <w:r>
        <w:rPr>
          <w:color w:val="252525"/>
          <w:w w:val="110"/>
        </w:rPr>
        <w:t>de</w:t>
      </w:r>
      <w:r>
        <w:rPr>
          <w:color w:val="252525"/>
          <w:spacing w:val="-92"/>
          <w:w w:val="110"/>
        </w:rPr>
        <w:t> </w:t>
      </w:r>
      <w:r>
        <w:rPr>
          <w:color w:val="252525"/>
          <w:w w:val="110"/>
        </w:rPr>
        <w:t>elden</w:t>
      </w:r>
      <w:r>
        <w:rPr>
          <w:color w:val="252525"/>
          <w:spacing w:val="-91"/>
          <w:w w:val="110"/>
        </w:rPr>
        <w:t> </w:t>
      </w:r>
      <w:r>
        <w:rPr>
          <w:color w:val="252525"/>
          <w:w w:val="110"/>
        </w:rPr>
        <w:t>alıyor.</w:t>
      </w:r>
      <w:r>
        <w:rPr>
          <w:color w:val="252525"/>
          <w:spacing w:val="-91"/>
          <w:w w:val="110"/>
        </w:rPr>
        <w:t> </w:t>
      </w:r>
      <w:r>
        <w:rPr>
          <w:color w:val="252525"/>
          <w:spacing w:val="-121"/>
          <w:w w:val="110"/>
        </w:rPr>
        <w:t>Sisteme </w:t>
      </w:r>
      <w:r>
        <w:rPr>
          <w:color w:val="252525"/>
          <w:w w:val="110"/>
        </w:rPr>
        <w:t>aldığı</w:t>
      </w:r>
      <w:r>
        <w:rPr>
          <w:color w:val="252525"/>
          <w:spacing w:val="-79"/>
          <w:w w:val="110"/>
        </w:rPr>
        <w:t> </w:t>
      </w:r>
      <w:r>
        <w:rPr>
          <w:color w:val="252525"/>
          <w:w w:val="110"/>
        </w:rPr>
        <w:t>fiyatı</w:t>
      </w:r>
      <w:r>
        <w:rPr>
          <w:color w:val="252525"/>
          <w:spacing w:val="-77"/>
          <w:w w:val="110"/>
        </w:rPr>
        <w:t> </w:t>
      </w:r>
      <w:r>
        <w:rPr>
          <w:color w:val="252525"/>
          <w:w w:val="110"/>
        </w:rPr>
        <w:t>giriyor.</w:t>
      </w:r>
      <w:r>
        <w:rPr>
          <w:color w:val="252525"/>
          <w:spacing w:val="-76"/>
          <w:w w:val="110"/>
        </w:rPr>
        <w:t> </w:t>
      </w:r>
      <w:r>
        <w:rPr>
          <w:color w:val="252525"/>
          <w:w w:val="110"/>
        </w:rPr>
        <w:t>Bu</w:t>
      </w:r>
      <w:r>
        <w:rPr>
          <w:color w:val="252525"/>
          <w:spacing w:val="-78"/>
          <w:w w:val="110"/>
        </w:rPr>
        <w:t> </w:t>
      </w:r>
      <w:r>
        <w:rPr>
          <w:color w:val="252525"/>
          <w:w w:val="110"/>
        </w:rPr>
        <w:t>şekilde</w:t>
      </w:r>
      <w:r>
        <w:rPr>
          <w:color w:val="252525"/>
          <w:spacing w:val="-78"/>
          <w:w w:val="110"/>
        </w:rPr>
        <w:t> </w:t>
      </w:r>
      <w:r>
        <w:rPr>
          <w:color w:val="252525"/>
          <w:w w:val="110"/>
        </w:rPr>
        <w:t>ne</w:t>
      </w:r>
      <w:r>
        <w:rPr>
          <w:color w:val="252525"/>
          <w:spacing w:val="-78"/>
          <w:w w:val="110"/>
        </w:rPr>
        <w:t> </w:t>
      </w:r>
      <w:r>
        <w:rPr>
          <w:color w:val="252525"/>
          <w:w w:val="110"/>
        </w:rPr>
        <w:t>kadar</w:t>
      </w:r>
      <w:r>
        <w:rPr>
          <w:color w:val="252525"/>
          <w:spacing w:val="-77"/>
          <w:w w:val="110"/>
        </w:rPr>
        <w:t> </w:t>
      </w:r>
      <w:r>
        <w:rPr>
          <w:color w:val="252525"/>
          <w:w w:val="110"/>
        </w:rPr>
        <w:t>para toplanmış görebiliyor.</w:t>
      </w:r>
    </w:p>
    <w:p>
      <w:pPr>
        <w:spacing w:after="0" w:line="72" w:lineRule="auto"/>
        <w:sectPr>
          <w:pgSz w:w="14400" w:h="10800" w:orient="landscape"/>
          <w:pgMar w:top="1000" w:bottom="280" w:left="1140" w:right="1400"/>
        </w:sectPr>
      </w:pPr>
    </w:p>
    <w:p>
      <w:pPr>
        <w:pStyle w:val="Heading1"/>
        <w:ind w:left="242"/>
        <w:jc w:val="center"/>
      </w:pPr>
      <w:r>
        <w:rPr/>
        <w:pict>
          <v:group style="position:absolute;margin-left:0pt;margin-top:-.000061pt;width:720pt;height:540pt;mso-position-horizontal-relative:page;mso-position-vertical-relative:page;z-index:-15777280" coordorigin="0,0" coordsize="14400,10800">
            <v:shape style="position:absolute;left:0;top:0;width:14400;height:10800" type="#_x0000_t75" stroked="false">
              <v:imagedata r:id="rId9" o:title=""/>
            </v:shape>
            <v:shape style="position:absolute;left:0;top:0;width:14400;height:10800" type="#_x0000_t75" stroked="false">
              <v:imagedata r:id="rId6" o:title=""/>
            </v:shape>
            <w10:wrap type="none"/>
          </v:group>
        </w:pict>
      </w:r>
      <w:r>
        <w:rPr>
          <w:color w:val="885D1D"/>
        </w:rPr>
        <w:t>Yönetici</w:t>
      </w:r>
    </w:p>
    <w:p>
      <w:pPr>
        <w:tabs>
          <w:tab w:pos="5535" w:val="left" w:leader="none"/>
        </w:tabs>
        <w:spacing w:line="291" w:lineRule="exact" w:before="0"/>
        <w:ind w:left="695" w:right="0" w:firstLine="0"/>
        <w:jc w:val="left"/>
        <w:rPr>
          <w:rFonts w:ascii="Wingdings" w:hAnsi="Wingdings"/>
          <w:sz w:val="108"/>
        </w:rPr>
      </w:pPr>
      <w:r>
        <w:rPr/>
        <w:pict>
          <v:line style="position:absolute;mso-position-horizontal-relative:page;mso-position-vertical-relative:paragraph;z-index:-15776768" from="626.169989pt,5.232943pt" to="380.519989pt,5.102943pt" stroked="true" strokeweight="1pt" strokecolor="#dba354">
            <v:stroke dashstyle="solid"/>
            <w10:wrap type="none"/>
          </v:line>
        </w:pict>
      </w:r>
      <w:r>
        <w:rPr>
          <w:rFonts w:ascii="Times New Roman" w:hAnsi="Times New Roman"/>
          <w:strike/>
          <w:color w:val="DBA354"/>
          <w:sz w:val="108"/>
        </w:rPr>
        <w:t> </w:t>
        <w:tab/>
      </w:r>
      <w:r>
        <w:rPr>
          <w:rFonts w:ascii="Wingdings" w:hAnsi="Wingdings"/>
          <w:strike/>
          <w:color w:val="DBA354"/>
          <w:w w:val="275"/>
          <w:sz w:val="108"/>
        </w:rPr>
        <w:t></w:t>
      </w:r>
    </w:p>
    <w:p>
      <w:pPr>
        <w:pStyle w:val="BodyText"/>
        <w:spacing w:line="72" w:lineRule="auto" w:before="497"/>
        <w:ind w:right="620" w:hanging="576"/>
        <w:jc w:val="both"/>
      </w:pPr>
      <w:r>
        <w:rPr>
          <w:rFonts w:ascii="Wingdings" w:hAnsi="Wingdings"/>
          <w:color w:val="863623"/>
          <w:w w:val="165"/>
        </w:rPr>
        <w:t></w:t>
      </w:r>
      <w:r>
        <w:rPr>
          <w:rFonts w:ascii="Times New Roman" w:hAnsi="Times New Roman"/>
          <w:color w:val="863623"/>
          <w:spacing w:val="-166"/>
          <w:w w:val="165"/>
        </w:rPr>
        <w:t> </w:t>
      </w:r>
      <w:r>
        <w:rPr>
          <w:color w:val="252525"/>
          <w:w w:val="110"/>
        </w:rPr>
        <w:t>Yönetici</w:t>
      </w:r>
      <w:r>
        <w:rPr>
          <w:color w:val="252525"/>
          <w:spacing w:val="-90"/>
          <w:w w:val="110"/>
        </w:rPr>
        <w:t> </w:t>
      </w:r>
      <w:r>
        <w:rPr>
          <w:color w:val="252525"/>
          <w:w w:val="110"/>
        </w:rPr>
        <w:t>sisteme</w:t>
      </w:r>
      <w:r>
        <w:rPr>
          <w:color w:val="252525"/>
          <w:spacing w:val="-90"/>
          <w:w w:val="110"/>
        </w:rPr>
        <w:t> </w:t>
      </w:r>
      <w:r>
        <w:rPr>
          <w:color w:val="252525"/>
          <w:w w:val="110"/>
        </w:rPr>
        <w:t>giriş</w:t>
      </w:r>
      <w:r>
        <w:rPr>
          <w:color w:val="252525"/>
          <w:spacing w:val="-91"/>
          <w:w w:val="110"/>
        </w:rPr>
        <w:t> </w:t>
      </w:r>
      <w:r>
        <w:rPr>
          <w:color w:val="252525"/>
          <w:w w:val="110"/>
        </w:rPr>
        <w:t>yapınca</w:t>
      </w:r>
      <w:r>
        <w:rPr>
          <w:color w:val="252525"/>
          <w:spacing w:val="-91"/>
          <w:w w:val="110"/>
        </w:rPr>
        <w:t> </w:t>
      </w:r>
      <w:r>
        <w:rPr>
          <w:color w:val="252525"/>
          <w:w w:val="110"/>
        </w:rPr>
        <w:t>otopark</w:t>
      </w:r>
      <w:r>
        <w:rPr>
          <w:color w:val="252525"/>
          <w:spacing w:val="-90"/>
          <w:w w:val="110"/>
        </w:rPr>
        <w:t> </w:t>
      </w:r>
      <w:r>
        <w:rPr>
          <w:color w:val="252525"/>
          <w:spacing w:val="-56"/>
          <w:w w:val="110"/>
        </w:rPr>
        <w:t>bilgilerini, </w:t>
      </w:r>
      <w:r>
        <w:rPr>
          <w:color w:val="252525"/>
        </w:rPr>
        <w:t>parasal işlemleri kontrol edebiliyor. Herhangi bir </w:t>
      </w:r>
      <w:r>
        <w:rPr>
          <w:color w:val="252525"/>
          <w:w w:val="105"/>
        </w:rPr>
        <w:t>açık</w:t>
      </w:r>
      <w:r>
        <w:rPr>
          <w:color w:val="252525"/>
          <w:spacing w:val="-62"/>
          <w:w w:val="105"/>
        </w:rPr>
        <w:t> </w:t>
      </w:r>
      <w:r>
        <w:rPr>
          <w:color w:val="252525"/>
          <w:w w:val="105"/>
        </w:rPr>
        <w:t>var</w:t>
      </w:r>
      <w:r>
        <w:rPr>
          <w:color w:val="252525"/>
          <w:spacing w:val="-62"/>
          <w:w w:val="105"/>
        </w:rPr>
        <w:t> </w:t>
      </w:r>
      <w:r>
        <w:rPr>
          <w:color w:val="252525"/>
          <w:w w:val="105"/>
        </w:rPr>
        <w:t>mı</w:t>
      </w:r>
      <w:r>
        <w:rPr>
          <w:color w:val="252525"/>
          <w:spacing w:val="-62"/>
          <w:w w:val="105"/>
        </w:rPr>
        <w:t> </w:t>
      </w:r>
      <w:r>
        <w:rPr>
          <w:color w:val="252525"/>
          <w:w w:val="105"/>
        </w:rPr>
        <w:t>anlayabilmesi</w:t>
      </w:r>
      <w:r>
        <w:rPr>
          <w:color w:val="252525"/>
          <w:spacing w:val="-59"/>
          <w:w w:val="105"/>
        </w:rPr>
        <w:t> </w:t>
      </w:r>
      <w:r>
        <w:rPr>
          <w:color w:val="252525"/>
          <w:w w:val="105"/>
        </w:rPr>
        <w:t>için</w:t>
      </w:r>
      <w:r>
        <w:rPr>
          <w:color w:val="252525"/>
          <w:spacing w:val="-63"/>
          <w:w w:val="105"/>
        </w:rPr>
        <w:t> </w:t>
      </w:r>
      <w:r>
        <w:rPr>
          <w:color w:val="252525"/>
          <w:w w:val="105"/>
        </w:rPr>
        <w:t>park</w:t>
      </w:r>
      <w:r>
        <w:rPr>
          <w:color w:val="252525"/>
          <w:spacing w:val="-63"/>
          <w:w w:val="105"/>
        </w:rPr>
        <w:t> </w:t>
      </w:r>
      <w:r>
        <w:rPr>
          <w:color w:val="252525"/>
          <w:w w:val="105"/>
        </w:rPr>
        <w:t>bilgilerine</w:t>
      </w:r>
      <w:r>
        <w:rPr>
          <w:color w:val="252525"/>
          <w:spacing w:val="-59"/>
          <w:w w:val="105"/>
        </w:rPr>
        <w:t> </w:t>
      </w:r>
      <w:r>
        <w:rPr>
          <w:color w:val="252525"/>
          <w:w w:val="105"/>
        </w:rPr>
        <w:t>de </w:t>
      </w:r>
      <w:r>
        <w:rPr>
          <w:color w:val="252525"/>
          <w:w w:val="110"/>
        </w:rPr>
        <w:t>erişebiliyor.</w:t>
      </w:r>
    </w:p>
    <w:p>
      <w:pPr>
        <w:spacing w:after="0" w:line="72" w:lineRule="auto"/>
        <w:jc w:val="both"/>
        <w:sectPr>
          <w:pgSz w:w="14400" w:h="10800" w:orient="landscape"/>
          <w:pgMar w:top="1000" w:bottom="280" w:left="1140" w:right="1400"/>
        </w:sectPr>
      </w:pPr>
    </w:p>
    <w:p>
      <w:pPr>
        <w:pStyle w:val="Heading1"/>
        <w:tabs>
          <w:tab w:pos="2134" w:val="left" w:leader="none"/>
        </w:tabs>
        <w:ind w:left="240"/>
        <w:jc w:val="center"/>
      </w:pPr>
      <w:r>
        <w:rPr/>
        <w:pict>
          <v:group style="position:absolute;margin-left:0pt;margin-top:-.000061pt;width:720pt;height:540pt;mso-position-horizontal-relative:page;mso-position-vertical-relative:page;z-index:-15776256" coordorigin="0,0" coordsize="14400,10800">
            <v:shape style="position:absolute;left:0;top:0;width:14400;height:10800" type="#_x0000_t75" stroked="false">
              <v:imagedata r:id="rId10" o:title=""/>
            </v:shape>
            <v:shape style="position:absolute;left:0;top:0;width:14400;height:10800" type="#_x0000_t75" stroked="false">
              <v:imagedata r:id="rId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0</wp:posOffset>
            </wp:positionH>
            <wp:positionV relativeFrom="page">
              <wp:posOffset>1700783</wp:posOffset>
            </wp:positionV>
            <wp:extent cx="9143999" cy="5157212"/>
            <wp:effectExtent l="0" t="0" r="0" b="0"/>
            <wp:wrapNone/>
            <wp:docPr id="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515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85D1D"/>
        </w:rPr>
        <w:t>Yol</w:t>
        <w:tab/>
        <w:t>Haritası</w:t>
      </w:r>
    </w:p>
    <w:p>
      <w:pPr>
        <w:tabs>
          <w:tab w:pos="5535" w:val="left" w:leader="none"/>
        </w:tabs>
        <w:spacing w:line="559" w:lineRule="exact" w:before="0"/>
        <w:ind w:left="695" w:right="0" w:firstLine="0"/>
        <w:jc w:val="left"/>
        <w:rPr>
          <w:rFonts w:ascii="Wingdings" w:hAnsi="Wingdings"/>
          <w:sz w:val="108"/>
        </w:rPr>
      </w:pPr>
      <w:r>
        <w:rPr/>
        <w:pict>
          <v:line style="position:absolute;mso-position-horizontal-relative:page;mso-position-vertical-relative:paragraph;z-index:-15775744" from="626.169989pt,5.232943pt" to="380.519989pt,5.102943pt" stroked="true" strokeweight="1pt" strokecolor="#dba354">
            <v:stroke dashstyle="solid"/>
            <w10:wrap type="none"/>
          </v:line>
        </w:pict>
      </w:r>
      <w:r>
        <w:rPr>
          <w:rFonts w:ascii="Times New Roman" w:hAnsi="Times New Roman"/>
          <w:strike/>
          <w:color w:val="DBA354"/>
          <w:sz w:val="108"/>
        </w:rPr>
        <w:t> </w:t>
        <w:tab/>
      </w:r>
      <w:r>
        <w:rPr>
          <w:rFonts w:ascii="Wingdings" w:hAnsi="Wingdings"/>
          <w:strike/>
          <w:color w:val="DBA354"/>
          <w:w w:val="275"/>
          <w:sz w:val="108"/>
        </w:rPr>
        <w:t></w:t>
      </w:r>
    </w:p>
    <w:p>
      <w:pPr>
        <w:spacing w:after="0" w:line="559" w:lineRule="exact"/>
        <w:jc w:val="left"/>
        <w:rPr>
          <w:rFonts w:ascii="Wingdings" w:hAnsi="Wingdings"/>
          <w:sz w:val="108"/>
        </w:rPr>
        <w:sectPr>
          <w:pgSz w:w="14400" w:h="10800" w:orient="landscape"/>
          <w:pgMar w:top="1000" w:bottom="0" w:left="1140" w:right="1400"/>
        </w:sectPr>
      </w:pPr>
    </w:p>
    <w:p>
      <w:pPr>
        <w:pStyle w:val="BodyText"/>
        <w:ind w:left="0"/>
        <w:rPr>
          <w:rFonts w:ascii="Wingdings" w:hAnsi="Wingdings"/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5774720" coordorigin="0,0" coordsize="14400,10800">
            <v:shape style="position:absolute;left:0;top:0;width:14400;height:10800" type="#_x0000_t75" stroked="false">
              <v:imagedata r:id="rId12" o:title=""/>
            </v:shape>
            <v:shape style="position:absolute;left:0;top:0;width:14400;height:10800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ind w:left="0"/>
        <w:rPr>
          <w:rFonts w:ascii="Wingdings" w:hAnsi="Wingdings"/>
          <w:sz w:val="20"/>
        </w:rPr>
      </w:pPr>
    </w:p>
    <w:p>
      <w:pPr>
        <w:pStyle w:val="BodyText"/>
        <w:ind w:left="0"/>
        <w:rPr>
          <w:rFonts w:ascii="Wingdings" w:hAnsi="Wingdings"/>
          <w:sz w:val="20"/>
        </w:rPr>
      </w:pPr>
    </w:p>
    <w:p>
      <w:pPr>
        <w:pStyle w:val="BodyText"/>
        <w:ind w:left="0"/>
        <w:rPr>
          <w:rFonts w:ascii="Wingdings" w:hAnsi="Wingdings"/>
          <w:sz w:val="20"/>
        </w:rPr>
      </w:pPr>
    </w:p>
    <w:p>
      <w:pPr>
        <w:pStyle w:val="BodyText"/>
        <w:ind w:left="0"/>
        <w:rPr>
          <w:rFonts w:ascii="Wingdings" w:hAnsi="Wingdings"/>
          <w:sz w:val="20"/>
        </w:rPr>
      </w:pPr>
    </w:p>
    <w:p>
      <w:pPr>
        <w:tabs>
          <w:tab w:pos="5535" w:val="left" w:leader="none"/>
        </w:tabs>
        <w:spacing w:line="890" w:lineRule="exact" w:before="274"/>
        <w:ind w:left="695" w:right="0" w:firstLine="0"/>
        <w:jc w:val="left"/>
        <w:rPr>
          <w:rFonts w:ascii="Wingdings" w:hAnsi="Wingdings"/>
          <w:sz w:val="108"/>
        </w:rPr>
      </w:pPr>
      <w:r>
        <w:rPr/>
        <w:pict>
          <v:line style="position:absolute;mso-position-horizontal-relative:page;mso-position-vertical-relative:paragraph;z-index:-15774208" from="626.169989pt,48.846511pt" to="380.519989pt,48.716511pt" stroked="true" strokeweight="1pt" strokecolor="#dba354">
            <v:stroke dashstyle="solid"/>
            <w10:wrap type="none"/>
          </v:line>
        </w:pict>
      </w:r>
      <w:r>
        <w:rPr>
          <w:rFonts w:ascii="Times New Roman" w:hAnsi="Times New Roman"/>
          <w:strike/>
          <w:color w:val="DBA354"/>
          <w:sz w:val="108"/>
        </w:rPr>
        <w:t> </w:t>
        <w:tab/>
      </w:r>
      <w:r>
        <w:rPr>
          <w:rFonts w:ascii="Wingdings" w:hAnsi="Wingdings"/>
          <w:strike/>
          <w:color w:val="DBA354"/>
          <w:w w:val="275"/>
          <w:sz w:val="108"/>
        </w:rPr>
        <w:t></w:t>
      </w:r>
    </w:p>
    <w:p>
      <w:pPr>
        <w:pStyle w:val="BodyText"/>
        <w:spacing w:line="1038" w:lineRule="exact"/>
        <w:ind w:left="105"/>
      </w:pPr>
      <w:r>
        <w:rPr>
          <w:rFonts w:ascii="Wingdings" w:hAnsi="Wingdings"/>
          <w:color w:val="863623"/>
          <w:w w:val="245"/>
        </w:rPr>
        <w:t></w:t>
      </w:r>
      <w:r>
        <w:rPr>
          <w:rFonts w:ascii="Times New Roman" w:hAnsi="Times New Roman"/>
          <w:color w:val="863623"/>
          <w:spacing w:val="-226"/>
          <w:w w:val="245"/>
        </w:rPr>
        <w:t> </w:t>
      </w:r>
      <w:r>
        <w:rPr>
          <w:color w:val="252525"/>
          <w:w w:val="110"/>
        </w:rPr>
        <w:t>ÜZEYİR İLHAN ÖZTÜRK 16008116051</w:t>
      </w:r>
    </w:p>
    <w:p>
      <w:pPr>
        <w:pStyle w:val="BodyText"/>
        <w:spacing w:line="692" w:lineRule="exact"/>
        <w:ind w:left="105"/>
      </w:pPr>
      <w:r>
        <w:rPr>
          <w:rFonts w:ascii="Wingdings" w:hAnsi="Wingdings"/>
          <w:color w:val="863623"/>
          <w:w w:val="220"/>
        </w:rPr>
        <w:t></w:t>
      </w:r>
      <w:r>
        <w:rPr>
          <w:rFonts w:ascii="Times New Roman" w:hAnsi="Times New Roman"/>
          <w:color w:val="863623"/>
          <w:spacing w:val="-231"/>
          <w:w w:val="220"/>
        </w:rPr>
        <w:t> </w:t>
      </w:r>
      <w:r>
        <w:rPr>
          <w:color w:val="252525"/>
          <w:w w:val="110"/>
        </w:rPr>
        <w:t>REYYAN</w:t>
      </w:r>
      <w:r>
        <w:rPr>
          <w:color w:val="252525"/>
          <w:spacing w:val="-90"/>
          <w:w w:val="110"/>
        </w:rPr>
        <w:t> </w:t>
      </w:r>
      <w:r>
        <w:rPr>
          <w:color w:val="252525"/>
          <w:w w:val="110"/>
        </w:rPr>
        <w:t>AYBÜKE</w:t>
      </w:r>
      <w:r>
        <w:rPr>
          <w:color w:val="252525"/>
          <w:spacing w:val="-92"/>
          <w:w w:val="110"/>
        </w:rPr>
        <w:t> </w:t>
      </w:r>
      <w:r>
        <w:rPr>
          <w:color w:val="252525"/>
          <w:w w:val="110"/>
        </w:rPr>
        <w:t>DEMİRKAN</w:t>
      </w:r>
      <w:r>
        <w:rPr>
          <w:color w:val="252525"/>
          <w:spacing w:val="-90"/>
          <w:w w:val="110"/>
        </w:rPr>
        <w:t> </w:t>
      </w:r>
      <w:r>
        <w:rPr>
          <w:color w:val="252525"/>
          <w:w w:val="110"/>
        </w:rPr>
        <w:t>16008117042</w:t>
      </w:r>
    </w:p>
    <w:p>
      <w:pPr>
        <w:pStyle w:val="BodyText"/>
        <w:spacing w:line="1330" w:lineRule="exact"/>
        <w:ind w:left="105"/>
      </w:pPr>
      <w:r>
        <w:rPr>
          <w:rFonts w:ascii="Wingdings" w:hAnsi="Wingdings"/>
          <w:color w:val="863623"/>
          <w:w w:val="245"/>
        </w:rPr>
        <w:t></w:t>
      </w:r>
      <w:r>
        <w:rPr>
          <w:rFonts w:ascii="Times New Roman" w:hAnsi="Times New Roman"/>
          <w:color w:val="863623"/>
          <w:spacing w:val="-263"/>
          <w:w w:val="245"/>
        </w:rPr>
        <w:t> </w:t>
      </w:r>
      <w:r>
        <w:rPr>
          <w:color w:val="252525"/>
          <w:w w:val="110"/>
        </w:rPr>
        <w:t>SEMİHAN ÜNEN 16008117017</w:t>
      </w:r>
    </w:p>
    <w:sectPr>
      <w:pgSz w:w="14400" w:h="10800" w:orient="landscape"/>
      <w:pgMar w:top="1000" w:bottom="280" w:left="11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eX Gyre Pagella Math">
    <w:altName w:val="TeX Gyre Pagella Math"/>
    <w:charset w:val="0"/>
    <w:family w:val="auto"/>
    <w:pitch w:val="variable"/>
  </w:font>
  <w:font w:name="Wingdings">
    <w:altName w:val="Wingdings"/>
    <w:charset w:val="2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eX Gyre Pagella Math" w:hAnsi="TeX Gyre Pagella Math" w:eastAsia="TeX Gyre Pagella Math" w:cs="TeX Gyre Pagella Math"/>
      <w:lang w:val="tr-TR" w:eastAsia="en-US" w:bidi="ar-SA"/>
    </w:rPr>
  </w:style>
  <w:style w:styleId="BodyText" w:type="paragraph">
    <w:name w:val="Body Text"/>
    <w:basedOn w:val="Normal"/>
    <w:uiPriority w:val="1"/>
    <w:qFormat/>
    <w:pPr>
      <w:ind w:left="681"/>
    </w:pPr>
    <w:rPr>
      <w:rFonts w:ascii="TeX Gyre Pagella Math" w:hAnsi="TeX Gyre Pagella Math" w:eastAsia="TeX Gyre Pagella Math" w:cs="TeX Gyre Pagella Math"/>
      <w:sz w:val="48"/>
      <w:szCs w:val="48"/>
      <w:lang w:val="tr-TR" w:eastAsia="en-US" w:bidi="ar-SA"/>
    </w:rPr>
  </w:style>
  <w:style w:styleId="Heading1" w:type="paragraph">
    <w:name w:val="Heading 1"/>
    <w:basedOn w:val="Normal"/>
    <w:uiPriority w:val="1"/>
    <w:qFormat/>
    <w:pPr>
      <w:spacing w:line="1944" w:lineRule="exact"/>
      <w:ind w:left="695"/>
      <w:outlineLvl w:val="1"/>
    </w:pPr>
    <w:rPr>
      <w:rFonts w:ascii="TeX Gyre Pagella Math" w:hAnsi="TeX Gyre Pagella Math" w:eastAsia="TeX Gyre Pagella Math" w:cs="TeX Gyre Pagella Math"/>
      <w:sz w:val="108"/>
      <w:szCs w:val="108"/>
      <w:lang w:val="tr-T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İLHAN</dc:creator>
  <dc:title>PowerPoint Sunusu</dc:title>
  <dcterms:created xsi:type="dcterms:W3CDTF">2020-07-07T18:52:13Z</dcterms:created>
  <dcterms:modified xsi:type="dcterms:W3CDTF">2020-07-07T18:52:13Z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2020-07-07T00:00:00Z</vt:filetime>
  </property>
</Properties>
</file>