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.000014pt;margin-top:0pt;width:960pt;height:540pt;mso-position-horizontal-relative:page;mso-position-vertical-relative:page;z-index:-15869952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14018;top:1024;width:4330;height:4061" type="#_x0000_t75" stroked="false">
              <v:imagedata r:id="rId6" o:title=""/>
            </v:shape>
            <w10:wrap type="none"/>
          </v:group>
        </w:pict>
      </w:r>
      <w:r>
        <w:rPr>
          <w:color w:val="252525"/>
          <w:spacing w:val="-21"/>
          <w:w w:val="90"/>
        </w:rPr>
        <w:t>YOBÜ</w:t>
      </w:r>
      <w:r>
        <w:rPr>
          <w:color w:val="252525"/>
          <w:spacing w:val="-86"/>
          <w:w w:val="90"/>
        </w:rPr>
        <w:t> </w:t>
      </w:r>
      <w:r>
        <w:rPr>
          <w:color w:val="252525"/>
          <w:spacing w:val="-39"/>
          <w:w w:val="90"/>
        </w:rPr>
        <w:t>PARK</w:t>
      </w:r>
    </w:p>
    <w:p>
      <w:pPr>
        <w:spacing w:before="1351"/>
        <w:ind w:left="1038" w:right="0" w:firstLine="0"/>
        <w:jc w:val="left"/>
        <w:rPr>
          <w:rFonts w:ascii="Arial" w:hAnsi="Arial"/>
          <w:sz w:val="108"/>
        </w:rPr>
      </w:pPr>
      <w:r>
        <w:rPr>
          <w:rFonts w:ascii="Arial" w:hAnsi="Arial"/>
          <w:color w:val="252525"/>
          <w:spacing w:val="-9"/>
          <w:w w:val="90"/>
          <w:sz w:val="108"/>
        </w:rPr>
        <w:t>ONLİNE </w:t>
      </w:r>
      <w:r>
        <w:rPr>
          <w:rFonts w:ascii="Arial" w:hAnsi="Arial"/>
          <w:color w:val="252525"/>
          <w:spacing w:val="-30"/>
          <w:w w:val="90"/>
          <w:sz w:val="108"/>
        </w:rPr>
        <w:t>OTOPARK</w:t>
      </w:r>
      <w:r>
        <w:rPr>
          <w:rFonts w:ascii="Arial" w:hAnsi="Arial"/>
          <w:color w:val="252525"/>
          <w:spacing w:val="-163"/>
          <w:w w:val="90"/>
          <w:sz w:val="108"/>
        </w:rPr>
        <w:t> </w:t>
      </w:r>
      <w:r>
        <w:rPr>
          <w:rFonts w:ascii="Arial" w:hAnsi="Arial"/>
          <w:color w:val="252525"/>
          <w:spacing w:val="-10"/>
          <w:w w:val="90"/>
          <w:sz w:val="108"/>
        </w:rPr>
        <w:t>SİSTEMİ</w:t>
      </w:r>
    </w:p>
    <w:p>
      <w:pPr>
        <w:pStyle w:val="BodyText"/>
        <w:spacing w:before="10"/>
        <w:rPr>
          <w:rFonts w:ascii="Arial"/>
          <w:sz w:val="153"/>
        </w:rPr>
      </w:pPr>
    </w:p>
    <w:p>
      <w:pPr>
        <w:spacing w:before="0"/>
        <w:ind w:left="1876" w:right="0" w:firstLine="0"/>
        <w:jc w:val="left"/>
        <w:rPr>
          <w:rFonts w:ascii="Arial" w:hAnsi="Arial"/>
          <w:sz w:val="48"/>
        </w:rPr>
      </w:pPr>
      <w:r>
        <w:rPr>
          <w:rFonts w:ascii="Arial" w:hAnsi="Arial"/>
          <w:w w:val="85"/>
          <w:sz w:val="48"/>
        </w:rPr>
        <w:t>PROJE EKİBİ</w:t>
      </w:r>
    </w:p>
    <w:p>
      <w:pPr>
        <w:spacing w:before="248"/>
        <w:ind w:left="1876" w:right="0" w:firstLine="0"/>
        <w:jc w:val="left"/>
        <w:rPr>
          <w:rFonts w:ascii="Arial" w:hAnsi="Arial"/>
          <w:sz w:val="48"/>
        </w:rPr>
      </w:pPr>
      <w:r>
        <w:rPr>
          <w:rFonts w:ascii="Arial" w:hAnsi="Arial"/>
          <w:w w:val="95"/>
          <w:sz w:val="48"/>
        </w:rPr>
        <w:t>REYYAN AYBÜKE DEMİRKAN 16008117042</w:t>
      </w:r>
    </w:p>
    <w:p>
      <w:pPr>
        <w:spacing w:before="247"/>
        <w:ind w:left="1876" w:right="0" w:firstLine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  <w:t>SEMİHAN ÜNEN 16008117017</w:t>
      </w:r>
    </w:p>
    <w:p>
      <w:pPr>
        <w:spacing w:after="0"/>
        <w:jc w:val="left"/>
        <w:rPr>
          <w:rFonts w:ascii="Arial" w:hAnsi="Arial"/>
          <w:sz w:val="48"/>
        </w:rPr>
        <w:sectPr>
          <w:type w:val="continuous"/>
          <w:pgSz w:w="19200" w:h="10800" w:orient="landscape"/>
          <w:pgMar w:top="1000" w:bottom="280" w:left="0" w:right="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.000014pt;margin-top:0pt;width:960pt;height:540pt;mso-position-horizontal-relative:page;mso-position-vertical-relative:page;z-index:-15869440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10250;top:3823;width:7620;height:4647" type="#_x0000_t75" stroked="false">
              <v:imagedata r:id="rId7" o:title=""/>
            </v:shape>
            <w10:wrap type="none"/>
          </v:group>
        </w:pict>
      </w:r>
    </w:p>
    <w:p>
      <w:pPr>
        <w:pStyle w:val="Heading1"/>
      </w:pPr>
      <w:r>
        <w:rPr>
          <w:w w:val="95"/>
        </w:rPr>
        <w:t>OTOMASYON</w:t>
      </w:r>
    </w:p>
    <w:p>
      <w:pPr>
        <w:pStyle w:val="ListParagraph"/>
        <w:numPr>
          <w:ilvl w:val="0"/>
          <w:numId w:val="1"/>
        </w:numPr>
        <w:tabs>
          <w:tab w:pos="2264" w:val="left" w:leader="none"/>
        </w:tabs>
        <w:spacing w:line="165" w:lineRule="auto" w:before="771" w:after="0"/>
        <w:ind w:left="1872" w:right="11190" w:hanging="145"/>
        <w:jc w:val="left"/>
        <w:rPr>
          <w:rFonts w:ascii="Wingdings" w:hAnsi="Wingdings"/>
          <w:color w:val="1CACE3"/>
          <w:sz w:val="58"/>
        </w:rPr>
      </w:pPr>
      <w:r>
        <w:rPr>
          <w:sz w:val="60"/>
        </w:rPr>
        <w:t>Müşterilerin araçlarını güvenli bir </w:t>
      </w:r>
      <w:r>
        <w:rPr>
          <w:spacing w:val="-4"/>
          <w:sz w:val="60"/>
        </w:rPr>
        <w:t>yere </w:t>
      </w:r>
      <w:r>
        <w:rPr>
          <w:sz w:val="60"/>
        </w:rPr>
        <w:t>bırakabilecekleri bir</w:t>
      </w:r>
      <w:r>
        <w:rPr>
          <w:spacing w:val="-46"/>
          <w:sz w:val="60"/>
        </w:rPr>
        <w:t> </w:t>
      </w:r>
      <w:r>
        <w:rPr>
          <w:sz w:val="60"/>
        </w:rPr>
        <w:t>yerin </w:t>
      </w:r>
      <w:r>
        <w:rPr>
          <w:spacing w:val="-3"/>
          <w:sz w:val="60"/>
        </w:rPr>
        <w:t>sistemsel </w:t>
      </w:r>
      <w:r>
        <w:rPr>
          <w:sz w:val="60"/>
        </w:rPr>
        <w:t>hali.</w:t>
      </w:r>
    </w:p>
    <w:p>
      <w:pPr>
        <w:pStyle w:val="BodyText"/>
        <w:spacing w:before="3"/>
        <w:rPr>
          <w:sz w:val="63"/>
        </w:rPr>
      </w:pPr>
    </w:p>
    <w:p>
      <w:pPr>
        <w:pStyle w:val="ListParagraph"/>
        <w:numPr>
          <w:ilvl w:val="0"/>
          <w:numId w:val="1"/>
        </w:numPr>
        <w:tabs>
          <w:tab w:pos="2264" w:val="left" w:leader="none"/>
        </w:tabs>
        <w:spacing w:line="165" w:lineRule="auto" w:before="1" w:after="0"/>
        <w:ind w:left="1872" w:right="9822" w:hanging="145"/>
        <w:jc w:val="left"/>
        <w:rPr>
          <w:rFonts w:ascii="Wingdings" w:hAnsi="Wingdings"/>
          <w:color w:val="1CACE3"/>
          <w:sz w:val="58"/>
        </w:rPr>
      </w:pPr>
      <w:r>
        <w:rPr>
          <w:sz w:val="60"/>
        </w:rPr>
        <w:t>Müşterileri </w:t>
      </w:r>
      <w:r>
        <w:rPr>
          <w:spacing w:val="-4"/>
          <w:sz w:val="60"/>
        </w:rPr>
        <w:t>kayıtla </w:t>
      </w:r>
      <w:r>
        <w:rPr>
          <w:spacing w:val="-3"/>
          <w:sz w:val="60"/>
        </w:rPr>
        <w:t>otoparka </w:t>
      </w:r>
      <w:r>
        <w:rPr>
          <w:spacing w:val="-9"/>
          <w:sz w:val="60"/>
        </w:rPr>
        <w:t>alınıyor. </w:t>
      </w:r>
      <w:r>
        <w:rPr>
          <w:sz w:val="60"/>
        </w:rPr>
        <w:t>Çünkü içerde herhangi bir güvenlik ihlali olması durumunda</w:t>
      </w:r>
      <w:r>
        <w:rPr>
          <w:spacing w:val="1"/>
          <w:sz w:val="60"/>
        </w:rPr>
        <w:t> </w:t>
      </w:r>
      <w:r>
        <w:rPr>
          <w:sz w:val="60"/>
        </w:rPr>
        <w:t>sorumlu</w:t>
      </w:r>
    </w:p>
    <w:p>
      <w:pPr>
        <w:spacing w:line="165" w:lineRule="auto" w:before="0"/>
        <w:ind w:left="1872" w:right="8662" w:firstLine="0"/>
        <w:jc w:val="left"/>
        <w:rPr>
          <w:sz w:val="60"/>
        </w:rPr>
      </w:pPr>
      <w:r>
        <w:rPr>
          <w:sz w:val="60"/>
        </w:rPr>
        <w:t>tutulacakların listesini görebileceğiz.</w:t>
      </w:r>
    </w:p>
    <w:p>
      <w:pPr>
        <w:spacing w:after="0" w:line="165" w:lineRule="auto"/>
        <w:jc w:val="left"/>
        <w:rPr>
          <w:sz w:val="60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.000014pt;margin-top:0pt;width:960pt;height:540pt;mso-position-horizontal-relative:page;mso-position-vertical-relative:page;z-index:-15868928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9297;top:3494;width:9233;height:6111" type="#_x0000_t75" stroked="false">
              <v:imagedata r:id="rId8" o:title=""/>
            </v:shape>
            <w10:wrap type="none"/>
          </v:group>
        </w:pict>
      </w:r>
    </w:p>
    <w:p>
      <w:pPr>
        <w:pStyle w:val="Heading1"/>
        <w:spacing w:line="1255" w:lineRule="exact"/>
        <w:ind w:right="4690"/>
      </w:pPr>
      <w:r>
        <w:rPr>
          <w:spacing w:val="-9"/>
          <w:w w:val="90"/>
        </w:rPr>
        <w:t>MÜŞTERİ</w:t>
      </w:r>
      <w:r>
        <w:rPr>
          <w:spacing w:val="-87"/>
          <w:w w:val="90"/>
        </w:rPr>
        <w:t> </w:t>
      </w:r>
      <w:r>
        <w:rPr>
          <w:spacing w:val="-9"/>
          <w:w w:val="90"/>
        </w:rPr>
        <w:t>PANELİ</w:t>
      </w:r>
    </w:p>
    <w:p>
      <w:pPr>
        <w:pStyle w:val="ListParagraph"/>
        <w:numPr>
          <w:ilvl w:val="0"/>
          <w:numId w:val="1"/>
        </w:numPr>
        <w:tabs>
          <w:tab w:pos="2228" w:val="left" w:leader="none"/>
        </w:tabs>
        <w:spacing w:line="211" w:lineRule="auto" w:before="597" w:after="0"/>
        <w:ind w:left="1872" w:right="10415" w:hanging="145"/>
        <w:jc w:val="left"/>
        <w:rPr>
          <w:rFonts w:ascii="Wingdings" w:hAnsi="Wingdings"/>
          <w:color w:val="1CACE3"/>
          <w:sz w:val="54"/>
        </w:rPr>
      </w:pPr>
      <w:r>
        <w:rPr>
          <w:spacing w:val="-3"/>
          <w:sz w:val="56"/>
        </w:rPr>
        <w:t>Müşteri internet üzerinden </w:t>
      </w:r>
      <w:r>
        <w:rPr>
          <w:spacing w:val="-5"/>
          <w:sz w:val="56"/>
        </w:rPr>
        <w:t>kayıt </w:t>
      </w:r>
      <w:r>
        <w:rPr>
          <w:spacing w:val="-8"/>
          <w:sz w:val="56"/>
        </w:rPr>
        <w:t>olabilir. </w:t>
      </w:r>
      <w:r>
        <w:rPr>
          <w:sz w:val="56"/>
        </w:rPr>
        <w:t>Böylece </w:t>
      </w:r>
      <w:r>
        <w:rPr>
          <w:spacing w:val="-3"/>
          <w:sz w:val="56"/>
        </w:rPr>
        <w:t>otoparka </w:t>
      </w:r>
      <w:r>
        <w:rPr>
          <w:sz w:val="56"/>
        </w:rPr>
        <w:t>gelmeden </w:t>
      </w:r>
      <w:r>
        <w:rPr>
          <w:spacing w:val="-3"/>
          <w:sz w:val="56"/>
        </w:rPr>
        <w:t>sisteme uzaktan </w:t>
      </w:r>
      <w:r>
        <w:rPr>
          <w:sz w:val="56"/>
        </w:rPr>
        <w:t>bağlanarak otoparkın doluluğundan </w:t>
      </w:r>
      <w:r>
        <w:rPr>
          <w:spacing w:val="-3"/>
          <w:sz w:val="56"/>
        </w:rPr>
        <w:t>ve </w:t>
      </w:r>
      <w:r>
        <w:rPr>
          <w:sz w:val="56"/>
        </w:rPr>
        <w:t>boşluğundan </w:t>
      </w:r>
      <w:r>
        <w:rPr>
          <w:spacing w:val="-3"/>
          <w:sz w:val="56"/>
        </w:rPr>
        <w:t>haberdar </w:t>
      </w:r>
      <w:r>
        <w:rPr>
          <w:spacing w:val="-8"/>
          <w:sz w:val="56"/>
        </w:rPr>
        <w:t>olabilir. </w:t>
      </w:r>
      <w:r>
        <w:rPr>
          <w:sz w:val="56"/>
        </w:rPr>
        <w:t>Bu </w:t>
      </w:r>
      <w:r>
        <w:rPr>
          <w:spacing w:val="-3"/>
          <w:sz w:val="56"/>
        </w:rPr>
        <w:t>müşteri </w:t>
      </w:r>
      <w:r>
        <w:rPr>
          <w:sz w:val="56"/>
        </w:rPr>
        <w:t>memnuniyeti açısından da önemlilik arz </w:t>
      </w:r>
      <w:r>
        <w:rPr>
          <w:spacing w:val="-12"/>
          <w:sz w:val="56"/>
        </w:rPr>
        <w:t>eder.</w:t>
      </w:r>
    </w:p>
    <w:p>
      <w:pPr>
        <w:pStyle w:val="ListParagraph"/>
        <w:numPr>
          <w:ilvl w:val="0"/>
          <w:numId w:val="1"/>
        </w:numPr>
        <w:tabs>
          <w:tab w:pos="2228" w:val="left" w:leader="none"/>
        </w:tabs>
        <w:spacing w:line="644" w:lineRule="exact" w:before="243" w:after="0"/>
        <w:ind w:left="2227" w:right="0" w:hanging="500"/>
        <w:jc w:val="left"/>
        <w:rPr>
          <w:rFonts w:ascii="Wingdings" w:hAnsi="Wingdings"/>
          <w:color w:val="1CACE3"/>
          <w:sz w:val="54"/>
        </w:rPr>
      </w:pPr>
      <w:r>
        <w:rPr>
          <w:spacing w:val="-3"/>
          <w:sz w:val="56"/>
        </w:rPr>
        <w:t>Müşteri </w:t>
      </w:r>
      <w:r>
        <w:rPr>
          <w:spacing w:val="-5"/>
          <w:sz w:val="56"/>
        </w:rPr>
        <w:t>rezervasyon</w:t>
      </w:r>
      <w:r>
        <w:rPr>
          <w:spacing w:val="7"/>
          <w:sz w:val="56"/>
        </w:rPr>
        <w:t> </w:t>
      </w:r>
      <w:r>
        <w:rPr>
          <w:spacing w:val="-7"/>
          <w:sz w:val="56"/>
        </w:rPr>
        <w:t>yapabilir,</w:t>
      </w:r>
    </w:p>
    <w:p>
      <w:pPr>
        <w:spacing w:line="644" w:lineRule="exact" w:before="0"/>
        <w:ind w:left="1872" w:right="0" w:firstLine="0"/>
        <w:jc w:val="left"/>
        <w:rPr>
          <w:sz w:val="56"/>
        </w:rPr>
      </w:pPr>
      <w:r>
        <w:rPr>
          <w:sz w:val="56"/>
        </w:rPr>
        <w:t>bilgilerini güncelleyebilir.</w:t>
      </w:r>
    </w:p>
    <w:p>
      <w:pPr>
        <w:spacing w:after="0" w:line="644" w:lineRule="exact"/>
        <w:jc w:val="left"/>
        <w:rPr>
          <w:sz w:val="56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448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1255" w:lineRule="exact"/>
        <w:ind w:right="4690"/>
      </w:pPr>
      <w:r>
        <w:rPr>
          <w:spacing w:val="-12"/>
          <w:w w:val="90"/>
        </w:rPr>
        <w:t>PERSONEL</w:t>
      </w:r>
      <w:r>
        <w:rPr>
          <w:spacing w:val="-107"/>
          <w:w w:val="90"/>
        </w:rPr>
        <w:t> </w:t>
      </w:r>
      <w:r>
        <w:rPr>
          <w:spacing w:val="-25"/>
          <w:w w:val="90"/>
        </w:rPr>
        <w:t>PANELİ</w:t>
      </w:r>
    </w:p>
    <w:p>
      <w:pPr>
        <w:pStyle w:val="ListParagraph"/>
        <w:numPr>
          <w:ilvl w:val="0"/>
          <w:numId w:val="2"/>
        </w:numPr>
        <w:tabs>
          <w:tab w:pos="2037" w:val="left" w:leader="none"/>
        </w:tabs>
        <w:spacing w:line="240" w:lineRule="auto" w:before="748" w:after="0"/>
        <w:ind w:left="2036" w:right="0" w:hanging="645"/>
        <w:jc w:val="left"/>
        <w:rPr>
          <w:sz w:val="72"/>
        </w:rPr>
      </w:pPr>
      <w:r>
        <w:rPr>
          <w:spacing w:val="-4"/>
          <w:sz w:val="72"/>
        </w:rPr>
        <w:t>Personel </w:t>
      </w:r>
      <w:r>
        <w:rPr>
          <w:sz w:val="72"/>
        </w:rPr>
        <w:t>gelen müşteriyi </w:t>
      </w:r>
      <w:r>
        <w:rPr>
          <w:spacing w:val="-6"/>
          <w:sz w:val="72"/>
        </w:rPr>
        <w:t>kayıt </w:t>
      </w:r>
      <w:r>
        <w:rPr>
          <w:sz w:val="72"/>
        </w:rPr>
        <w:t>ediyor </w:t>
      </w:r>
      <w:r>
        <w:rPr>
          <w:spacing w:val="-4"/>
          <w:sz w:val="72"/>
        </w:rPr>
        <w:t>ve </w:t>
      </w:r>
      <w:r>
        <w:rPr>
          <w:sz w:val="72"/>
        </w:rPr>
        <w:t>içeri</w:t>
      </w:r>
      <w:r>
        <w:rPr>
          <w:spacing w:val="-23"/>
          <w:sz w:val="72"/>
        </w:rPr>
        <w:t> </w:t>
      </w:r>
      <w:r>
        <w:rPr>
          <w:spacing w:val="-12"/>
          <w:sz w:val="72"/>
        </w:rPr>
        <w:t>alıyor.</w:t>
      </w:r>
    </w:p>
    <w:p>
      <w:pPr>
        <w:pStyle w:val="ListParagraph"/>
        <w:numPr>
          <w:ilvl w:val="0"/>
          <w:numId w:val="2"/>
        </w:numPr>
        <w:tabs>
          <w:tab w:pos="2037" w:val="left" w:leader="none"/>
        </w:tabs>
        <w:spacing w:line="828" w:lineRule="exact" w:before="177" w:after="0"/>
        <w:ind w:left="2036" w:right="0" w:hanging="645"/>
        <w:jc w:val="left"/>
        <w:rPr>
          <w:sz w:val="72"/>
        </w:rPr>
      </w:pPr>
      <w:r>
        <w:rPr>
          <w:spacing w:val="-4"/>
          <w:sz w:val="72"/>
        </w:rPr>
        <w:t>Sistem </w:t>
      </w:r>
      <w:r>
        <w:rPr>
          <w:sz w:val="72"/>
        </w:rPr>
        <w:t>müşterinin kaldığı </w:t>
      </w:r>
      <w:r>
        <w:rPr>
          <w:spacing w:val="-5"/>
          <w:sz w:val="72"/>
        </w:rPr>
        <w:t>süreye göre </w:t>
      </w:r>
      <w:r>
        <w:rPr>
          <w:spacing w:val="-3"/>
          <w:sz w:val="72"/>
        </w:rPr>
        <w:t>ödeyeceği</w:t>
      </w:r>
      <w:r>
        <w:rPr>
          <w:spacing w:val="-4"/>
          <w:sz w:val="72"/>
        </w:rPr>
        <w:t> </w:t>
      </w:r>
      <w:r>
        <w:rPr>
          <w:spacing w:val="-3"/>
          <w:sz w:val="72"/>
        </w:rPr>
        <w:t>ücreti</w:t>
      </w:r>
    </w:p>
    <w:p>
      <w:pPr>
        <w:pStyle w:val="BodyText"/>
        <w:spacing w:line="828" w:lineRule="exact"/>
        <w:ind w:left="1536"/>
      </w:pPr>
      <w:r>
        <w:rPr/>
        <w:t>gösterir.</w:t>
      </w:r>
    </w:p>
    <w:p>
      <w:pPr>
        <w:pStyle w:val="ListParagraph"/>
        <w:numPr>
          <w:ilvl w:val="0"/>
          <w:numId w:val="2"/>
        </w:numPr>
        <w:tabs>
          <w:tab w:pos="2037" w:val="left" w:leader="none"/>
        </w:tabs>
        <w:spacing w:line="240" w:lineRule="auto" w:before="180" w:after="0"/>
        <w:ind w:left="2036" w:right="0" w:hanging="645"/>
        <w:jc w:val="left"/>
        <w:rPr>
          <w:sz w:val="72"/>
        </w:rPr>
      </w:pPr>
      <w:r>
        <w:rPr>
          <w:spacing w:val="-4"/>
          <w:sz w:val="72"/>
        </w:rPr>
        <w:t>Personel, </w:t>
      </w:r>
      <w:r>
        <w:rPr>
          <w:spacing w:val="-3"/>
          <w:sz w:val="72"/>
        </w:rPr>
        <w:t>müşteri otoparktan </w:t>
      </w:r>
      <w:r>
        <w:rPr>
          <w:spacing w:val="-5"/>
          <w:sz w:val="72"/>
        </w:rPr>
        <w:t>çıkarken </w:t>
      </w:r>
      <w:r>
        <w:rPr>
          <w:spacing w:val="-3"/>
          <w:sz w:val="72"/>
        </w:rPr>
        <w:t>ücreti </w:t>
      </w:r>
      <w:r>
        <w:rPr>
          <w:sz w:val="72"/>
        </w:rPr>
        <w:t>elden</w:t>
      </w:r>
      <w:r>
        <w:rPr>
          <w:spacing w:val="5"/>
          <w:sz w:val="72"/>
        </w:rPr>
        <w:t> </w:t>
      </w:r>
      <w:r>
        <w:rPr>
          <w:spacing w:val="-14"/>
          <w:sz w:val="72"/>
        </w:rPr>
        <w:t>alır.</w:t>
      </w:r>
    </w:p>
    <w:p>
      <w:pPr>
        <w:pStyle w:val="ListParagraph"/>
        <w:numPr>
          <w:ilvl w:val="0"/>
          <w:numId w:val="2"/>
        </w:numPr>
        <w:tabs>
          <w:tab w:pos="2037" w:val="left" w:leader="none"/>
        </w:tabs>
        <w:spacing w:line="240" w:lineRule="auto" w:before="180" w:after="0"/>
        <w:ind w:left="2036" w:right="0" w:hanging="645"/>
        <w:jc w:val="left"/>
        <w:rPr>
          <w:sz w:val="72"/>
        </w:rPr>
      </w:pPr>
      <w:r>
        <w:rPr>
          <w:sz w:val="72"/>
        </w:rPr>
        <w:t>Müşterini </w:t>
      </w:r>
      <w:r>
        <w:rPr>
          <w:spacing w:val="-3"/>
          <w:sz w:val="72"/>
        </w:rPr>
        <w:t>ödeyeceği </w:t>
      </w:r>
      <w:r>
        <w:rPr>
          <w:spacing w:val="-4"/>
          <w:sz w:val="72"/>
        </w:rPr>
        <w:t>ücret </w:t>
      </w:r>
      <w:r>
        <w:rPr>
          <w:spacing w:val="-3"/>
          <w:sz w:val="72"/>
        </w:rPr>
        <w:t>sistemde </w:t>
      </w:r>
      <w:r>
        <w:rPr>
          <w:spacing w:val="-6"/>
          <w:sz w:val="72"/>
        </w:rPr>
        <w:t>kayıt </w:t>
      </w:r>
      <w:r>
        <w:rPr>
          <w:sz w:val="72"/>
        </w:rPr>
        <w:t>altına</w:t>
      </w:r>
      <w:r>
        <w:rPr>
          <w:spacing w:val="-4"/>
          <w:sz w:val="72"/>
        </w:rPr>
        <w:t> </w:t>
      </w:r>
      <w:r>
        <w:rPr>
          <w:spacing w:val="-10"/>
          <w:sz w:val="72"/>
        </w:rPr>
        <w:t>alınır.</w:t>
      </w:r>
    </w:p>
    <w:p>
      <w:pPr>
        <w:pStyle w:val="ListParagraph"/>
        <w:numPr>
          <w:ilvl w:val="0"/>
          <w:numId w:val="2"/>
        </w:numPr>
        <w:tabs>
          <w:tab w:pos="2200" w:val="left" w:leader="none"/>
        </w:tabs>
        <w:spacing w:line="240" w:lineRule="auto" w:before="177" w:after="0"/>
        <w:ind w:left="2199" w:right="0" w:hanging="808"/>
        <w:jc w:val="left"/>
        <w:rPr>
          <w:sz w:val="64"/>
        </w:rPr>
      </w:pPr>
      <w:r>
        <w:rPr>
          <w:sz w:val="72"/>
        </w:rPr>
        <w:t>Böylece ne </w:t>
      </w:r>
      <w:r>
        <w:rPr>
          <w:spacing w:val="-3"/>
          <w:sz w:val="72"/>
        </w:rPr>
        <w:t>kadar </w:t>
      </w:r>
      <w:r>
        <w:rPr>
          <w:spacing w:val="-4"/>
          <w:sz w:val="72"/>
        </w:rPr>
        <w:t>para </w:t>
      </w:r>
      <w:r>
        <w:rPr>
          <w:sz w:val="72"/>
        </w:rPr>
        <w:t>toplanmış</w:t>
      </w:r>
      <w:r>
        <w:rPr>
          <w:spacing w:val="-12"/>
          <w:sz w:val="72"/>
        </w:rPr>
        <w:t> </w:t>
      </w:r>
      <w:r>
        <w:rPr>
          <w:sz w:val="72"/>
        </w:rPr>
        <w:t>görebiliyor</w:t>
      </w:r>
      <w:r>
        <w:rPr>
          <w:sz w:val="64"/>
        </w:rPr>
        <w:t>.</w:t>
      </w:r>
    </w:p>
    <w:p>
      <w:pPr>
        <w:spacing w:after="0" w:line="240" w:lineRule="auto"/>
        <w:jc w:val="left"/>
        <w:rPr>
          <w:sz w:val="64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ind w:left="2601"/>
        <w:rPr>
          <w:sz w:val="20"/>
        </w:rPr>
      </w:pPr>
      <w:r>
        <w:rPr>
          <w:sz w:val="20"/>
        </w:rPr>
        <w:drawing>
          <wp:inline distT="0" distB="0" distL="0" distR="0">
            <wp:extent cx="8912352" cy="265175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2352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1"/>
        </w:rPr>
      </w:pPr>
    </w:p>
    <w:p>
      <w:pPr>
        <w:spacing w:before="91"/>
        <w:ind w:left="4269" w:right="0" w:firstLine="0"/>
        <w:jc w:val="left"/>
        <w:rPr>
          <w:rFonts w:ascii="Arial"/>
          <w:sz w:val="29"/>
        </w:rPr>
      </w:pPr>
      <w:r>
        <w:rPr>
          <w:rFonts w:ascii="Arial"/>
          <w:color w:val="333333"/>
          <w:sz w:val="29"/>
        </w:rPr>
        <w:t>Muyteri Listesi</w:t>
      </w:r>
    </w:p>
    <w:p>
      <w:pPr>
        <w:spacing w:before="174"/>
        <w:ind w:left="4266" w:right="0" w:firstLine="0"/>
        <w:jc w:val="left"/>
        <w:rPr>
          <w:rFonts w:ascii="Arial"/>
          <w:sz w:val="24"/>
        </w:rPr>
      </w:pPr>
      <w:r>
        <w:rPr>
          <w:rFonts w:ascii="Arial"/>
          <w:color w:val="333333"/>
          <w:sz w:val="24"/>
        </w:rPr>
        <w:t>Yeni Kayit</w:t>
      </w:r>
    </w:p>
    <w:p>
      <w:pPr>
        <w:pStyle w:val="BodyText"/>
        <w:spacing w:before="10"/>
        <w:rPr>
          <w:rFonts w:ascii="Arial"/>
          <w:sz w:val="38"/>
        </w:rPr>
      </w:pPr>
    </w:p>
    <w:p>
      <w:pPr>
        <w:spacing w:before="0"/>
        <w:ind w:left="0" w:right="13371" w:firstLine="0"/>
        <w:jc w:val="right"/>
        <w:rPr>
          <w:rFonts w:ascii="Arial"/>
          <w:sz w:val="14"/>
        </w:rPr>
      </w:pPr>
      <w:r>
        <w:rPr>
          <w:rFonts w:ascii="Arial"/>
          <w:color w:val="333333"/>
          <w:spacing w:val="-2"/>
          <w:w w:val="95"/>
          <w:sz w:val="14"/>
        </w:rPr>
        <w:t>Tc_No</w:t>
      </w:r>
    </w:p>
    <w:p>
      <w:pPr>
        <w:pStyle w:val="BodyText"/>
        <w:spacing w:before="9"/>
        <w:rPr>
          <w:rFonts w:ascii="Arial"/>
          <w:sz w:val="22"/>
        </w:rPr>
      </w:pPr>
    </w:p>
    <w:p>
      <w:pPr>
        <w:spacing w:before="0"/>
        <w:ind w:left="5659" w:right="0" w:firstLine="0"/>
        <w:jc w:val="left"/>
        <w:rPr>
          <w:rFonts w:ascii="Arial"/>
          <w:sz w:val="19"/>
        </w:rPr>
      </w:pPr>
      <w:r>
        <w:rPr>
          <w:rFonts w:ascii="Arial"/>
          <w:color w:val="336DAF"/>
          <w:w w:val="80"/>
          <w:sz w:val="19"/>
        </w:rPr>
        <w:t>Ad</w:t>
      </w:r>
    </w:p>
    <w:p>
      <w:pPr>
        <w:pStyle w:val="BodyText"/>
        <w:rPr>
          <w:rFonts w:ascii="Arial"/>
          <w:sz w:val="26"/>
        </w:rPr>
      </w:pPr>
    </w:p>
    <w:p>
      <w:pPr>
        <w:spacing w:before="0"/>
        <w:ind w:left="0" w:right="13381" w:firstLine="0"/>
        <w:jc w:val="right"/>
        <w:rPr>
          <w:rFonts w:ascii="Arial"/>
          <w:sz w:val="14"/>
        </w:rPr>
      </w:pPr>
      <w:r>
        <w:rPr>
          <w:rFonts w:ascii="Arial"/>
          <w:color w:val="333333"/>
          <w:spacing w:val="-2"/>
          <w:w w:val="90"/>
          <w:sz w:val="14"/>
        </w:rPr>
        <w:t>SO/Bd</w:t>
      </w:r>
    </w:p>
    <w:p>
      <w:pPr>
        <w:pStyle w:val="BodyText"/>
        <w:rPr>
          <w:rFonts w:ascii="Arial"/>
          <w:sz w:val="16"/>
        </w:rPr>
      </w:pPr>
    </w:p>
    <w:p>
      <w:pPr>
        <w:spacing w:before="126"/>
        <w:ind w:left="0" w:right="13374" w:firstLine="0"/>
        <w:jc w:val="right"/>
        <w:rPr>
          <w:rFonts w:ascii="Arial"/>
          <w:sz w:val="15"/>
        </w:rPr>
      </w:pPr>
      <w:r>
        <w:rPr>
          <w:rFonts w:ascii="Arial"/>
          <w:color w:val="333333"/>
          <w:w w:val="90"/>
          <w:sz w:val="15"/>
        </w:rPr>
        <w:t>Cep Telefon</w:t>
      </w:r>
      <w:r>
        <w:rPr>
          <w:rFonts w:ascii="Arial"/>
          <w:color w:val="333333"/>
          <w:spacing w:val="-4"/>
          <w:w w:val="90"/>
          <w:sz w:val="15"/>
        </w:rPr>
        <w:t> </w:t>
      </w:r>
      <w:r>
        <w:rPr>
          <w:rFonts w:ascii="Arial"/>
          <w:color w:val="8E3333"/>
          <w:w w:val="90"/>
          <w:sz w:val="15"/>
        </w:rPr>
        <w:t>u</w:t>
      </w:r>
    </w:p>
    <w:p>
      <w:pPr>
        <w:pStyle w:val="BodyText"/>
        <w:rPr>
          <w:rFonts w:ascii="Arial"/>
          <w:sz w:val="16"/>
        </w:rPr>
      </w:pPr>
    </w:p>
    <w:p>
      <w:pPr>
        <w:spacing w:before="109"/>
        <w:ind w:left="0" w:right="13385" w:firstLine="0"/>
        <w:jc w:val="right"/>
        <w:rPr>
          <w:rFonts w:ascii="Arial"/>
          <w:sz w:val="15"/>
        </w:rPr>
      </w:pPr>
      <w:r>
        <w:rPr>
          <w:rFonts w:ascii="Arial"/>
          <w:color w:val="333333"/>
          <w:spacing w:val="-2"/>
          <w:w w:val="90"/>
          <w:sz w:val="15"/>
        </w:rPr>
        <w:t>Plaka</w:t>
      </w:r>
    </w:p>
    <w:p>
      <w:pPr>
        <w:pStyle w:val="BodyText"/>
        <w:rPr>
          <w:rFonts w:ascii="Arial"/>
          <w:sz w:val="16"/>
        </w:rPr>
      </w:pPr>
    </w:p>
    <w:p>
      <w:pPr>
        <w:spacing w:before="123"/>
        <w:ind w:left="0" w:right="13370" w:firstLine="0"/>
        <w:jc w:val="right"/>
        <w:rPr>
          <w:rFonts w:ascii="Arial" w:hAnsi="Arial"/>
          <w:sz w:val="14"/>
        </w:rPr>
      </w:pPr>
      <w:r>
        <w:rPr>
          <w:rFonts w:ascii="Arial" w:hAnsi="Arial"/>
          <w:color w:val="333333"/>
          <w:spacing w:val="-1"/>
          <w:sz w:val="14"/>
        </w:rPr>
        <w:t>KuIlanici_A‹Ii</w:t>
      </w:r>
    </w:p>
    <w:p>
      <w:pPr>
        <w:pStyle w:val="BodyText"/>
        <w:rPr>
          <w:rFonts w:ascii="Arial"/>
          <w:sz w:val="16"/>
        </w:rPr>
      </w:pPr>
    </w:p>
    <w:p>
      <w:pPr>
        <w:spacing w:before="116"/>
        <w:ind w:left="0" w:right="13383" w:firstLine="0"/>
        <w:jc w:val="right"/>
        <w:rPr>
          <w:rFonts w:ascii="Arial"/>
          <w:sz w:val="15"/>
        </w:rPr>
      </w:pPr>
      <w:r>
        <w:rPr>
          <w:rFonts w:ascii="Arial"/>
          <w:color w:val="333333"/>
          <w:w w:val="95"/>
          <w:sz w:val="15"/>
        </w:rPr>
        <w:t>E</w:t>
      </w:r>
      <w:r>
        <w:rPr>
          <w:rFonts w:ascii="Arial"/>
          <w:color w:val="333333"/>
          <w:spacing w:val="-1"/>
          <w:w w:val="95"/>
          <w:sz w:val="15"/>
        </w:rPr>
        <w:t> </w:t>
      </w:r>
      <w:r>
        <w:rPr>
          <w:rFonts w:ascii="Arial"/>
          <w:color w:val="333333"/>
          <w:w w:val="95"/>
          <w:sz w:val="15"/>
        </w:rPr>
        <w:t>Posta</w:t>
      </w:r>
    </w:p>
    <w:p>
      <w:pPr>
        <w:pStyle w:val="BodyText"/>
        <w:rPr>
          <w:rFonts w:ascii="Arial"/>
          <w:sz w:val="16"/>
        </w:rPr>
      </w:pPr>
    </w:p>
    <w:p>
      <w:pPr>
        <w:spacing w:before="114"/>
        <w:ind w:left="0" w:right="13366" w:firstLine="0"/>
        <w:jc w:val="right"/>
        <w:rPr>
          <w:rFonts w:ascii="Arial"/>
          <w:sz w:val="15"/>
        </w:rPr>
      </w:pPr>
      <w:r>
        <w:rPr>
          <w:rFonts w:ascii="Arial"/>
          <w:color w:val="333333"/>
          <w:spacing w:val="-1"/>
          <w:w w:val="90"/>
          <w:sz w:val="15"/>
        </w:rPr>
        <w:t>Sifre</w:t>
      </w:r>
    </w:p>
    <w:p>
      <w:pPr>
        <w:pStyle w:val="BodyText"/>
        <w:rPr>
          <w:rFonts w:ascii="Arial"/>
          <w:sz w:val="16"/>
        </w:rPr>
      </w:pPr>
    </w:p>
    <w:p>
      <w:pPr>
        <w:spacing w:before="119"/>
        <w:ind w:left="0" w:right="13370" w:firstLine="0"/>
        <w:jc w:val="right"/>
        <w:rPr>
          <w:rFonts w:ascii="Arial"/>
          <w:sz w:val="14"/>
        </w:rPr>
      </w:pPr>
      <w:r>
        <w:rPr>
          <w:rFonts w:ascii="Arial"/>
          <w:color w:val="333333"/>
          <w:sz w:val="14"/>
        </w:rPr>
        <w:t>Sifre Tek</w:t>
      </w:r>
      <w:r>
        <w:rPr>
          <w:rFonts w:ascii="Arial"/>
          <w:color w:val="333333"/>
          <w:spacing w:val="-27"/>
          <w:sz w:val="14"/>
        </w:rPr>
        <w:t> </w:t>
      </w:r>
      <w:r>
        <w:rPr>
          <w:rFonts w:ascii="Arial"/>
          <w:color w:val="333333"/>
          <w:sz w:val="14"/>
        </w:rPr>
        <w:t>rar</w:t>
      </w:r>
    </w:p>
    <w:p>
      <w:pPr>
        <w:pStyle w:val="BodyText"/>
        <w:spacing w:before="7"/>
        <w:rPr>
          <w:rFonts w:ascii="Arial"/>
          <w:sz w:val="18"/>
        </w:rPr>
      </w:pPr>
    </w:p>
    <w:p>
      <w:pPr>
        <w:spacing w:before="95"/>
        <w:ind w:left="6244" w:right="0" w:firstLine="0"/>
        <w:jc w:val="left"/>
        <w:rPr>
          <w:rFonts w:ascii="Arial" w:hAnsi="Arial"/>
          <w:sz w:val="1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6095</wp:posOffset>
            </wp:positionH>
            <wp:positionV relativeFrom="paragraph">
              <wp:posOffset>418032</wp:posOffset>
            </wp:positionV>
            <wp:extent cx="12185904" cy="384048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590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333333"/>
          <w:w w:val="95"/>
          <w:sz w:val="14"/>
        </w:rPr>
        <w:t>Kay’det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8"/>
        </w:rPr>
      </w:pPr>
    </w:p>
    <w:p>
      <w:pPr>
        <w:spacing w:before="86"/>
        <w:ind w:left="2463" w:right="0" w:firstLine="0"/>
        <w:jc w:val="left"/>
        <w:rPr>
          <w:rFonts w:ascii="Arial"/>
          <w:sz w:val="41"/>
        </w:rPr>
      </w:pPr>
      <w:r>
        <w:rPr>
          <w:rFonts w:ascii="Arial"/>
          <w:color w:val="333333"/>
          <w:sz w:val="41"/>
        </w:rPr>
        <w:t>Arag Giriy-$ikiy</w:t>
      </w:r>
    </w:p>
    <w:p>
      <w:pPr>
        <w:spacing w:before="124"/>
        <w:ind w:left="2462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7924800</wp:posOffset>
            </wp:positionH>
            <wp:positionV relativeFrom="paragraph">
              <wp:posOffset>707020</wp:posOffset>
            </wp:positionV>
            <wp:extent cx="2343912" cy="118872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91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9600">
            <wp:simplePos x="0" y="0"/>
            <wp:positionH relativeFrom="page">
              <wp:posOffset>7915656</wp:posOffset>
            </wp:positionH>
            <wp:positionV relativeFrom="paragraph">
              <wp:posOffset>999628</wp:posOffset>
            </wp:positionV>
            <wp:extent cx="2353055" cy="118872"/>
            <wp:effectExtent l="0" t="0" r="0" b="0"/>
            <wp:wrapNone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55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8E79B6"/>
          <w:sz w:val="19"/>
        </w:rPr>
        <w:t>Aras </w:t>
      </w:r>
      <w:r>
        <w:rPr>
          <w:rFonts w:ascii="Arial"/>
          <w:color w:val="6E79B6"/>
          <w:sz w:val="19"/>
        </w:rPr>
        <w:t>G </w:t>
      </w:r>
      <w:r>
        <w:rPr>
          <w:rFonts w:ascii="Arial"/>
          <w:color w:val="6E79BD"/>
          <w:sz w:val="19"/>
        </w:rPr>
        <w:t>i </w:t>
      </w:r>
      <w:r>
        <w:rPr>
          <w:rFonts w:ascii="Arial"/>
          <w:color w:val="3379B6"/>
          <w:sz w:val="19"/>
        </w:rPr>
        <w:t>s</w:t>
      </w:r>
    </w:p>
    <w:p>
      <w:pPr>
        <w:pStyle w:val="BodyText"/>
        <w:spacing w:before="6"/>
        <w:rPr>
          <w:rFonts w:ascii="Arial"/>
          <w:sz w:val="22"/>
        </w:rPr>
      </w:pPr>
    </w:p>
    <w:tbl>
      <w:tblPr>
        <w:tblW w:w="0" w:type="auto"/>
        <w:jc w:val="left"/>
        <w:tblInd w:w="2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937"/>
        <w:gridCol w:w="1110"/>
        <w:gridCol w:w="1256"/>
        <w:gridCol w:w="1969"/>
        <w:gridCol w:w="2162"/>
        <w:gridCol w:w="1015"/>
        <w:gridCol w:w="784"/>
      </w:tblGrid>
      <w:tr>
        <w:trPr>
          <w:trHeight w:val="356" w:hRule="atLeast"/>
        </w:trPr>
        <w:tc>
          <w:tcPr>
            <w:tcW w:w="1335" w:type="dxa"/>
          </w:tcPr>
          <w:p>
            <w:pPr>
              <w:pStyle w:val="TableParagraph"/>
              <w:spacing w:line="235" w:lineRule="exact" w:before="0"/>
              <w:ind w:left="56"/>
              <w:rPr>
                <w:sz w:val="21"/>
              </w:rPr>
            </w:pPr>
            <w:r>
              <w:rPr>
                <w:color w:val="33336E"/>
                <w:w w:val="90"/>
                <w:sz w:val="21"/>
              </w:rPr>
              <w:t>Tc </w:t>
            </w:r>
            <w:r>
              <w:rPr>
                <w:color w:val="333333"/>
                <w:w w:val="90"/>
                <w:sz w:val="21"/>
              </w:rPr>
              <w:t>No</w:t>
            </w:r>
          </w:p>
        </w:tc>
        <w:tc>
          <w:tcPr>
            <w:tcW w:w="937" w:type="dxa"/>
          </w:tcPr>
          <w:p>
            <w:pPr>
              <w:pStyle w:val="TableParagraph"/>
              <w:ind w:left="223"/>
              <w:rPr>
                <w:sz w:val="19"/>
              </w:rPr>
            </w:pPr>
            <w:r>
              <w:rPr>
                <w:color w:val="336DAF"/>
                <w:sz w:val="19"/>
              </w:rPr>
              <w:t>Ad</w:t>
            </w:r>
          </w:p>
        </w:tc>
        <w:tc>
          <w:tcPr>
            <w:tcW w:w="1110" w:type="dxa"/>
          </w:tcPr>
          <w:p>
            <w:pPr>
              <w:pStyle w:val="TableParagraph"/>
              <w:ind w:left="189"/>
              <w:rPr>
                <w:sz w:val="19"/>
              </w:rPr>
            </w:pPr>
            <w:r>
              <w:rPr>
                <w:color w:val="333333"/>
                <w:sz w:val="19"/>
              </w:rPr>
              <w:t>Soyad</w:t>
            </w:r>
          </w:p>
        </w:tc>
        <w:tc>
          <w:tcPr>
            <w:tcW w:w="1256" w:type="dxa"/>
          </w:tcPr>
          <w:p>
            <w:pPr>
              <w:pStyle w:val="TableParagraph"/>
              <w:ind w:left="211"/>
              <w:rPr>
                <w:sz w:val="19"/>
              </w:rPr>
            </w:pPr>
            <w:r>
              <w:rPr>
                <w:color w:val="333333"/>
                <w:sz w:val="19"/>
              </w:rPr>
              <w:t>Plaka</w:t>
            </w:r>
          </w:p>
        </w:tc>
        <w:tc>
          <w:tcPr>
            <w:tcW w:w="1969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color w:val="333333"/>
                <w:sz w:val="19"/>
              </w:rPr>
              <w:t>Giriy_Zer]ani</w:t>
            </w:r>
          </w:p>
        </w:tc>
        <w:tc>
          <w:tcPr>
            <w:tcW w:w="2162" w:type="dxa"/>
          </w:tcPr>
          <w:p>
            <w:pPr>
              <w:pStyle w:val="TableParagraph"/>
              <w:ind w:left="540"/>
              <w:rPr>
                <w:sz w:val="19"/>
              </w:rPr>
            </w:pPr>
            <w:r>
              <w:rPr>
                <w:color w:val="333333"/>
                <w:sz w:val="19"/>
              </w:rPr>
              <w:t>iki§_EamaM</w:t>
            </w:r>
          </w:p>
        </w:tc>
        <w:tc>
          <w:tcPr>
            <w:tcW w:w="1015" w:type="dxa"/>
          </w:tcPr>
          <w:p>
            <w:pPr>
              <w:pStyle w:val="TableParagraph"/>
              <w:ind w:left="411"/>
              <w:rPr>
                <w:sz w:val="19"/>
              </w:rPr>
            </w:pPr>
            <w:r>
              <w:rPr>
                <w:color w:val="3390D1"/>
                <w:sz w:val="19"/>
              </w:rPr>
              <w:t>Ucret</w:t>
            </w:r>
          </w:p>
        </w:tc>
        <w:tc>
          <w:tcPr>
            <w:tcW w:w="784" w:type="dxa"/>
          </w:tcPr>
          <w:p>
            <w:pPr>
              <w:pStyle w:val="TableParagraph"/>
              <w:ind w:left="166"/>
              <w:rPr>
                <w:sz w:val="19"/>
              </w:rPr>
            </w:pPr>
            <w:r>
              <w:rPr>
                <w:color w:val="333333"/>
                <w:sz w:val="19"/>
              </w:rPr>
              <w:t>parkno</w:t>
            </w:r>
          </w:p>
        </w:tc>
      </w:tr>
      <w:tr>
        <w:trPr>
          <w:trHeight w:val="458" w:hRule="atLeast"/>
        </w:trPr>
        <w:tc>
          <w:tcPr>
            <w:tcW w:w="1335" w:type="dxa"/>
          </w:tcPr>
          <w:p>
            <w:pPr>
              <w:pStyle w:val="TableParagraph"/>
              <w:spacing w:before="116"/>
              <w:ind w:left="50"/>
              <w:rPr>
                <w:sz w:val="19"/>
              </w:rPr>
            </w:pPr>
            <w:r>
              <w:rPr>
                <w:color w:val="8E3333"/>
                <w:sz w:val="19"/>
              </w:rPr>
              <w:t>11</w:t>
            </w:r>
            <w:r>
              <w:rPr>
                <w:color w:val="333333"/>
                <w:sz w:val="19"/>
              </w:rPr>
              <w:t>â83291</w:t>
            </w:r>
            <w:r>
              <w:rPr>
                <w:color w:val="8E3333"/>
                <w:sz w:val="19"/>
              </w:rPr>
              <w:t>335</w:t>
            </w:r>
          </w:p>
        </w:tc>
        <w:tc>
          <w:tcPr>
            <w:tcW w:w="937" w:type="dxa"/>
          </w:tcPr>
          <w:p>
            <w:pPr>
              <w:pStyle w:val="TableParagraph"/>
              <w:spacing w:before="116"/>
              <w:ind w:left="222"/>
              <w:rPr>
                <w:sz w:val="19"/>
              </w:rPr>
            </w:pPr>
            <w:r>
              <w:rPr>
                <w:color w:val="333333"/>
                <w:sz w:val="19"/>
              </w:rPr>
              <w:t>Furkan</w:t>
            </w:r>
          </w:p>
        </w:tc>
        <w:tc>
          <w:tcPr>
            <w:tcW w:w="1110" w:type="dxa"/>
          </w:tcPr>
          <w:p>
            <w:pPr>
              <w:pStyle w:val="TableParagraph"/>
              <w:spacing w:before="116"/>
              <w:ind w:left="183"/>
              <w:rPr>
                <w:sz w:val="19"/>
              </w:rPr>
            </w:pPr>
            <w:r>
              <w:rPr>
                <w:color w:val="333333"/>
                <w:sz w:val="19"/>
              </w:rPr>
              <w:t>Demirkan</w:t>
            </w:r>
          </w:p>
        </w:tc>
        <w:tc>
          <w:tcPr>
            <w:tcW w:w="1256" w:type="dxa"/>
          </w:tcPr>
          <w:p>
            <w:pPr>
              <w:pStyle w:val="TableParagraph"/>
              <w:spacing w:before="116"/>
              <w:ind w:left="203"/>
              <w:rPr>
                <w:sz w:val="19"/>
              </w:rPr>
            </w:pPr>
            <w:r>
              <w:rPr>
                <w:color w:val="8E3333"/>
                <w:w w:val="95"/>
                <w:sz w:val="19"/>
              </w:rPr>
              <w:t>34 </w:t>
            </w:r>
            <w:r>
              <w:rPr>
                <w:color w:val="6E336E"/>
                <w:w w:val="95"/>
                <w:sz w:val="19"/>
              </w:rPr>
              <w:t>PR </w:t>
            </w:r>
            <w:r>
              <w:rPr>
                <w:color w:val="333333"/>
                <w:w w:val="95"/>
                <w:sz w:val="19"/>
              </w:rPr>
              <w:t>3G</w:t>
            </w:r>
          </w:p>
        </w:tc>
        <w:tc>
          <w:tcPr>
            <w:tcW w:w="1969" w:type="dxa"/>
          </w:tcPr>
          <w:p>
            <w:pPr>
              <w:pStyle w:val="TableParagraph"/>
              <w:spacing w:before="116"/>
              <w:ind w:left="212"/>
              <w:rPr>
                <w:sz w:val="19"/>
              </w:rPr>
            </w:pPr>
            <w:r>
              <w:rPr>
                <w:color w:val="333333"/>
                <w:sz w:val="19"/>
              </w:rPr>
              <w:t>21.0s.2ñ2ñ 12:1ñ</w:t>
            </w:r>
          </w:p>
        </w:tc>
        <w:tc>
          <w:tcPr>
            <w:tcW w:w="2162" w:type="dxa"/>
          </w:tcPr>
          <w:p>
            <w:pPr>
              <w:pStyle w:val="TableParagraph"/>
              <w:spacing w:before="116"/>
              <w:rPr>
                <w:sz w:val="19"/>
              </w:rPr>
            </w:pPr>
            <w:r>
              <w:rPr>
                <w:color w:val="333333"/>
                <w:sz w:val="19"/>
              </w:rPr>
              <w:t>21.0ñ.2ñ2ñ 1s:ññ</w:t>
            </w:r>
          </w:p>
        </w:tc>
        <w:tc>
          <w:tcPr>
            <w:tcW w:w="1015" w:type="dxa"/>
          </w:tcPr>
          <w:p>
            <w:pPr>
              <w:pStyle w:val="TableParagraph"/>
              <w:spacing w:before="116"/>
              <w:rPr>
                <w:sz w:val="19"/>
              </w:rPr>
            </w:pPr>
            <w:r>
              <w:rPr>
                <w:color w:val="333333"/>
                <w:w w:val="89"/>
                <w:sz w:val="19"/>
              </w:rPr>
              <w:t>5</w:t>
            </w: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1335" w:type="dxa"/>
          </w:tcPr>
          <w:p>
            <w:pPr>
              <w:pStyle w:val="TableParagraph"/>
              <w:spacing w:line="198" w:lineRule="exact" w:before="118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11862931629</w:t>
            </w:r>
          </w:p>
        </w:tc>
        <w:tc>
          <w:tcPr>
            <w:tcW w:w="937" w:type="dxa"/>
          </w:tcPr>
          <w:p>
            <w:pPr>
              <w:pStyle w:val="TableParagraph"/>
              <w:spacing w:line="198" w:lineRule="exact" w:before="118"/>
              <w:ind w:left="224"/>
              <w:rPr>
                <w:sz w:val="19"/>
              </w:rPr>
            </w:pPr>
            <w:r>
              <w:rPr>
                <w:color w:val="333333"/>
                <w:sz w:val="19"/>
              </w:rPr>
              <w:t>Ken </w:t>
            </w:r>
            <w:r>
              <w:rPr>
                <w:color w:val="3390D1"/>
                <w:sz w:val="19"/>
              </w:rPr>
              <w:t>an</w:t>
            </w:r>
          </w:p>
        </w:tc>
        <w:tc>
          <w:tcPr>
            <w:tcW w:w="1110" w:type="dxa"/>
          </w:tcPr>
          <w:p>
            <w:pPr>
              <w:pStyle w:val="TableParagraph"/>
              <w:spacing w:line="198" w:lineRule="exact" w:before="118"/>
              <w:ind w:left="183"/>
              <w:rPr>
                <w:sz w:val="19"/>
              </w:rPr>
            </w:pPr>
            <w:r>
              <w:rPr>
                <w:color w:val="333333"/>
                <w:sz w:val="19"/>
              </w:rPr>
              <w:t>Demir</w:t>
            </w:r>
          </w:p>
        </w:tc>
        <w:tc>
          <w:tcPr>
            <w:tcW w:w="1256" w:type="dxa"/>
          </w:tcPr>
          <w:p>
            <w:pPr>
              <w:pStyle w:val="TableParagraph"/>
              <w:spacing w:line="198" w:lineRule="exact" w:before="118"/>
              <w:ind w:left="203"/>
              <w:rPr>
                <w:sz w:val="19"/>
              </w:rPr>
            </w:pPr>
            <w:r>
              <w:rPr>
                <w:color w:val="8E3333"/>
                <w:w w:val="85"/>
                <w:sz w:val="19"/>
              </w:rPr>
              <w:t>34 </w:t>
            </w:r>
            <w:r>
              <w:rPr>
                <w:color w:val="6E3333"/>
                <w:w w:val="85"/>
                <w:sz w:val="19"/>
              </w:rPr>
              <w:t>DG </w:t>
            </w:r>
            <w:r>
              <w:rPr>
                <w:color w:val="333333"/>
                <w:w w:val="85"/>
                <w:sz w:val="19"/>
              </w:rPr>
              <w:t>3?•C•</w:t>
            </w:r>
          </w:p>
        </w:tc>
        <w:tc>
          <w:tcPr>
            <w:tcW w:w="1969" w:type="dxa"/>
          </w:tcPr>
          <w:p>
            <w:pPr>
              <w:pStyle w:val="TableParagraph"/>
              <w:spacing w:line="198" w:lineRule="exact" w:before="118"/>
              <w:ind w:left="210"/>
              <w:rPr>
                <w:sz w:val="19"/>
              </w:rPr>
            </w:pPr>
            <w:r>
              <w:rPr>
                <w:color w:val="333333"/>
                <w:sz w:val="19"/>
              </w:rPr>
              <w:t>31.0s.2ñ2ñ 21:1ñ</w:t>
            </w:r>
          </w:p>
        </w:tc>
        <w:tc>
          <w:tcPr>
            <w:tcW w:w="2162" w:type="dxa"/>
          </w:tcPr>
          <w:p>
            <w:pPr>
              <w:pStyle w:val="TableParagraph"/>
              <w:spacing w:line="198" w:lineRule="exact" w:before="118"/>
              <w:ind w:left="401"/>
              <w:rPr>
                <w:sz w:val="19"/>
              </w:rPr>
            </w:pPr>
            <w:r>
              <w:rPr>
                <w:color w:val="333333"/>
                <w:w w:val="95"/>
                <w:sz w:val="19"/>
              </w:rPr>
              <w:t>31.0ñ.2ñ2ñ 22:1ñ</w:t>
            </w:r>
          </w:p>
        </w:tc>
        <w:tc>
          <w:tcPr>
            <w:tcW w:w="1015" w:type="dxa"/>
          </w:tcPr>
          <w:p>
            <w:pPr>
              <w:pStyle w:val="TableParagraph"/>
              <w:spacing w:line="198" w:lineRule="exact" w:before="118"/>
              <w:rPr>
                <w:sz w:val="19"/>
              </w:rPr>
            </w:pPr>
            <w:r>
              <w:rPr>
                <w:color w:val="333333"/>
                <w:w w:val="90"/>
                <w:sz w:val="19"/>
              </w:rPr>
              <w:t>3</w:t>
            </w: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9200" w:h="10800" w:orient="landscape"/>
          <w:pgMar w:top="0" w:bottom="280" w:left="0" w:right="0"/>
        </w:sectPr>
      </w:pPr>
    </w:p>
    <w:p>
      <w:pPr>
        <w:pStyle w:val="BodyTex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450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right="4688"/>
      </w:pPr>
      <w:r>
        <w:rPr>
          <w:spacing w:val="-13"/>
          <w:w w:val="90"/>
        </w:rPr>
        <w:t>YÖNETİCİ</w:t>
      </w:r>
      <w:r>
        <w:rPr>
          <w:spacing w:val="-94"/>
          <w:w w:val="90"/>
        </w:rPr>
        <w:t> </w:t>
      </w:r>
      <w:r>
        <w:rPr>
          <w:spacing w:val="-25"/>
          <w:w w:val="90"/>
        </w:rPr>
        <w:t>PANELİ</w:t>
      </w:r>
    </w:p>
    <w:p>
      <w:pPr>
        <w:pStyle w:val="Heading2"/>
        <w:numPr>
          <w:ilvl w:val="1"/>
          <w:numId w:val="2"/>
        </w:numPr>
        <w:tabs>
          <w:tab w:pos="2442" w:val="left" w:leader="none"/>
        </w:tabs>
        <w:spacing w:line="211" w:lineRule="auto" w:before="922" w:after="0"/>
        <w:ind w:left="1872" w:right="1779" w:hanging="145"/>
        <w:jc w:val="left"/>
      </w:pPr>
      <w:r>
        <w:rPr>
          <w:color w:val="404040"/>
          <w:spacing w:val="-9"/>
        </w:rPr>
        <w:t>Yönetici </w:t>
      </w:r>
      <w:r>
        <w:rPr>
          <w:color w:val="404040"/>
          <w:spacing w:val="-4"/>
        </w:rPr>
        <w:t>sisteme </w:t>
      </w:r>
      <w:r>
        <w:rPr>
          <w:color w:val="404040"/>
        </w:rPr>
        <w:t>giriş </w:t>
      </w:r>
      <w:r>
        <w:rPr>
          <w:color w:val="404040"/>
          <w:spacing w:val="-3"/>
        </w:rPr>
        <w:t>yapınca personel listesini </w:t>
      </w:r>
      <w:r>
        <w:rPr>
          <w:color w:val="404040"/>
          <w:spacing w:val="-5"/>
        </w:rPr>
        <w:t>ve </w:t>
      </w:r>
      <w:r>
        <w:rPr>
          <w:color w:val="404040"/>
          <w:spacing w:val="-3"/>
        </w:rPr>
        <w:t>müşteri listesini görebiliyor </w:t>
      </w:r>
      <w:r>
        <w:rPr>
          <w:color w:val="404040"/>
          <w:spacing w:val="-4"/>
        </w:rPr>
        <w:t>ayrıca </w:t>
      </w:r>
      <w:r>
        <w:rPr>
          <w:color w:val="404040"/>
          <w:spacing w:val="-3"/>
        </w:rPr>
        <w:t>müşteri </w:t>
      </w:r>
      <w:r>
        <w:rPr>
          <w:color w:val="404040"/>
          <w:spacing w:val="-4"/>
        </w:rPr>
        <w:t>tarafından </w:t>
      </w:r>
      <w:r>
        <w:rPr>
          <w:color w:val="404040"/>
        </w:rPr>
        <w:t>alınan ücretleri </w:t>
      </w:r>
      <w:r>
        <w:rPr>
          <w:color w:val="404040"/>
          <w:spacing w:val="-7"/>
        </w:rPr>
        <w:t>kontrol </w:t>
      </w:r>
      <w:r>
        <w:rPr>
          <w:color w:val="404040"/>
        </w:rPr>
        <w:t>amaçlı </w:t>
      </w:r>
      <w:r>
        <w:rPr>
          <w:color w:val="404040"/>
          <w:spacing w:val="-10"/>
        </w:rPr>
        <w:t>görebiliyor.</w:t>
      </w:r>
    </w:p>
    <w:p>
      <w:pPr>
        <w:pStyle w:val="ListParagraph"/>
        <w:numPr>
          <w:ilvl w:val="1"/>
          <w:numId w:val="2"/>
        </w:numPr>
        <w:tabs>
          <w:tab w:pos="2442" w:val="left" w:leader="none"/>
        </w:tabs>
        <w:spacing w:line="920" w:lineRule="exact" w:before="209" w:after="0"/>
        <w:ind w:left="2441" w:right="0" w:hanging="714"/>
        <w:jc w:val="left"/>
        <w:rPr>
          <w:sz w:val="80"/>
        </w:rPr>
      </w:pPr>
      <w:r>
        <w:rPr>
          <w:color w:val="404040"/>
          <w:spacing w:val="-3"/>
          <w:sz w:val="80"/>
        </w:rPr>
        <w:t>Otoparktaki </w:t>
      </w:r>
      <w:r>
        <w:rPr>
          <w:color w:val="404040"/>
          <w:sz w:val="80"/>
        </w:rPr>
        <w:t>dolu </w:t>
      </w:r>
      <w:r>
        <w:rPr>
          <w:color w:val="404040"/>
          <w:spacing w:val="-5"/>
          <w:sz w:val="80"/>
        </w:rPr>
        <w:t>ve </w:t>
      </w:r>
      <w:r>
        <w:rPr>
          <w:color w:val="404040"/>
          <w:sz w:val="80"/>
        </w:rPr>
        <w:t>boş yerlerin</w:t>
      </w:r>
      <w:r>
        <w:rPr>
          <w:color w:val="404040"/>
          <w:spacing w:val="-6"/>
          <w:sz w:val="80"/>
        </w:rPr>
        <w:t> </w:t>
      </w:r>
      <w:r>
        <w:rPr>
          <w:color w:val="404040"/>
          <w:sz w:val="80"/>
        </w:rPr>
        <w:t>bilgisini</w:t>
      </w:r>
    </w:p>
    <w:p>
      <w:pPr>
        <w:spacing w:line="920" w:lineRule="exact" w:before="0"/>
        <w:ind w:left="1872" w:right="0" w:firstLine="0"/>
        <w:jc w:val="left"/>
        <w:rPr>
          <w:sz w:val="80"/>
        </w:rPr>
      </w:pPr>
      <w:r>
        <w:rPr>
          <w:color w:val="404040"/>
          <w:sz w:val="80"/>
        </w:rPr>
        <w:t>görebiliyor.</w:t>
      </w:r>
    </w:p>
    <w:p>
      <w:pPr>
        <w:spacing w:after="0" w:line="920" w:lineRule="exact"/>
        <w:jc w:val="left"/>
        <w:rPr>
          <w:sz w:val="80"/>
        </w:rPr>
        <w:sectPr>
          <w:pgSz w:w="19200" w:h="10800" w:orient="landscape"/>
          <w:pgMar w:top="1000" w:bottom="280" w:left="0" w:right="0"/>
        </w:sectPr>
      </w:pPr>
    </w:p>
    <w:p>
      <w:pPr>
        <w:spacing w:line="252" w:lineRule="auto" w:before="90"/>
        <w:ind w:left="1947" w:right="0" w:firstLine="5"/>
        <w:jc w:val="left"/>
        <w:rPr>
          <w:rFonts w:ascii="Arial"/>
          <w:sz w:val="25"/>
        </w:rPr>
      </w:pPr>
      <w:r>
        <w:rPr>
          <w:rFonts w:ascii="Arial"/>
          <w:color w:val="262626"/>
          <w:w w:val="105"/>
          <w:sz w:val="25"/>
        </w:rPr>
        <w:t>YOBUPARKA </w:t>
      </w:r>
      <w:r>
        <w:rPr>
          <w:rFonts w:ascii="Arial"/>
          <w:color w:val="1C1C1C"/>
          <w:w w:val="105"/>
          <w:sz w:val="25"/>
        </w:rPr>
        <w:t>HO GELDINIZ!</w:t>
      </w:r>
    </w:p>
    <w:p>
      <w:pPr>
        <w:spacing w:line="223" w:lineRule="auto" w:before="95"/>
        <w:ind w:left="1683" w:right="11528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242424"/>
          <w:w w:val="95"/>
          <w:sz w:val="17"/>
        </w:rPr>
        <w:t>YON</w:t>
      </w:r>
      <w:r>
        <w:rPr>
          <w:rFonts w:ascii="Arial"/>
          <w:color w:val="242424"/>
          <w:spacing w:val="-35"/>
          <w:w w:val="95"/>
          <w:sz w:val="17"/>
        </w:rPr>
        <w:t> </w:t>
      </w:r>
      <w:r>
        <w:rPr>
          <w:rFonts w:ascii="Arial"/>
          <w:color w:val="282828"/>
          <w:w w:val="95"/>
          <w:sz w:val="17"/>
        </w:rPr>
        <w:t>ETICI</w:t>
      </w:r>
      <w:r>
        <w:rPr>
          <w:rFonts w:ascii="Arial"/>
          <w:color w:val="282828"/>
          <w:spacing w:val="-9"/>
          <w:w w:val="95"/>
          <w:sz w:val="17"/>
        </w:rPr>
        <w:t> </w:t>
      </w:r>
      <w:r>
        <w:rPr>
          <w:rFonts w:ascii="Arial"/>
          <w:color w:val="2D2D2D"/>
          <w:w w:val="95"/>
          <w:sz w:val="17"/>
        </w:rPr>
        <w:t>H</w:t>
      </w:r>
      <w:r>
        <w:rPr>
          <w:rFonts w:ascii="Arial"/>
          <w:color w:val="2D2D2D"/>
          <w:spacing w:val="-36"/>
          <w:w w:val="95"/>
          <w:sz w:val="17"/>
        </w:rPr>
        <w:t> </w:t>
      </w:r>
      <w:r>
        <w:rPr>
          <w:rFonts w:ascii="Arial"/>
          <w:color w:val="262626"/>
          <w:w w:val="95"/>
          <w:sz w:val="17"/>
        </w:rPr>
        <w:t>ESA</w:t>
      </w:r>
      <w:r>
        <w:rPr>
          <w:rFonts w:ascii="Arial"/>
          <w:color w:val="262626"/>
          <w:spacing w:val="-32"/>
          <w:w w:val="95"/>
          <w:sz w:val="17"/>
        </w:rPr>
        <w:t> </w:t>
      </w:r>
      <w:r>
        <w:rPr>
          <w:rFonts w:ascii="Arial"/>
          <w:color w:val="262626"/>
          <w:w w:val="95"/>
          <w:sz w:val="17"/>
        </w:rPr>
        <w:t>BINA</w:t>
      </w:r>
      <w:r>
        <w:rPr>
          <w:rFonts w:ascii="Arial"/>
          <w:color w:val="262626"/>
          <w:spacing w:val="-9"/>
          <w:w w:val="95"/>
          <w:sz w:val="17"/>
        </w:rPr>
        <w:t> </w:t>
      </w:r>
      <w:r>
        <w:rPr>
          <w:rFonts w:ascii="Arial"/>
          <w:color w:val="2D2D2D"/>
          <w:w w:val="95"/>
          <w:sz w:val="17"/>
        </w:rPr>
        <w:t>GIRIS </w:t>
      </w:r>
      <w:r>
        <w:rPr>
          <w:rFonts w:ascii="Arial"/>
          <w:color w:val="2A2A2A"/>
          <w:sz w:val="17"/>
        </w:rPr>
        <w:t>YAP</w:t>
      </w:r>
    </w:p>
    <w:p>
      <w:pPr>
        <w:spacing w:after="0" w:line="223" w:lineRule="auto"/>
        <w:jc w:val="left"/>
        <w:rPr>
          <w:rFonts w:ascii="Arial"/>
          <w:sz w:val="17"/>
        </w:rPr>
        <w:sectPr>
          <w:pgSz w:w="19200" w:h="10800" w:orient="landscape"/>
          <w:pgMar w:top="640" w:bottom="0" w:left="0" w:right="0"/>
          <w:cols w:num="2" w:equalWidth="0">
            <w:col w:w="3806" w:space="40"/>
            <w:col w:w="1535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6"/>
        </w:rPr>
      </w:pPr>
    </w:p>
    <w:p>
      <w:pPr>
        <w:pStyle w:val="BodyText"/>
        <w:spacing w:line="216" w:lineRule="exact"/>
        <w:ind w:left="5520"/>
        <w:rPr>
          <w:rFonts w:ascii="Arial"/>
          <w:sz w:val="20"/>
        </w:rPr>
      </w:pPr>
      <w:r>
        <w:rPr>
          <w:rFonts w:ascii="Arial"/>
          <w:position w:val="-3"/>
          <w:sz w:val="20"/>
        </w:rPr>
        <w:drawing>
          <wp:inline distT="0" distB="0" distL="0" distR="0">
            <wp:extent cx="597407" cy="137160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2"/>
        </w:rPr>
      </w:pPr>
      <w:r>
        <w:rPr/>
        <w:pict>
          <v:shape style="position:absolute;margin-left:153.600006pt;margin-top:9.365859pt;width:351.4pt;height:.1pt;mso-position-horizontal-relative:page;mso-position-vertical-relative:paragraph;z-index:-15724544;mso-wrap-distance-left:0;mso-wrap-distance-right:0" coordorigin="3072,187" coordsize="7028,0" path="m3072,187l10099,187e" filled="false" stroked="true" strokeweight=".72pt" strokecolor="#282b2f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4791455</wp:posOffset>
            </wp:positionH>
            <wp:positionV relativeFrom="paragraph">
              <wp:posOffset>240423</wp:posOffset>
            </wp:positionV>
            <wp:extent cx="7138415" cy="219455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8415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sz w:val="6"/>
        </w:rPr>
      </w:pPr>
    </w:p>
    <w:p>
      <w:pPr>
        <w:pStyle w:val="BodyText"/>
        <w:spacing w:before="5"/>
        <w:rPr>
          <w:rFonts w:ascii="Arial"/>
          <w:sz w:val="8"/>
        </w:rPr>
      </w:pPr>
    </w:p>
    <w:p>
      <w:pPr>
        <w:spacing w:before="0"/>
        <w:ind w:left="0" w:right="3529" w:firstLine="0"/>
        <w:jc w:val="right"/>
        <w:rPr>
          <w:rFonts w:ascii="Arial"/>
          <w:sz w:val="9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6025896</wp:posOffset>
            </wp:positionH>
            <wp:positionV relativeFrom="paragraph">
              <wp:posOffset>17030</wp:posOffset>
            </wp:positionV>
            <wp:extent cx="576072" cy="39624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6906768</wp:posOffset>
            </wp:positionH>
            <wp:positionV relativeFrom="paragraph">
              <wp:posOffset>17030</wp:posOffset>
            </wp:positionV>
            <wp:extent cx="527303" cy="39624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3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7720583</wp:posOffset>
            </wp:positionH>
            <wp:positionV relativeFrom="paragraph">
              <wp:posOffset>17030</wp:posOffset>
            </wp:positionV>
            <wp:extent cx="509016" cy="39624"/>
            <wp:effectExtent l="0" t="0" r="0" b="0"/>
            <wp:wrapNone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6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8510016</wp:posOffset>
            </wp:positionH>
            <wp:positionV relativeFrom="paragraph">
              <wp:posOffset>17030</wp:posOffset>
            </wp:positionV>
            <wp:extent cx="932687" cy="39624"/>
            <wp:effectExtent l="0" t="0" r="0" b="0"/>
            <wp:wrapNone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8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10226040</wp:posOffset>
            </wp:positionH>
            <wp:positionV relativeFrom="paragraph">
              <wp:posOffset>17030</wp:posOffset>
            </wp:positionV>
            <wp:extent cx="240792" cy="39624"/>
            <wp:effectExtent l="0" t="0" r="0" b="0"/>
            <wp:wrapNone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2323"/>
          <w:w w:val="85"/>
          <w:sz w:val="9"/>
        </w:rPr>
        <w:t>S </w:t>
      </w:r>
      <w:r>
        <w:rPr>
          <w:rFonts w:ascii="Arial"/>
          <w:color w:val="363636"/>
          <w:w w:val="85"/>
          <w:sz w:val="9"/>
        </w:rPr>
        <w:t>I </w:t>
      </w:r>
      <w:r>
        <w:rPr>
          <w:rFonts w:ascii="Arial"/>
          <w:color w:val="3A3A3A"/>
          <w:w w:val="85"/>
          <w:sz w:val="9"/>
        </w:rPr>
        <w:t>L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5980176</wp:posOffset>
            </wp:positionH>
            <wp:positionV relativeFrom="paragraph">
              <wp:posOffset>136296</wp:posOffset>
            </wp:positionV>
            <wp:extent cx="746759" cy="152400"/>
            <wp:effectExtent l="0" t="0" r="0" b="0"/>
            <wp:wrapTopAndBottom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4"/>
        </w:rPr>
      </w:pPr>
      <w:r>
        <w:rPr/>
        <w:pict>
          <v:shape style="position:absolute;margin-left:378.480011pt;margin-top:16.159765pt;width:19.7pt;height:.1pt;mso-position-horizontal-relative:page;mso-position-vertical-relative:paragraph;z-index:-15723008;mso-wrap-distance-left:0;mso-wrap-distance-right:0" coordorigin="7570,323" coordsize="394,0" path="m7570,323l7963,323e" filled="false" stroked="true" strokeweight=".72pt" strokecolor="#282f34">
            <v:path arrowok="t"/>
            <v:stroke dashstyle="solid"/>
            <w10:wrap type="topAndBottom"/>
          </v:shape>
        </w:pict>
      </w:r>
      <w:r>
        <w:rPr/>
        <w:pict>
          <v:shape style="position:absolute;margin-left:539.76001pt;margin-top:16.159765pt;width:400.35pt;height:.1pt;mso-position-horizontal-relative:page;mso-position-vertical-relative:paragraph;z-index:-15722496;mso-wrap-distance-left:0;mso-wrap-distance-right:0" coordorigin="10795,323" coordsize="8007,0" path="m10795,323l18802,323e" filled="false" stroked="true" strokeweight=".72pt" strokecolor="#282b2f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4"/>
        </w:rPr>
        <w:sectPr>
          <w:type w:val="continuous"/>
          <w:pgSz w:w="19200" w:h="10800" w:orient="landscape"/>
          <w:pgMar w:top="1000" w:bottom="280" w:left="0" w:right="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.000014pt;margin-top:0pt;width:960pt;height:540pt;mso-position-horizontal-relative:page;mso-position-vertical-relative:page;z-index:-1586073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5121;top:2976;width:9365;height:7577" type="#_x0000_t75" stroked="false">
              <v:imagedata r:id="rId21" o:title=""/>
            </v:shape>
            <w10:wrap type="none"/>
          </v:group>
        </w:pict>
      </w:r>
    </w:p>
    <w:p>
      <w:pPr>
        <w:pStyle w:val="Heading1"/>
      </w:pPr>
      <w:r>
        <w:rPr>
          <w:color w:val="404040"/>
          <w:spacing w:val="-7"/>
          <w:w w:val="90"/>
        </w:rPr>
        <w:t>YOL</w:t>
      </w:r>
      <w:r>
        <w:rPr>
          <w:color w:val="404040"/>
          <w:spacing w:val="-82"/>
          <w:w w:val="90"/>
        </w:rPr>
        <w:t> </w:t>
      </w:r>
      <w:r>
        <w:rPr>
          <w:color w:val="404040"/>
          <w:spacing w:val="-9"/>
          <w:w w:val="90"/>
        </w:rPr>
        <w:t>HARİTASI</w:t>
      </w:r>
    </w:p>
    <w:sectPr>
      <w:pgSz w:w="19200" w:h="10800" w:orient="landscape"/>
      <w:pgMar w:top="10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2036" w:hanging="644"/>
      </w:pPr>
      <w:rPr>
        <w:rFonts w:hint="default" w:ascii="Wingdings" w:hAnsi="Wingdings" w:eastAsia="Wingdings" w:cs="Wingdings"/>
        <w:color w:val="1CACE3"/>
        <w:spacing w:val="1"/>
        <w:w w:val="100"/>
        <w:sz w:val="70"/>
        <w:szCs w:val="70"/>
        <w:lang w:val="tr-TR" w:eastAsia="en-US" w:bidi="ar-SA"/>
      </w:rPr>
    </w:lvl>
    <w:lvl w:ilvl="1">
      <w:start w:val="0"/>
      <w:numFmt w:val="bullet"/>
      <w:lvlText w:val=""/>
      <w:lvlJc w:val="left"/>
      <w:pPr>
        <w:ind w:left="1872" w:hanging="714"/>
      </w:pPr>
      <w:rPr>
        <w:rFonts w:hint="default" w:ascii="Wingdings" w:hAnsi="Wingdings" w:eastAsia="Wingdings" w:cs="Wingdings"/>
        <w:color w:val="1CACE3"/>
        <w:w w:val="99"/>
        <w:sz w:val="78"/>
        <w:szCs w:val="78"/>
        <w:lang w:val="tr-TR" w:eastAsia="en-US" w:bidi="ar-SA"/>
      </w:rPr>
    </w:lvl>
    <w:lvl w:ilvl="2">
      <w:start w:val="0"/>
      <w:numFmt w:val="bullet"/>
      <w:lvlText w:val="•"/>
      <w:lvlJc w:val="left"/>
      <w:pPr>
        <w:ind w:left="5480" w:hanging="71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7195" w:hanging="71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8910" w:hanging="71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10625" w:hanging="71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12340" w:hanging="71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14055" w:hanging="71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15770" w:hanging="714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872" w:hanging="536"/>
      </w:pPr>
      <w:rPr>
        <w:rFonts w:hint="default"/>
        <w:w w:val="10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3612" w:hanging="536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5344" w:hanging="536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7076" w:hanging="536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8808" w:hanging="536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10540" w:hanging="536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12272" w:hanging="536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14004" w:hanging="536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15736" w:hanging="536"/>
      </w:pPr>
      <w:rPr>
        <w:rFonts w:hint="default"/>
        <w:lang w:val="tr-T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72"/>
      <w:szCs w:val="72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line="1373" w:lineRule="exact"/>
      <w:ind w:left="4798" w:right="4689"/>
      <w:jc w:val="center"/>
      <w:outlineLvl w:val="1"/>
    </w:pPr>
    <w:rPr>
      <w:rFonts w:ascii="Arial" w:hAnsi="Arial" w:eastAsia="Arial" w:cs="Arial"/>
      <w:sz w:val="120"/>
      <w:szCs w:val="120"/>
      <w:lang w:val="tr-TR" w:eastAsia="en-US" w:bidi="ar-SA"/>
    </w:rPr>
  </w:style>
  <w:style w:styleId="Heading2" w:type="paragraph">
    <w:name w:val="Heading 2"/>
    <w:basedOn w:val="Normal"/>
    <w:uiPriority w:val="1"/>
    <w:qFormat/>
    <w:pPr>
      <w:spacing w:line="920" w:lineRule="exact"/>
      <w:ind w:left="1872" w:hanging="714"/>
      <w:outlineLvl w:val="2"/>
    </w:pPr>
    <w:rPr>
      <w:rFonts w:ascii="Carlito" w:hAnsi="Carlito" w:eastAsia="Carlito" w:cs="Carlito"/>
      <w:sz w:val="80"/>
      <w:szCs w:val="8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line="1668" w:lineRule="exact"/>
      <w:ind w:left="1038"/>
    </w:pPr>
    <w:rPr>
      <w:rFonts w:ascii="Arial" w:hAnsi="Arial" w:eastAsia="Arial" w:cs="Arial"/>
      <w:sz w:val="160"/>
      <w:szCs w:val="160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before="177"/>
      <w:ind w:left="1872" w:hanging="645"/>
    </w:pPr>
    <w:rPr>
      <w:rFonts w:ascii="Carlito" w:hAnsi="Carlito" w:eastAsia="Carlito" w:cs="Carlito"/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ind w:left="403"/>
    </w:pPr>
    <w:rPr>
      <w:rFonts w:ascii="Arial" w:hAnsi="Arial" w:eastAsia="Arial" w:cs="Arial"/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Reyyan Aybüke Demirkan</dc:creator>
  <dc:title>PowerPoint Sunusu</dc:title>
  <dcterms:created xsi:type="dcterms:W3CDTF">2020-07-07T18:58:11Z</dcterms:created>
  <dcterms:modified xsi:type="dcterms:W3CDTF">2020-07-07T18:58:11Z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2020-07-07T00:00:00Z</vt:filetime>
  </property>
</Properties>
</file>