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Блог о раннем обучении</w:t>
      </w:r>
    </w:p>
    <w:p>
      <w:r>
        <w:t>Заголовок: {'«Эскизы памятников и составили основную часть экспозиции пространства» // Дмитрий Буткевич — о Serebro Space': 'Обозреватель “Ъ FM” Дмитрий Буткевич рассказывает о новой площадке в Москве, основателем которой выступил российский скульптор Айдын Зейналов.', 'Стало известно, как будет продолжен сюжет игры Warhammer 40k: Space Marine 2': 'Сюжет игры Warhammer 40,000: Space Marine 2 будет продолжен не самым тривиальным для этого вида медиа-развлечений способом.', 'Factorio поставила рекорд по\xa0онлайну в\xa0Steam благодаря релизу крупного аддона Space Age': '21\xa0октября для «конвейерного симулятора» Factorio вышло крупное дополнение Space Age, которое создавалось около четырёх\xa0лет. Судя по\xa0цифрам, аддон получился очень удачным.', 'Эпизод антологии Secret Level по\xa0Warhammer 40,000 продолжит историю Space Marine\xa02': 'Один из эпизодов грядущей анимационной антологии для взрослых Secret Level, как мы знаем, посвятили вселенной Warhammer 40,000. А теперь Amazon и Games Workshop подтвердили, что это будет продолжение Warhammer 40,000: Space Marine 2.', 'MetaMask интегрировал SPACE ID для упрощения отправки активов и доступа к криптокошелькам': 'Запуск SPACE ID Web3 Domain Snap позволит «заменить публичный адрес кошелька на простой, безопасный и настраиваемый домен».'}</w:t>
        <w:br/>
        <w:br/>
        <w:t>{'«Эскизы памятников и составили основную часть экспозиции пространства» // Дмитрий Буткевич — о Serebro Space': 'Обозреватель “Ъ FM” Дмитрий Буткевич рассказывает о новой площадке в Москве, основателем которой выступил российский скульптор Айдын Зейналов.', 'Стало известно, как будет продолжен сюжет игры Warhammer 40k: Space Marine 2': 'Сюжет игры Warhammer 40,000: Space Marine 2 будет продолжен не самым тривиальным для этого вида медиа-развлечений способом.', 'Factorio поставила рекорд по\xa0онлайну в\xa0Steam благодаря релизу крупного аддона Space Age': '21\xa0октября для «конвейерного симулятора» Factorio вышло крупное дополнение Space Age, которое создавалось около четырёх\xa0лет. Судя по\xa0цифрам, аддон получился очень удачным.', 'Эпизод антологии Secret Level по\xa0Warhammer 40,000 продолжит историю Space Marine\xa02': 'Один из эпизодов грядущей анимационной антологии для взрослых Secret Level, как мы знаем, посвятили вселенной Warhammer 40,000. А теперь Amazon и Games Workshop подтвердили, что это будет продолжение Warhammer 40,000: Space Marine 2.', 'MetaMask интегрировал SPACE ID для упрощения отправки активов и доступа к криптокошелькам': 'Запуск SPACE ID Web3 Domain Snap позволит «заменить публичный адрес кошелька на простой, безопасный и настраиваемый домен».'}</w:t>
        <w:br/>
        <w:br/>
        <w:t>- Раннее обучение детей</w:t>
        <w:br/>
        <w:t>- Важный шаг к успешному будущему</w:t>
        <w:br/>
        <w:t>- Пример успешного опыта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