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BORRADOR — apoyo informativo, no constituye asesoría legal. Revisar y completar los campos entre corchetes [ ] antes de radicar. Deben firmar TODOS los intervinientes en el acto, con presentación personal en taquilla o reconocimiento notarial de firmas.</w:t>
      </w:r>
    </w:p>
    <w:p>
      <w:pPr>
        <w:spacing w:after="30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Medellín, [___] de [______] de 20[__]</w:t>
      </w:r>
    </w:p>
    <w:p>
      <w:pPr>
        <w:spacing w:after="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Señores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OFICINA DE REGISTRO DE INSTRUMENTOS PÚBLICOS DE MEDELLÍN — [ZONA NORTE / ZONA SUR]</w:t>
      </w:r>
    </w:p>
    <w:p>
      <w:pPr>
        <w:spacing w:after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E. S. 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sz w:val="22"/>
          <w:szCs w:val="22"/>
        </w:rPr>
        <w:t xml:space="preserve">Desistimiento del registro — turno de radicación 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[20__-____]</w:t>
      </w:r>
      <w:r>
        <w:rPr>
          <w:rFonts w:ascii="Calibri" w:cs="Calibri" w:eastAsia="Calibri" w:hAnsi="Calibri"/>
          <w:sz w:val="22"/>
          <w:szCs w:val="22"/>
        </w:rPr>
        <w:t xml:space="preserve"> (Art. 26, Ley 1579 de 2012).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Nosotros,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1]</w:t>
      </w:r>
      <w:r>
        <w:rPr>
          <w:rFonts w:ascii="Calibri" w:cs="Calibri" w:eastAsia="Calibri" w:hAnsi="Calibri"/>
          <w:sz w:val="22"/>
          <w:szCs w:val="22"/>
        </w:rPr>
        <w:t xml:space="preserve">, identificado(a) con C.C.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[___]</w:t>
      </w:r>
      <w:r>
        <w:rPr>
          <w:rFonts w:ascii="Calibri" w:cs="Calibri" w:eastAsia="Calibri" w:hAnsi="Calibri"/>
          <w:sz w:val="22"/>
          <w:szCs w:val="22"/>
        </w:rPr>
        <w:t xml:space="preserve">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2]</w:t>
      </w:r>
      <w:r>
        <w:rPr>
          <w:rFonts w:ascii="Calibri" w:cs="Calibri" w:eastAsia="Calibri" w:hAnsi="Calibri"/>
          <w:sz w:val="22"/>
          <w:szCs w:val="22"/>
        </w:rPr>
        <w:t xml:space="preserve">, identificado(a) con C.C.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[___]</w:t>
      </w:r>
      <w:r>
        <w:rPr>
          <w:rFonts w:ascii="Calibri" w:cs="Calibri" w:eastAsia="Calibri" w:hAnsi="Calibri"/>
          <w:sz w:val="22"/>
          <w:szCs w:val="22"/>
        </w:rPr>
        <w:t xml:space="preserve">, actuando en nuestra condición de [otorgantes / titulares del derecho e intervinientes] en el acto contenido en [la Escritura Pública No. ___ del __-__-20__ de la Notaría ___ de Medellín / el documento ___], radicado para registro en esa Oficina bajo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turno No. [___]</w:t>
      </w:r>
      <w:r>
        <w:rPr>
          <w:rFonts w:ascii="Calibri" w:cs="Calibri" w:eastAsia="Calibri" w:hAnsi="Calibri"/>
          <w:sz w:val="22"/>
          <w:szCs w:val="22"/>
        </w:rPr>
        <w:t xml:space="preserve"> del [fecha de radicación], respecto del inmueble identificado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Matrícula Inmobiliaria No. [01N-_______]</w:t>
      </w:r>
      <w:r>
        <w:rPr>
          <w:rFonts w:ascii="Calibri" w:cs="Calibri" w:eastAsia="Calibri" w:hAnsi="Calibri"/>
          <w:sz w:val="22"/>
          <w:szCs w:val="22"/>
        </w:rPr>
        <w:t xml:space="preserve">, manifestamos que,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 común acuerdo, DESISTIMOS</w:t>
      </w:r>
      <w:r>
        <w:rPr>
          <w:rFonts w:ascii="Calibri" w:cs="Calibri" w:eastAsia="Calibri" w:hAnsi="Calibri"/>
          <w:sz w:val="22"/>
          <w:szCs w:val="22"/>
        </w:rPr>
        <w:t xml:space="preserve"> de la solicitud de registro del citado instrumento, antes de practicarse la inscripción, y en consecuencia respetuosamente solicitamos: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Aceptar el desistimiento</w:t>
      </w:r>
      <w:r>
        <w:rPr>
          <w:rFonts w:ascii="Calibri" w:cs="Calibri" w:eastAsia="Calibri" w:hAnsi="Calibri"/>
          <w:sz w:val="22"/>
          <w:szCs w:val="22"/>
        </w:rPr>
        <w:t xml:space="preserve"> mediante el acto administrativo correspondiente (Art. 26, Ley 1579 de 2012).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Devolver el documento</w:t>
      </w:r>
      <w:r>
        <w:rPr>
          <w:rFonts w:ascii="Calibri" w:cs="Calibri" w:eastAsia="Calibri" w:hAnsi="Calibri"/>
          <w:sz w:val="22"/>
          <w:szCs w:val="22"/>
        </w:rPr>
        <w:t xml:space="preserve"> radicado, sin registrar.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Expedir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constancia</w:t>
      </w:r>
      <w:r>
        <w:rPr>
          <w:rFonts w:ascii="Calibri" w:cs="Calibri" w:eastAsia="Calibri" w:hAnsi="Calibri"/>
          <w:sz w:val="22"/>
          <w:szCs w:val="22"/>
        </w:rPr>
        <w:t xml:space="preserve"> del desistimiento, para efectos de la devolución de los derechos de registro y del impuesto de registro.</w:t>
      </w:r>
    </w:p>
    <w:p>
      <w:pPr>
        <w:spacing w:before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Notificaciones: </w:t>
      </w:r>
      <w:r>
        <w:rPr>
          <w:rFonts w:ascii="Calibri" w:cs="Calibri" w:eastAsia="Calibri" w:hAnsi="Calibri"/>
          <w:sz w:val="22"/>
          <w:szCs w:val="22"/>
        </w:rPr>
        <w:t xml:space="preserve">correo [___], teléfono [___], dirección [___].</w:t>
      </w:r>
    </w:p>
    <w:p>
      <w:pPr>
        <w:spacing w:after="700" w:befor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[NOMBRE 1]</w:t>
            </w:r>
          </w:p>
          <w:p>
            <w:pPr>
              <w:spacing w:after="160" w:line="276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C.C. [___]</w:t>
            </w:r>
          </w:p>
        </w:tc>
        <w:tc>
          <w:tcPr>
            <w:tcW w:type="dxa" w:w="4680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[NOMBRE 2]</w:t>
            </w:r>
          </w:p>
          <w:p>
            <w:pPr>
              <w:spacing w:after="160" w:line="276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C.C. [___]</w:t>
            </w:r>
          </w:p>
        </w:tc>
      </w:tr>
    </w:tbl>
    <w:p>
      <w:pPr>
        <w:spacing w:befor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Anexos: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Copia del recibo/constancia de radicación (turno).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Copias de las cédulas de ciudadanía.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[Poder, si actúa apoderado.]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2026-07-18T05:27:01.657Z</dcterms:created>
  <dcterms:modified xsi:type="dcterms:W3CDTF">2026-07-18T05:27:01.670Z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