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39E" w14:textId="07A498F8" w:rsidR="009F6BA9" w:rsidRDefault="005550B5" w:rsidP="00F812D0">
      <w:pPr>
        <w:pStyle w:val="Ttulo"/>
      </w:pPr>
      <w:r>
        <w:t>Evidencias Ciclo ID 1</w:t>
      </w:r>
    </w:p>
    <w:p w14:paraId="67F26796" w14:textId="78B58A8F" w:rsidR="00FB1D17" w:rsidRDefault="00FB1D17" w:rsidP="00FB1D17">
      <w:pPr>
        <w:pStyle w:val="Ttulo"/>
        <w:jc w:val="left"/>
      </w:pPr>
    </w:p>
    <w:p w14:paraId="6791873C" w14:textId="01CE8037" w:rsidR="00FB1D17" w:rsidRDefault="000047F8" w:rsidP="00FB1D17">
      <w:pPr>
        <w:pStyle w:val="Ttulo"/>
        <w:jc w:val="both"/>
        <w:rPr>
          <w:sz w:val="24"/>
          <w:szCs w:val="24"/>
        </w:rPr>
      </w:pPr>
      <w:r>
        <w:rPr>
          <w:sz w:val="24"/>
          <w:szCs w:val="24"/>
        </w:rPr>
        <w:t>Mis aprendizajes de SCRUM:</w:t>
      </w:r>
    </w:p>
    <w:p w14:paraId="6A19786C" w14:textId="4521212D" w:rsidR="000047F8" w:rsidRDefault="000047F8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Yo tuve mi primer contacto con la metodología SCRUM </w:t>
      </w:r>
      <w:r w:rsidR="00087C9B">
        <w:rPr>
          <w:b w:val="0"/>
          <w:bCs/>
          <w:sz w:val="24"/>
          <w:szCs w:val="24"/>
        </w:rPr>
        <w:t>en 2020 cuando tuve la oportunidad de certificarme</w:t>
      </w:r>
      <w:r w:rsidR="00046C13">
        <w:rPr>
          <w:b w:val="0"/>
          <w:bCs/>
          <w:sz w:val="24"/>
          <w:szCs w:val="24"/>
        </w:rPr>
        <w:t xml:space="preserve"> debido a su adopción en la Institución para la gestión de nuestro trabajo y proyectos.</w:t>
      </w:r>
    </w:p>
    <w:p w14:paraId="23029A95" w14:textId="35F11ACC" w:rsidR="00046C13" w:rsidRDefault="00046C13" w:rsidP="00FB1D17">
      <w:pPr>
        <w:pStyle w:val="Ttulo"/>
        <w:jc w:val="both"/>
        <w:rPr>
          <w:b w:val="0"/>
          <w:bCs/>
          <w:sz w:val="24"/>
          <w:szCs w:val="24"/>
        </w:rPr>
      </w:pPr>
    </w:p>
    <w:p w14:paraId="7D9DE7B0" w14:textId="4C75A7A9" w:rsidR="00046C13" w:rsidRDefault="00046C13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Desde entonces y a partir de las investigaciones que he realizado, </w:t>
      </w:r>
      <w:r w:rsidR="004D4D72">
        <w:rPr>
          <w:b w:val="0"/>
          <w:bCs/>
          <w:sz w:val="24"/>
          <w:szCs w:val="24"/>
        </w:rPr>
        <w:t>puedo compartir que SCRUM es un marco de trabajo aplicable a cualquier equipo colaborativo y no únicamente en el medio del desarrollo de sistemas.</w:t>
      </w:r>
    </w:p>
    <w:p w14:paraId="58ADE9C4" w14:textId="22EDE935" w:rsidR="00865BBE" w:rsidRDefault="00865BBE" w:rsidP="00FB1D17">
      <w:pPr>
        <w:pStyle w:val="Ttulo"/>
        <w:jc w:val="both"/>
        <w:rPr>
          <w:b w:val="0"/>
          <w:bCs/>
          <w:sz w:val="24"/>
          <w:szCs w:val="24"/>
        </w:rPr>
      </w:pPr>
    </w:p>
    <w:p w14:paraId="1C186A67" w14:textId="1A9C853A" w:rsidR="00865BBE" w:rsidRDefault="00865BBE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Debo decir que yo estudié la carrera de Ingeniería en Sistemas Computacionales y la terminé en 2005. En ese entonces el modelo de cascada era el más ampliamente aceptado.</w:t>
      </w:r>
      <w:r w:rsidR="00134098">
        <w:rPr>
          <w:b w:val="0"/>
          <w:bCs/>
          <w:sz w:val="24"/>
          <w:szCs w:val="24"/>
        </w:rPr>
        <w:t xml:space="preserve"> Con esa metodología, pasaban meses antes de que un cliente pudiera ver resultados, pues se debían completar todas las fases del desarrollo de software. </w:t>
      </w:r>
    </w:p>
    <w:p w14:paraId="01AFC762" w14:textId="4F80AEC0" w:rsidR="00134098" w:rsidRDefault="00134098" w:rsidP="00FB1D17">
      <w:pPr>
        <w:pStyle w:val="Ttulo"/>
        <w:jc w:val="both"/>
        <w:rPr>
          <w:b w:val="0"/>
          <w:bCs/>
          <w:sz w:val="24"/>
          <w:szCs w:val="24"/>
        </w:rPr>
      </w:pPr>
    </w:p>
    <w:p w14:paraId="16BCE5C7" w14:textId="2C8A88A7" w:rsidR="00134098" w:rsidRDefault="00134098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Al conocer y escuchar sobre SCRUM, mi cabeza hizo corto circuito, pues no concebía cómo </w:t>
      </w:r>
      <w:r w:rsidR="002418B7">
        <w:rPr>
          <w:b w:val="0"/>
          <w:bCs/>
          <w:sz w:val="24"/>
          <w:szCs w:val="24"/>
        </w:rPr>
        <w:t>es que se podían desarrollar proyectos iterativamente. El reto de planificar el tiempo total, presupuesto, recursos, etc., me causaba mucho conflicto.</w:t>
      </w:r>
    </w:p>
    <w:p w14:paraId="59A93207" w14:textId="4AF11BB2" w:rsidR="002418B7" w:rsidRDefault="002418B7" w:rsidP="00FB1D17">
      <w:pPr>
        <w:pStyle w:val="Ttulo"/>
        <w:jc w:val="both"/>
        <w:rPr>
          <w:b w:val="0"/>
          <w:bCs/>
          <w:sz w:val="24"/>
          <w:szCs w:val="24"/>
        </w:rPr>
      </w:pPr>
    </w:p>
    <w:p w14:paraId="1EC05DBF" w14:textId="2D30536D" w:rsidR="002418B7" w:rsidRDefault="002418B7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Al entender el proceso de las entregas parciales de SCRUM, </w:t>
      </w:r>
      <w:r w:rsidR="00331F05">
        <w:rPr>
          <w:b w:val="0"/>
          <w:bCs/>
          <w:sz w:val="24"/>
          <w:szCs w:val="24"/>
        </w:rPr>
        <w:t>me dio mayor certeza de que la participación del cliente con estas “victorias rápidas” podría representar más satisfacción tanto para el cliente como para el equipo de desarrollo.</w:t>
      </w:r>
    </w:p>
    <w:p w14:paraId="31FD3D69" w14:textId="5B29C38E" w:rsidR="002012E2" w:rsidRDefault="002012E2" w:rsidP="00FB1D17">
      <w:pPr>
        <w:pStyle w:val="Ttulo"/>
        <w:jc w:val="both"/>
        <w:rPr>
          <w:b w:val="0"/>
          <w:bCs/>
          <w:sz w:val="24"/>
          <w:szCs w:val="24"/>
        </w:rPr>
      </w:pPr>
    </w:p>
    <w:p w14:paraId="6C3FF354" w14:textId="304DC6FD" w:rsidR="002012E2" w:rsidRDefault="002012E2" w:rsidP="00FB1D1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Entonces, a manera de resumen, estos son los elementos más relevantes de la metodología:</w:t>
      </w:r>
    </w:p>
    <w:p w14:paraId="32D7A670" w14:textId="1DBC7721" w:rsidR="002012E2" w:rsidRDefault="00FC69BA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El proyecto se ejecuta en ciclos temporales cortos y de una duración fija llamados Sprints.</w:t>
      </w:r>
    </w:p>
    <w:p w14:paraId="6232F465" w14:textId="0D448801" w:rsidR="00FC69BA" w:rsidRDefault="00FC69BA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Cada Sprint</w:t>
      </w:r>
      <w:r w:rsidR="00FD5199">
        <w:rPr>
          <w:b w:val="0"/>
          <w:bCs/>
          <w:sz w:val="24"/>
          <w:szCs w:val="24"/>
        </w:rPr>
        <w:t xml:space="preserve"> puede durar 2 semanas, aunque dependiendo de la empresa, el proyecto y las decisiones de los equipos, puede variar</w:t>
      </w:r>
      <w:r w:rsidR="00A6042B">
        <w:rPr>
          <w:b w:val="0"/>
          <w:bCs/>
          <w:sz w:val="24"/>
          <w:szCs w:val="24"/>
        </w:rPr>
        <w:t>, siempre y cuando, se asegure la retroalimentación y reflexión ágil.</w:t>
      </w:r>
    </w:p>
    <w:p w14:paraId="34B1854A" w14:textId="1556C980" w:rsidR="00FD5199" w:rsidRDefault="00A6042B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Cada Sprint</w:t>
      </w:r>
      <w:r w:rsidR="007356EE">
        <w:rPr>
          <w:b w:val="0"/>
          <w:bCs/>
          <w:sz w:val="24"/>
          <w:szCs w:val="24"/>
        </w:rPr>
        <w:t xml:space="preserve"> tiene que terminar con un resultado completo que se va sumando al producto final.</w:t>
      </w:r>
    </w:p>
    <w:p w14:paraId="3D7CE63A" w14:textId="11CD0354" w:rsidR="007356EE" w:rsidRDefault="00A74DD0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Se inicia con la lista de requerimientos priorizada del producto</w:t>
      </w:r>
      <w:r w:rsidR="00B84FCF">
        <w:rPr>
          <w:b w:val="0"/>
          <w:bCs/>
          <w:sz w:val="24"/>
          <w:szCs w:val="24"/>
        </w:rPr>
        <w:t>, que se convierte en el plan del proyecto.</w:t>
      </w:r>
    </w:p>
    <w:p w14:paraId="01057381" w14:textId="2D1740C6" w:rsidR="00B84FCF" w:rsidRDefault="00B84FCF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El cliente o dueño de producto, </w:t>
      </w:r>
      <w:r w:rsidR="00B8242C">
        <w:rPr>
          <w:b w:val="0"/>
          <w:bCs/>
          <w:sz w:val="24"/>
          <w:szCs w:val="24"/>
        </w:rPr>
        <w:t>es el responsable de la priorización de los requerimientos balanceando el costo y esfuerzo de lograr el entregable con el valor agregado que aportará</w:t>
      </w:r>
      <w:r w:rsidR="008E3E1E">
        <w:rPr>
          <w:b w:val="0"/>
          <w:bCs/>
          <w:sz w:val="24"/>
          <w:szCs w:val="24"/>
        </w:rPr>
        <w:t>.</w:t>
      </w:r>
    </w:p>
    <w:p w14:paraId="701CACBD" w14:textId="0C20E1C1" w:rsidR="008E3E1E" w:rsidRDefault="008E3E1E" w:rsidP="002012E2">
      <w:pPr>
        <w:pStyle w:val="Ttulo"/>
        <w:numPr>
          <w:ilvl w:val="0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El proceso que normalmente se sigue es para cada sprint son:</w:t>
      </w:r>
    </w:p>
    <w:p w14:paraId="648172D7" w14:textId="0C9898C5" w:rsidR="008E3E1E" w:rsidRDefault="00D9423A" w:rsidP="008E3E1E">
      <w:pPr>
        <w:pStyle w:val="Ttulo"/>
        <w:numPr>
          <w:ilvl w:val="1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Definición de requerimientos a atender. Aquí es sumamente importante que se clarifiquen todas las dudas entre el equipo de desarrollo y el </w:t>
      </w:r>
      <w:r w:rsidR="00A90791">
        <w:rPr>
          <w:b w:val="0"/>
          <w:bCs/>
          <w:sz w:val="24"/>
          <w:szCs w:val="24"/>
        </w:rPr>
        <w:t>dueño del producto para que el desarrollo sea consistente.</w:t>
      </w:r>
    </w:p>
    <w:p w14:paraId="529BA2EC" w14:textId="7B03356F" w:rsidR="00A90791" w:rsidRDefault="00A90791" w:rsidP="008E3E1E">
      <w:pPr>
        <w:pStyle w:val="Ttulo"/>
        <w:numPr>
          <w:ilvl w:val="1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Planificación del sprint. El equipo desarrolla la lista de tareas</w:t>
      </w:r>
      <w:r w:rsidR="00303D56">
        <w:rPr>
          <w:b w:val="0"/>
          <w:bCs/>
          <w:sz w:val="24"/>
          <w:szCs w:val="24"/>
        </w:rPr>
        <w:t xml:space="preserve"> para lograr atender los requerimientos. Se realiza la estimación de esfuerzo y lo que más me llama la atención, es que cualquiera de los miembros del equipo </w:t>
      </w:r>
      <w:r w:rsidR="00303D56">
        <w:rPr>
          <w:b w:val="0"/>
          <w:bCs/>
          <w:sz w:val="24"/>
          <w:szCs w:val="24"/>
        </w:rPr>
        <w:lastRenderedPageBreak/>
        <w:t>se puede autoasignar las tareas que puede desarrollar más rápido</w:t>
      </w:r>
      <w:r w:rsidR="00021269">
        <w:rPr>
          <w:b w:val="0"/>
          <w:bCs/>
          <w:sz w:val="24"/>
          <w:szCs w:val="24"/>
        </w:rPr>
        <w:t>, e incluso se pueden trabajar en parejas</w:t>
      </w:r>
      <w:r w:rsidR="002C7900">
        <w:rPr>
          <w:b w:val="0"/>
          <w:bCs/>
          <w:sz w:val="24"/>
          <w:szCs w:val="24"/>
        </w:rPr>
        <w:t>.</w:t>
      </w:r>
    </w:p>
    <w:p w14:paraId="4525EFAA" w14:textId="0759F8A8" w:rsidR="002C7900" w:rsidRDefault="002C7900" w:rsidP="008E3E1E">
      <w:pPr>
        <w:pStyle w:val="Ttulo"/>
        <w:numPr>
          <w:ilvl w:val="1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Ejecución de la iteración:</w:t>
      </w:r>
    </w:p>
    <w:p w14:paraId="21A4F2F7" w14:textId="1541D3EC" w:rsidR="002C7900" w:rsidRDefault="002C7900" w:rsidP="002C7900">
      <w:pPr>
        <w:pStyle w:val="Ttulo"/>
        <w:numPr>
          <w:ilvl w:val="2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Reunión diaria. Todos los días hay una reunión breve de no más de 15 minutos para sincronizar los esfuerzos en el tablero SCRUM.</w:t>
      </w:r>
      <w:r w:rsidR="00DB6260">
        <w:rPr>
          <w:b w:val="0"/>
          <w:bCs/>
          <w:sz w:val="24"/>
          <w:szCs w:val="24"/>
        </w:rPr>
        <w:t xml:space="preserve"> Las preguntas clave de la sesión son: ¿qué he hecho desde la última reunión</w:t>
      </w:r>
      <w:r w:rsidR="00CB25EA">
        <w:rPr>
          <w:b w:val="0"/>
          <w:bCs/>
          <w:sz w:val="24"/>
          <w:szCs w:val="24"/>
        </w:rPr>
        <w:t>?, ¿qué voy a hacer a partir de este momento? Y ¿qué impedimentos tengo o voy a tener para lograr el objetivo?</w:t>
      </w:r>
    </w:p>
    <w:p w14:paraId="196BD43C" w14:textId="683D34E5" w:rsidR="00CB25EA" w:rsidRDefault="0034282C" w:rsidP="002C7900">
      <w:pPr>
        <w:pStyle w:val="Ttulo"/>
        <w:numPr>
          <w:ilvl w:val="2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El facilitador (SCRUM Master) se encarga de mantener enfocado al equipo para alcanzar el objetivo.</w:t>
      </w:r>
    </w:p>
    <w:p w14:paraId="64B0EFBD" w14:textId="6FE89A8E" w:rsidR="00DD0939" w:rsidRDefault="00DD0939" w:rsidP="00E411D6">
      <w:pPr>
        <w:pStyle w:val="Ttulo"/>
        <w:numPr>
          <w:ilvl w:val="1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Inspección y adaptación</w:t>
      </w:r>
      <w:r w:rsidR="00E411D6">
        <w:rPr>
          <w:b w:val="0"/>
          <w:bCs/>
          <w:sz w:val="24"/>
          <w:szCs w:val="24"/>
        </w:rPr>
        <w:t>. Al finalizar el Sprint:</w:t>
      </w:r>
    </w:p>
    <w:p w14:paraId="497E1A9E" w14:textId="6CD538D2" w:rsidR="00E411D6" w:rsidRDefault="00E411D6" w:rsidP="00E411D6">
      <w:pPr>
        <w:pStyle w:val="Ttulo"/>
        <w:numPr>
          <w:ilvl w:val="2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El equipo presenta al cliente el desarrollo para identificar potenciales adaptaciones </w:t>
      </w:r>
      <w:r w:rsidR="00F50989">
        <w:rPr>
          <w:b w:val="0"/>
          <w:bCs/>
          <w:sz w:val="24"/>
          <w:szCs w:val="24"/>
        </w:rPr>
        <w:t>hasta lograr el cumplimiento de manera objetiva.</w:t>
      </w:r>
    </w:p>
    <w:p w14:paraId="4AF1AEC6" w14:textId="16EBF623" w:rsidR="00F50989" w:rsidRDefault="00F50989" w:rsidP="00E411D6">
      <w:pPr>
        <w:pStyle w:val="Ttulo"/>
        <w:numPr>
          <w:ilvl w:val="2"/>
          <w:numId w:val="1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Retrospectiva. El equipo realiza una reflexión sobre la efectividad del traba</w:t>
      </w:r>
      <w:r w:rsidR="00203D97">
        <w:rPr>
          <w:b w:val="0"/>
          <w:bCs/>
          <w:sz w:val="24"/>
          <w:szCs w:val="24"/>
        </w:rPr>
        <w:t>jo y cómo podrían mejorar su productividad.</w:t>
      </w:r>
    </w:p>
    <w:p w14:paraId="754E6A1D" w14:textId="5C49CCB9" w:rsidR="00203D97" w:rsidRDefault="00203D97" w:rsidP="00203D97">
      <w:pPr>
        <w:pStyle w:val="Ttulo"/>
        <w:jc w:val="both"/>
        <w:rPr>
          <w:b w:val="0"/>
          <w:bCs/>
          <w:sz w:val="24"/>
          <w:szCs w:val="24"/>
        </w:rPr>
      </w:pPr>
    </w:p>
    <w:p w14:paraId="138A9361" w14:textId="08CEAC10" w:rsidR="00203D97" w:rsidRDefault="00203D97" w:rsidP="00203D97">
      <w:pPr>
        <w:pStyle w:val="Ttul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 aprendizajes de </w:t>
      </w:r>
      <w:r w:rsidR="00180B4B">
        <w:rPr>
          <w:sz w:val="24"/>
          <w:szCs w:val="24"/>
        </w:rPr>
        <w:t>JSON</w:t>
      </w:r>
      <w:r>
        <w:rPr>
          <w:sz w:val="24"/>
          <w:szCs w:val="24"/>
        </w:rPr>
        <w:t>:</w:t>
      </w:r>
    </w:p>
    <w:p w14:paraId="163FCE85" w14:textId="2A8CA8D3" w:rsidR="00203D97" w:rsidRDefault="005F5C8C" w:rsidP="00203D97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Agradezco que en este reto he aprendido por fin lo que es </w:t>
      </w:r>
      <w:r w:rsidR="00180B4B">
        <w:rPr>
          <w:b w:val="0"/>
          <w:bCs/>
          <w:sz w:val="24"/>
          <w:szCs w:val="24"/>
        </w:rPr>
        <w:t>JSON</w:t>
      </w:r>
      <w:r>
        <w:rPr>
          <w:b w:val="0"/>
          <w:bCs/>
          <w:sz w:val="24"/>
          <w:szCs w:val="24"/>
        </w:rPr>
        <w:t>. Digo esto, porque llevo años escuchando el concepto y nunca me había metido a revisarlo.</w:t>
      </w:r>
    </w:p>
    <w:p w14:paraId="5E67E760" w14:textId="53242C5C" w:rsidR="00180B4B" w:rsidRDefault="00180B4B" w:rsidP="00203D97">
      <w:pPr>
        <w:pStyle w:val="Ttulo"/>
        <w:jc w:val="both"/>
        <w:rPr>
          <w:b w:val="0"/>
          <w:bCs/>
          <w:sz w:val="24"/>
          <w:szCs w:val="24"/>
        </w:rPr>
      </w:pPr>
    </w:p>
    <w:p w14:paraId="2DC6A123" w14:textId="71EB78DC" w:rsidR="00180B4B" w:rsidRDefault="00180B4B" w:rsidP="00203D97">
      <w:pPr>
        <w:pStyle w:val="Ttulo"/>
        <w:jc w:val="both"/>
        <w:rPr>
          <w:b w:val="0"/>
          <w:bCs/>
          <w:sz w:val="24"/>
          <w:szCs w:val="24"/>
          <w:lang w:val="es-MX"/>
        </w:rPr>
      </w:pPr>
      <w:r w:rsidRPr="00180B4B">
        <w:rPr>
          <w:b w:val="0"/>
          <w:bCs/>
          <w:sz w:val="24"/>
          <w:szCs w:val="24"/>
          <w:lang w:val="es-MX"/>
        </w:rPr>
        <w:t xml:space="preserve">JSON significa: JavaScript Object Notation y </w:t>
      </w:r>
      <w:r w:rsidR="0039397A">
        <w:rPr>
          <w:b w:val="0"/>
          <w:bCs/>
          <w:sz w:val="24"/>
          <w:szCs w:val="24"/>
          <w:lang w:val="es-MX"/>
        </w:rPr>
        <w:t>es un formato para guardar e intercambiar información que sea legible por cualquier persona</w:t>
      </w:r>
      <w:r w:rsidR="00C00166">
        <w:rPr>
          <w:b w:val="0"/>
          <w:bCs/>
          <w:sz w:val="24"/>
          <w:szCs w:val="24"/>
          <w:lang w:val="es-MX"/>
        </w:rPr>
        <w:t>, pues están en un formato de texto. Almacenan la información de forma estructurada</w:t>
      </w:r>
      <w:r w:rsidR="00CC045E">
        <w:rPr>
          <w:b w:val="0"/>
          <w:bCs/>
          <w:sz w:val="24"/>
          <w:szCs w:val="24"/>
          <w:lang w:val="es-MX"/>
        </w:rPr>
        <w:t xml:space="preserve"> y se utilizan normalmente para transferir datos a nivel cliente-servidor.</w:t>
      </w:r>
    </w:p>
    <w:p w14:paraId="71887EBD" w14:textId="1C730B61" w:rsidR="00CC045E" w:rsidRDefault="00CC045E" w:rsidP="00203D97">
      <w:pPr>
        <w:pStyle w:val="Ttulo"/>
        <w:jc w:val="both"/>
        <w:rPr>
          <w:b w:val="0"/>
          <w:bCs/>
          <w:sz w:val="24"/>
          <w:szCs w:val="24"/>
          <w:lang w:val="es-MX"/>
        </w:rPr>
      </w:pPr>
    </w:p>
    <w:p w14:paraId="04883F51" w14:textId="07EA65EA" w:rsidR="00CC045E" w:rsidRDefault="00CC045E" w:rsidP="00203D97">
      <w:pPr>
        <w:pStyle w:val="Ttulo"/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Es más sencillo y simple que el XML</w:t>
      </w:r>
      <w:r w:rsidR="00EE78D1">
        <w:rPr>
          <w:b w:val="0"/>
          <w:bCs/>
          <w:sz w:val="24"/>
          <w:szCs w:val="24"/>
          <w:lang w:val="es-MX"/>
        </w:rPr>
        <w:t xml:space="preserve"> y normalmente se utiliza en combinación con AJAX para cargar de forma asíncrona </w:t>
      </w:r>
      <w:r w:rsidR="00DC7D55">
        <w:rPr>
          <w:b w:val="0"/>
          <w:bCs/>
          <w:sz w:val="24"/>
          <w:szCs w:val="24"/>
          <w:lang w:val="es-MX"/>
        </w:rPr>
        <w:t xml:space="preserve">resultados en páginas Web o aplicaciones móviles. </w:t>
      </w:r>
    </w:p>
    <w:p w14:paraId="465483A5" w14:textId="334B2F47" w:rsidR="00DC7D55" w:rsidRDefault="00DC7D55" w:rsidP="00203D97">
      <w:pPr>
        <w:pStyle w:val="Ttulo"/>
        <w:jc w:val="both"/>
        <w:rPr>
          <w:b w:val="0"/>
          <w:bCs/>
          <w:sz w:val="24"/>
          <w:szCs w:val="24"/>
          <w:lang w:val="es-MX"/>
        </w:rPr>
      </w:pPr>
    </w:p>
    <w:p w14:paraId="66618491" w14:textId="45B28F04" w:rsidR="00DC7D55" w:rsidRDefault="00DC7D55" w:rsidP="00203D97">
      <w:pPr>
        <w:pStyle w:val="Ttulo"/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La sintaxis de JSON</w:t>
      </w:r>
      <w:r w:rsidR="00C54245">
        <w:rPr>
          <w:b w:val="0"/>
          <w:bCs/>
          <w:sz w:val="24"/>
          <w:szCs w:val="24"/>
          <w:lang w:val="es-MX"/>
        </w:rPr>
        <w:t xml:space="preserve"> contiene dos elementos principales:</w:t>
      </w:r>
    </w:p>
    <w:p w14:paraId="6E2557C1" w14:textId="56F999E9" w:rsidR="00C54245" w:rsidRDefault="00C54245" w:rsidP="00C54245">
      <w:pPr>
        <w:pStyle w:val="Ttulo"/>
        <w:numPr>
          <w:ilvl w:val="0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Claves</w:t>
      </w:r>
      <w:r w:rsidR="00192011">
        <w:rPr>
          <w:b w:val="0"/>
          <w:bCs/>
          <w:sz w:val="24"/>
          <w:szCs w:val="24"/>
          <w:lang w:val="es-MX"/>
        </w:rPr>
        <w:t>: que son el equivalente del identificador del campo.</w:t>
      </w:r>
    </w:p>
    <w:p w14:paraId="40926925" w14:textId="58815557" w:rsidR="00192011" w:rsidRDefault="00192011" w:rsidP="00C54245">
      <w:pPr>
        <w:pStyle w:val="Ttulo"/>
        <w:numPr>
          <w:ilvl w:val="0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Valores: que son el equivalente al valor que puede almacenar el campo. Hay diferentes tipos:</w:t>
      </w:r>
    </w:p>
    <w:p w14:paraId="74B3D347" w14:textId="4EB76090" w:rsidR="00192011" w:rsidRDefault="00F67E53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Arreglos: que pueden anidar más estructuras de manera interna.</w:t>
      </w:r>
    </w:p>
    <w:p w14:paraId="6C005B43" w14:textId="65E767BF" w:rsidR="00F67E53" w:rsidRDefault="00B11F9F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Objetos.</w:t>
      </w:r>
    </w:p>
    <w:p w14:paraId="7983F083" w14:textId="4540B2B4" w:rsidR="00B11F9F" w:rsidRDefault="00B11F9F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Cadenas de texto.</w:t>
      </w:r>
    </w:p>
    <w:p w14:paraId="5E147570" w14:textId="02268236" w:rsidR="00B11F9F" w:rsidRDefault="00B11F9F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Valores booleanos.</w:t>
      </w:r>
    </w:p>
    <w:p w14:paraId="01A3C0C2" w14:textId="5671F11A" w:rsidR="00B11F9F" w:rsidRDefault="00B11F9F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Números</w:t>
      </w:r>
    </w:p>
    <w:p w14:paraId="6C3B6934" w14:textId="7BB6354C" w:rsidR="00B11F9F" w:rsidRDefault="00B11F9F" w:rsidP="00192011">
      <w:pPr>
        <w:pStyle w:val="Ttulo"/>
        <w:numPr>
          <w:ilvl w:val="1"/>
          <w:numId w:val="2"/>
        </w:numPr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Nulos</w:t>
      </w:r>
    </w:p>
    <w:p w14:paraId="18279FDF" w14:textId="432CD9D8" w:rsidR="009A42CA" w:rsidRDefault="009A42CA" w:rsidP="009A42CA">
      <w:pPr>
        <w:pStyle w:val="Ttulo"/>
        <w:jc w:val="both"/>
        <w:rPr>
          <w:b w:val="0"/>
          <w:bCs/>
          <w:sz w:val="24"/>
          <w:szCs w:val="24"/>
          <w:lang w:val="es-MX"/>
        </w:rPr>
      </w:pPr>
    </w:p>
    <w:p w14:paraId="16CBBD5D" w14:textId="31C7FB86" w:rsidR="003D372D" w:rsidRDefault="003D372D" w:rsidP="003D372D">
      <w:pPr>
        <w:pStyle w:val="Ttul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 aprendizajes de </w:t>
      </w:r>
      <w:r>
        <w:rPr>
          <w:sz w:val="24"/>
          <w:szCs w:val="24"/>
        </w:rPr>
        <w:t>Archivos CSV</w:t>
      </w:r>
      <w:r>
        <w:rPr>
          <w:sz w:val="24"/>
          <w:szCs w:val="24"/>
        </w:rPr>
        <w:t>:</w:t>
      </w:r>
    </w:p>
    <w:p w14:paraId="052A3816" w14:textId="1CC90BCC" w:rsidR="003D372D" w:rsidRDefault="003D372D" w:rsidP="003D372D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Personalmente llevo muchos años </w:t>
      </w:r>
      <w:r w:rsidR="00250A74">
        <w:rPr>
          <w:b w:val="0"/>
          <w:bCs/>
          <w:sz w:val="24"/>
          <w:szCs w:val="24"/>
        </w:rPr>
        <w:t>utilizando los archivos separados por comas</w:t>
      </w:r>
      <w:r w:rsidR="0090526A">
        <w:rPr>
          <w:b w:val="0"/>
          <w:bCs/>
          <w:sz w:val="24"/>
          <w:szCs w:val="24"/>
        </w:rPr>
        <w:t xml:space="preserve"> que son fácilmente generados desde los sistemas o bases de datos y que pueden leerse visualmente como tablas utilizando Excel o cualquier hoja de cálculo.</w:t>
      </w:r>
    </w:p>
    <w:p w14:paraId="67D64196" w14:textId="219F0557" w:rsidR="00C27AD2" w:rsidRDefault="00C27AD2" w:rsidP="003D372D">
      <w:pPr>
        <w:pStyle w:val="Ttulo"/>
        <w:jc w:val="both"/>
        <w:rPr>
          <w:b w:val="0"/>
          <w:bCs/>
          <w:sz w:val="24"/>
          <w:szCs w:val="24"/>
        </w:rPr>
      </w:pPr>
    </w:p>
    <w:p w14:paraId="6C9C9905" w14:textId="176DADFE" w:rsidR="00C27AD2" w:rsidRDefault="00C27AD2" w:rsidP="003D372D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El archivo CSV incluye los valores separados por comas y un caracter especial para indicar el cambio de línea o un nuevo renglón.</w:t>
      </w:r>
    </w:p>
    <w:p w14:paraId="65B8B9D2" w14:textId="50B94337" w:rsidR="00012BA2" w:rsidRPr="003D372D" w:rsidRDefault="00012BA2" w:rsidP="003D372D">
      <w:pPr>
        <w:pStyle w:val="Ttulo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Estos archivos nos permiten manejar una gran cantidad de datos</w:t>
      </w:r>
      <w:r w:rsidR="008078B0">
        <w:rPr>
          <w:b w:val="0"/>
          <w:bCs/>
          <w:sz w:val="24"/>
          <w:szCs w:val="24"/>
        </w:rPr>
        <w:t>, ocupando menos espacio que una hoja de cálculo.</w:t>
      </w:r>
    </w:p>
    <w:p w14:paraId="2AAE1746" w14:textId="5653FA41" w:rsidR="009A42CA" w:rsidRDefault="009A42CA" w:rsidP="009A42CA">
      <w:pPr>
        <w:pStyle w:val="Ttulo"/>
        <w:jc w:val="both"/>
        <w:rPr>
          <w:b w:val="0"/>
          <w:bCs/>
          <w:sz w:val="24"/>
          <w:szCs w:val="24"/>
          <w:lang w:val="es-MX"/>
        </w:rPr>
      </w:pPr>
    </w:p>
    <w:p w14:paraId="6EB4675A" w14:textId="3800C7D5" w:rsidR="00947A51" w:rsidRPr="00180B4B" w:rsidRDefault="00947A51" w:rsidP="009A42CA">
      <w:pPr>
        <w:pStyle w:val="Ttulo"/>
        <w:jc w:val="both"/>
        <w:rPr>
          <w:b w:val="0"/>
          <w:bCs/>
          <w:sz w:val="24"/>
          <w:szCs w:val="24"/>
          <w:lang w:val="es-MX"/>
        </w:rPr>
      </w:pPr>
      <w:r>
        <w:rPr>
          <w:b w:val="0"/>
          <w:bCs/>
          <w:sz w:val="24"/>
          <w:szCs w:val="24"/>
          <w:lang w:val="es-MX"/>
        </w:rPr>
        <w:t>Comparto además, algunos recursos que profundizan los conceptos analizados:</w:t>
      </w:r>
    </w:p>
    <w:p w14:paraId="4F1AAA99" w14:textId="77777777" w:rsidR="00FB1D17" w:rsidRPr="00180B4B" w:rsidRDefault="00FB1D17" w:rsidP="00F812D0">
      <w:pPr>
        <w:pStyle w:val="Ttulo"/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a de notas de la presentación"/>
      </w:tblPr>
      <w:tblGrid>
        <w:gridCol w:w="2216"/>
        <w:gridCol w:w="6800"/>
      </w:tblGrid>
      <w:tr w:rsidR="00595008" w:rsidRPr="00F812D0" w14:paraId="6912D6A2" w14:textId="77777777" w:rsidTr="005550B5">
        <w:tc>
          <w:tcPr>
            <w:tcW w:w="2216" w:type="dxa"/>
          </w:tcPr>
          <w:p w14:paraId="6E053339" w14:textId="7C675CBD" w:rsidR="00595008" w:rsidRPr="00F812D0" w:rsidRDefault="005550B5" w:rsidP="00F812D0">
            <w:pPr>
              <w:pStyle w:val="Ttulo1"/>
              <w:rPr>
                <w:rFonts w:eastAsiaTheme="minorHAnsi" w:cstheme="minorBidi"/>
                <w:sz w:val="28"/>
                <w:szCs w:val="28"/>
              </w:rPr>
            </w:pPr>
            <w:r>
              <w:t>Certificación SCRUM con Itera</w:t>
            </w:r>
          </w:p>
        </w:tc>
        <w:tc>
          <w:tcPr>
            <w:tcW w:w="6800" w:type="dxa"/>
          </w:tcPr>
          <w:p w14:paraId="588B0A31" w14:textId="0D93FC82" w:rsidR="00595008" w:rsidRPr="00F812D0" w:rsidRDefault="005550B5" w:rsidP="00F812D0">
            <w:r>
              <w:t xml:space="preserve">Cuando tomé la certificación de SCRUM, la empresa Itera nos compartió la presentación y me ayuda mucho cuando necesito recuperar algún concepto: </w:t>
            </w:r>
            <w:hyperlink r:id="rId10" w:history="1">
              <w:r w:rsidRPr="005550B5">
                <w:rPr>
                  <w:rStyle w:val="Hipervnculo"/>
                </w:rPr>
                <w:t>Ver presentación</w:t>
              </w:r>
            </w:hyperlink>
          </w:p>
        </w:tc>
      </w:tr>
      <w:tr w:rsidR="00595008" w:rsidRPr="00F812D0" w14:paraId="3CFC05EA" w14:textId="77777777" w:rsidTr="005550B5">
        <w:tc>
          <w:tcPr>
            <w:tcW w:w="2216" w:type="dxa"/>
          </w:tcPr>
          <w:p w14:paraId="12C10714" w14:textId="7AA24924" w:rsidR="006C3412" w:rsidRPr="00F812D0" w:rsidRDefault="005550B5" w:rsidP="00F812D0">
            <w:pPr>
              <w:pStyle w:val="Ttulo1"/>
            </w:pPr>
            <w:r>
              <w:t>Metodología SCRUM</w:t>
            </w:r>
          </w:p>
        </w:tc>
        <w:tc>
          <w:tcPr>
            <w:tcW w:w="6800" w:type="dxa"/>
          </w:tcPr>
          <w:p w14:paraId="12395845" w14:textId="563966B7" w:rsidR="00595008" w:rsidRPr="00F812D0" w:rsidRDefault="005550B5" w:rsidP="00F812D0">
            <w:r>
              <w:t xml:space="preserve">Esta presentación de Manuel Trigas Gallego es un excelente documento de referencia de la metodología que establece con claridad, qué es, sus faces e implementación: </w:t>
            </w:r>
            <w:hyperlink r:id="rId11" w:history="1">
              <w:r w:rsidRPr="005550B5">
                <w:rPr>
                  <w:rStyle w:val="Hipervnculo"/>
                </w:rPr>
                <w:t>Ver documento</w:t>
              </w:r>
            </w:hyperlink>
          </w:p>
        </w:tc>
      </w:tr>
      <w:tr w:rsidR="00595008" w:rsidRPr="00F812D0" w14:paraId="183E2AC9" w14:textId="77777777" w:rsidTr="005550B5">
        <w:tc>
          <w:tcPr>
            <w:tcW w:w="2216" w:type="dxa"/>
          </w:tcPr>
          <w:p w14:paraId="44A8C817" w14:textId="628A4BCC" w:rsidR="00757863" w:rsidRPr="00F812D0" w:rsidRDefault="005550B5" w:rsidP="005550B5">
            <w:pPr>
              <w:pStyle w:val="Ttulo1"/>
            </w:pPr>
            <w:r>
              <w:t>SBOK</w:t>
            </w:r>
          </w:p>
        </w:tc>
        <w:tc>
          <w:tcPr>
            <w:tcW w:w="6800" w:type="dxa"/>
          </w:tcPr>
          <w:p w14:paraId="1A10F971" w14:textId="6C9D818F" w:rsidR="00595008" w:rsidRPr="00F812D0" w:rsidRDefault="005550B5" w:rsidP="00F812D0">
            <w:r>
              <w:t xml:space="preserve">No podría faltar la documentación completa que nos provee el SCRUM Body of Knowledge: </w:t>
            </w:r>
            <w:hyperlink r:id="rId12" w:history="1">
              <w:r w:rsidRPr="005550B5">
                <w:rPr>
                  <w:rStyle w:val="Hipervnculo"/>
                </w:rPr>
                <w:t>Ver SBOK</w:t>
              </w:r>
            </w:hyperlink>
          </w:p>
        </w:tc>
      </w:tr>
      <w:tr w:rsidR="00595008" w:rsidRPr="00F812D0" w14:paraId="6A550ABE" w14:textId="77777777" w:rsidTr="005550B5">
        <w:tc>
          <w:tcPr>
            <w:tcW w:w="2216" w:type="dxa"/>
          </w:tcPr>
          <w:p w14:paraId="23FC267B" w14:textId="71F820BF" w:rsidR="00595008" w:rsidRPr="00F812D0" w:rsidRDefault="00C57D5F" w:rsidP="00F812D0">
            <w:pPr>
              <w:pStyle w:val="Ttulo1"/>
            </w:pPr>
            <w:r>
              <w:t>Tutorial</w:t>
            </w:r>
            <w:r w:rsidR="00C03A7E">
              <w:t xml:space="preserve"> de JSON</w:t>
            </w:r>
          </w:p>
          <w:p w14:paraId="1B5CFEC6" w14:textId="6F340A37" w:rsidR="00757863" w:rsidRPr="00F812D0" w:rsidRDefault="00757863" w:rsidP="00F812D0">
            <w:pPr>
              <w:pStyle w:val="Ttulo2"/>
            </w:pPr>
          </w:p>
        </w:tc>
        <w:tc>
          <w:tcPr>
            <w:tcW w:w="6800" w:type="dxa"/>
          </w:tcPr>
          <w:p w14:paraId="59A6AD59" w14:textId="33E5BEF2" w:rsidR="00595008" w:rsidRPr="00F812D0" w:rsidRDefault="00477C23" w:rsidP="00F812D0">
            <w:r>
              <w:t xml:space="preserve">El tutorial de W3Schools me gusta mucho para explicar </w:t>
            </w:r>
            <w:r w:rsidR="006F31BF">
              <w:t xml:space="preserve">las características de esta importante notación: </w:t>
            </w:r>
            <w:hyperlink r:id="rId13" w:history="1">
              <w:r w:rsidR="00E84EE8" w:rsidRPr="005140CD">
                <w:rPr>
                  <w:rStyle w:val="Hipervnculo"/>
                </w:rPr>
                <w:t>https://www.w3schools.in/json</w:t>
              </w:r>
            </w:hyperlink>
            <w:r w:rsidR="00E84EE8">
              <w:t xml:space="preserve"> </w:t>
            </w:r>
          </w:p>
        </w:tc>
      </w:tr>
      <w:tr w:rsidR="006C3412" w:rsidRPr="00F812D0" w14:paraId="0D232A5F" w14:textId="77777777" w:rsidTr="005550B5">
        <w:tc>
          <w:tcPr>
            <w:tcW w:w="2216" w:type="dxa"/>
          </w:tcPr>
          <w:p w14:paraId="59F8EC20" w14:textId="456BEC25" w:rsidR="00757863" w:rsidRPr="00F812D0" w:rsidRDefault="00C57D5F" w:rsidP="00C57D5F">
            <w:pPr>
              <w:pStyle w:val="Ttulo1"/>
            </w:pPr>
            <w:r>
              <w:t>Características de un archivo JSON</w:t>
            </w:r>
          </w:p>
        </w:tc>
        <w:tc>
          <w:tcPr>
            <w:tcW w:w="6800" w:type="dxa"/>
          </w:tcPr>
          <w:p w14:paraId="3D875DB8" w14:textId="3FD94788" w:rsidR="006C3412" w:rsidRPr="00F812D0" w:rsidRDefault="00C57D5F" w:rsidP="00F812D0">
            <w:r>
              <w:t xml:space="preserve">Este documento explica con claridad las características de un archivo JSON: </w:t>
            </w:r>
            <w:hyperlink r:id="rId14" w:history="1">
              <w:r w:rsidR="0023747E" w:rsidRPr="0023747E">
                <w:rPr>
                  <w:rStyle w:val="Hipervnculo"/>
                </w:rPr>
                <w:t>Ver documento</w:t>
              </w:r>
            </w:hyperlink>
          </w:p>
        </w:tc>
      </w:tr>
      <w:tr w:rsidR="006C3412" w:rsidRPr="00F812D0" w14:paraId="112D82DB" w14:textId="77777777" w:rsidTr="005550B5">
        <w:tc>
          <w:tcPr>
            <w:tcW w:w="2216" w:type="dxa"/>
          </w:tcPr>
          <w:p w14:paraId="191D3FC7" w14:textId="4C33E28B" w:rsidR="006C3412" w:rsidRPr="00F812D0" w:rsidRDefault="00AF1116" w:rsidP="00F812D0">
            <w:pPr>
              <w:pStyle w:val="Ttulo1"/>
            </w:pPr>
            <w:r>
              <w:t>Características de un archivo CSV</w:t>
            </w:r>
          </w:p>
          <w:p w14:paraId="122470CA" w14:textId="1A6614B5" w:rsidR="00757863" w:rsidRPr="00F812D0" w:rsidRDefault="00757863" w:rsidP="00F812D0">
            <w:pPr>
              <w:pStyle w:val="Ttulo2"/>
            </w:pPr>
          </w:p>
        </w:tc>
        <w:tc>
          <w:tcPr>
            <w:tcW w:w="6800" w:type="dxa"/>
          </w:tcPr>
          <w:p w14:paraId="1B07B167" w14:textId="3D4785E7" w:rsidR="006C3412" w:rsidRPr="00F812D0" w:rsidRDefault="00AF1116" w:rsidP="00F812D0">
            <w:r>
              <w:t xml:space="preserve">Este documento explica con claridad las características de un archivo CSV: </w:t>
            </w:r>
            <w:hyperlink r:id="rId15" w:history="1">
              <w:r w:rsidRPr="00AF1116">
                <w:rPr>
                  <w:rStyle w:val="Hipervnculo"/>
                </w:rPr>
                <w:t>Ver documento</w:t>
              </w:r>
            </w:hyperlink>
          </w:p>
        </w:tc>
      </w:tr>
    </w:tbl>
    <w:p w14:paraId="338E03C6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187D5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3C08" w14:textId="77777777" w:rsidR="005550B5" w:rsidRDefault="005550B5" w:rsidP="00E32EEA">
      <w:pPr>
        <w:spacing w:after="0" w:line="240" w:lineRule="auto"/>
      </w:pPr>
      <w:r>
        <w:separator/>
      </w:r>
    </w:p>
  </w:endnote>
  <w:endnote w:type="continuationSeparator" w:id="0">
    <w:p w14:paraId="6C377736" w14:textId="77777777" w:rsidR="005550B5" w:rsidRDefault="005550B5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8550" w14:textId="77777777" w:rsidR="005550B5" w:rsidRDefault="005550B5" w:rsidP="00E32EEA">
      <w:pPr>
        <w:spacing w:after="0" w:line="240" w:lineRule="auto"/>
      </w:pPr>
      <w:r>
        <w:separator/>
      </w:r>
    </w:p>
  </w:footnote>
  <w:footnote w:type="continuationSeparator" w:id="0">
    <w:p w14:paraId="4EFB9CC5" w14:textId="77777777" w:rsidR="005550B5" w:rsidRDefault="005550B5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3D3"/>
    <w:multiLevelType w:val="hybridMultilevel"/>
    <w:tmpl w:val="6862E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1A11"/>
    <w:multiLevelType w:val="hybridMultilevel"/>
    <w:tmpl w:val="10FA9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92640">
    <w:abstractNumId w:val="1"/>
  </w:num>
  <w:num w:numId="2" w16cid:durableId="14772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B5"/>
    <w:rsid w:val="00002828"/>
    <w:rsid w:val="000047F8"/>
    <w:rsid w:val="00012BA2"/>
    <w:rsid w:val="00021269"/>
    <w:rsid w:val="000213FB"/>
    <w:rsid w:val="00046C13"/>
    <w:rsid w:val="00087C9B"/>
    <w:rsid w:val="00131A00"/>
    <w:rsid w:val="00134098"/>
    <w:rsid w:val="00180B4B"/>
    <w:rsid w:val="00187D5F"/>
    <w:rsid w:val="00192011"/>
    <w:rsid w:val="002012E2"/>
    <w:rsid w:val="00203D97"/>
    <w:rsid w:val="0023747E"/>
    <w:rsid w:val="002418B7"/>
    <w:rsid w:val="00250A74"/>
    <w:rsid w:val="00291026"/>
    <w:rsid w:val="002C7900"/>
    <w:rsid w:val="00303D56"/>
    <w:rsid w:val="00331F05"/>
    <w:rsid w:val="0034282C"/>
    <w:rsid w:val="0039397A"/>
    <w:rsid w:val="00397814"/>
    <w:rsid w:val="003C06EB"/>
    <w:rsid w:val="003D372D"/>
    <w:rsid w:val="00477C23"/>
    <w:rsid w:val="004D4D72"/>
    <w:rsid w:val="005550B5"/>
    <w:rsid w:val="00595008"/>
    <w:rsid w:val="005F5C8C"/>
    <w:rsid w:val="006C3412"/>
    <w:rsid w:val="006F31BF"/>
    <w:rsid w:val="007356EE"/>
    <w:rsid w:val="00757863"/>
    <w:rsid w:val="00761212"/>
    <w:rsid w:val="008078B0"/>
    <w:rsid w:val="00865BBE"/>
    <w:rsid w:val="00886B5E"/>
    <w:rsid w:val="008D1197"/>
    <w:rsid w:val="008E0147"/>
    <w:rsid w:val="008E3E1E"/>
    <w:rsid w:val="0090526A"/>
    <w:rsid w:val="00947A51"/>
    <w:rsid w:val="00952FC4"/>
    <w:rsid w:val="009A42CA"/>
    <w:rsid w:val="009F6BA9"/>
    <w:rsid w:val="00A15C29"/>
    <w:rsid w:val="00A6042B"/>
    <w:rsid w:val="00A66E7A"/>
    <w:rsid w:val="00A74DD0"/>
    <w:rsid w:val="00A90791"/>
    <w:rsid w:val="00AF1116"/>
    <w:rsid w:val="00B11F9F"/>
    <w:rsid w:val="00B77A95"/>
    <w:rsid w:val="00B8242C"/>
    <w:rsid w:val="00B84FCF"/>
    <w:rsid w:val="00C00166"/>
    <w:rsid w:val="00C03A7E"/>
    <w:rsid w:val="00C27AD2"/>
    <w:rsid w:val="00C54245"/>
    <w:rsid w:val="00C57D5F"/>
    <w:rsid w:val="00CB25EA"/>
    <w:rsid w:val="00CC045E"/>
    <w:rsid w:val="00D9423A"/>
    <w:rsid w:val="00DB6260"/>
    <w:rsid w:val="00DC7D55"/>
    <w:rsid w:val="00DD0939"/>
    <w:rsid w:val="00E32EEA"/>
    <w:rsid w:val="00E411D6"/>
    <w:rsid w:val="00E84EE8"/>
    <w:rsid w:val="00EE78D1"/>
    <w:rsid w:val="00F50989"/>
    <w:rsid w:val="00F67E53"/>
    <w:rsid w:val="00F812D0"/>
    <w:rsid w:val="00FB1D17"/>
    <w:rsid w:val="00FC69BA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9B15"/>
  <w15:chartTrackingRefBased/>
  <w15:docId w15:val="{DD08CFF1-6B1F-41FC-803C-92A11505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F812D0"/>
    <w:rPr>
      <w:rFonts w:eastAsiaTheme="majorEastAsia" w:cstheme="majorBidi"/>
      <w:sz w:val="20"/>
      <w:szCs w:val="26"/>
    </w:rPr>
  </w:style>
  <w:style w:type="character" w:styleId="Hipervnculo">
    <w:name w:val="Hyperlink"/>
    <w:basedOn w:val="Fuentedeprrafopredeter"/>
    <w:uiPriority w:val="99"/>
    <w:unhideWhenUsed/>
    <w:rsid w:val="005550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in/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tmedu-my.sharepoint.com/:b:/g/personal/alperez_tecmilenio_mx/ERuX5NroN7RHsd2Ftlg7GB4B0CKIUBQE6kt50j_tTq95sw?e=Hjp4Qj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tmedu-my.sharepoint.com/:b:/g/personal/alperez_tecmilenio_mx/EaIfchk_5R9EmpAQpqdtA6sB5MjuZuht65gBI1JuoXDxWA?e=G3ZxaV" TargetMode="External"/><Relationship Id="rId5" Type="http://schemas.openxmlformats.org/officeDocument/2006/relationships/styles" Target="styles.xml"/><Relationship Id="rId15" Type="http://schemas.openxmlformats.org/officeDocument/2006/relationships/hyperlink" Target="https://utmedu-my.sharepoint.com/:b:/g/personal/alperez_tecmilenio_mx/EXMIQ-MosLZOtH8t0BdD8UsBV-7aDN8dX43zVlsBUyXP3Q?e=t5AmgD" TargetMode="External"/><Relationship Id="rId10" Type="http://schemas.openxmlformats.org/officeDocument/2006/relationships/hyperlink" Target="https://utmedu-my.sharepoint.com/:b:/g/personal/alperez_tecmilenio_mx/EV_WK-kx6oRGrA4IDIwV7LsBw1HZ0gujvPzw2EQDSv-ZgQ?e=f0bx8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tmedu-my.sharepoint.com/:b:/g/personal/alperez_tecmilenio_mx/EbYDVQyplAlMv9AIFYKXBOsBwonPDYNlGJDz3r5Tvd8JdA?e=mmuAj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002912\AppData\Roaming\Microsoft\Templates\Notas%20de%20la%20presentac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Notas de la presentación</Template>
  <TotalTime>291</TotalTime>
  <Pages>3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PEREZ ARROYO</dc:creator>
  <cp:keywords/>
  <dc:description/>
  <cp:lastModifiedBy>ALBERTO PEREZ ARROYO</cp:lastModifiedBy>
  <cp:revision>59</cp:revision>
  <dcterms:created xsi:type="dcterms:W3CDTF">2022-10-04T14:43:00Z</dcterms:created>
  <dcterms:modified xsi:type="dcterms:W3CDTF">2022-10-06T23:23:00Z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