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67D" w:rsidRPr="00D95CC7" w:rsidRDefault="00AA5665" w:rsidP="00D95CC7">
      <w:pPr>
        <w:spacing w:after="0" w:line="240" w:lineRule="auto"/>
        <w:rPr>
          <w:b/>
          <w:lang w:val="es-ES"/>
        </w:rPr>
      </w:pPr>
      <w:r w:rsidRPr="00D95CC7">
        <w:rPr>
          <w:b/>
          <w:lang w:val="es-ES"/>
        </w:rPr>
        <w:t>UNIVERSIDAD DE PIURA</w:t>
      </w:r>
    </w:p>
    <w:p w:rsidR="00AA5665" w:rsidRPr="00D95CC7" w:rsidRDefault="00AA5665" w:rsidP="00D95CC7">
      <w:pPr>
        <w:spacing w:after="0" w:line="240" w:lineRule="auto"/>
        <w:rPr>
          <w:b/>
          <w:lang w:val="es-ES"/>
        </w:rPr>
      </w:pPr>
      <w:r w:rsidRPr="00D95CC7">
        <w:rPr>
          <w:b/>
          <w:lang w:val="es-ES"/>
        </w:rPr>
        <w:t>FACULTAD DE INGENIERIA</w:t>
      </w:r>
    </w:p>
    <w:p w:rsidR="00AA5665" w:rsidRDefault="00AA5665" w:rsidP="00D95CC7">
      <w:pPr>
        <w:spacing w:after="0" w:line="240" w:lineRule="auto"/>
        <w:rPr>
          <w:lang w:val="es-ES"/>
        </w:rPr>
      </w:pPr>
      <w:r>
        <w:rPr>
          <w:lang w:val="es-ES"/>
        </w:rPr>
        <w:t>Curso: Tecnologías de Fabricación</w:t>
      </w:r>
    </w:p>
    <w:p w:rsidR="00AA5665" w:rsidRDefault="00AA5665" w:rsidP="00D95CC7">
      <w:pPr>
        <w:spacing w:after="0" w:line="240" w:lineRule="auto"/>
        <w:rPr>
          <w:lang w:val="es-ES"/>
        </w:rPr>
      </w:pPr>
      <w:r>
        <w:rPr>
          <w:lang w:val="es-ES"/>
        </w:rPr>
        <w:t xml:space="preserve">Práctica </w:t>
      </w:r>
      <w:proofErr w:type="spellStart"/>
      <w:r>
        <w:rPr>
          <w:lang w:val="es-ES"/>
        </w:rPr>
        <w:t>N°</w:t>
      </w:r>
      <w:proofErr w:type="spellEnd"/>
      <w:r>
        <w:rPr>
          <w:lang w:val="es-ES"/>
        </w:rPr>
        <w:t xml:space="preserve"> 3</w:t>
      </w:r>
    </w:p>
    <w:p w:rsidR="00AA5665" w:rsidRDefault="00AA5665" w:rsidP="00D95CC7">
      <w:pPr>
        <w:spacing w:after="0" w:line="240" w:lineRule="auto"/>
        <w:rPr>
          <w:lang w:val="es-ES"/>
        </w:rPr>
      </w:pPr>
      <w:r>
        <w:rPr>
          <w:lang w:val="es-ES"/>
        </w:rPr>
        <w:t xml:space="preserve">19 de </w:t>
      </w:r>
      <w:proofErr w:type="gramStart"/>
      <w:r>
        <w:rPr>
          <w:lang w:val="es-ES"/>
        </w:rPr>
        <w:t>Junio</w:t>
      </w:r>
      <w:proofErr w:type="gramEnd"/>
      <w:r>
        <w:rPr>
          <w:lang w:val="es-ES"/>
        </w:rPr>
        <w:t xml:space="preserve"> del 2020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Nombre:</w:t>
      </w:r>
    </w:p>
    <w:p w:rsidR="00AA5665" w:rsidRDefault="00AA5665">
      <w:pPr>
        <w:rPr>
          <w:lang w:val="es-ES"/>
        </w:rPr>
      </w:pPr>
    </w:p>
    <w:p w:rsidR="00AA5665" w:rsidRDefault="00AA5665" w:rsidP="00AA5665">
      <w:pPr>
        <w:jc w:val="both"/>
        <w:rPr>
          <w:lang w:val="es-ES"/>
        </w:rPr>
      </w:pPr>
      <w:r>
        <w:rPr>
          <w:lang w:val="es-ES"/>
        </w:rPr>
        <w:t xml:space="preserve">1.- </w:t>
      </w:r>
      <w:r w:rsidR="006B0B2B">
        <w:rPr>
          <w:lang w:val="es-ES"/>
        </w:rPr>
        <w:t xml:space="preserve">Indique </w:t>
      </w:r>
      <w:r w:rsidR="00D95CC7">
        <w:rPr>
          <w:lang w:val="es-ES"/>
        </w:rPr>
        <w:t>el tipo de ajuste (holgura, interferencia o incierto)</w:t>
      </w:r>
      <w:r>
        <w:rPr>
          <w:lang w:val="es-ES"/>
        </w:rPr>
        <w:t xml:space="preserve"> </w:t>
      </w:r>
      <w:r w:rsidR="00A1666E">
        <w:rPr>
          <w:lang w:val="es-ES"/>
        </w:rPr>
        <w:t xml:space="preserve">y </w:t>
      </w:r>
      <w:r>
        <w:rPr>
          <w:lang w:val="es-ES"/>
        </w:rPr>
        <w:t xml:space="preserve">para un </w:t>
      </w:r>
      <w:r w:rsidR="00A1666E">
        <w:rPr>
          <w:lang w:val="es-ES"/>
        </w:rPr>
        <w:t>ensamble</w:t>
      </w:r>
      <w:r>
        <w:rPr>
          <w:lang w:val="es-ES"/>
        </w:rPr>
        <w:t xml:space="preserve"> macho-hembra </w:t>
      </w:r>
      <w:r w:rsidR="00A1666E">
        <w:rPr>
          <w:lang w:val="es-ES"/>
        </w:rPr>
        <w:t>de</w:t>
      </w:r>
      <w:r>
        <w:rPr>
          <w:lang w:val="es-ES"/>
        </w:rPr>
        <w:t xml:space="preserve"> diámetro nominal de </w:t>
      </w:r>
      <w:r w:rsidR="00D95CC7">
        <w:rPr>
          <w:lang w:val="es-ES"/>
        </w:rPr>
        <w:t>8</w:t>
      </w:r>
      <w:r w:rsidR="00AE5523">
        <w:rPr>
          <w:lang w:val="es-ES"/>
        </w:rPr>
        <w:t>a</w:t>
      </w:r>
      <w:r>
        <w:rPr>
          <w:lang w:val="es-ES"/>
        </w:rPr>
        <w:t xml:space="preserve"> mm </w:t>
      </w:r>
      <w:r w:rsidRPr="00AE5523">
        <w:rPr>
          <w:color w:val="FF0000"/>
          <w:lang w:val="es-ES"/>
        </w:rPr>
        <w:t>(“</w:t>
      </w:r>
      <w:r w:rsidR="00AE5523" w:rsidRPr="00AE5523">
        <w:rPr>
          <w:color w:val="FF0000"/>
          <w:lang w:val="es-ES"/>
        </w:rPr>
        <w:t>a</w:t>
      </w:r>
      <w:r w:rsidRPr="00AE5523">
        <w:rPr>
          <w:color w:val="FF0000"/>
          <w:lang w:val="es-ES"/>
        </w:rPr>
        <w:t>” es el último dígito de su DNI)</w:t>
      </w:r>
      <w:r>
        <w:rPr>
          <w:lang w:val="es-ES"/>
        </w:rPr>
        <w:t>, en las siguientes posiciones:</w:t>
      </w:r>
    </w:p>
    <w:p w:rsidR="00AA5665" w:rsidRDefault="00AA5665" w:rsidP="00D95CC7">
      <w:pPr>
        <w:spacing w:after="0" w:line="240" w:lineRule="auto"/>
        <w:rPr>
          <w:lang w:val="es-ES"/>
        </w:rPr>
      </w:pPr>
      <w:r>
        <w:rPr>
          <w:lang w:val="es-ES"/>
        </w:rPr>
        <w:t xml:space="preserve">a) H7/h6, </w:t>
      </w:r>
      <w:r w:rsidR="00D95CC7">
        <w:rPr>
          <w:lang w:val="es-ES"/>
        </w:rPr>
        <w:t>(</w:t>
      </w:r>
      <w:r w:rsidR="000A2EEF">
        <w:rPr>
          <w:lang w:val="es-ES"/>
        </w:rPr>
        <w:t>1</w:t>
      </w:r>
      <w:r w:rsidR="00D95CC7">
        <w:rPr>
          <w:lang w:val="es-ES"/>
        </w:rPr>
        <w:t>p)</w:t>
      </w:r>
    </w:p>
    <w:p w:rsidR="00AA5665" w:rsidRDefault="00AA5665" w:rsidP="00D95CC7">
      <w:pPr>
        <w:spacing w:after="0" w:line="240" w:lineRule="auto"/>
        <w:rPr>
          <w:lang w:val="es-ES"/>
        </w:rPr>
      </w:pPr>
      <w:r>
        <w:rPr>
          <w:lang w:val="es-ES"/>
        </w:rPr>
        <w:t>b) H7/j</w:t>
      </w:r>
      <w:proofErr w:type="gramStart"/>
      <w:r>
        <w:rPr>
          <w:lang w:val="es-ES"/>
        </w:rPr>
        <w:t xml:space="preserve">6, </w:t>
      </w:r>
      <w:r w:rsidR="00D95CC7">
        <w:rPr>
          <w:lang w:val="es-ES"/>
        </w:rPr>
        <w:t xml:space="preserve"> (</w:t>
      </w:r>
      <w:proofErr w:type="gramEnd"/>
      <w:r w:rsidR="000A2EEF">
        <w:rPr>
          <w:lang w:val="es-ES"/>
        </w:rPr>
        <w:t>1</w:t>
      </w:r>
      <w:r w:rsidR="00D95CC7">
        <w:rPr>
          <w:lang w:val="es-ES"/>
        </w:rPr>
        <w:t>p)</w:t>
      </w:r>
    </w:p>
    <w:p w:rsidR="00AA5665" w:rsidRDefault="00AA5665" w:rsidP="00D95CC7">
      <w:pPr>
        <w:spacing w:after="0" w:line="240" w:lineRule="auto"/>
        <w:rPr>
          <w:lang w:val="es-ES"/>
        </w:rPr>
      </w:pPr>
      <w:r>
        <w:rPr>
          <w:lang w:val="es-ES"/>
        </w:rPr>
        <w:t>c) H7/r6</w:t>
      </w:r>
      <w:r w:rsidR="00D95CC7">
        <w:rPr>
          <w:lang w:val="es-ES"/>
        </w:rPr>
        <w:t xml:space="preserve">, </w:t>
      </w:r>
      <w:r>
        <w:rPr>
          <w:lang w:val="es-ES"/>
        </w:rPr>
        <w:t xml:space="preserve"> </w:t>
      </w:r>
      <w:r w:rsidR="00D95CC7">
        <w:rPr>
          <w:lang w:val="es-ES"/>
        </w:rPr>
        <w:t>(</w:t>
      </w:r>
      <w:r w:rsidR="000A2EEF">
        <w:rPr>
          <w:lang w:val="es-ES"/>
        </w:rPr>
        <w:t>1</w:t>
      </w:r>
      <w:r w:rsidR="00D95CC7">
        <w:rPr>
          <w:lang w:val="es-ES"/>
        </w:rPr>
        <w:t>p)</w:t>
      </w:r>
    </w:p>
    <w:p w:rsidR="00DD3778" w:rsidRDefault="00DD3778">
      <w:pPr>
        <w:rPr>
          <w:lang w:val="es-ES"/>
        </w:rPr>
      </w:pPr>
    </w:p>
    <w:p w:rsidR="00AA5665" w:rsidRDefault="00AA5665" w:rsidP="006B0B2B">
      <w:pPr>
        <w:jc w:val="both"/>
        <w:rPr>
          <w:lang w:val="es-ES"/>
        </w:rPr>
      </w:pPr>
      <w:r>
        <w:rPr>
          <w:lang w:val="es-ES"/>
        </w:rPr>
        <w:t xml:space="preserve">2.- </w:t>
      </w:r>
      <w:r w:rsidR="008C7249">
        <w:rPr>
          <w:lang w:val="es-ES"/>
        </w:rPr>
        <w:t xml:space="preserve">En la figura se representan las tolerancias de un </w:t>
      </w:r>
      <w:r w:rsidR="006B0B2B">
        <w:rPr>
          <w:lang w:val="es-ES"/>
        </w:rPr>
        <w:t>cubo de una polea con un eje y</w:t>
      </w:r>
      <w:r w:rsidR="008C7249">
        <w:rPr>
          <w:lang w:val="es-ES"/>
        </w:rPr>
        <w:t xml:space="preserve"> chaveta.</w:t>
      </w:r>
    </w:p>
    <w:p w:rsidR="008C7249" w:rsidRDefault="006409BD" w:rsidP="006B0B2B">
      <w:pPr>
        <w:jc w:val="both"/>
        <w:rPr>
          <w:lang w:val="es-ES"/>
        </w:rPr>
      </w:pPr>
      <w:r>
        <w:rPr>
          <w:lang w:val="es-ES"/>
        </w:rPr>
        <w:t>Establezca</w:t>
      </w:r>
      <w:r w:rsidR="008C7249">
        <w:rPr>
          <w:lang w:val="es-ES"/>
        </w:rPr>
        <w:t xml:space="preserve"> </w:t>
      </w:r>
      <w:r>
        <w:rPr>
          <w:lang w:val="es-ES"/>
        </w:rPr>
        <w:t xml:space="preserve">con cálculos </w:t>
      </w:r>
      <w:r w:rsidR="008C7249">
        <w:rPr>
          <w:lang w:val="es-ES"/>
        </w:rPr>
        <w:t xml:space="preserve">el tipo de ajuste producido entre </w:t>
      </w:r>
      <w:r w:rsidR="006108BC" w:rsidRPr="006108BC">
        <w:rPr>
          <w:b/>
          <w:lang w:val="es-ES"/>
        </w:rPr>
        <w:t>C</w:t>
      </w:r>
      <w:r w:rsidR="008C7249" w:rsidRPr="006B0B2B">
        <w:rPr>
          <w:b/>
          <w:lang w:val="es-ES"/>
        </w:rPr>
        <w:t>haveta-</w:t>
      </w:r>
      <w:r w:rsidR="006108BC">
        <w:rPr>
          <w:b/>
          <w:lang w:val="es-ES"/>
        </w:rPr>
        <w:t xml:space="preserve">Canal chavetero en el </w:t>
      </w:r>
      <w:r w:rsidR="008C7249" w:rsidRPr="006B0B2B">
        <w:rPr>
          <w:b/>
          <w:lang w:val="es-ES"/>
        </w:rPr>
        <w:t>eje</w:t>
      </w:r>
      <w:r w:rsidR="00DD3778">
        <w:rPr>
          <w:lang w:val="es-ES"/>
        </w:rPr>
        <w:t xml:space="preserve"> (</w:t>
      </w:r>
      <w:r w:rsidR="000A2EEF">
        <w:rPr>
          <w:lang w:val="es-ES"/>
        </w:rPr>
        <w:t>2.5</w:t>
      </w:r>
      <w:r w:rsidR="00DD3778">
        <w:rPr>
          <w:lang w:val="es-ES"/>
        </w:rPr>
        <w:t>p)</w:t>
      </w:r>
      <w:r w:rsidR="008C7249">
        <w:rPr>
          <w:lang w:val="es-ES"/>
        </w:rPr>
        <w:t xml:space="preserve"> y </w:t>
      </w:r>
      <w:r w:rsidR="006108BC" w:rsidRPr="006108BC">
        <w:rPr>
          <w:b/>
          <w:lang w:val="es-ES"/>
        </w:rPr>
        <w:t>C</w:t>
      </w:r>
      <w:r w:rsidR="008C7249" w:rsidRPr="006B0B2B">
        <w:rPr>
          <w:b/>
          <w:lang w:val="es-ES"/>
        </w:rPr>
        <w:t>haveta-</w:t>
      </w:r>
      <w:r w:rsidR="006108BC">
        <w:rPr>
          <w:b/>
          <w:lang w:val="es-ES"/>
        </w:rPr>
        <w:t>C</w:t>
      </w:r>
      <w:r w:rsidR="006B0B2B">
        <w:rPr>
          <w:b/>
          <w:lang w:val="es-ES"/>
        </w:rPr>
        <w:t>anal chavetero</w:t>
      </w:r>
      <w:r w:rsidR="006108BC">
        <w:rPr>
          <w:b/>
          <w:lang w:val="es-ES"/>
        </w:rPr>
        <w:t xml:space="preserve"> en alojamiento</w:t>
      </w:r>
      <w:r w:rsidR="00DD3778">
        <w:rPr>
          <w:lang w:val="es-ES"/>
        </w:rPr>
        <w:t>(</w:t>
      </w:r>
      <w:r w:rsidR="000A2EEF">
        <w:rPr>
          <w:lang w:val="es-ES"/>
        </w:rPr>
        <w:t>2.5</w:t>
      </w:r>
      <w:r w:rsidR="00DD3778">
        <w:rPr>
          <w:lang w:val="es-ES"/>
        </w:rPr>
        <w:t>p)</w:t>
      </w:r>
      <w:r w:rsidR="008C7249">
        <w:rPr>
          <w:lang w:val="es-ES"/>
        </w:rPr>
        <w:t xml:space="preserve"> y </w:t>
      </w:r>
      <w:r w:rsidR="006B0B2B">
        <w:rPr>
          <w:lang w:val="es-ES"/>
        </w:rPr>
        <w:t>calcule</w:t>
      </w:r>
      <w:r w:rsidR="008C7249">
        <w:rPr>
          <w:lang w:val="es-ES"/>
        </w:rPr>
        <w:t xml:space="preserve"> el juego o apriete máximo y mínimo generados en los dos casos</w:t>
      </w:r>
    </w:p>
    <w:p w:rsidR="008C7249" w:rsidRDefault="006409BD" w:rsidP="006B0B2B">
      <w:pPr>
        <w:jc w:val="both"/>
        <w:rPr>
          <w:lang w:val="es-ES"/>
        </w:rPr>
      </w:pPr>
      <w:r>
        <w:rPr>
          <w:lang w:val="es-ES"/>
        </w:rPr>
        <w:t>Establezca con cálculos</w:t>
      </w:r>
      <w:r w:rsidR="008C7249">
        <w:rPr>
          <w:lang w:val="es-ES"/>
        </w:rPr>
        <w:t xml:space="preserve"> el ajuste </w:t>
      </w:r>
      <w:r w:rsidR="008C7249" w:rsidRPr="006B0B2B">
        <w:rPr>
          <w:b/>
          <w:lang w:val="es-ES"/>
        </w:rPr>
        <w:t>eje-alojamiento</w:t>
      </w:r>
      <w:r w:rsidR="008C7249">
        <w:rPr>
          <w:lang w:val="es-ES"/>
        </w:rPr>
        <w:t xml:space="preserve">, siguiendo la notación normalizada ISO, si el agujero del alojamiento presenta una tolerancia de calidad IT9 y el montaje se efectúa con un juego mínimo de </w:t>
      </w:r>
      <w:r w:rsidR="00D01712">
        <w:rPr>
          <w:lang w:val="es-ES"/>
        </w:rPr>
        <w:t>3</w:t>
      </w:r>
      <w:r w:rsidR="008C7249">
        <w:rPr>
          <w:lang w:val="es-ES"/>
        </w:rPr>
        <w:t>0 micras y un juego máximo de 1</w:t>
      </w:r>
      <w:r w:rsidR="00DD3778">
        <w:rPr>
          <w:lang w:val="es-ES"/>
        </w:rPr>
        <w:t>34</w:t>
      </w:r>
      <w:r w:rsidR="008C7249">
        <w:rPr>
          <w:lang w:val="es-ES"/>
        </w:rPr>
        <w:t xml:space="preserve"> micras siguiendo el sistema de agujero base</w:t>
      </w:r>
      <w:r w:rsidR="00DD3778">
        <w:rPr>
          <w:lang w:val="es-ES"/>
        </w:rPr>
        <w:t>(</w:t>
      </w:r>
      <w:r w:rsidR="006B0B2B">
        <w:rPr>
          <w:lang w:val="es-ES"/>
        </w:rPr>
        <w:t>5p</w:t>
      </w:r>
      <w:r w:rsidR="00DD3778">
        <w:rPr>
          <w:lang w:val="es-ES"/>
        </w:rPr>
        <w:t>)</w:t>
      </w:r>
    </w:p>
    <w:p w:rsidR="00CF4CD6" w:rsidRDefault="00CF4CD6" w:rsidP="006B0B2B">
      <w:pPr>
        <w:jc w:val="both"/>
        <w:rPr>
          <w:lang w:val="es-ES"/>
        </w:rPr>
      </w:pPr>
    </w:p>
    <w:p w:rsidR="008C7249" w:rsidRDefault="0027424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719012D">
            <wp:extent cx="4979063" cy="37528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074" cy="37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424C" w:rsidRDefault="0027424C">
      <w:pPr>
        <w:rPr>
          <w:lang w:val="es-ES"/>
        </w:rPr>
      </w:pPr>
    </w:p>
    <w:p w:rsidR="00CF4CD6" w:rsidRDefault="00CF4CD6">
      <w:pPr>
        <w:rPr>
          <w:lang w:val="es-ES"/>
        </w:rPr>
      </w:pPr>
      <w:r>
        <w:rPr>
          <w:lang w:val="es-ES"/>
        </w:rPr>
        <w:lastRenderedPageBreak/>
        <w:t>Sigue…</w:t>
      </w:r>
    </w:p>
    <w:p w:rsidR="0027424C" w:rsidRDefault="008F4CC1">
      <w:pPr>
        <w:rPr>
          <w:lang w:val="es-ES"/>
        </w:rPr>
      </w:pPr>
      <w:r w:rsidRPr="008F4CC1">
        <w:rPr>
          <w:noProof/>
        </w:rPr>
        <w:drawing>
          <wp:inline distT="0" distB="0" distL="0" distR="0">
            <wp:extent cx="5652890" cy="3609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06" r="21495"/>
                    <a:stretch/>
                  </pic:blipFill>
                  <pic:spPr bwMode="auto">
                    <a:xfrm>
                      <a:off x="0" y="0"/>
                      <a:ext cx="5672526" cy="362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424C" w:rsidRDefault="00E94C31">
      <w:pPr>
        <w:rPr>
          <w:lang w:val="es-ES"/>
        </w:rPr>
      </w:pPr>
      <w:r>
        <w:rPr>
          <w:lang w:val="es-ES"/>
        </w:rPr>
        <w:t xml:space="preserve">Nota: El valor de </w:t>
      </w:r>
      <w:r>
        <w:rPr>
          <w:rFonts w:cstheme="minorHAnsi"/>
          <w:lang w:val="es-ES"/>
        </w:rPr>
        <w:t>δ</w:t>
      </w:r>
      <w:r>
        <w:rPr>
          <w:lang w:val="es-ES"/>
        </w:rPr>
        <w:t xml:space="preserve"> en la </w:t>
      </w:r>
      <w:r w:rsidR="001B789D">
        <w:rPr>
          <w:lang w:val="es-ES"/>
        </w:rPr>
        <w:t>t</w:t>
      </w:r>
      <w:r>
        <w:rPr>
          <w:lang w:val="es-ES"/>
        </w:rPr>
        <w:t>abla de desvia</w:t>
      </w:r>
      <w:r w:rsidR="001B789D">
        <w:rPr>
          <w:lang w:val="es-ES"/>
        </w:rPr>
        <w:t>c</w:t>
      </w:r>
      <w:r>
        <w:rPr>
          <w:lang w:val="es-ES"/>
        </w:rPr>
        <w:t>iones</w:t>
      </w:r>
      <w:r w:rsidR="001B789D">
        <w:rPr>
          <w:lang w:val="es-ES"/>
        </w:rPr>
        <w:t xml:space="preserve"> fundamentales para agujeros que tienen en sus separatas</w:t>
      </w:r>
      <w:r>
        <w:rPr>
          <w:lang w:val="es-ES"/>
        </w:rPr>
        <w:t xml:space="preserve"> tiene un valor de 0.012</w:t>
      </w:r>
      <w:r w:rsidR="001B789D">
        <w:rPr>
          <w:lang w:val="es-ES"/>
        </w:rPr>
        <w:t>mm</w:t>
      </w:r>
    </w:p>
    <w:p w:rsidR="006A7523" w:rsidRDefault="008C7249" w:rsidP="001B5DD4">
      <w:pPr>
        <w:jc w:val="both"/>
        <w:rPr>
          <w:lang w:val="es-ES"/>
        </w:rPr>
      </w:pPr>
      <w:r>
        <w:rPr>
          <w:lang w:val="es-ES"/>
        </w:rPr>
        <w:t xml:space="preserve">3.- </w:t>
      </w:r>
      <w:r w:rsidR="00CF4CD6">
        <w:rPr>
          <w:lang w:val="es-ES"/>
        </w:rPr>
        <w:t>Hacer el p</w:t>
      </w:r>
      <w:r>
        <w:rPr>
          <w:lang w:val="es-ES"/>
        </w:rPr>
        <w:t>rograma</w:t>
      </w:r>
      <w:r w:rsidR="002D3F56">
        <w:rPr>
          <w:lang w:val="es-ES"/>
        </w:rPr>
        <w:t xml:space="preserve"> </w:t>
      </w:r>
      <w:r>
        <w:rPr>
          <w:lang w:val="es-ES"/>
        </w:rPr>
        <w:t xml:space="preserve">CNC </w:t>
      </w:r>
      <w:r w:rsidR="00CF4CD6">
        <w:rPr>
          <w:lang w:val="es-ES"/>
        </w:rPr>
        <w:t>de la</w:t>
      </w:r>
      <w:r>
        <w:rPr>
          <w:lang w:val="es-ES"/>
        </w:rPr>
        <w:t xml:space="preserve"> siguiente</w:t>
      </w:r>
      <w:r w:rsidR="00CF4CD6">
        <w:rPr>
          <w:lang w:val="es-ES"/>
        </w:rPr>
        <w:t xml:space="preserve"> trayectoria</w:t>
      </w:r>
      <w:r w:rsidR="001B5DD4">
        <w:rPr>
          <w:lang w:val="es-ES"/>
        </w:rPr>
        <w:t xml:space="preserve"> (hélice de embarcación)</w:t>
      </w:r>
      <w:r w:rsidR="008F4CC1">
        <w:rPr>
          <w:lang w:val="es-ES"/>
        </w:rPr>
        <w:t>. Considere que trabaja en el plano X-Y.</w:t>
      </w:r>
      <w:r w:rsidR="00455CE6">
        <w:rPr>
          <w:lang w:val="es-ES"/>
        </w:rPr>
        <w:t xml:space="preserve"> El eje Z+ es saliendo del plano del papel.</w:t>
      </w:r>
      <w:r w:rsidR="008F4CC1">
        <w:rPr>
          <w:lang w:val="es-ES"/>
        </w:rPr>
        <w:t xml:space="preserve"> No considerar compensación de herramienta. No considerar diámetro de herramienta. Considere</w:t>
      </w:r>
      <w:r w:rsidR="00455CE6">
        <w:rPr>
          <w:lang w:val="es-ES"/>
        </w:rPr>
        <w:t xml:space="preserve"> que la herramienta profundiza </w:t>
      </w:r>
      <w:r w:rsidR="001B5DD4">
        <w:rPr>
          <w:lang w:val="es-ES"/>
        </w:rPr>
        <w:t xml:space="preserve">2mm </w:t>
      </w:r>
      <w:r w:rsidR="00455CE6">
        <w:rPr>
          <w:lang w:val="es-ES"/>
        </w:rPr>
        <w:t>en el papel</w:t>
      </w:r>
      <w:r w:rsidR="001B5DD4">
        <w:rPr>
          <w:lang w:val="es-ES"/>
        </w:rPr>
        <w:t xml:space="preserve">. </w:t>
      </w:r>
      <w:r w:rsidR="00CF4CD6">
        <w:rPr>
          <w:lang w:val="es-ES"/>
        </w:rPr>
        <w:t>El cero de progr</w:t>
      </w:r>
      <w:r w:rsidR="000A2EEF">
        <w:rPr>
          <w:lang w:val="es-ES"/>
        </w:rPr>
        <w:t>a</w:t>
      </w:r>
      <w:r w:rsidR="00CF4CD6">
        <w:rPr>
          <w:lang w:val="es-ES"/>
        </w:rPr>
        <w:t>mac</w:t>
      </w:r>
      <w:r w:rsidR="000A2EEF">
        <w:rPr>
          <w:lang w:val="es-ES"/>
        </w:rPr>
        <w:t>i</w:t>
      </w:r>
      <w:r w:rsidR="00CF4CD6">
        <w:rPr>
          <w:lang w:val="es-ES"/>
        </w:rPr>
        <w:t>ón es el punto central de la figura</w:t>
      </w:r>
      <w:r w:rsidR="001B5DD4">
        <w:rPr>
          <w:lang w:val="es-ES"/>
        </w:rPr>
        <w:t>. Para la programación siga el orden 1-2-3-4 señalado, empezando por el radio de 10mm en cada paleta en</w:t>
      </w:r>
      <w:r w:rsidR="00AE5523">
        <w:rPr>
          <w:lang w:val="es-ES"/>
        </w:rPr>
        <w:t>. Todas las trayectorias con semicircunferencias.</w:t>
      </w:r>
    </w:p>
    <w:p w:rsidR="00AE5523" w:rsidRDefault="006A7523" w:rsidP="001B5DD4">
      <w:pPr>
        <w:jc w:val="both"/>
        <w:rPr>
          <w:color w:val="FF0000"/>
          <w:lang w:val="es-ES"/>
        </w:rPr>
      </w:pPr>
      <w:r>
        <w:rPr>
          <w:lang w:val="es-ES"/>
        </w:rPr>
        <w:t>Nota: Donde</w:t>
      </w:r>
      <w:r w:rsidR="00AE5523">
        <w:rPr>
          <w:lang w:val="es-ES"/>
        </w:rPr>
        <w:t xml:space="preserve"> la figura </w:t>
      </w:r>
      <w:r>
        <w:rPr>
          <w:lang w:val="es-ES"/>
        </w:rPr>
        <w:t xml:space="preserve">señala </w:t>
      </w:r>
      <w:r w:rsidR="00AE5523">
        <w:rPr>
          <w:lang w:val="es-ES"/>
        </w:rPr>
        <w:t>(</w:t>
      </w:r>
      <w:r>
        <w:rPr>
          <w:lang w:val="es-ES"/>
        </w:rPr>
        <w:t>R10</w:t>
      </w:r>
      <w:r w:rsidR="00AE5523">
        <w:rPr>
          <w:lang w:val="es-ES"/>
        </w:rPr>
        <w:t>)</w:t>
      </w:r>
      <w:r>
        <w:rPr>
          <w:lang w:val="es-ES"/>
        </w:rPr>
        <w:t xml:space="preserve"> debe decir </w:t>
      </w:r>
      <w:r w:rsidR="00AE5523">
        <w:rPr>
          <w:lang w:val="es-ES"/>
        </w:rPr>
        <w:t>(</w:t>
      </w:r>
      <w:r>
        <w:rPr>
          <w:lang w:val="es-ES"/>
        </w:rPr>
        <w:t>R1a</w:t>
      </w:r>
      <w:r w:rsidR="00AE5523">
        <w:rPr>
          <w:lang w:val="es-ES"/>
        </w:rPr>
        <w:t>)</w:t>
      </w:r>
      <w:r>
        <w:rPr>
          <w:lang w:val="es-ES"/>
        </w:rPr>
        <w:t xml:space="preserve">     donde </w:t>
      </w:r>
      <w:r w:rsidR="00AE5523" w:rsidRPr="00AE5523">
        <w:rPr>
          <w:color w:val="FF0000"/>
          <w:lang w:val="es-ES"/>
        </w:rPr>
        <w:t>“</w:t>
      </w:r>
      <w:r w:rsidRPr="00AE5523">
        <w:rPr>
          <w:color w:val="FF0000"/>
          <w:lang w:val="es-ES"/>
        </w:rPr>
        <w:t>a</w:t>
      </w:r>
      <w:r w:rsidR="00AE5523" w:rsidRPr="00AE5523">
        <w:rPr>
          <w:color w:val="FF0000"/>
          <w:lang w:val="es-ES"/>
        </w:rPr>
        <w:t>”</w:t>
      </w:r>
      <w:r w:rsidRPr="00AE5523">
        <w:rPr>
          <w:color w:val="FF0000"/>
          <w:lang w:val="es-ES"/>
        </w:rPr>
        <w:t xml:space="preserve"> es el último dígito de su DNI</w:t>
      </w:r>
      <w:r w:rsidR="001B5DD4" w:rsidRPr="00AE5523">
        <w:rPr>
          <w:color w:val="FF0000"/>
          <w:lang w:val="es-ES"/>
        </w:rPr>
        <w:t xml:space="preserve"> </w:t>
      </w:r>
    </w:p>
    <w:p w:rsidR="002D3F56" w:rsidRPr="00AA5665" w:rsidRDefault="00AE5523" w:rsidP="00946D86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2425065</wp:posOffset>
                </wp:positionH>
                <wp:positionV relativeFrom="paragraph">
                  <wp:posOffset>1106805</wp:posOffset>
                </wp:positionV>
                <wp:extent cx="200025" cy="247650"/>
                <wp:effectExtent l="0" t="0" r="28575" b="190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55CE6" w:rsidRPr="00455CE6" w:rsidRDefault="00455CE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190.95pt;margin-top:87.15pt;width:15.7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" fillcolor="white [3201]" strokeweight=".5pt">
                <v:textbox>
                  <w:txbxContent>
                    <w:p w:rsidR="00455CE6" w:rsidRPr="00455CE6" w:rsidRDefault="00455CE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1319530</wp:posOffset>
                </wp:positionV>
                <wp:extent cx="428625" cy="1457325"/>
                <wp:effectExtent l="0" t="0" r="9525" b="952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57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98349D" id="Rectángulo 16" o:spid="_x0000_s1026" style="position:absolute;margin-left:244.2pt;margin-top:103.9pt;width:33.75pt;height:11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" fillcolor="#a5a5a5 [209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2377440</wp:posOffset>
                </wp:positionH>
                <wp:positionV relativeFrom="paragraph">
                  <wp:posOffset>462280</wp:posOffset>
                </wp:positionV>
                <wp:extent cx="476250" cy="219075"/>
                <wp:effectExtent l="0" t="0" r="0" b="952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190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1E60C" id="Rectángulo 15" o:spid="_x0000_s1026" style="position:absolute;margin-left:187.2pt;margin-top:36.4pt;width:37.5pt;height:1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" fillcolor="#aeaaaa [2414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EAD4A9" wp14:editId="3AED373A">
                <wp:simplePos x="0" y="0"/>
                <wp:positionH relativeFrom="column">
                  <wp:posOffset>561975</wp:posOffset>
                </wp:positionH>
                <wp:positionV relativeFrom="paragraph">
                  <wp:posOffset>1524000</wp:posOffset>
                </wp:positionV>
                <wp:extent cx="200025" cy="247650"/>
                <wp:effectExtent l="0" t="0" r="28575" b="1905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55CE6" w:rsidRPr="00455CE6" w:rsidRDefault="00455CE6" w:rsidP="00455CE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AD4A9" id="Cuadro de texto 13" o:spid="_x0000_s1027" type="#_x0000_t202" style="position:absolute;margin-left:44.25pt;margin-top:120pt;width:15.75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" fillcolor="window" strokeweight=".5pt">
                <v:textbox>
                  <w:txbxContent>
                    <w:p w:rsidR="00455CE6" w:rsidRPr="00455CE6" w:rsidRDefault="00455CE6" w:rsidP="00455CE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EAD4A9" wp14:editId="3AED373A">
                <wp:simplePos x="0" y="0"/>
                <wp:positionH relativeFrom="column">
                  <wp:posOffset>1724025</wp:posOffset>
                </wp:positionH>
                <wp:positionV relativeFrom="paragraph">
                  <wp:posOffset>2143125</wp:posOffset>
                </wp:positionV>
                <wp:extent cx="200025" cy="247650"/>
                <wp:effectExtent l="0" t="0" r="28575" b="1905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55CE6" w:rsidRPr="00455CE6" w:rsidRDefault="00455CE6" w:rsidP="00455CE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AD4A9" id="Cuadro de texto 12" o:spid="_x0000_s1028" type="#_x0000_t202" style="position:absolute;margin-left:135.75pt;margin-top:168.75pt;width:15.75pt;height:1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" fillcolor="window" strokeweight=".5pt">
                <v:textbox>
                  <w:txbxContent>
                    <w:p w:rsidR="00455CE6" w:rsidRPr="00455CE6" w:rsidRDefault="00455CE6" w:rsidP="00455CE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AD4A9" wp14:editId="3AED373A">
                <wp:simplePos x="0" y="0"/>
                <wp:positionH relativeFrom="column">
                  <wp:posOffset>1209675</wp:posOffset>
                </wp:positionH>
                <wp:positionV relativeFrom="paragraph">
                  <wp:posOffset>352425</wp:posOffset>
                </wp:positionV>
                <wp:extent cx="200025" cy="247650"/>
                <wp:effectExtent l="0" t="0" r="28575" b="1905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55CE6" w:rsidRPr="00455CE6" w:rsidRDefault="00455CE6" w:rsidP="00455CE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AD4A9" id="Cuadro de texto 14" o:spid="_x0000_s1029" type="#_x0000_t202" style="position:absolute;margin-left:95.25pt;margin-top:27.75pt;width:15.75pt;height:1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" fillcolor="window" strokeweight=".5pt">
                <v:textbox>
                  <w:txbxContent>
                    <w:p w:rsidR="00455CE6" w:rsidRPr="00455CE6" w:rsidRDefault="00455CE6" w:rsidP="00455CE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55CE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742FE6" wp14:editId="305E5B8E">
                <wp:simplePos x="0" y="0"/>
                <wp:positionH relativeFrom="column">
                  <wp:posOffset>4033520</wp:posOffset>
                </wp:positionH>
                <wp:positionV relativeFrom="paragraph">
                  <wp:posOffset>638175</wp:posOffset>
                </wp:positionV>
                <wp:extent cx="914400" cy="9144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55CE6" w:rsidRPr="00455CE6" w:rsidRDefault="00455CE6" w:rsidP="00455CE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Y+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42FE6" id="Cuadro de texto 9" o:spid="_x0000_s1030" type="#_x0000_t202" style="position:absolute;margin-left:317.6pt;margin-top:50.25pt;width:1in;height:1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" fillcolor="window" stroked="f" strokeweight=".5pt">
                <v:textbox>
                  <w:txbxContent>
                    <w:p w:rsidR="00455CE6" w:rsidRPr="00455CE6" w:rsidRDefault="00455CE6" w:rsidP="00455CE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Y+</w:t>
                      </w:r>
                    </w:p>
                  </w:txbxContent>
                </v:textbox>
              </v:shape>
            </w:pict>
          </mc:Fallback>
        </mc:AlternateContent>
      </w:r>
      <w:r w:rsidR="00455C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4909185</wp:posOffset>
                </wp:positionH>
                <wp:positionV relativeFrom="paragraph">
                  <wp:posOffset>1821180</wp:posOffset>
                </wp:positionV>
                <wp:extent cx="914400" cy="914400"/>
                <wp:effectExtent l="0" t="0" r="444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55CE6" w:rsidRPr="00455CE6" w:rsidRDefault="00455CE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X+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" o:spid="_x0000_s1031" type="#_x0000_t202" style="position:absolute;margin-left:386.55pt;margin-top:143.4pt;width:1in;height:1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" fillcolor="white [3201]" stroked="f" strokeweight=".5pt">
                <v:textbox>
                  <w:txbxContent>
                    <w:p w:rsidR="00455CE6" w:rsidRPr="00455CE6" w:rsidRDefault="00455CE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X+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5CE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906780</wp:posOffset>
                </wp:positionV>
                <wp:extent cx="9525" cy="838200"/>
                <wp:effectExtent l="38100" t="38100" r="66675" b="190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D267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345.45pt;margin-top:71.4pt;width:.75pt;height:66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455C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4377690</wp:posOffset>
                </wp:positionH>
                <wp:positionV relativeFrom="paragraph">
                  <wp:posOffset>1725930</wp:posOffset>
                </wp:positionV>
                <wp:extent cx="790575" cy="9525"/>
                <wp:effectExtent l="0" t="76200" r="28575" b="857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0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31B41" id="Conector recto de flecha 3" o:spid="_x0000_s1026" type="#_x0000_t32" style="position:absolute;margin-left:344.7pt;margin-top:135.9pt;width:62.25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2D3F56">
        <w:rPr>
          <w:noProof/>
        </w:rPr>
        <w:drawing>
          <wp:inline distT="0" distB="0" distL="0" distR="0" wp14:anchorId="18406AB2" wp14:editId="194FCD5E">
            <wp:extent cx="3556237" cy="2790825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087" t="14036" r="45912" b="55253"/>
                    <a:stretch/>
                  </pic:blipFill>
                  <pic:spPr bwMode="auto">
                    <a:xfrm>
                      <a:off x="0" y="0"/>
                      <a:ext cx="3694568" cy="289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3F56" w:rsidRPr="00AA5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65"/>
    <w:rsid w:val="000A2EEF"/>
    <w:rsid w:val="001B5DD4"/>
    <w:rsid w:val="001B789D"/>
    <w:rsid w:val="00214931"/>
    <w:rsid w:val="0027424C"/>
    <w:rsid w:val="002D3F56"/>
    <w:rsid w:val="00455CE6"/>
    <w:rsid w:val="006108BC"/>
    <w:rsid w:val="006409BD"/>
    <w:rsid w:val="006A7523"/>
    <w:rsid w:val="006B0B2B"/>
    <w:rsid w:val="007C467D"/>
    <w:rsid w:val="008C7249"/>
    <w:rsid w:val="008F4CC1"/>
    <w:rsid w:val="00946D86"/>
    <w:rsid w:val="009B2E59"/>
    <w:rsid w:val="00A1666E"/>
    <w:rsid w:val="00A3088D"/>
    <w:rsid w:val="00AA5665"/>
    <w:rsid w:val="00AE5523"/>
    <w:rsid w:val="00CC644B"/>
    <w:rsid w:val="00CF4CD6"/>
    <w:rsid w:val="00D01712"/>
    <w:rsid w:val="00D95CC7"/>
    <w:rsid w:val="00DD128B"/>
    <w:rsid w:val="00DD3778"/>
    <w:rsid w:val="00E9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4CAC77"/>
  <w15:chartTrackingRefBased/>
  <w15:docId w15:val="{FE2B0F01-A649-4D11-94CA-FC2EBDFB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Piura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Yaksetig Castillo</dc:creator>
  <cp:keywords/>
  <dc:description/>
  <cp:lastModifiedBy>Jorge Yaksetig Castillo</cp:lastModifiedBy>
  <cp:revision>13</cp:revision>
  <dcterms:created xsi:type="dcterms:W3CDTF">2020-06-12T17:35:00Z</dcterms:created>
  <dcterms:modified xsi:type="dcterms:W3CDTF">2020-06-19T17:11:00Z</dcterms:modified>
</cp:coreProperties>
</file>