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9443A" w14:textId="2800BB9F" w:rsidR="004D7CFF" w:rsidRPr="004D7CFF" w:rsidRDefault="004D7CFF" w:rsidP="00120858">
      <w:pPr>
        <w:spacing w:before="100" w:beforeAutospacing="1" w:after="100" w:afterAutospacing="1" w:line="240" w:lineRule="auto"/>
        <w:jc w:val="both"/>
        <w:outlineLvl w:val="1"/>
        <w:rPr>
          <w:rFonts w:ascii="Arial" w:eastAsia="Times New Roman" w:hAnsi="Arial" w:cs="Arial"/>
          <w:b/>
          <w:bCs/>
          <w:kern w:val="0"/>
          <w:sz w:val="36"/>
          <w:szCs w:val="36"/>
          <w:lang w:val="fr-FR" w:eastAsia="fr-FR"/>
          <w14:ligatures w14:val="none"/>
        </w:rPr>
      </w:pPr>
      <w:r>
        <w:rPr>
          <w:rFonts w:ascii="Arial" w:eastAsia="Times New Roman" w:hAnsi="Arial" w:cs="Arial"/>
          <w:b/>
          <w:bCs/>
          <w:kern w:val="0"/>
          <w:sz w:val="36"/>
          <w:szCs w:val="36"/>
          <w:lang w:val="fr-FR" w:eastAsia="fr-FR"/>
          <w14:ligatures w14:val="none"/>
        </w:rPr>
        <w:t xml:space="preserve">Questions / </w:t>
      </w:r>
      <w:r w:rsidRPr="004D7CFF">
        <w:rPr>
          <w:rFonts w:ascii="Arial" w:eastAsia="Times New Roman" w:hAnsi="Arial" w:cs="Arial"/>
          <w:b/>
          <w:bCs/>
          <w:kern w:val="0"/>
          <w:sz w:val="36"/>
          <w:szCs w:val="36"/>
          <w:lang w:val="fr-FR" w:eastAsia="fr-FR"/>
          <w14:ligatures w14:val="none"/>
        </w:rPr>
        <w:t>Définition du périmètre technique et fonctionnel</w:t>
      </w:r>
    </w:p>
    <w:p w14:paraId="1CFB4428" w14:textId="0D32538C" w:rsidR="004D7CFF" w:rsidRPr="00BF7E11" w:rsidRDefault="004D7CFF" w:rsidP="00120858">
      <w:pPr>
        <w:spacing w:before="100" w:beforeAutospacing="1" w:after="100" w:afterAutospacing="1" w:line="240" w:lineRule="auto"/>
        <w:jc w:val="both"/>
        <w:rPr>
          <w:rFonts w:ascii="Arial" w:eastAsia="Times New Roman" w:hAnsi="Arial" w:cs="Arial"/>
          <w:color w:val="EE0000"/>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L’objectif de cette phase est de définir précisément le périmètre fonctionnel et technique du chatbot afin de garantir le succès de son déploiement, d’éviter les dérives fonctionnelles (scope creep) et d’aligner le développement avec les objectifs réels de l’entreprise.</w:t>
      </w:r>
      <w:r w:rsidR="00BF7E11">
        <w:rPr>
          <w:rFonts w:ascii="Arial" w:eastAsia="Times New Roman" w:hAnsi="Arial" w:cs="Arial"/>
          <w:kern w:val="0"/>
          <w:sz w:val="24"/>
          <w:szCs w:val="24"/>
          <w:lang w:val="fr-FR" w:eastAsia="fr-FR"/>
          <w14:ligatures w14:val="none"/>
        </w:rPr>
        <w:t xml:space="preserve"> </w:t>
      </w:r>
    </w:p>
    <w:p w14:paraId="6E727943"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4.1 Vision et stratégie</w:t>
      </w:r>
    </w:p>
    <w:p w14:paraId="38A2EB2A"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Cette première étape vise à aligner le projet avec la vision stratégique de l’entreprise.</w:t>
      </w:r>
    </w:p>
    <w:p w14:paraId="5D246C6B"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Objectif principal du chatbot</w:t>
      </w:r>
    </w:p>
    <w:p w14:paraId="59602D9F"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Il est essentiel d’identifier l’objectif prioritaire du chatbot :</w:t>
      </w:r>
    </w:p>
    <w:p w14:paraId="59C3040D" w14:textId="77777777" w:rsidR="004D7CFF" w:rsidRPr="004D7CFF" w:rsidRDefault="004D7CFF" w:rsidP="00120858">
      <w:pPr>
        <w:numPr>
          <w:ilvl w:val="0"/>
          <w:numId w:val="16"/>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Réduction de la charge du support client par la réponse aux questions fréquentes.</w:t>
      </w:r>
    </w:p>
    <w:p w14:paraId="297F5804" w14:textId="77777777" w:rsidR="004D7CFF" w:rsidRPr="004D7CFF" w:rsidRDefault="004D7CFF" w:rsidP="00120858">
      <w:pPr>
        <w:numPr>
          <w:ilvl w:val="0"/>
          <w:numId w:val="16"/>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Augmentation des ventes via un rôle de conseiller produit et d’assistant à l’achat.</w:t>
      </w:r>
    </w:p>
    <w:p w14:paraId="15605D82" w14:textId="77777777" w:rsidR="004D7CFF" w:rsidRPr="004D7CFF" w:rsidRDefault="004D7CFF" w:rsidP="00120858">
      <w:pPr>
        <w:numPr>
          <w:ilvl w:val="0"/>
          <w:numId w:val="16"/>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Assistance aux équipes internes ou techniques par un accès rapide à la documentation.</w:t>
      </w:r>
    </w:p>
    <w:p w14:paraId="2CF005B7"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Cible utilisateur</w:t>
      </w:r>
    </w:p>
    <w:p w14:paraId="0F180DE2"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La cible du chatbot conditionne fortement son comportement et son niveau de langage :</w:t>
      </w:r>
    </w:p>
    <w:p w14:paraId="28D946C2" w14:textId="77777777" w:rsidR="004D7CFF" w:rsidRPr="004D7CFF" w:rsidRDefault="004D7CFF" w:rsidP="00120858">
      <w:pPr>
        <w:numPr>
          <w:ilvl w:val="0"/>
          <w:numId w:val="17"/>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Grand public (B2C)</w:t>
      </w:r>
      <w:r w:rsidRPr="004D7CFF">
        <w:rPr>
          <w:rFonts w:ascii="Arial" w:eastAsia="Times New Roman" w:hAnsi="Arial" w:cs="Arial"/>
          <w:kern w:val="0"/>
          <w:sz w:val="24"/>
          <w:szCs w:val="24"/>
          <w:lang w:val="fr-FR" w:eastAsia="fr-FR"/>
          <w14:ligatures w14:val="none"/>
        </w:rPr>
        <w:t xml:space="preserve"> : réponses simples, pédagogiques et empathiques.</w:t>
      </w:r>
    </w:p>
    <w:p w14:paraId="327C4809" w14:textId="77777777" w:rsidR="004D7CFF" w:rsidRPr="004D7CFF" w:rsidRDefault="004D7CFF" w:rsidP="00120858">
      <w:pPr>
        <w:numPr>
          <w:ilvl w:val="0"/>
          <w:numId w:val="17"/>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Professionnels (B2B)</w:t>
      </w:r>
      <w:r w:rsidRPr="004D7CFF">
        <w:rPr>
          <w:rFonts w:ascii="Arial" w:eastAsia="Times New Roman" w:hAnsi="Arial" w:cs="Arial"/>
          <w:kern w:val="0"/>
          <w:sz w:val="24"/>
          <w:szCs w:val="24"/>
          <w:lang w:val="fr-FR" w:eastAsia="fr-FR"/>
          <w14:ligatures w14:val="none"/>
        </w:rPr>
        <w:t xml:space="preserve"> ou utilisateurs internes : réponses techniques, précises et référencées.</w:t>
      </w:r>
    </w:p>
    <w:p w14:paraId="64E446A7"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Question stratégique clé</w:t>
      </w:r>
    </w:p>
    <w:p w14:paraId="24775627"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Une question essentielle doit être posée dès le départ :</w:t>
      </w:r>
      <w:r w:rsidRPr="004D7CFF">
        <w:rPr>
          <w:rFonts w:ascii="Arial" w:eastAsia="Times New Roman" w:hAnsi="Arial" w:cs="Arial"/>
          <w:kern w:val="0"/>
          <w:sz w:val="24"/>
          <w:szCs w:val="24"/>
          <w:lang w:val="fr-FR" w:eastAsia="fr-FR"/>
          <w14:ligatures w14:val="none"/>
        </w:rPr>
        <w:br/>
      </w:r>
      <w:r w:rsidRPr="004D7CFF">
        <w:rPr>
          <w:rFonts w:ascii="Arial" w:eastAsia="Times New Roman" w:hAnsi="Arial" w:cs="Arial"/>
          <w:b/>
          <w:bCs/>
          <w:kern w:val="0"/>
          <w:sz w:val="24"/>
          <w:szCs w:val="24"/>
          <w:lang w:val="fr-FR" w:eastAsia="fr-FR"/>
          <w14:ligatures w14:val="none"/>
        </w:rPr>
        <w:t>Comment l’entreprise jugera-t-elle que le chatbot est une réussite à la fin du projet ?</w:t>
      </w:r>
    </w:p>
    <w:p w14:paraId="1130D5B6"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Cette question permet de définir des indicateurs clairs de succès (réduction du support, augmentation du taux de conversion, gain de temps opérationnel).</w:t>
      </w:r>
    </w:p>
    <w:p w14:paraId="19835BCB"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4.2 La donnée produit : socle du système</w:t>
      </w:r>
    </w:p>
    <w:p w14:paraId="5F6548D2" w14:textId="77777777" w:rsid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La qualité des réponses du chatbot dépend directement de la qualité des données exploitées par le système RAG.</w:t>
      </w:r>
    </w:p>
    <w:p w14:paraId="64D91E29" w14:textId="77777777" w:rsidR="00BF7E11" w:rsidRDefault="00BF7E11"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p>
    <w:p w14:paraId="7AEFD08F" w14:textId="77777777" w:rsidR="00120858" w:rsidRPr="004D7CFF" w:rsidRDefault="00120858"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p>
    <w:p w14:paraId="4BA78478"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lastRenderedPageBreak/>
        <w:t>Source de vérité</w:t>
      </w:r>
    </w:p>
    <w:p w14:paraId="7491C3CF"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Il convient d’identifier la source officielle des données produits :</w:t>
      </w:r>
    </w:p>
    <w:p w14:paraId="1711E2B3" w14:textId="77777777" w:rsidR="004D7CFF" w:rsidRPr="004D7CFF" w:rsidRDefault="004D7CFF" w:rsidP="00120858">
      <w:pPr>
        <w:numPr>
          <w:ilvl w:val="0"/>
          <w:numId w:val="18"/>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Base de données relationnelle (SQL).</w:t>
      </w:r>
    </w:p>
    <w:p w14:paraId="2432A24E" w14:textId="77777777" w:rsidR="004D7CFF" w:rsidRPr="004D7CFF" w:rsidRDefault="004D7CFF" w:rsidP="00120858">
      <w:pPr>
        <w:numPr>
          <w:ilvl w:val="0"/>
          <w:numId w:val="18"/>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Fichiers plats (Excel, CSV).</w:t>
      </w:r>
    </w:p>
    <w:p w14:paraId="22024833" w14:textId="319FCD44" w:rsidR="00BF7E11" w:rsidRPr="00BF7E11" w:rsidRDefault="004D7CFF" w:rsidP="00120858">
      <w:pPr>
        <w:numPr>
          <w:ilvl w:val="0"/>
          <w:numId w:val="18"/>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ERP industriel (ex. Odoo).</w:t>
      </w:r>
      <w:r w:rsidR="00BF7E11">
        <w:rPr>
          <w:rFonts w:ascii="Arial" w:eastAsia="Times New Roman" w:hAnsi="Arial" w:cs="Arial"/>
          <w:kern w:val="0"/>
          <w:sz w:val="24"/>
          <w:szCs w:val="24"/>
          <w:lang w:val="fr-FR" w:eastAsia="fr-FR"/>
          <w14:ligatures w14:val="none"/>
        </w:rPr>
        <w:t xml:space="preserve"> Si oui lequel ??? </w:t>
      </w:r>
    </w:p>
    <w:p w14:paraId="3DECBC89" w14:textId="2D537A63"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Il est également nécessaire de vérifier l’existence d’un identifiant unique pour chaque produit (SKU ou ID).</w:t>
      </w:r>
      <w:r w:rsidR="00BF7E11">
        <w:rPr>
          <w:rFonts w:ascii="Arial" w:eastAsia="Times New Roman" w:hAnsi="Arial" w:cs="Arial"/>
          <w:kern w:val="0"/>
          <w:sz w:val="24"/>
          <w:szCs w:val="24"/>
          <w:lang w:val="fr-FR" w:eastAsia="fr-FR"/>
          <w14:ligatures w14:val="none"/>
        </w:rPr>
        <w:t xml:space="preserve"> </w:t>
      </w:r>
    </w:p>
    <w:p w14:paraId="3E09AAFD"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Fiabilité et gouvernance des données</w:t>
      </w:r>
    </w:p>
    <w:p w14:paraId="13F16FE0"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Les questions suivantes doivent être clarifiées :</w:t>
      </w:r>
    </w:p>
    <w:p w14:paraId="305D8E30" w14:textId="77777777" w:rsidR="004D7CFF" w:rsidRPr="004D7CFF" w:rsidRDefault="004D7CFF" w:rsidP="00120858">
      <w:pPr>
        <w:numPr>
          <w:ilvl w:val="0"/>
          <w:numId w:val="19"/>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Les descriptions produits sont-elles à jour ?</w:t>
      </w:r>
    </w:p>
    <w:p w14:paraId="1024888E" w14:textId="69DDF02E" w:rsidR="004D7CFF" w:rsidRPr="00BF7E11" w:rsidRDefault="004D7CFF" w:rsidP="00120858">
      <w:pPr>
        <w:numPr>
          <w:ilvl w:val="0"/>
          <w:numId w:val="19"/>
        </w:numPr>
        <w:spacing w:before="100" w:beforeAutospacing="1" w:after="100" w:afterAutospacing="1" w:line="240" w:lineRule="auto"/>
        <w:jc w:val="both"/>
        <w:rPr>
          <w:rFonts w:ascii="Arial" w:eastAsia="Times New Roman" w:hAnsi="Arial" w:cs="Arial"/>
          <w:b/>
          <w:bCs/>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Qui est responsable de la mise à jour des données ?</w:t>
      </w:r>
      <w:r w:rsidR="00BF7E11">
        <w:rPr>
          <w:rFonts w:ascii="Arial" w:eastAsia="Times New Roman" w:hAnsi="Arial" w:cs="Arial"/>
          <w:kern w:val="0"/>
          <w:sz w:val="24"/>
          <w:szCs w:val="24"/>
          <w:lang w:val="fr-FR" w:eastAsia="fr-FR"/>
          <w14:ligatures w14:val="none"/>
        </w:rPr>
        <w:t xml:space="preserve"> </w:t>
      </w:r>
      <w:r w:rsidR="00BF7E11" w:rsidRPr="00BF7E11">
        <w:rPr>
          <w:rFonts w:ascii="Arial" w:eastAsia="Times New Roman" w:hAnsi="Arial" w:cs="Arial"/>
          <w:b/>
          <w:bCs/>
          <w:color w:val="EE0000"/>
          <w:kern w:val="0"/>
          <w:sz w:val="24"/>
          <w:szCs w:val="24"/>
          <w:lang w:val="fr-FR" w:eastAsia="fr-FR"/>
          <w14:ligatures w14:val="none"/>
        </w:rPr>
        <w:t xml:space="preserve">Mr </w:t>
      </w:r>
      <w:proofErr w:type="spellStart"/>
      <w:r w:rsidR="00BF7E11" w:rsidRPr="00BF7E11">
        <w:rPr>
          <w:rFonts w:ascii="Arial" w:eastAsia="Times New Roman" w:hAnsi="Arial" w:cs="Arial"/>
          <w:b/>
          <w:bCs/>
          <w:color w:val="EE0000"/>
          <w:kern w:val="0"/>
          <w:sz w:val="24"/>
          <w:szCs w:val="24"/>
          <w:lang w:val="fr-FR" w:eastAsia="fr-FR"/>
          <w14:ligatures w14:val="none"/>
        </w:rPr>
        <w:t>abdella</w:t>
      </w:r>
      <w:proofErr w:type="spellEnd"/>
    </w:p>
    <w:p w14:paraId="64975D24" w14:textId="77777777" w:rsidR="004D7CFF" w:rsidRPr="004D7CFF" w:rsidRDefault="004D7CFF" w:rsidP="00120858">
      <w:pPr>
        <w:numPr>
          <w:ilvl w:val="0"/>
          <w:numId w:val="19"/>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À quelle fréquence ces mises à jour sont-elles effectuées ?</w:t>
      </w:r>
    </w:p>
    <w:p w14:paraId="1DDD18B4"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Documentation non structurée</w:t>
      </w:r>
    </w:p>
    <w:p w14:paraId="46097713"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La documentation technique constitue une source clé pour le moteur RAG :</w:t>
      </w:r>
    </w:p>
    <w:p w14:paraId="7429EAE4" w14:textId="77777777" w:rsidR="004D7CFF" w:rsidRPr="004D7CFF" w:rsidRDefault="004D7CFF" w:rsidP="00120858">
      <w:pPr>
        <w:numPr>
          <w:ilvl w:val="0"/>
          <w:numId w:val="20"/>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Où sont stockées les notices et manuels (PDF, documents internes) ?</w:t>
      </w:r>
    </w:p>
    <w:p w14:paraId="0725289D" w14:textId="77777777" w:rsidR="004D7CFF" w:rsidRPr="004D7CFF" w:rsidRDefault="004D7CFF" w:rsidP="00120858">
      <w:pPr>
        <w:numPr>
          <w:ilvl w:val="0"/>
          <w:numId w:val="20"/>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 contenu est-il exploitable (texte sélectionnable) ?</w:t>
      </w:r>
    </w:p>
    <w:p w14:paraId="3793C536" w14:textId="77777777" w:rsidR="004D7CFF" w:rsidRPr="004D7CFF" w:rsidRDefault="004D7CFF" w:rsidP="00120858">
      <w:pPr>
        <w:numPr>
          <w:ilvl w:val="0"/>
          <w:numId w:val="20"/>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Existe-t-il des documents confidentiels à exclure strictement ?</w:t>
      </w:r>
    </w:p>
    <w:p w14:paraId="3B01689B"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4.3 Disponibilité et gestion des stocks</w:t>
      </w:r>
    </w:p>
    <w:p w14:paraId="4016E0CB"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La gestion des stocks est un point critique afin d’éviter toute incohérence commerciale.</w:t>
      </w:r>
    </w:p>
    <w:p w14:paraId="48BAA775"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Accès à l’information de stock</w:t>
      </w:r>
    </w:p>
    <w:p w14:paraId="3BB719EE"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Deux scénarios sont possibles :</w:t>
      </w:r>
    </w:p>
    <w:p w14:paraId="7A6AA4E9" w14:textId="77777777" w:rsidR="004D7CFF" w:rsidRPr="004D7CFF" w:rsidRDefault="004D7CFF" w:rsidP="00120858">
      <w:pPr>
        <w:numPr>
          <w:ilvl w:val="0"/>
          <w:numId w:val="21"/>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 chatbot ne gère pas le stock et présente uniquement le catalogue.</w:t>
      </w:r>
    </w:p>
    <w:p w14:paraId="68457C99" w14:textId="5CA0DF76" w:rsidR="004D7CFF" w:rsidRPr="004D7CFF" w:rsidRDefault="004D7CFF" w:rsidP="00120858">
      <w:pPr>
        <w:numPr>
          <w:ilvl w:val="0"/>
          <w:numId w:val="21"/>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 chatbot indique l’état du stock (en stock, rupture).</w:t>
      </w:r>
      <w:r w:rsidR="00BF7E11">
        <w:rPr>
          <w:rFonts w:ascii="Arial" w:eastAsia="Times New Roman" w:hAnsi="Arial" w:cs="Arial"/>
          <w:kern w:val="0"/>
          <w:sz w:val="24"/>
          <w:szCs w:val="24"/>
          <w:lang w:val="fr-FR" w:eastAsia="fr-FR"/>
          <w14:ligatures w14:val="none"/>
        </w:rPr>
        <w:t xml:space="preserve"> </w:t>
      </w:r>
      <w:r w:rsidR="005D0572" w:rsidRPr="00BF7E11">
        <w:rPr>
          <w:rFonts w:ascii="Arial" w:eastAsia="Times New Roman" w:hAnsi="Arial" w:cs="Arial"/>
          <w:b/>
          <w:bCs/>
          <w:color w:val="EE0000"/>
          <w:kern w:val="0"/>
          <w:sz w:val="24"/>
          <w:szCs w:val="24"/>
          <w:lang w:val="fr-FR" w:eastAsia="fr-FR"/>
          <w14:ligatures w14:val="none"/>
        </w:rPr>
        <w:t>Meilleur</w:t>
      </w:r>
      <w:r w:rsidR="00BF7E11" w:rsidRPr="00BF7E11">
        <w:rPr>
          <w:rFonts w:ascii="Arial" w:eastAsia="Times New Roman" w:hAnsi="Arial" w:cs="Arial"/>
          <w:b/>
          <w:bCs/>
          <w:color w:val="EE0000"/>
          <w:kern w:val="0"/>
          <w:sz w:val="24"/>
          <w:szCs w:val="24"/>
          <w:lang w:val="fr-FR" w:eastAsia="fr-FR"/>
          <w14:ligatures w14:val="none"/>
        </w:rPr>
        <w:t xml:space="preserve"> scenario</w:t>
      </w:r>
      <w:r w:rsidR="00BF7E11" w:rsidRPr="00BF7E11">
        <w:rPr>
          <w:rFonts w:ascii="Arial" w:eastAsia="Times New Roman" w:hAnsi="Arial" w:cs="Arial"/>
          <w:color w:val="EE0000"/>
          <w:kern w:val="0"/>
          <w:sz w:val="24"/>
          <w:szCs w:val="24"/>
          <w:lang w:val="fr-FR" w:eastAsia="fr-FR"/>
          <w14:ligatures w14:val="none"/>
        </w:rPr>
        <w:t xml:space="preserve"> </w:t>
      </w:r>
    </w:p>
    <w:p w14:paraId="4CC9E075"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Fraîcheur des données</w:t>
      </w:r>
    </w:p>
    <w:p w14:paraId="77B4D167"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 niveau de mise à jour attendu doit être précisé :</w:t>
      </w:r>
    </w:p>
    <w:p w14:paraId="6ED241A5" w14:textId="77777777" w:rsidR="004D7CFF" w:rsidRPr="004D7CFF" w:rsidRDefault="004D7CFF" w:rsidP="00120858">
      <w:pPr>
        <w:numPr>
          <w:ilvl w:val="0"/>
          <w:numId w:val="22"/>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Données en temps réel via API (ex. ERP).</w:t>
      </w:r>
    </w:p>
    <w:p w14:paraId="132D4012" w14:textId="77777777" w:rsidR="004D7CFF" w:rsidRPr="004D7CFF" w:rsidRDefault="004D7CFF" w:rsidP="00120858">
      <w:pPr>
        <w:numPr>
          <w:ilvl w:val="0"/>
          <w:numId w:val="22"/>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Mise à jour périodique (journalière ou horaire).</w:t>
      </w:r>
    </w:p>
    <w:p w14:paraId="49FFA005"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États complexes</w:t>
      </w:r>
    </w:p>
    <w:p w14:paraId="6EAAC378"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Il est également nécessaire de déterminer si le système doit distinguer :</w:t>
      </w:r>
    </w:p>
    <w:p w14:paraId="2819C2C3" w14:textId="18F1BCA1" w:rsidR="004D7CFF" w:rsidRPr="004D7CFF" w:rsidRDefault="004D7CFF" w:rsidP="00120858">
      <w:pPr>
        <w:numPr>
          <w:ilvl w:val="0"/>
          <w:numId w:val="23"/>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Stock réel.</w:t>
      </w:r>
      <w:r w:rsidR="00796B10">
        <w:rPr>
          <w:rFonts w:ascii="Arial" w:eastAsia="Times New Roman" w:hAnsi="Arial" w:cs="Arial"/>
          <w:kern w:val="0"/>
          <w:sz w:val="24"/>
          <w:szCs w:val="24"/>
          <w:lang w:val="fr-FR" w:eastAsia="fr-FR"/>
          <w14:ligatures w14:val="none"/>
        </w:rPr>
        <w:t xml:space="preserve"> </w:t>
      </w:r>
    </w:p>
    <w:p w14:paraId="7F518987" w14:textId="77777777" w:rsidR="004D7CFF" w:rsidRPr="004D7CFF" w:rsidRDefault="004D7CFF" w:rsidP="00120858">
      <w:pPr>
        <w:numPr>
          <w:ilvl w:val="0"/>
          <w:numId w:val="23"/>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lastRenderedPageBreak/>
        <w:t>Stock réservé.</w:t>
      </w:r>
    </w:p>
    <w:p w14:paraId="76160650"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4.4 Périmètre fonctionnel du chatbot</w:t>
      </w:r>
    </w:p>
    <w:p w14:paraId="45FD1815"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Cette section permet de définir clairement ce que le chatbot est autorisé à faire.</w:t>
      </w:r>
    </w:p>
    <w:p w14:paraId="1991C28F"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Niveaux de fonctionnalité</w:t>
      </w:r>
    </w:p>
    <w:p w14:paraId="07E1B521" w14:textId="77777777" w:rsidR="004D7CFF" w:rsidRPr="004D7CFF" w:rsidRDefault="004D7CFF" w:rsidP="00120858">
      <w:pPr>
        <w:numPr>
          <w:ilvl w:val="0"/>
          <w:numId w:val="24"/>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Niveau 1</w:t>
      </w:r>
      <w:r w:rsidRPr="004D7CFF">
        <w:rPr>
          <w:rFonts w:ascii="Arial" w:eastAsia="Times New Roman" w:hAnsi="Arial" w:cs="Arial"/>
          <w:kern w:val="0"/>
          <w:sz w:val="24"/>
          <w:szCs w:val="24"/>
          <w:lang w:val="fr-FR" w:eastAsia="fr-FR"/>
          <w14:ligatures w14:val="none"/>
        </w:rPr>
        <w:t xml:space="preserve"> — Information : présentation des caractéristiques produits et redirection vers les pages correspondantes.</w:t>
      </w:r>
    </w:p>
    <w:p w14:paraId="78EE69E8" w14:textId="77777777" w:rsidR="004D7CFF" w:rsidRDefault="004D7CFF" w:rsidP="00120858">
      <w:pPr>
        <w:numPr>
          <w:ilvl w:val="0"/>
          <w:numId w:val="24"/>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Niveau 2</w:t>
      </w:r>
      <w:r w:rsidRPr="004D7CFF">
        <w:rPr>
          <w:rFonts w:ascii="Arial" w:eastAsia="Times New Roman" w:hAnsi="Arial" w:cs="Arial"/>
          <w:kern w:val="0"/>
          <w:sz w:val="24"/>
          <w:szCs w:val="24"/>
          <w:lang w:val="fr-FR" w:eastAsia="fr-FR"/>
          <w14:ligatures w14:val="none"/>
        </w:rPr>
        <w:t xml:space="preserve"> — Action : ajout au panier, création de devis ou déclenchement d’actions simples.</w:t>
      </w:r>
    </w:p>
    <w:p w14:paraId="40D8E829" w14:textId="7D7DCDFB" w:rsidR="00BF7E11" w:rsidRPr="00BF7E11" w:rsidRDefault="00BF7E11" w:rsidP="00120858">
      <w:pPr>
        <w:spacing w:before="100" w:beforeAutospacing="1" w:after="100" w:afterAutospacing="1" w:line="240" w:lineRule="auto"/>
        <w:ind w:left="360"/>
        <w:jc w:val="both"/>
        <w:rPr>
          <w:rFonts w:ascii="Arial" w:eastAsia="Times New Roman" w:hAnsi="Arial" w:cs="Arial"/>
          <w:color w:val="EE0000"/>
          <w:kern w:val="0"/>
          <w:sz w:val="24"/>
          <w:szCs w:val="24"/>
          <w:lang w:val="fr-FR" w:eastAsia="fr-FR"/>
          <w14:ligatures w14:val="none"/>
        </w:rPr>
      </w:pPr>
      <w:r w:rsidRPr="00BF7E11">
        <w:rPr>
          <w:rFonts w:ascii="Arial" w:eastAsia="Times New Roman" w:hAnsi="Arial" w:cs="Arial"/>
          <w:b/>
          <w:bCs/>
          <w:color w:val="EE0000"/>
          <w:kern w:val="0"/>
          <w:sz w:val="24"/>
          <w:szCs w:val="24"/>
          <w:lang w:val="fr-FR" w:eastAsia="fr-FR"/>
          <w14:ligatures w14:val="none"/>
        </w:rPr>
        <w:t>Les 02 niveaux seront implémentés si possible ou besoin mais d’abord le premier niveau</w:t>
      </w:r>
      <w:r>
        <w:rPr>
          <w:rFonts w:ascii="Arial" w:eastAsia="Times New Roman" w:hAnsi="Arial" w:cs="Arial"/>
          <w:b/>
          <w:bCs/>
          <w:color w:val="EE0000"/>
          <w:kern w:val="0"/>
          <w:sz w:val="24"/>
          <w:szCs w:val="24"/>
          <w:lang w:val="fr-FR" w:eastAsia="fr-FR"/>
          <w14:ligatures w14:val="none"/>
        </w:rPr>
        <w:t>.</w:t>
      </w:r>
      <w:r w:rsidRPr="00BF7E11">
        <w:rPr>
          <w:rFonts w:ascii="Arial" w:eastAsia="Times New Roman" w:hAnsi="Arial" w:cs="Arial"/>
          <w:b/>
          <w:bCs/>
          <w:color w:val="EE0000"/>
          <w:kern w:val="0"/>
          <w:sz w:val="24"/>
          <w:szCs w:val="24"/>
          <w:lang w:val="fr-FR" w:eastAsia="fr-FR"/>
          <w14:ligatures w14:val="none"/>
        </w:rPr>
        <w:t xml:space="preserve"> </w:t>
      </w:r>
    </w:p>
    <w:p w14:paraId="6D61EEF3"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Gestion des échecs</w:t>
      </w:r>
    </w:p>
    <w:p w14:paraId="6118E247"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Lorsque le chatbot ne parvient pas à répondre :</w:t>
      </w:r>
    </w:p>
    <w:p w14:paraId="12AD9D54" w14:textId="77777777" w:rsidR="004D7CFF" w:rsidRPr="004D7CFF" w:rsidRDefault="004D7CFF" w:rsidP="00120858">
      <w:pPr>
        <w:numPr>
          <w:ilvl w:val="0"/>
          <w:numId w:val="25"/>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Redirection vers un formulaire de contact.</w:t>
      </w:r>
    </w:p>
    <w:p w14:paraId="297969B2" w14:textId="77777777" w:rsidR="004D7CFF" w:rsidRDefault="004D7CFF" w:rsidP="00120858">
      <w:pPr>
        <w:numPr>
          <w:ilvl w:val="0"/>
          <w:numId w:val="25"/>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Proposition d’un contact humain (support, téléphone).</w:t>
      </w:r>
    </w:p>
    <w:p w14:paraId="5AD1C6F3" w14:textId="07A41110" w:rsidR="00BF7E11" w:rsidRPr="00BF7E11" w:rsidRDefault="00BF7E11" w:rsidP="00120858">
      <w:pPr>
        <w:numPr>
          <w:ilvl w:val="0"/>
          <w:numId w:val="25"/>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BF7E11">
        <w:rPr>
          <w:rFonts w:ascii="Arial" w:eastAsia="Times New Roman" w:hAnsi="Arial" w:cs="Arial"/>
          <w:kern w:val="0"/>
          <w:sz w:val="24"/>
          <w:szCs w:val="24"/>
          <w:lang w:val="fr-FR" w:eastAsia="fr-FR"/>
          <w14:ligatures w14:val="none"/>
        </w:rPr>
        <w:t>Dire si la question ne fait pa</w:t>
      </w:r>
      <w:r>
        <w:rPr>
          <w:rFonts w:ascii="Arial" w:eastAsia="Times New Roman" w:hAnsi="Arial" w:cs="Arial"/>
          <w:kern w:val="0"/>
          <w:sz w:val="24"/>
          <w:szCs w:val="24"/>
          <w:lang w:val="fr-FR" w:eastAsia="fr-FR"/>
          <w14:ligatures w14:val="none"/>
        </w:rPr>
        <w:t xml:space="preserve">s partie de son champ d’action et rediriger </w:t>
      </w:r>
    </w:p>
    <w:p w14:paraId="31D8A4C3"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Langues et mémoire conversationnelle</w:t>
      </w:r>
    </w:p>
    <w:p w14:paraId="5F35912C"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Les points suivants doivent être définis :</w:t>
      </w:r>
    </w:p>
    <w:p w14:paraId="250F3800" w14:textId="4DD664B1" w:rsidR="004D7CFF" w:rsidRPr="004D7CFF" w:rsidRDefault="004D7CFF" w:rsidP="00120858">
      <w:pPr>
        <w:numPr>
          <w:ilvl w:val="0"/>
          <w:numId w:val="26"/>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Support de plusieurs langues.</w:t>
      </w:r>
      <w:r w:rsidR="00BF7E11">
        <w:rPr>
          <w:rFonts w:ascii="Arial" w:eastAsia="Times New Roman" w:hAnsi="Arial" w:cs="Arial"/>
          <w:kern w:val="0"/>
          <w:sz w:val="24"/>
          <w:szCs w:val="24"/>
          <w:lang w:val="fr-FR" w:eastAsia="fr-FR"/>
          <w14:ligatures w14:val="none"/>
        </w:rPr>
        <w:t xml:space="preserve"> </w:t>
      </w:r>
      <w:r w:rsidR="00BF7E11" w:rsidRPr="00BF7E11">
        <w:rPr>
          <w:rFonts w:ascii="Arial" w:eastAsia="Times New Roman" w:hAnsi="Arial" w:cs="Arial"/>
          <w:color w:val="EE0000"/>
          <w:kern w:val="0"/>
          <w:sz w:val="24"/>
          <w:szCs w:val="24"/>
          <w:lang w:val="fr-FR" w:eastAsia="fr-FR"/>
          <w14:ligatures w14:val="none"/>
        </w:rPr>
        <w:t>(Au minimum françai</w:t>
      </w:r>
      <w:r w:rsidR="00BF7E11">
        <w:rPr>
          <w:rFonts w:ascii="Arial" w:eastAsia="Times New Roman" w:hAnsi="Arial" w:cs="Arial"/>
          <w:color w:val="EE0000"/>
          <w:kern w:val="0"/>
          <w:sz w:val="24"/>
          <w:szCs w:val="24"/>
          <w:lang w:val="fr-FR" w:eastAsia="fr-FR"/>
          <w14:ligatures w14:val="none"/>
        </w:rPr>
        <w:t>s</w:t>
      </w:r>
      <w:r w:rsidR="00BF7E11" w:rsidRPr="00BF7E11">
        <w:rPr>
          <w:rFonts w:ascii="Arial" w:eastAsia="Times New Roman" w:hAnsi="Arial" w:cs="Arial"/>
          <w:color w:val="EE0000"/>
          <w:kern w:val="0"/>
          <w:sz w:val="24"/>
          <w:szCs w:val="24"/>
          <w:lang w:val="fr-FR" w:eastAsia="fr-FR"/>
          <w14:ligatures w14:val="none"/>
        </w:rPr>
        <w:t>, anglais, darija/arabe)</w:t>
      </w:r>
    </w:p>
    <w:p w14:paraId="53E42ADF" w14:textId="77777777" w:rsidR="004D7CFF" w:rsidRPr="004D7CFF" w:rsidRDefault="004D7CFF" w:rsidP="00120858">
      <w:pPr>
        <w:numPr>
          <w:ilvl w:val="0"/>
          <w:numId w:val="26"/>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Capacité à conserver le contexte de la conversation (mémoire courte).</w:t>
      </w:r>
    </w:p>
    <w:p w14:paraId="734D82CD"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4.5 Architecture et contraintes techniques</w:t>
      </w:r>
    </w:p>
    <w:p w14:paraId="7F9FF1D9"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Cette partie valide les choix technologiques envisagés.</w:t>
      </w:r>
    </w:p>
    <w:p w14:paraId="360E09F1" w14:textId="77777777" w:rsidR="004D7CFF" w:rsidRPr="005D0572" w:rsidRDefault="004D7CFF" w:rsidP="00120858">
      <w:pPr>
        <w:spacing w:before="100" w:beforeAutospacing="1" w:after="100" w:afterAutospacing="1" w:line="240" w:lineRule="auto"/>
        <w:jc w:val="both"/>
        <w:outlineLvl w:val="3"/>
        <w:rPr>
          <w:rFonts w:ascii="Arial" w:eastAsia="Times New Roman" w:hAnsi="Arial" w:cs="Arial"/>
          <w:b/>
          <w:bCs/>
          <w:color w:val="EE0000"/>
          <w:kern w:val="0"/>
          <w:sz w:val="24"/>
          <w:szCs w:val="24"/>
          <w:lang w:val="fr-FR" w:eastAsia="fr-FR"/>
          <w14:ligatures w14:val="none"/>
        </w:rPr>
      </w:pPr>
      <w:r w:rsidRPr="005D0572">
        <w:rPr>
          <w:rFonts w:ascii="Arial" w:eastAsia="Times New Roman" w:hAnsi="Arial" w:cs="Arial"/>
          <w:b/>
          <w:bCs/>
          <w:color w:val="EE0000"/>
          <w:kern w:val="0"/>
          <w:sz w:val="24"/>
          <w:szCs w:val="24"/>
          <w:lang w:val="fr-FR" w:eastAsia="fr-FR"/>
          <w14:ligatures w14:val="none"/>
        </w:rPr>
        <w:t>Hébergement</w:t>
      </w:r>
    </w:p>
    <w:p w14:paraId="53A042FC"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Deux options principales sont possibles :</w:t>
      </w:r>
    </w:p>
    <w:p w14:paraId="46368E9F" w14:textId="77777777" w:rsidR="004D7CFF" w:rsidRPr="004D7CFF" w:rsidRDefault="004D7CFF" w:rsidP="00120858">
      <w:pPr>
        <w:numPr>
          <w:ilvl w:val="0"/>
          <w:numId w:val="27"/>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Hébergement cloud du backend Python (VPS).</w:t>
      </w:r>
    </w:p>
    <w:p w14:paraId="360A31C5" w14:textId="77777777" w:rsidR="004D7CFF" w:rsidRPr="004D7CFF" w:rsidRDefault="004D7CFF" w:rsidP="00120858">
      <w:pPr>
        <w:numPr>
          <w:ilvl w:val="0"/>
          <w:numId w:val="27"/>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Déploiement interne sur l’infrastructure de l’entreprise (On-</w:t>
      </w:r>
      <w:proofErr w:type="spellStart"/>
      <w:r w:rsidRPr="004D7CFF">
        <w:rPr>
          <w:rFonts w:ascii="Arial" w:eastAsia="Times New Roman" w:hAnsi="Arial" w:cs="Arial"/>
          <w:kern w:val="0"/>
          <w:sz w:val="24"/>
          <w:szCs w:val="24"/>
          <w:lang w:val="fr-FR" w:eastAsia="fr-FR"/>
          <w14:ligatures w14:val="none"/>
        </w:rPr>
        <w:t>premise</w:t>
      </w:r>
      <w:proofErr w:type="spellEnd"/>
      <w:r w:rsidRPr="004D7CFF">
        <w:rPr>
          <w:rFonts w:ascii="Arial" w:eastAsia="Times New Roman" w:hAnsi="Arial" w:cs="Arial"/>
          <w:kern w:val="0"/>
          <w:sz w:val="24"/>
          <w:szCs w:val="24"/>
          <w:lang w:val="fr-FR" w:eastAsia="fr-FR"/>
          <w14:ligatures w14:val="none"/>
        </w:rPr>
        <w:t>).</w:t>
      </w:r>
    </w:p>
    <w:p w14:paraId="40241B66" w14:textId="4AD10021" w:rsidR="004D7CFF" w:rsidRPr="005D0572" w:rsidRDefault="004D7CFF" w:rsidP="00120858">
      <w:pPr>
        <w:spacing w:before="100" w:beforeAutospacing="1" w:after="100" w:afterAutospacing="1" w:line="240" w:lineRule="auto"/>
        <w:jc w:val="both"/>
        <w:outlineLvl w:val="3"/>
        <w:rPr>
          <w:rFonts w:ascii="Arial" w:eastAsia="Times New Roman" w:hAnsi="Arial" w:cs="Arial"/>
          <w:b/>
          <w:bCs/>
          <w:color w:val="EE0000"/>
          <w:kern w:val="0"/>
          <w:sz w:val="24"/>
          <w:szCs w:val="24"/>
          <w:lang w:val="fr-FR" w:eastAsia="fr-FR"/>
          <w14:ligatures w14:val="none"/>
        </w:rPr>
      </w:pPr>
      <w:r w:rsidRPr="005D0572">
        <w:rPr>
          <w:rFonts w:ascii="Arial" w:eastAsia="Times New Roman" w:hAnsi="Arial" w:cs="Arial"/>
          <w:b/>
          <w:bCs/>
          <w:kern w:val="0"/>
          <w:sz w:val="24"/>
          <w:szCs w:val="24"/>
          <w:lang w:val="fr-FR" w:eastAsia="fr-FR"/>
          <w14:ligatures w14:val="none"/>
        </w:rPr>
        <w:t>Choix du modèle de langage et confidentialité</w:t>
      </w:r>
      <w:r w:rsidR="005D0572">
        <w:rPr>
          <w:rFonts w:ascii="Arial" w:eastAsia="Times New Roman" w:hAnsi="Arial" w:cs="Arial"/>
          <w:b/>
          <w:bCs/>
          <w:kern w:val="0"/>
          <w:sz w:val="24"/>
          <w:szCs w:val="24"/>
          <w:lang w:val="fr-FR" w:eastAsia="fr-FR"/>
          <w14:ligatures w14:val="none"/>
        </w:rPr>
        <w:t xml:space="preserve"> </w:t>
      </w:r>
      <w:r w:rsidR="005D0572" w:rsidRPr="005D0572">
        <w:rPr>
          <w:rFonts w:ascii="Arial" w:eastAsia="Times New Roman" w:hAnsi="Arial" w:cs="Arial"/>
          <w:b/>
          <w:bCs/>
          <w:color w:val="EE0000"/>
          <w:kern w:val="0"/>
          <w:sz w:val="24"/>
          <w:szCs w:val="24"/>
          <w:lang w:val="fr-FR" w:eastAsia="fr-FR"/>
          <w14:ligatures w14:val="none"/>
        </w:rPr>
        <w:t xml:space="preserve">(sera bien détaillé dans l’autre document) </w:t>
      </w:r>
    </w:p>
    <w:p w14:paraId="443BE0CF"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Les contraintes suivantes doivent être clarifiées :</w:t>
      </w:r>
    </w:p>
    <w:p w14:paraId="482C4D59" w14:textId="77777777" w:rsidR="004D7CFF" w:rsidRPr="004D7CFF" w:rsidRDefault="004D7CFF" w:rsidP="00120858">
      <w:pPr>
        <w:numPr>
          <w:ilvl w:val="0"/>
          <w:numId w:val="28"/>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Autorisation ou non d’envoyer des données anonymisées vers des modèles externes (</w:t>
      </w:r>
      <w:proofErr w:type="spellStart"/>
      <w:r w:rsidRPr="004D7CFF">
        <w:rPr>
          <w:rFonts w:ascii="Arial" w:eastAsia="Times New Roman" w:hAnsi="Arial" w:cs="Arial"/>
          <w:kern w:val="0"/>
          <w:sz w:val="24"/>
          <w:szCs w:val="24"/>
          <w:lang w:val="fr-FR" w:eastAsia="fr-FR"/>
          <w14:ligatures w14:val="none"/>
        </w:rPr>
        <w:t>OpenAI</w:t>
      </w:r>
      <w:proofErr w:type="spellEnd"/>
      <w:r w:rsidRPr="004D7CFF">
        <w:rPr>
          <w:rFonts w:ascii="Arial" w:eastAsia="Times New Roman" w:hAnsi="Arial" w:cs="Arial"/>
          <w:kern w:val="0"/>
          <w:sz w:val="24"/>
          <w:szCs w:val="24"/>
          <w:lang w:val="fr-FR" w:eastAsia="fr-FR"/>
          <w14:ligatures w14:val="none"/>
        </w:rPr>
        <w:t>, Claude).</w:t>
      </w:r>
    </w:p>
    <w:p w14:paraId="66A03B9A" w14:textId="77777777" w:rsidR="004D7CFF" w:rsidRPr="004D7CFF" w:rsidRDefault="004D7CFF" w:rsidP="00120858">
      <w:pPr>
        <w:numPr>
          <w:ilvl w:val="0"/>
          <w:numId w:val="28"/>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Obligation d’un modèle 100% local (Llama) pour des raisons de souveraineté.</w:t>
      </w:r>
    </w:p>
    <w:p w14:paraId="2C1B6ED8"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lastRenderedPageBreak/>
        <w:t>Budget de fonctionnement</w:t>
      </w:r>
    </w:p>
    <w:p w14:paraId="33781D86" w14:textId="1E4D5A8B" w:rsidR="004D7CFF" w:rsidRPr="00BF7E11" w:rsidRDefault="004D7CFF" w:rsidP="00120858">
      <w:pPr>
        <w:spacing w:before="100" w:beforeAutospacing="1" w:after="100" w:afterAutospacing="1" w:line="240" w:lineRule="auto"/>
        <w:jc w:val="both"/>
        <w:rPr>
          <w:rFonts w:ascii="Arial" w:eastAsia="Times New Roman" w:hAnsi="Arial" w:cs="Arial"/>
          <w:b/>
          <w:bCs/>
          <w:color w:val="EE0000"/>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Un budget mensuel maximal doit être défini pour l’exploitation du chatbot après déploiement.</w:t>
      </w:r>
      <w:r w:rsidR="00BF7E11">
        <w:rPr>
          <w:rFonts w:ascii="Arial" w:eastAsia="Times New Roman" w:hAnsi="Arial" w:cs="Arial"/>
          <w:kern w:val="0"/>
          <w:sz w:val="24"/>
          <w:szCs w:val="24"/>
          <w:lang w:val="fr-FR" w:eastAsia="fr-FR"/>
          <w14:ligatures w14:val="none"/>
        </w:rPr>
        <w:t xml:space="preserve"> </w:t>
      </w:r>
      <w:r w:rsidR="00BF7E11" w:rsidRPr="00BF7E11">
        <w:rPr>
          <w:rFonts w:ascii="Arial" w:eastAsia="Times New Roman" w:hAnsi="Arial" w:cs="Arial"/>
          <w:b/>
          <w:bCs/>
          <w:color w:val="EE0000"/>
          <w:kern w:val="0"/>
          <w:sz w:val="24"/>
          <w:szCs w:val="24"/>
          <w:lang w:val="fr-FR" w:eastAsia="fr-FR"/>
          <w14:ligatures w14:val="none"/>
        </w:rPr>
        <w:t>(Se référer aux standards déjà établis et si possible mieux au niveau des prix.)</w:t>
      </w:r>
    </w:p>
    <w:p w14:paraId="22117B58"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4.6 Sécurité et maintenance</w:t>
      </w:r>
    </w:p>
    <w:p w14:paraId="13B59465"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Cette section vise à rassurer la Direction des Systèmes d’Information.</w:t>
      </w:r>
    </w:p>
    <w:p w14:paraId="380AADB9"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Accès et droits</w:t>
      </w:r>
    </w:p>
    <w:p w14:paraId="0CB7738B" w14:textId="77777777" w:rsidR="004D7CFF" w:rsidRPr="004D7CFF" w:rsidRDefault="004D7CFF" w:rsidP="00120858">
      <w:pPr>
        <w:numPr>
          <w:ilvl w:val="0"/>
          <w:numId w:val="29"/>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Chatbot public ou réservé aux utilisateurs authentifiés.</w:t>
      </w:r>
    </w:p>
    <w:p w14:paraId="74D84D19" w14:textId="2FA85604" w:rsidR="004D7CFF" w:rsidRPr="004D7CFF" w:rsidRDefault="004D7CFF" w:rsidP="00120858">
      <w:pPr>
        <w:numPr>
          <w:ilvl w:val="0"/>
          <w:numId w:val="29"/>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Gestion des droits selon les profils.</w:t>
      </w:r>
      <w:r w:rsidR="00D15C66">
        <w:rPr>
          <w:rFonts w:ascii="Arial" w:eastAsia="Times New Roman" w:hAnsi="Arial" w:cs="Arial"/>
          <w:kern w:val="0"/>
          <w:sz w:val="24"/>
          <w:szCs w:val="24"/>
          <w:lang w:val="fr-FR" w:eastAsia="fr-FR"/>
          <w14:ligatures w14:val="none"/>
        </w:rPr>
        <w:t xml:space="preserve"> </w:t>
      </w:r>
      <w:r w:rsidR="00D15C66" w:rsidRPr="00D15C66">
        <w:rPr>
          <w:rFonts w:ascii="Arial" w:eastAsia="Times New Roman" w:hAnsi="Arial" w:cs="Arial"/>
          <w:b/>
          <w:bCs/>
          <w:color w:val="EE0000"/>
          <w:kern w:val="0"/>
          <w:sz w:val="24"/>
          <w:szCs w:val="24"/>
          <w:lang w:val="fr-FR" w:eastAsia="fr-FR"/>
          <w14:ligatures w14:val="none"/>
        </w:rPr>
        <w:t>(Par exemple le niveau 2 du chatbot ne sera disponible qu’aux personnes identifiées)</w:t>
      </w:r>
    </w:p>
    <w:p w14:paraId="29129B5D"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Maintenance des connaissances</w:t>
      </w:r>
    </w:p>
    <w:p w14:paraId="49DF0C30"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Deux modes de mise à jour sont envisageables :</w:t>
      </w:r>
    </w:p>
    <w:p w14:paraId="0CE35945" w14:textId="77777777" w:rsidR="004D7CFF" w:rsidRPr="004D7CFF" w:rsidRDefault="004D7CFF" w:rsidP="00120858">
      <w:pPr>
        <w:numPr>
          <w:ilvl w:val="0"/>
          <w:numId w:val="30"/>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Mise à jour automatique via scripts.</w:t>
      </w:r>
    </w:p>
    <w:p w14:paraId="08E458A7" w14:textId="77777777" w:rsidR="004D7CFF" w:rsidRDefault="004D7CFF" w:rsidP="00120858">
      <w:pPr>
        <w:numPr>
          <w:ilvl w:val="0"/>
          <w:numId w:val="30"/>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Interface permettant à un utilisateur métier d’ajouter manuellement des documents.</w:t>
      </w:r>
    </w:p>
    <w:p w14:paraId="469D2B1F" w14:textId="505095EF" w:rsidR="00D15C66" w:rsidRPr="00D15C66" w:rsidRDefault="00D15C66" w:rsidP="00120858">
      <w:pPr>
        <w:numPr>
          <w:ilvl w:val="0"/>
          <w:numId w:val="30"/>
        </w:numPr>
        <w:spacing w:before="100" w:beforeAutospacing="1" w:after="100" w:afterAutospacing="1" w:line="240" w:lineRule="auto"/>
        <w:jc w:val="both"/>
        <w:rPr>
          <w:rFonts w:ascii="Arial" w:eastAsia="Times New Roman" w:hAnsi="Arial" w:cs="Arial"/>
          <w:b/>
          <w:bCs/>
          <w:color w:val="EE0000"/>
          <w:kern w:val="0"/>
          <w:sz w:val="24"/>
          <w:szCs w:val="24"/>
          <w:lang w:val="fr-FR" w:eastAsia="fr-FR"/>
          <w14:ligatures w14:val="none"/>
        </w:rPr>
      </w:pPr>
      <w:r w:rsidRPr="00D15C66">
        <w:rPr>
          <w:rFonts w:ascii="Arial" w:eastAsia="Times New Roman" w:hAnsi="Arial" w:cs="Arial"/>
          <w:b/>
          <w:bCs/>
          <w:color w:val="EE0000"/>
          <w:kern w:val="0"/>
          <w:sz w:val="24"/>
          <w:szCs w:val="24"/>
          <w:lang w:val="fr-FR" w:eastAsia="fr-FR"/>
          <w14:ligatures w14:val="none"/>
        </w:rPr>
        <w:t>Possibilité d’automatisation avec des n8n ou meilleures solutions disponibles.</w:t>
      </w:r>
    </w:p>
    <w:p w14:paraId="1FCD5BA0" w14:textId="77777777" w:rsidR="00BE1405" w:rsidRDefault="00BE1405" w:rsidP="00120858">
      <w:pPr>
        <w:jc w:val="both"/>
        <w:rPr>
          <w:rFonts w:ascii="Arial" w:hAnsi="Arial" w:cs="Arial"/>
          <w:lang w:val="fr-FR"/>
        </w:rPr>
      </w:pPr>
    </w:p>
    <w:p w14:paraId="3A48FE68" w14:textId="77777777" w:rsidR="00EC64BA" w:rsidRDefault="00EC64BA" w:rsidP="00120858">
      <w:pPr>
        <w:jc w:val="both"/>
        <w:rPr>
          <w:rFonts w:ascii="Arial" w:hAnsi="Arial" w:cs="Arial"/>
          <w:lang w:val="fr-FR"/>
        </w:rPr>
      </w:pPr>
    </w:p>
    <w:p w14:paraId="56DC5A04" w14:textId="127EC5B5" w:rsidR="00EC64BA" w:rsidRPr="00120858" w:rsidRDefault="00120858" w:rsidP="00120858">
      <w:pPr>
        <w:jc w:val="both"/>
        <w:rPr>
          <w:rFonts w:ascii="Arial" w:hAnsi="Arial" w:cs="Arial"/>
          <w:b/>
          <w:bCs/>
          <w:lang w:val="fr-FR"/>
        </w:rPr>
      </w:pPr>
      <w:r w:rsidRPr="00120858">
        <w:rPr>
          <w:rFonts w:ascii="Arial" w:hAnsi="Arial" w:cs="Arial"/>
          <w:b/>
          <w:bCs/>
          <w:sz w:val="36"/>
          <w:szCs w:val="36"/>
          <w:lang w:val="fr-FR"/>
        </w:rPr>
        <w:t>NB : Une fois tous les critères remplis on pourra passer à l’intégration des modèles de machine Learning avec les logs des clients pour la prédiction des stocks et plus si besoin</w:t>
      </w:r>
    </w:p>
    <w:p w14:paraId="7964132B" w14:textId="77777777" w:rsidR="00EC64BA" w:rsidRDefault="00EC64BA" w:rsidP="00120858">
      <w:pPr>
        <w:jc w:val="both"/>
        <w:rPr>
          <w:rFonts w:ascii="Arial" w:hAnsi="Arial" w:cs="Arial"/>
          <w:lang w:val="fr-FR"/>
        </w:rPr>
      </w:pPr>
    </w:p>
    <w:p w14:paraId="75F94511" w14:textId="77777777" w:rsidR="00B72FC7" w:rsidRDefault="00B72FC7" w:rsidP="00120858">
      <w:pPr>
        <w:jc w:val="both"/>
        <w:rPr>
          <w:rFonts w:ascii="Arial" w:hAnsi="Arial" w:cs="Arial"/>
          <w:b/>
          <w:bCs/>
          <w:sz w:val="44"/>
          <w:szCs w:val="44"/>
          <w:lang w:val="fr-FR"/>
        </w:rPr>
      </w:pPr>
    </w:p>
    <w:p w14:paraId="634DF741" w14:textId="77777777" w:rsidR="00B72FC7" w:rsidRDefault="00B72FC7" w:rsidP="00120858">
      <w:pPr>
        <w:jc w:val="both"/>
        <w:rPr>
          <w:rFonts w:ascii="Arial" w:hAnsi="Arial" w:cs="Arial"/>
          <w:b/>
          <w:bCs/>
          <w:sz w:val="44"/>
          <w:szCs w:val="44"/>
          <w:lang w:val="fr-FR"/>
        </w:rPr>
      </w:pPr>
    </w:p>
    <w:p w14:paraId="2170CE39" w14:textId="6C57C8C8" w:rsidR="00B72FC7" w:rsidRPr="00B72FC7" w:rsidRDefault="00B72FC7" w:rsidP="00120858">
      <w:pPr>
        <w:jc w:val="both"/>
        <w:rPr>
          <w:rFonts w:ascii="Arial" w:hAnsi="Arial" w:cs="Arial"/>
          <w:b/>
          <w:bCs/>
          <w:sz w:val="44"/>
          <w:szCs w:val="44"/>
          <w:lang w:val="fr-FR"/>
        </w:rPr>
      </w:pPr>
    </w:p>
    <w:sectPr w:rsidR="00B72FC7" w:rsidRPr="00B72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429"/>
    <w:multiLevelType w:val="multilevel"/>
    <w:tmpl w:val="46B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0002"/>
    <w:multiLevelType w:val="multilevel"/>
    <w:tmpl w:val="17EA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B521B"/>
    <w:multiLevelType w:val="multilevel"/>
    <w:tmpl w:val="40F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C197D"/>
    <w:multiLevelType w:val="multilevel"/>
    <w:tmpl w:val="010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D4483"/>
    <w:multiLevelType w:val="multilevel"/>
    <w:tmpl w:val="4D6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56EE8"/>
    <w:multiLevelType w:val="multilevel"/>
    <w:tmpl w:val="20E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83197"/>
    <w:multiLevelType w:val="multilevel"/>
    <w:tmpl w:val="465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E09D3"/>
    <w:multiLevelType w:val="multilevel"/>
    <w:tmpl w:val="429A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B3BBF"/>
    <w:multiLevelType w:val="multilevel"/>
    <w:tmpl w:val="AA7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C4A39"/>
    <w:multiLevelType w:val="multilevel"/>
    <w:tmpl w:val="801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16419"/>
    <w:multiLevelType w:val="multilevel"/>
    <w:tmpl w:val="AA1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22498"/>
    <w:multiLevelType w:val="multilevel"/>
    <w:tmpl w:val="3A6E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D6CE1"/>
    <w:multiLevelType w:val="multilevel"/>
    <w:tmpl w:val="A4A4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17F9E"/>
    <w:multiLevelType w:val="multilevel"/>
    <w:tmpl w:val="2712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C58EC"/>
    <w:multiLevelType w:val="multilevel"/>
    <w:tmpl w:val="451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A51AD"/>
    <w:multiLevelType w:val="multilevel"/>
    <w:tmpl w:val="59BA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31073"/>
    <w:multiLevelType w:val="multilevel"/>
    <w:tmpl w:val="6CA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40A6C"/>
    <w:multiLevelType w:val="multilevel"/>
    <w:tmpl w:val="FAF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95F49"/>
    <w:multiLevelType w:val="multilevel"/>
    <w:tmpl w:val="8508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96E78"/>
    <w:multiLevelType w:val="multilevel"/>
    <w:tmpl w:val="656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D1CC9"/>
    <w:multiLevelType w:val="multilevel"/>
    <w:tmpl w:val="117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50BD5"/>
    <w:multiLevelType w:val="multilevel"/>
    <w:tmpl w:val="1874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40961"/>
    <w:multiLevelType w:val="multilevel"/>
    <w:tmpl w:val="037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8E4FBE"/>
    <w:multiLevelType w:val="multilevel"/>
    <w:tmpl w:val="CED2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B1516"/>
    <w:multiLevelType w:val="multilevel"/>
    <w:tmpl w:val="2068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61A90"/>
    <w:multiLevelType w:val="multilevel"/>
    <w:tmpl w:val="818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60B71"/>
    <w:multiLevelType w:val="multilevel"/>
    <w:tmpl w:val="5466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32B13"/>
    <w:multiLevelType w:val="multilevel"/>
    <w:tmpl w:val="8A3E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72632"/>
    <w:multiLevelType w:val="multilevel"/>
    <w:tmpl w:val="174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13431"/>
    <w:multiLevelType w:val="hybridMultilevel"/>
    <w:tmpl w:val="E22AE65E"/>
    <w:lvl w:ilvl="0" w:tplc="4C9461A2">
      <w:start w:val="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6572EDF"/>
    <w:multiLevelType w:val="multilevel"/>
    <w:tmpl w:val="9D78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608538">
    <w:abstractNumId w:val="18"/>
  </w:num>
  <w:num w:numId="2" w16cid:durableId="610866401">
    <w:abstractNumId w:val="28"/>
  </w:num>
  <w:num w:numId="3" w16cid:durableId="238711766">
    <w:abstractNumId w:val="9"/>
  </w:num>
  <w:num w:numId="4" w16cid:durableId="2067681886">
    <w:abstractNumId w:val="10"/>
  </w:num>
  <w:num w:numId="5" w16cid:durableId="226381730">
    <w:abstractNumId w:val="7"/>
  </w:num>
  <w:num w:numId="6" w16cid:durableId="1957104929">
    <w:abstractNumId w:val="12"/>
  </w:num>
  <w:num w:numId="7" w16cid:durableId="1426488356">
    <w:abstractNumId w:val="20"/>
  </w:num>
  <w:num w:numId="8" w16cid:durableId="464201270">
    <w:abstractNumId w:val="16"/>
  </w:num>
  <w:num w:numId="9" w16cid:durableId="416026947">
    <w:abstractNumId w:val="4"/>
  </w:num>
  <w:num w:numId="10" w16cid:durableId="958489534">
    <w:abstractNumId w:val="24"/>
  </w:num>
  <w:num w:numId="11" w16cid:durableId="299114145">
    <w:abstractNumId w:val="14"/>
  </w:num>
  <w:num w:numId="12" w16cid:durableId="2706316">
    <w:abstractNumId w:val="8"/>
  </w:num>
  <w:num w:numId="13" w16cid:durableId="223564569">
    <w:abstractNumId w:val="30"/>
  </w:num>
  <w:num w:numId="14" w16cid:durableId="811871983">
    <w:abstractNumId w:val="5"/>
  </w:num>
  <w:num w:numId="15" w16cid:durableId="1327708272">
    <w:abstractNumId w:val="15"/>
  </w:num>
  <w:num w:numId="16" w16cid:durableId="1347757208">
    <w:abstractNumId w:val="19"/>
  </w:num>
  <w:num w:numId="17" w16cid:durableId="991250496">
    <w:abstractNumId w:val="6"/>
  </w:num>
  <w:num w:numId="18" w16cid:durableId="1835103719">
    <w:abstractNumId w:val="2"/>
  </w:num>
  <w:num w:numId="19" w16cid:durableId="1177187375">
    <w:abstractNumId w:val="27"/>
  </w:num>
  <w:num w:numId="20" w16cid:durableId="248974979">
    <w:abstractNumId w:val="1"/>
  </w:num>
  <w:num w:numId="21" w16cid:durableId="1375958501">
    <w:abstractNumId w:val="26"/>
  </w:num>
  <w:num w:numId="22" w16cid:durableId="1690375568">
    <w:abstractNumId w:val="11"/>
  </w:num>
  <w:num w:numId="23" w16cid:durableId="574971149">
    <w:abstractNumId w:val="23"/>
  </w:num>
  <w:num w:numId="24" w16cid:durableId="1476802252">
    <w:abstractNumId w:val="0"/>
  </w:num>
  <w:num w:numId="25" w16cid:durableId="2003121514">
    <w:abstractNumId w:val="22"/>
  </w:num>
  <w:num w:numId="26" w16cid:durableId="1017925912">
    <w:abstractNumId w:val="25"/>
  </w:num>
  <w:num w:numId="27" w16cid:durableId="2074739023">
    <w:abstractNumId w:val="13"/>
  </w:num>
  <w:num w:numId="28" w16cid:durableId="2120221547">
    <w:abstractNumId w:val="21"/>
  </w:num>
  <w:num w:numId="29" w16cid:durableId="759985560">
    <w:abstractNumId w:val="17"/>
  </w:num>
  <w:num w:numId="30" w16cid:durableId="1196776504">
    <w:abstractNumId w:val="3"/>
  </w:num>
  <w:num w:numId="31" w16cid:durableId="75544559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CFF"/>
    <w:rsid w:val="00120858"/>
    <w:rsid w:val="00280460"/>
    <w:rsid w:val="003A7E8E"/>
    <w:rsid w:val="004D7CFF"/>
    <w:rsid w:val="005D0572"/>
    <w:rsid w:val="00796B10"/>
    <w:rsid w:val="007B2725"/>
    <w:rsid w:val="00A5183C"/>
    <w:rsid w:val="00B72FC7"/>
    <w:rsid w:val="00BA79A6"/>
    <w:rsid w:val="00BE1405"/>
    <w:rsid w:val="00BF7E11"/>
    <w:rsid w:val="00CC17B6"/>
    <w:rsid w:val="00D15C66"/>
    <w:rsid w:val="00D3790E"/>
    <w:rsid w:val="00EC64BA"/>
    <w:rsid w:val="00FF48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98B1"/>
  <w15:chartTrackingRefBased/>
  <w15:docId w15:val="{278C4796-3FCB-4102-BCF3-51536BF0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BF"/>
    </w:rPr>
  </w:style>
  <w:style w:type="paragraph" w:styleId="Titre1">
    <w:name w:val="heading 1"/>
    <w:basedOn w:val="Normal"/>
    <w:next w:val="Normal"/>
    <w:link w:val="Titre1Car"/>
    <w:uiPriority w:val="9"/>
    <w:qFormat/>
    <w:rsid w:val="004D7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D7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D7CF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D7CF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D7CF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D7C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7C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7C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7C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7CFF"/>
    <w:rPr>
      <w:rFonts w:asciiTheme="majorHAnsi" w:eastAsiaTheme="majorEastAsia" w:hAnsiTheme="majorHAnsi" w:cstheme="majorBidi"/>
      <w:color w:val="2F5496" w:themeColor="accent1" w:themeShade="BF"/>
      <w:sz w:val="40"/>
      <w:szCs w:val="40"/>
      <w:lang w:val="fr-BF"/>
    </w:rPr>
  </w:style>
  <w:style w:type="character" w:customStyle="1" w:styleId="Titre2Car">
    <w:name w:val="Titre 2 Car"/>
    <w:basedOn w:val="Policepardfaut"/>
    <w:link w:val="Titre2"/>
    <w:uiPriority w:val="9"/>
    <w:semiHidden/>
    <w:rsid w:val="004D7CFF"/>
    <w:rPr>
      <w:rFonts w:asciiTheme="majorHAnsi" w:eastAsiaTheme="majorEastAsia" w:hAnsiTheme="majorHAnsi" w:cstheme="majorBidi"/>
      <w:color w:val="2F5496" w:themeColor="accent1" w:themeShade="BF"/>
      <w:sz w:val="32"/>
      <w:szCs w:val="32"/>
      <w:lang w:val="fr-BF"/>
    </w:rPr>
  </w:style>
  <w:style w:type="character" w:customStyle="1" w:styleId="Titre3Car">
    <w:name w:val="Titre 3 Car"/>
    <w:basedOn w:val="Policepardfaut"/>
    <w:link w:val="Titre3"/>
    <w:uiPriority w:val="9"/>
    <w:semiHidden/>
    <w:rsid w:val="004D7CFF"/>
    <w:rPr>
      <w:rFonts w:eastAsiaTheme="majorEastAsia" w:cstheme="majorBidi"/>
      <w:color w:val="2F5496" w:themeColor="accent1" w:themeShade="BF"/>
      <w:sz w:val="28"/>
      <w:szCs w:val="28"/>
      <w:lang w:val="fr-BF"/>
    </w:rPr>
  </w:style>
  <w:style w:type="character" w:customStyle="1" w:styleId="Titre4Car">
    <w:name w:val="Titre 4 Car"/>
    <w:basedOn w:val="Policepardfaut"/>
    <w:link w:val="Titre4"/>
    <w:uiPriority w:val="9"/>
    <w:semiHidden/>
    <w:rsid w:val="004D7CFF"/>
    <w:rPr>
      <w:rFonts w:eastAsiaTheme="majorEastAsia" w:cstheme="majorBidi"/>
      <w:i/>
      <w:iCs/>
      <w:color w:val="2F5496" w:themeColor="accent1" w:themeShade="BF"/>
      <w:lang w:val="fr-BF"/>
    </w:rPr>
  </w:style>
  <w:style w:type="character" w:customStyle="1" w:styleId="Titre5Car">
    <w:name w:val="Titre 5 Car"/>
    <w:basedOn w:val="Policepardfaut"/>
    <w:link w:val="Titre5"/>
    <w:uiPriority w:val="9"/>
    <w:semiHidden/>
    <w:rsid w:val="004D7CFF"/>
    <w:rPr>
      <w:rFonts w:eastAsiaTheme="majorEastAsia" w:cstheme="majorBidi"/>
      <w:color w:val="2F5496" w:themeColor="accent1" w:themeShade="BF"/>
      <w:lang w:val="fr-BF"/>
    </w:rPr>
  </w:style>
  <w:style w:type="character" w:customStyle="1" w:styleId="Titre6Car">
    <w:name w:val="Titre 6 Car"/>
    <w:basedOn w:val="Policepardfaut"/>
    <w:link w:val="Titre6"/>
    <w:uiPriority w:val="9"/>
    <w:semiHidden/>
    <w:rsid w:val="004D7CFF"/>
    <w:rPr>
      <w:rFonts w:eastAsiaTheme="majorEastAsia" w:cstheme="majorBidi"/>
      <w:i/>
      <w:iCs/>
      <w:color w:val="595959" w:themeColor="text1" w:themeTint="A6"/>
      <w:lang w:val="fr-BF"/>
    </w:rPr>
  </w:style>
  <w:style w:type="character" w:customStyle="1" w:styleId="Titre7Car">
    <w:name w:val="Titre 7 Car"/>
    <w:basedOn w:val="Policepardfaut"/>
    <w:link w:val="Titre7"/>
    <w:uiPriority w:val="9"/>
    <w:semiHidden/>
    <w:rsid w:val="004D7CFF"/>
    <w:rPr>
      <w:rFonts w:eastAsiaTheme="majorEastAsia" w:cstheme="majorBidi"/>
      <w:color w:val="595959" w:themeColor="text1" w:themeTint="A6"/>
      <w:lang w:val="fr-BF"/>
    </w:rPr>
  </w:style>
  <w:style w:type="character" w:customStyle="1" w:styleId="Titre8Car">
    <w:name w:val="Titre 8 Car"/>
    <w:basedOn w:val="Policepardfaut"/>
    <w:link w:val="Titre8"/>
    <w:uiPriority w:val="9"/>
    <w:semiHidden/>
    <w:rsid w:val="004D7CFF"/>
    <w:rPr>
      <w:rFonts w:eastAsiaTheme="majorEastAsia" w:cstheme="majorBidi"/>
      <w:i/>
      <w:iCs/>
      <w:color w:val="272727" w:themeColor="text1" w:themeTint="D8"/>
      <w:lang w:val="fr-BF"/>
    </w:rPr>
  </w:style>
  <w:style w:type="character" w:customStyle="1" w:styleId="Titre9Car">
    <w:name w:val="Titre 9 Car"/>
    <w:basedOn w:val="Policepardfaut"/>
    <w:link w:val="Titre9"/>
    <w:uiPriority w:val="9"/>
    <w:semiHidden/>
    <w:rsid w:val="004D7CFF"/>
    <w:rPr>
      <w:rFonts w:eastAsiaTheme="majorEastAsia" w:cstheme="majorBidi"/>
      <w:color w:val="272727" w:themeColor="text1" w:themeTint="D8"/>
      <w:lang w:val="fr-BF"/>
    </w:rPr>
  </w:style>
  <w:style w:type="paragraph" w:styleId="Titre">
    <w:name w:val="Title"/>
    <w:basedOn w:val="Normal"/>
    <w:next w:val="Normal"/>
    <w:link w:val="TitreCar"/>
    <w:uiPriority w:val="10"/>
    <w:qFormat/>
    <w:rsid w:val="004D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7CFF"/>
    <w:rPr>
      <w:rFonts w:asciiTheme="majorHAnsi" w:eastAsiaTheme="majorEastAsia" w:hAnsiTheme="majorHAnsi" w:cstheme="majorBidi"/>
      <w:spacing w:val="-10"/>
      <w:kern w:val="28"/>
      <w:sz w:val="56"/>
      <w:szCs w:val="56"/>
      <w:lang w:val="fr-BF"/>
    </w:rPr>
  </w:style>
  <w:style w:type="paragraph" w:styleId="Sous-titre">
    <w:name w:val="Subtitle"/>
    <w:basedOn w:val="Normal"/>
    <w:next w:val="Normal"/>
    <w:link w:val="Sous-titreCar"/>
    <w:uiPriority w:val="11"/>
    <w:qFormat/>
    <w:rsid w:val="004D7C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7CFF"/>
    <w:rPr>
      <w:rFonts w:eastAsiaTheme="majorEastAsia" w:cstheme="majorBidi"/>
      <w:color w:val="595959" w:themeColor="text1" w:themeTint="A6"/>
      <w:spacing w:val="15"/>
      <w:sz w:val="28"/>
      <w:szCs w:val="28"/>
      <w:lang w:val="fr-BF"/>
    </w:rPr>
  </w:style>
  <w:style w:type="paragraph" w:styleId="Citation">
    <w:name w:val="Quote"/>
    <w:basedOn w:val="Normal"/>
    <w:next w:val="Normal"/>
    <w:link w:val="CitationCar"/>
    <w:uiPriority w:val="29"/>
    <w:qFormat/>
    <w:rsid w:val="004D7CFF"/>
    <w:pPr>
      <w:spacing w:before="160"/>
      <w:jc w:val="center"/>
    </w:pPr>
    <w:rPr>
      <w:i/>
      <w:iCs/>
      <w:color w:val="404040" w:themeColor="text1" w:themeTint="BF"/>
    </w:rPr>
  </w:style>
  <w:style w:type="character" w:customStyle="1" w:styleId="CitationCar">
    <w:name w:val="Citation Car"/>
    <w:basedOn w:val="Policepardfaut"/>
    <w:link w:val="Citation"/>
    <w:uiPriority w:val="29"/>
    <w:rsid w:val="004D7CFF"/>
    <w:rPr>
      <w:i/>
      <w:iCs/>
      <w:color w:val="404040" w:themeColor="text1" w:themeTint="BF"/>
      <w:lang w:val="fr-BF"/>
    </w:rPr>
  </w:style>
  <w:style w:type="paragraph" w:styleId="Paragraphedeliste">
    <w:name w:val="List Paragraph"/>
    <w:basedOn w:val="Normal"/>
    <w:uiPriority w:val="34"/>
    <w:qFormat/>
    <w:rsid w:val="004D7CFF"/>
    <w:pPr>
      <w:ind w:left="720"/>
      <w:contextualSpacing/>
    </w:pPr>
  </w:style>
  <w:style w:type="character" w:styleId="Accentuationintense">
    <w:name w:val="Intense Emphasis"/>
    <w:basedOn w:val="Policepardfaut"/>
    <w:uiPriority w:val="21"/>
    <w:qFormat/>
    <w:rsid w:val="004D7CFF"/>
    <w:rPr>
      <w:i/>
      <w:iCs/>
      <w:color w:val="2F5496" w:themeColor="accent1" w:themeShade="BF"/>
    </w:rPr>
  </w:style>
  <w:style w:type="paragraph" w:styleId="Citationintense">
    <w:name w:val="Intense Quote"/>
    <w:basedOn w:val="Normal"/>
    <w:next w:val="Normal"/>
    <w:link w:val="CitationintenseCar"/>
    <w:uiPriority w:val="30"/>
    <w:qFormat/>
    <w:rsid w:val="004D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D7CFF"/>
    <w:rPr>
      <w:i/>
      <w:iCs/>
      <w:color w:val="2F5496" w:themeColor="accent1" w:themeShade="BF"/>
      <w:lang w:val="fr-BF"/>
    </w:rPr>
  </w:style>
  <w:style w:type="character" w:styleId="Rfrenceintense">
    <w:name w:val="Intense Reference"/>
    <w:basedOn w:val="Policepardfaut"/>
    <w:uiPriority w:val="32"/>
    <w:qFormat/>
    <w:rsid w:val="004D7C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4</Pages>
  <Words>839</Words>
  <Characters>4615</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Sié Hans OUATTARA</dc:creator>
  <cp:keywords/>
  <dc:description/>
  <cp:lastModifiedBy>Sié Hans OUATTARA</cp:lastModifiedBy>
  <cp:revision>10</cp:revision>
  <dcterms:created xsi:type="dcterms:W3CDTF">2026-02-12T15:52:00Z</dcterms:created>
  <dcterms:modified xsi:type="dcterms:W3CDTF">2026-02-13T14:51:00Z</dcterms:modified>
</cp:coreProperties>
</file>