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9443A" w14:textId="2800BB9F" w:rsidR="004D7CFF" w:rsidRPr="004D7CFF" w:rsidRDefault="004D7CFF" w:rsidP="00120858">
      <w:pPr>
        <w:spacing w:before="100" w:beforeAutospacing="1" w:after="100" w:afterAutospacing="1" w:line="240" w:lineRule="auto"/>
        <w:jc w:val="both"/>
        <w:outlineLvl w:val="1"/>
        <w:rPr>
          <w:rFonts w:ascii="Arial" w:eastAsia="Times New Roman" w:hAnsi="Arial" w:cs="Arial"/>
          <w:b/>
          <w:bCs/>
          <w:kern w:val="0"/>
          <w:sz w:val="36"/>
          <w:szCs w:val="36"/>
          <w:lang w:val="fr-FR" w:eastAsia="fr-FR"/>
          <w14:ligatures w14:val="none"/>
        </w:rPr>
      </w:pPr>
      <w:r>
        <w:rPr>
          <w:rFonts w:ascii="Arial" w:eastAsia="Times New Roman" w:hAnsi="Arial" w:cs="Arial"/>
          <w:b/>
          <w:bCs/>
          <w:kern w:val="0"/>
          <w:sz w:val="36"/>
          <w:szCs w:val="36"/>
          <w:lang w:val="fr-FR" w:eastAsia="fr-FR"/>
          <w14:ligatures w14:val="none"/>
        </w:rPr>
        <w:t xml:space="preserve">Questions / </w:t>
      </w:r>
      <w:r w:rsidRPr="004D7CFF">
        <w:rPr>
          <w:rFonts w:ascii="Arial" w:eastAsia="Times New Roman" w:hAnsi="Arial" w:cs="Arial"/>
          <w:b/>
          <w:bCs/>
          <w:kern w:val="0"/>
          <w:sz w:val="36"/>
          <w:szCs w:val="36"/>
          <w:lang w:val="fr-FR" w:eastAsia="fr-FR"/>
          <w14:ligatures w14:val="none"/>
        </w:rPr>
        <w:t>Définition du périmètre technique et fonctionnel</w:t>
      </w:r>
    </w:p>
    <w:p w14:paraId="1CFB4428" w14:textId="0D32538C" w:rsidR="004D7CFF" w:rsidRPr="00BF7E11" w:rsidRDefault="004D7CFF" w:rsidP="00120858">
      <w:pPr>
        <w:spacing w:before="100" w:beforeAutospacing="1" w:after="100" w:afterAutospacing="1" w:line="240" w:lineRule="auto"/>
        <w:jc w:val="both"/>
        <w:rPr>
          <w:rFonts w:ascii="Arial" w:eastAsia="Times New Roman" w:hAnsi="Arial" w:cs="Arial"/>
          <w:color w:val="EE0000"/>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L’objectif de cette phase est de définir précisément le périmètre fonctionnel et technique du chatbot afin de garantir le succès de son déploiement, d’éviter les dérives fonctionnelles (scope creep) et d’aligner le développement avec les objectifs réels de l’entreprise.</w:t>
      </w:r>
      <w:r w:rsidR="00BF7E11">
        <w:rPr>
          <w:rFonts w:ascii="Arial" w:eastAsia="Times New Roman" w:hAnsi="Arial" w:cs="Arial"/>
          <w:kern w:val="0"/>
          <w:sz w:val="24"/>
          <w:szCs w:val="24"/>
          <w:lang w:val="fr-FR" w:eastAsia="fr-FR"/>
          <w14:ligatures w14:val="none"/>
        </w:rPr>
        <w:t xml:space="preserve"> </w:t>
      </w:r>
    </w:p>
    <w:p w14:paraId="6E727943" w14:textId="77777777" w:rsidR="004D7CFF" w:rsidRPr="004D7CFF" w:rsidRDefault="004D7CFF" w:rsidP="00120858">
      <w:pPr>
        <w:spacing w:before="100" w:beforeAutospacing="1" w:after="100" w:afterAutospacing="1" w:line="240" w:lineRule="auto"/>
        <w:jc w:val="both"/>
        <w:outlineLvl w:val="2"/>
        <w:rPr>
          <w:rFonts w:ascii="Arial" w:eastAsia="Times New Roman" w:hAnsi="Arial" w:cs="Arial"/>
          <w:b/>
          <w:bCs/>
          <w:kern w:val="0"/>
          <w:sz w:val="27"/>
          <w:szCs w:val="27"/>
          <w:lang w:val="fr-FR" w:eastAsia="fr-FR"/>
          <w14:ligatures w14:val="none"/>
        </w:rPr>
      </w:pPr>
      <w:r w:rsidRPr="004D7CFF">
        <w:rPr>
          <w:rFonts w:ascii="Arial" w:eastAsia="Times New Roman" w:hAnsi="Arial" w:cs="Arial"/>
          <w:b/>
          <w:bCs/>
          <w:kern w:val="0"/>
          <w:sz w:val="27"/>
          <w:szCs w:val="27"/>
          <w:lang w:val="fr-FR" w:eastAsia="fr-FR"/>
          <w14:ligatures w14:val="none"/>
        </w:rPr>
        <w:t>4.1 Vision et stratégie</w:t>
      </w:r>
    </w:p>
    <w:p w14:paraId="38A2EB2A" w14:textId="77777777" w:rsidR="004D7CFF" w:rsidRPr="004D7CFF" w:rsidRDefault="004D7CFF" w:rsidP="00120858">
      <w:p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Cette première étape vise à aligner le projet avec la vision stratégique de l’entreprise.</w:t>
      </w:r>
    </w:p>
    <w:p w14:paraId="5D246C6B" w14:textId="77777777" w:rsidR="004D7CFF" w:rsidRPr="004D7CFF" w:rsidRDefault="004D7CFF" w:rsidP="00120858">
      <w:pPr>
        <w:spacing w:before="100" w:beforeAutospacing="1" w:after="100" w:afterAutospacing="1" w:line="240" w:lineRule="auto"/>
        <w:jc w:val="both"/>
        <w:outlineLvl w:val="3"/>
        <w:rPr>
          <w:rFonts w:ascii="Arial" w:eastAsia="Times New Roman" w:hAnsi="Arial" w:cs="Arial"/>
          <w:b/>
          <w:bCs/>
          <w:kern w:val="0"/>
          <w:sz w:val="24"/>
          <w:szCs w:val="24"/>
          <w:lang w:val="fr-FR" w:eastAsia="fr-FR"/>
          <w14:ligatures w14:val="none"/>
        </w:rPr>
      </w:pPr>
      <w:r w:rsidRPr="004D7CFF">
        <w:rPr>
          <w:rFonts w:ascii="Arial" w:eastAsia="Times New Roman" w:hAnsi="Arial" w:cs="Arial"/>
          <w:b/>
          <w:bCs/>
          <w:kern w:val="0"/>
          <w:sz w:val="24"/>
          <w:szCs w:val="24"/>
          <w:lang w:val="fr-FR" w:eastAsia="fr-FR"/>
          <w14:ligatures w14:val="none"/>
        </w:rPr>
        <w:t>Objectif principal du chatbot</w:t>
      </w:r>
    </w:p>
    <w:p w14:paraId="59602D9F" w14:textId="77777777" w:rsidR="004D7CFF" w:rsidRPr="004D7CFF" w:rsidRDefault="004D7CFF" w:rsidP="00120858">
      <w:p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Il est essentiel d’identifier l’objectif prioritaire du chatbot :</w:t>
      </w:r>
    </w:p>
    <w:p w14:paraId="59C3040D" w14:textId="77777777" w:rsidR="004D7CFF" w:rsidRPr="004D7CFF" w:rsidRDefault="004D7CFF" w:rsidP="00120858">
      <w:pPr>
        <w:numPr>
          <w:ilvl w:val="0"/>
          <w:numId w:val="16"/>
        </w:num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Réduction de la charge du support client par la réponse aux questions fréquentes.</w:t>
      </w:r>
    </w:p>
    <w:p w14:paraId="297F5804" w14:textId="77777777" w:rsidR="004D7CFF" w:rsidRPr="004D7CFF" w:rsidRDefault="004D7CFF" w:rsidP="00120858">
      <w:pPr>
        <w:numPr>
          <w:ilvl w:val="0"/>
          <w:numId w:val="16"/>
        </w:num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Augmentation des ventes via un rôle de conseiller produit et d’assistant à l’achat.</w:t>
      </w:r>
    </w:p>
    <w:p w14:paraId="15605D82" w14:textId="77777777" w:rsidR="004D7CFF" w:rsidRPr="004D7CFF" w:rsidRDefault="004D7CFF" w:rsidP="00120858">
      <w:pPr>
        <w:numPr>
          <w:ilvl w:val="0"/>
          <w:numId w:val="16"/>
        </w:num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Assistance aux équipes internes ou techniques par un accès rapide à la documentation.</w:t>
      </w:r>
    </w:p>
    <w:p w14:paraId="2CF005B7" w14:textId="77777777" w:rsidR="004D7CFF" w:rsidRPr="004D7CFF" w:rsidRDefault="004D7CFF" w:rsidP="00120858">
      <w:pPr>
        <w:spacing w:before="100" w:beforeAutospacing="1" w:after="100" w:afterAutospacing="1" w:line="240" w:lineRule="auto"/>
        <w:jc w:val="both"/>
        <w:outlineLvl w:val="3"/>
        <w:rPr>
          <w:rFonts w:ascii="Arial" w:eastAsia="Times New Roman" w:hAnsi="Arial" w:cs="Arial"/>
          <w:b/>
          <w:bCs/>
          <w:kern w:val="0"/>
          <w:sz w:val="24"/>
          <w:szCs w:val="24"/>
          <w:lang w:val="fr-FR" w:eastAsia="fr-FR"/>
          <w14:ligatures w14:val="none"/>
        </w:rPr>
      </w:pPr>
      <w:r w:rsidRPr="004D7CFF">
        <w:rPr>
          <w:rFonts w:ascii="Arial" w:eastAsia="Times New Roman" w:hAnsi="Arial" w:cs="Arial"/>
          <w:b/>
          <w:bCs/>
          <w:kern w:val="0"/>
          <w:sz w:val="24"/>
          <w:szCs w:val="24"/>
          <w:lang w:val="fr-FR" w:eastAsia="fr-FR"/>
          <w14:ligatures w14:val="none"/>
        </w:rPr>
        <w:t>Cible utilisateur</w:t>
      </w:r>
    </w:p>
    <w:p w14:paraId="0F180DE2" w14:textId="77777777" w:rsidR="004D7CFF" w:rsidRPr="004D7CFF" w:rsidRDefault="004D7CFF" w:rsidP="00120858">
      <w:p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La cible du chatbot conditionne fortement son comportement et son niveau de langage :</w:t>
      </w:r>
    </w:p>
    <w:p w14:paraId="28D946C2" w14:textId="77777777" w:rsidR="004D7CFF" w:rsidRPr="004D7CFF" w:rsidRDefault="004D7CFF" w:rsidP="00120858">
      <w:pPr>
        <w:numPr>
          <w:ilvl w:val="0"/>
          <w:numId w:val="17"/>
        </w:num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b/>
          <w:bCs/>
          <w:kern w:val="0"/>
          <w:sz w:val="24"/>
          <w:szCs w:val="24"/>
          <w:lang w:val="fr-FR" w:eastAsia="fr-FR"/>
          <w14:ligatures w14:val="none"/>
        </w:rPr>
        <w:t>Grand public (B2C)</w:t>
      </w:r>
      <w:r w:rsidRPr="004D7CFF">
        <w:rPr>
          <w:rFonts w:ascii="Arial" w:eastAsia="Times New Roman" w:hAnsi="Arial" w:cs="Arial"/>
          <w:kern w:val="0"/>
          <w:sz w:val="24"/>
          <w:szCs w:val="24"/>
          <w:lang w:val="fr-FR" w:eastAsia="fr-FR"/>
          <w14:ligatures w14:val="none"/>
        </w:rPr>
        <w:t xml:space="preserve"> : réponses simples, pédagogiques et empathiques.</w:t>
      </w:r>
    </w:p>
    <w:p w14:paraId="327C4809" w14:textId="77777777" w:rsidR="004D7CFF" w:rsidRPr="004D7CFF" w:rsidRDefault="004D7CFF" w:rsidP="00120858">
      <w:pPr>
        <w:numPr>
          <w:ilvl w:val="0"/>
          <w:numId w:val="17"/>
        </w:num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b/>
          <w:bCs/>
          <w:kern w:val="0"/>
          <w:sz w:val="24"/>
          <w:szCs w:val="24"/>
          <w:lang w:val="fr-FR" w:eastAsia="fr-FR"/>
          <w14:ligatures w14:val="none"/>
        </w:rPr>
        <w:t>Professionnels (B2B)</w:t>
      </w:r>
      <w:r w:rsidRPr="004D7CFF">
        <w:rPr>
          <w:rFonts w:ascii="Arial" w:eastAsia="Times New Roman" w:hAnsi="Arial" w:cs="Arial"/>
          <w:kern w:val="0"/>
          <w:sz w:val="24"/>
          <w:szCs w:val="24"/>
          <w:lang w:val="fr-FR" w:eastAsia="fr-FR"/>
          <w14:ligatures w14:val="none"/>
        </w:rPr>
        <w:t xml:space="preserve"> ou utilisateurs internes : réponses techniques, précises et référencées.</w:t>
      </w:r>
    </w:p>
    <w:p w14:paraId="64E446A7" w14:textId="77777777" w:rsidR="004D7CFF" w:rsidRPr="004D7CFF" w:rsidRDefault="004D7CFF" w:rsidP="00120858">
      <w:pPr>
        <w:spacing w:before="100" w:beforeAutospacing="1" w:after="100" w:afterAutospacing="1" w:line="240" w:lineRule="auto"/>
        <w:jc w:val="both"/>
        <w:outlineLvl w:val="3"/>
        <w:rPr>
          <w:rFonts w:ascii="Arial" w:eastAsia="Times New Roman" w:hAnsi="Arial" w:cs="Arial"/>
          <w:b/>
          <w:bCs/>
          <w:kern w:val="0"/>
          <w:sz w:val="24"/>
          <w:szCs w:val="24"/>
          <w:lang w:val="fr-FR" w:eastAsia="fr-FR"/>
          <w14:ligatures w14:val="none"/>
        </w:rPr>
      </w:pPr>
      <w:r w:rsidRPr="004D7CFF">
        <w:rPr>
          <w:rFonts w:ascii="Arial" w:eastAsia="Times New Roman" w:hAnsi="Arial" w:cs="Arial"/>
          <w:b/>
          <w:bCs/>
          <w:kern w:val="0"/>
          <w:sz w:val="24"/>
          <w:szCs w:val="24"/>
          <w:lang w:val="fr-FR" w:eastAsia="fr-FR"/>
          <w14:ligatures w14:val="none"/>
        </w:rPr>
        <w:t>Question stratégique clé</w:t>
      </w:r>
    </w:p>
    <w:p w14:paraId="24775627" w14:textId="77777777" w:rsidR="004D7CFF" w:rsidRPr="004D7CFF" w:rsidRDefault="004D7CFF" w:rsidP="00120858">
      <w:p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Une question essentielle doit être posée dès le départ :</w:t>
      </w:r>
      <w:r w:rsidRPr="004D7CFF">
        <w:rPr>
          <w:rFonts w:ascii="Arial" w:eastAsia="Times New Roman" w:hAnsi="Arial" w:cs="Arial"/>
          <w:kern w:val="0"/>
          <w:sz w:val="24"/>
          <w:szCs w:val="24"/>
          <w:lang w:val="fr-FR" w:eastAsia="fr-FR"/>
          <w14:ligatures w14:val="none"/>
        </w:rPr>
        <w:br/>
      </w:r>
      <w:r w:rsidRPr="004D7CFF">
        <w:rPr>
          <w:rFonts w:ascii="Arial" w:eastAsia="Times New Roman" w:hAnsi="Arial" w:cs="Arial"/>
          <w:b/>
          <w:bCs/>
          <w:kern w:val="0"/>
          <w:sz w:val="24"/>
          <w:szCs w:val="24"/>
          <w:lang w:val="fr-FR" w:eastAsia="fr-FR"/>
          <w14:ligatures w14:val="none"/>
        </w:rPr>
        <w:t>Comment l’entreprise jugera-t-elle que le chatbot est une réussite à la fin du projet ?</w:t>
      </w:r>
    </w:p>
    <w:p w14:paraId="1130D5B6" w14:textId="77777777" w:rsidR="004D7CFF" w:rsidRPr="004D7CFF" w:rsidRDefault="004D7CFF" w:rsidP="00120858">
      <w:p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Cette question permet de définir des indicateurs clairs de succès (réduction du support, augmentation du taux de conversion, gain de temps opérationnel).</w:t>
      </w:r>
    </w:p>
    <w:p w14:paraId="19835BCB" w14:textId="77777777" w:rsidR="004D7CFF" w:rsidRPr="004D7CFF" w:rsidRDefault="004D7CFF" w:rsidP="00120858">
      <w:pPr>
        <w:spacing w:before="100" w:beforeAutospacing="1" w:after="100" w:afterAutospacing="1" w:line="240" w:lineRule="auto"/>
        <w:jc w:val="both"/>
        <w:outlineLvl w:val="2"/>
        <w:rPr>
          <w:rFonts w:ascii="Arial" w:eastAsia="Times New Roman" w:hAnsi="Arial" w:cs="Arial"/>
          <w:b/>
          <w:bCs/>
          <w:kern w:val="0"/>
          <w:sz w:val="27"/>
          <w:szCs w:val="27"/>
          <w:lang w:val="fr-FR" w:eastAsia="fr-FR"/>
          <w14:ligatures w14:val="none"/>
        </w:rPr>
      </w:pPr>
      <w:r w:rsidRPr="004D7CFF">
        <w:rPr>
          <w:rFonts w:ascii="Arial" w:eastAsia="Times New Roman" w:hAnsi="Arial" w:cs="Arial"/>
          <w:b/>
          <w:bCs/>
          <w:kern w:val="0"/>
          <w:sz w:val="27"/>
          <w:szCs w:val="27"/>
          <w:lang w:val="fr-FR" w:eastAsia="fr-FR"/>
          <w14:ligatures w14:val="none"/>
        </w:rPr>
        <w:t>4.2 La donnée produit : socle du système</w:t>
      </w:r>
    </w:p>
    <w:p w14:paraId="5F6548D2" w14:textId="77777777" w:rsidR="004D7CFF" w:rsidRDefault="004D7CFF" w:rsidP="00120858">
      <w:p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La qualité des réponses du chatbot dépend directement de la qualité des données exploitées par le système RAG.</w:t>
      </w:r>
    </w:p>
    <w:p w14:paraId="64D91E29" w14:textId="77777777" w:rsidR="00BF7E11" w:rsidRDefault="00BF7E11" w:rsidP="00120858">
      <w:pPr>
        <w:spacing w:before="100" w:beforeAutospacing="1" w:after="100" w:afterAutospacing="1" w:line="240" w:lineRule="auto"/>
        <w:jc w:val="both"/>
        <w:rPr>
          <w:rFonts w:ascii="Arial" w:eastAsia="Times New Roman" w:hAnsi="Arial" w:cs="Arial"/>
          <w:kern w:val="0"/>
          <w:sz w:val="24"/>
          <w:szCs w:val="24"/>
          <w:lang w:val="fr-FR" w:eastAsia="fr-FR"/>
          <w14:ligatures w14:val="none"/>
        </w:rPr>
      </w:pPr>
    </w:p>
    <w:p w14:paraId="7AEFD08F" w14:textId="77777777" w:rsidR="00120858" w:rsidRPr="004D7CFF" w:rsidRDefault="00120858" w:rsidP="00120858">
      <w:pPr>
        <w:spacing w:before="100" w:beforeAutospacing="1" w:after="100" w:afterAutospacing="1" w:line="240" w:lineRule="auto"/>
        <w:jc w:val="both"/>
        <w:rPr>
          <w:rFonts w:ascii="Arial" w:eastAsia="Times New Roman" w:hAnsi="Arial" w:cs="Arial"/>
          <w:kern w:val="0"/>
          <w:sz w:val="24"/>
          <w:szCs w:val="24"/>
          <w:lang w:val="fr-FR" w:eastAsia="fr-FR"/>
          <w14:ligatures w14:val="none"/>
        </w:rPr>
      </w:pPr>
    </w:p>
    <w:p w14:paraId="4BA78478" w14:textId="77777777" w:rsidR="004D7CFF" w:rsidRPr="004D7CFF" w:rsidRDefault="004D7CFF" w:rsidP="00120858">
      <w:pPr>
        <w:spacing w:before="100" w:beforeAutospacing="1" w:after="100" w:afterAutospacing="1" w:line="240" w:lineRule="auto"/>
        <w:jc w:val="both"/>
        <w:outlineLvl w:val="3"/>
        <w:rPr>
          <w:rFonts w:ascii="Arial" w:eastAsia="Times New Roman" w:hAnsi="Arial" w:cs="Arial"/>
          <w:b/>
          <w:bCs/>
          <w:kern w:val="0"/>
          <w:sz w:val="24"/>
          <w:szCs w:val="24"/>
          <w:lang w:val="fr-FR" w:eastAsia="fr-FR"/>
          <w14:ligatures w14:val="none"/>
        </w:rPr>
      </w:pPr>
      <w:r w:rsidRPr="004D7CFF">
        <w:rPr>
          <w:rFonts w:ascii="Arial" w:eastAsia="Times New Roman" w:hAnsi="Arial" w:cs="Arial"/>
          <w:b/>
          <w:bCs/>
          <w:kern w:val="0"/>
          <w:sz w:val="24"/>
          <w:szCs w:val="24"/>
          <w:lang w:val="fr-FR" w:eastAsia="fr-FR"/>
          <w14:ligatures w14:val="none"/>
        </w:rPr>
        <w:lastRenderedPageBreak/>
        <w:t>Source de vérité</w:t>
      </w:r>
    </w:p>
    <w:p w14:paraId="7491C3CF" w14:textId="77777777" w:rsidR="004D7CFF" w:rsidRPr="004D7CFF" w:rsidRDefault="004D7CFF" w:rsidP="00120858">
      <w:p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Il convient d’identifier la source officielle des données produits :</w:t>
      </w:r>
    </w:p>
    <w:p w14:paraId="1711E2B3" w14:textId="77777777" w:rsidR="004D7CFF" w:rsidRPr="004D7CFF" w:rsidRDefault="004D7CFF" w:rsidP="00120858">
      <w:pPr>
        <w:numPr>
          <w:ilvl w:val="0"/>
          <w:numId w:val="18"/>
        </w:num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Base de données relationnelle (SQL).</w:t>
      </w:r>
    </w:p>
    <w:p w14:paraId="2432A24E" w14:textId="77777777" w:rsidR="004D7CFF" w:rsidRPr="004D7CFF" w:rsidRDefault="004D7CFF" w:rsidP="00120858">
      <w:pPr>
        <w:numPr>
          <w:ilvl w:val="0"/>
          <w:numId w:val="18"/>
        </w:num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Fichiers plats (Excel, CSV).</w:t>
      </w:r>
    </w:p>
    <w:p w14:paraId="22024833" w14:textId="319FCD44" w:rsidR="00BF7E11" w:rsidRPr="00BF7E11" w:rsidRDefault="004D7CFF" w:rsidP="00120858">
      <w:pPr>
        <w:numPr>
          <w:ilvl w:val="0"/>
          <w:numId w:val="18"/>
        </w:num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ERP industriel (ex. Odoo).</w:t>
      </w:r>
      <w:r w:rsidR="00BF7E11">
        <w:rPr>
          <w:rFonts w:ascii="Arial" w:eastAsia="Times New Roman" w:hAnsi="Arial" w:cs="Arial"/>
          <w:kern w:val="0"/>
          <w:sz w:val="24"/>
          <w:szCs w:val="24"/>
          <w:lang w:val="fr-FR" w:eastAsia="fr-FR"/>
          <w14:ligatures w14:val="none"/>
        </w:rPr>
        <w:t xml:space="preserve"> Si oui lequel ??? </w:t>
      </w:r>
    </w:p>
    <w:p w14:paraId="3DECBC89" w14:textId="2D537A63" w:rsidR="004D7CFF" w:rsidRPr="004D7CFF" w:rsidRDefault="004D7CFF" w:rsidP="00120858">
      <w:p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Il est également nécessaire de vérifier l’existence d’un identifiant unique pour chaque produit (SKU ou ID).</w:t>
      </w:r>
      <w:r w:rsidR="00BF7E11">
        <w:rPr>
          <w:rFonts w:ascii="Arial" w:eastAsia="Times New Roman" w:hAnsi="Arial" w:cs="Arial"/>
          <w:kern w:val="0"/>
          <w:sz w:val="24"/>
          <w:szCs w:val="24"/>
          <w:lang w:val="fr-FR" w:eastAsia="fr-FR"/>
          <w14:ligatures w14:val="none"/>
        </w:rPr>
        <w:t xml:space="preserve"> </w:t>
      </w:r>
    </w:p>
    <w:p w14:paraId="3E09AAFD" w14:textId="77777777" w:rsidR="004D7CFF" w:rsidRPr="004D7CFF" w:rsidRDefault="004D7CFF" w:rsidP="00120858">
      <w:pPr>
        <w:spacing w:before="100" w:beforeAutospacing="1" w:after="100" w:afterAutospacing="1" w:line="240" w:lineRule="auto"/>
        <w:jc w:val="both"/>
        <w:outlineLvl w:val="3"/>
        <w:rPr>
          <w:rFonts w:ascii="Arial" w:eastAsia="Times New Roman" w:hAnsi="Arial" w:cs="Arial"/>
          <w:b/>
          <w:bCs/>
          <w:kern w:val="0"/>
          <w:sz w:val="24"/>
          <w:szCs w:val="24"/>
          <w:lang w:val="fr-FR" w:eastAsia="fr-FR"/>
          <w14:ligatures w14:val="none"/>
        </w:rPr>
      </w:pPr>
      <w:r w:rsidRPr="004D7CFF">
        <w:rPr>
          <w:rFonts w:ascii="Arial" w:eastAsia="Times New Roman" w:hAnsi="Arial" w:cs="Arial"/>
          <w:b/>
          <w:bCs/>
          <w:kern w:val="0"/>
          <w:sz w:val="24"/>
          <w:szCs w:val="24"/>
          <w:lang w:val="fr-FR" w:eastAsia="fr-FR"/>
          <w14:ligatures w14:val="none"/>
        </w:rPr>
        <w:t>Fiabilité et gouvernance des données</w:t>
      </w:r>
    </w:p>
    <w:p w14:paraId="13F16FE0" w14:textId="77777777" w:rsidR="004D7CFF" w:rsidRPr="004D7CFF" w:rsidRDefault="004D7CFF" w:rsidP="00120858">
      <w:p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Les questions suivantes doivent être clarifiées :</w:t>
      </w:r>
    </w:p>
    <w:p w14:paraId="305D8E30" w14:textId="5EDF1765" w:rsidR="004D7CFF" w:rsidRPr="004D7CFF" w:rsidRDefault="00E008F1" w:rsidP="00120858">
      <w:pPr>
        <w:numPr>
          <w:ilvl w:val="0"/>
          <w:numId w:val="19"/>
        </w:num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Les descriptions produites</w:t>
      </w:r>
      <w:r w:rsidR="004D7CFF" w:rsidRPr="004D7CFF">
        <w:rPr>
          <w:rFonts w:ascii="Arial" w:eastAsia="Times New Roman" w:hAnsi="Arial" w:cs="Arial"/>
          <w:kern w:val="0"/>
          <w:sz w:val="24"/>
          <w:szCs w:val="24"/>
          <w:lang w:val="fr-FR" w:eastAsia="fr-FR"/>
          <w14:ligatures w14:val="none"/>
        </w:rPr>
        <w:t xml:space="preserve"> sont-elles à jour ?</w:t>
      </w:r>
      <w:r>
        <w:rPr>
          <w:rFonts w:ascii="Arial" w:eastAsia="Times New Roman" w:hAnsi="Arial" w:cs="Arial"/>
          <w:kern w:val="0"/>
          <w:sz w:val="24"/>
          <w:szCs w:val="24"/>
          <w:lang w:val="fr-FR" w:eastAsia="fr-FR"/>
          <w14:ligatures w14:val="none"/>
        </w:rPr>
        <w:t xml:space="preserve"> y’a il possibilité de les ajuster ? automatiser ?</w:t>
      </w:r>
    </w:p>
    <w:p w14:paraId="1024888E" w14:textId="69DDF02E" w:rsidR="004D7CFF" w:rsidRPr="00BF7E11" w:rsidRDefault="004D7CFF" w:rsidP="00120858">
      <w:pPr>
        <w:numPr>
          <w:ilvl w:val="0"/>
          <w:numId w:val="19"/>
        </w:numPr>
        <w:spacing w:before="100" w:beforeAutospacing="1" w:after="100" w:afterAutospacing="1" w:line="240" w:lineRule="auto"/>
        <w:jc w:val="both"/>
        <w:rPr>
          <w:rFonts w:ascii="Arial" w:eastAsia="Times New Roman" w:hAnsi="Arial" w:cs="Arial"/>
          <w:b/>
          <w:bCs/>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Qui est responsable de la mise à jour des données ?</w:t>
      </w:r>
      <w:r w:rsidR="00BF7E11">
        <w:rPr>
          <w:rFonts w:ascii="Arial" w:eastAsia="Times New Roman" w:hAnsi="Arial" w:cs="Arial"/>
          <w:kern w:val="0"/>
          <w:sz w:val="24"/>
          <w:szCs w:val="24"/>
          <w:lang w:val="fr-FR" w:eastAsia="fr-FR"/>
          <w14:ligatures w14:val="none"/>
        </w:rPr>
        <w:t xml:space="preserve"> </w:t>
      </w:r>
      <w:r w:rsidR="00BF7E11" w:rsidRPr="00BF7E11">
        <w:rPr>
          <w:rFonts w:ascii="Arial" w:eastAsia="Times New Roman" w:hAnsi="Arial" w:cs="Arial"/>
          <w:b/>
          <w:bCs/>
          <w:color w:val="EE0000"/>
          <w:kern w:val="0"/>
          <w:sz w:val="24"/>
          <w:szCs w:val="24"/>
          <w:lang w:val="fr-FR" w:eastAsia="fr-FR"/>
          <w14:ligatures w14:val="none"/>
        </w:rPr>
        <w:t xml:space="preserve">Mr </w:t>
      </w:r>
      <w:proofErr w:type="spellStart"/>
      <w:r w:rsidR="00BF7E11" w:rsidRPr="00BF7E11">
        <w:rPr>
          <w:rFonts w:ascii="Arial" w:eastAsia="Times New Roman" w:hAnsi="Arial" w:cs="Arial"/>
          <w:b/>
          <w:bCs/>
          <w:color w:val="EE0000"/>
          <w:kern w:val="0"/>
          <w:sz w:val="24"/>
          <w:szCs w:val="24"/>
          <w:lang w:val="fr-FR" w:eastAsia="fr-FR"/>
          <w14:ligatures w14:val="none"/>
        </w:rPr>
        <w:t>abdella</w:t>
      </w:r>
      <w:proofErr w:type="spellEnd"/>
    </w:p>
    <w:p w14:paraId="64975D24" w14:textId="77777777" w:rsidR="004D7CFF" w:rsidRPr="004D7CFF" w:rsidRDefault="004D7CFF" w:rsidP="00120858">
      <w:pPr>
        <w:numPr>
          <w:ilvl w:val="0"/>
          <w:numId w:val="19"/>
        </w:num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À quelle fréquence ces mises à jour sont-elles effectuées ?</w:t>
      </w:r>
    </w:p>
    <w:p w14:paraId="1DDD18B4" w14:textId="77777777" w:rsidR="004D7CFF" w:rsidRPr="004D7CFF" w:rsidRDefault="004D7CFF" w:rsidP="00120858">
      <w:pPr>
        <w:spacing w:before="100" w:beforeAutospacing="1" w:after="100" w:afterAutospacing="1" w:line="240" w:lineRule="auto"/>
        <w:jc w:val="both"/>
        <w:outlineLvl w:val="3"/>
        <w:rPr>
          <w:rFonts w:ascii="Arial" w:eastAsia="Times New Roman" w:hAnsi="Arial" w:cs="Arial"/>
          <w:b/>
          <w:bCs/>
          <w:kern w:val="0"/>
          <w:sz w:val="24"/>
          <w:szCs w:val="24"/>
          <w:lang w:val="fr-FR" w:eastAsia="fr-FR"/>
          <w14:ligatures w14:val="none"/>
        </w:rPr>
      </w:pPr>
      <w:r w:rsidRPr="004D7CFF">
        <w:rPr>
          <w:rFonts w:ascii="Arial" w:eastAsia="Times New Roman" w:hAnsi="Arial" w:cs="Arial"/>
          <w:b/>
          <w:bCs/>
          <w:kern w:val="0"/>
          <w:sz w:val="24"/>
          <w:szCs w:val="24"/>
          <w:lang w:val="fr-FR" w:eastAsia="fr-FR"/>
          <w14:ligatures w14:val="none"/>
        </w:rPr>
        <w:t>Documentation non structurée</w:t>
      </w:r>
    </w:p>
    <w:p w14:paraId="46097713" w14:textId="77777777" w:rsidR="004D7CFF" w:rsidRPr="004D7CFF" w:rsidRDefault="004D7CFF" w:rsidP="00120858">
      <w:p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La documentation technique constitue une source clé pour le moteur RAG :</w:t>
      </w:r>
    </w:p>
    <w:p w14:paraId="7429EAE4" w14:textId="77777777" w:rsidR="004D7CFF" w:rsidRPr="004D7CFF" w:rsidRDefault="004D7CFF" w:rsidP="00120858">
      <w:pPr>
        <w:numPr>
          <w:ilvl w:val="0"/>
          <w:numId w:val="20"/>
        </w:num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Où sont stockées les notices et manuels (PDF, documents internes) ?</w:t>
      </w:r>
    </w:p>
    <w:p w14:paraId="0725289D" w14:textId="77777777" w:rsidR="004D7CFF" w:rsidRPr="004D7CFF" w:rsidRDefault="004D7CFF" w:rsidP="00120858">
      <w:pPr>
        <w:numPr>
          <w:ilvl w:val="0"/>
          <w:numId w:val="20"/>
        </w:num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Le contenu est-il exploitable (texte sélectionnable) ?</w:t>
      </w:r>
    </w:p>
    <w:p w14:paraId="3793C536" w14:textId="77777777" w:rsidR="004D7CFF" w:rsidRPr="004D7CFF" w:rsidRDefault="004D7CFF" w:rsidP="00120858">
      <w:pPr>
        <w:numPr>
          <w:ilvl w:val="0"/>
          <w:numId w:val="20"/>
        </w:num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Existe-t-il des documents confidentiels à exclure strictement ?</w:t>
      </w:r>
    </w:p>
    <w:p w14:paraId="3B01689B" w14:textId="77777777" w:rsidR="004D7CFF" w:rsidRPr="004D7CFF" w:rsidRDefault="004D7CFF" w:rsidP="00120858">
      <w:pPr>
        <w:spacing w:before="100" w:beforeAutospacing="1" w:after="100" w:afterAutospacing="1" w:line="240" w:lineRule="auto"/>
        <w:jc w:val="both"/>
        <w:outlineLvl w:val="2"/>
        <w:rPr>
          <w:rFonts w:ascii="Arial" w:eastAsia="Times New Roman" w:hAnsi="Arial" w:cs="Arial"/>
          <w:b/>
          <w:bCs/>
          <w:kern w:val="0"/>
          <w:sz w:val="27"/>
          <w:szCs w:val="27"/>
          <w:lang w:val="fr-FR" w:eastAsia="fr-FR"/>
          <w14:ligatures w14:val="none"/>
        </w:rPr>
      </w:pPr>
      <w:r w:rsidRPr="004D7CFF">
        <w:rPr>
          <w:rFonts w:ascii="Arial" w:eastAsia="Times New Roman" w:hAnsi="Arial" w:cs="Arial"/>
          <w:b/>
          <w:bCs/>
          <w:kern w:val="0"/>
          <w:sz w:val="27"/>
          <w:szCs w:val="27"/>
          <w:lang w:val="fr-FR" w:eastAsia="fr-FR"/>
          <w14:ligatures w14:val="none"/>
        </w:rPr>
        <w:t>4.3 Disponibilité et gestion des stocks</w:t>
      </w:r>
    </w:p>
    <w:p w14:paraId="4016E0CB" w14:textId="77777777" w:rsidR="004D7CFF" w:rsidRPr="004D7CFF" w:rsidRDefault="004D7CFF" w:rsidP="00120858">
      <w:p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La gestion des stocks est un point critique afin d’éviter toute incohérence commerciale.</w:t>
      </w:r>
    </w:p>
    <w:p w14:paraId="48BAA775" w14:textId="77777777" w:rsidR="004D7CFF" w:rsidRPr="004D7CFF" w:rsidRDefault="004D7CFF" w:rsidP="00120858">
      <w:pPr>
        <w:spacing w:before="100" w:beforeAutospacing="1" w:after="100" w:afterAutospacing="1" w:line="240" w:lineRule="auto"/>
        <w:jc w:val="both"/>
        <w:outlineLvl w:val="3"/>
        <w:rPr>
          <w:rFonts w:ascii="Arial" w:eastAsia="Times New Roman" w:hAnsi="Arial" w:cs="Arial"/>
          <w:b/>
          <w:bCs/>
          <w:kern w:val="0"/>
          <w:sz w:val="24"/>
          <w:szCs w:val="24"/>
          <w:lang w:val="fr-FR" w:eastAsia="fr-FR"/>
          <w14:ligatures w14:val="none"/>
        </w:rPr>
      </w:pPr>
      <w:r w:rsidRPr="004D7CFF">
        <w:rPr>
          <w:rFonts w:ascii="Arial" w:eastAsia="Times New Roman" w:hAnsi="Arial" w:cs="Arial"/>
          <w:b/>
          <w:bCs/>
          <w:kern w:val="0"/>
          <w:sz w:val="24"/>
          <w:szCs w:val="24"/>
          <w:lang w:val="fr-FR" w:eastAsia="fr-FR"/>
          <w14:ligatures w14:val="none"/>
        </w:rPr>
        <w:t>Accès à l’information de stock</w:t>
      </w:r>
    </w:p>
    <w:p w14:paraId="3BB719EE" w14:textId="77777777" w:rsidR="004D7CFF" w:rsidRPr="004D7CFF" w:rsidRDefault="004D7CFF" w:rsidP="00120858">
      <w:p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Deux scénarios sont possibles :</w:t>
      </w:r>
    </w:p>
    <w:p w14:paraId="7A6AA4E9" w14:textId="77777777" w:rsidR="004D7CFF" w:rsidRPr="004D7CFF" w:rsidRDefault="004D7CFF" w:rsidP="00120858">
      <w:pPr>
        <w:numPr>
          <w:ilvl w:val="0"/>
          <w:numId w:val="21"/>
        </w:num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Le chatbot ne gère pas le stock et présente uniquement le catalogue.</w:t>
      </w:r>
    </w:p>
    <w:p w14:paraId="68457C99" w14:textId="5CA0DF76" w:rsidR="004D7CFF" w:rsidRPr="004D7CFF" w:rsidRDefault="004D7CFF" w:rsidP="00120858">
      <w:pPr>
        <w:numPr>
          <w:ilvl w:val="0"/>
          <w:numId w:val="21"/>
        </w:num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Le chatbot indique l’état du stock (en stock, rupture).</w:t>
      </w:r>
      <w:r w:rsidR="00BF7E11">
        <w:rPr>
          <w:rFonts w:ascii="Arial" w:eastAsia="Times New Roman" w:hAnsi="Arial" w:cs="Arial"/>
          <w:kern w:val="0"/>
          <w:sz w:val="24"/>
          <w:szCs w:val="24"/>
          <w:lang w:val="fr-FR" w:eastAsia="fr-FR"/>
          <w14:ligatures w14:val="none"/>
        </w:rPr>
        <w:t xml:space="preserve"> </w:t>
      </w:r>
      <w:r w:rsidR="005D0572" w:rsidRPr="00BF7E11">
        <w:rPr>
          <w:rFonts w:ascii="Arial" w:eastAsia="Times New Roman" w:hAnsi="Arial" w:cs="Arial"/>
          <w:b/>
          <w:bCs/>
          <w:color w:val="EE0000"/>
          <w:kern w:val="0"/>
          <w:sz w:val="24"/>
          <w:szCs w:val="24"/>
          <w:lang w:val="fr-FR" w:eastAsia="fr-FR"/>
          <w14:ligatures w14:val="none"/>
        </w:rPr>
        <w:t>Meilleur</w:t>
      </w:r>
      <w:r w:rsidR="00BF7E11" w:rsidRPr="00BF7E11">
        <w:rPr>
          <w:rFonts w:ascii="Arial" w:eastAsia="Times New Roman" w:hAnsi="Arial" w:cs="Arial"/>
          <w:b/>
          <w:bCs/>
          <w:color w:val="EE0000"/>
          <w:kern w:val="0"/>
          <w:sz w:val="24"/>
          <w:szCs w:val="24"/>
          <w:lang w:val="fr-FR" w:eastAsia="fr-FR"/>
          <w14:ligatures w14:val="none"/>
        </w:rPr>
        <w:t xml:space="preserve"> scenario</w:t>
      </w:r>
      <w:r w:rsidR="00BF7E11" w:rsidRPr="00BF7E11">
        <w:rPr>
          <w:rFonts w:ascii="Arial" w:eastAsia="Times New Roman" w:hAnsi="Arial" w:cs="Arial"/>
          <w:color w:val="EE0000"/>
          <w:kern w:val="0"/>
          <w:sz w:val="24"/>
          <w:szCs w:val="24"/>
          <w:lang w:val="fr-FR" w:eastAsia="fr-FR"/>
          <w14:ligatures w14:val="none"/>
        </w:rPr>
        <w:t xml:space="preserve"> </w:t>
      </w:r>
    </w:p>
    <w:p w14:paraId="4CC9E075" w14:textId="77777777" w:rsidR="004D7CFF" w:rsidRPr="004D7CFF" w:rsidRDefault="004D7CFF" w:rsidP="00120858">
      <w:pPr>
        <w:spacing w:before="100" w:beforeAutospacing="1" w:after="100" w:afterAutospacing="1" w:line="240" w:lineRule="auto"/>
        <w:jc w:val="both"/>
        <w:outlineLvl w:val="3"/>
        <w:rPr>
          <w:rFonts w:ascii="Arial" w:eastAsia="Times New Roman" w:hAnsi="Arial" w:cs="Arial"/>
          <w:b/>
          <w:bCs/>
          <w:kern w:val="0"/>
          <w:sz w:val="24"/>
          <w:szCs w:val="24"/>
          <w:lang w:val="fr-FR" w:eastAsia="fr-FR"/>
          <w14:ligatures w14:val="none"/>
        </w:rPr>
      </w:pPr>
      <w:r w:rsidRPr="004D7CFF">
        <w:rPr>
          <w:rFonts w:ascii="Arial" w:eastAsia="Times New Roman" w:hAnsi="Arial" w:cs="Arial"/>
          <w:b/>
          <w:bCs/>
          <w:kern w:val="0"/>
          <w:sz w:val="24"/>
          <w:szCs w:val="24"/>
          <w:lang w:val="fr-FR" w:eastAsia="fr-FR"/>
          <w14:ligatures w14:val="none"/>
        </w:rPr>
        <w:t>Fraîcheur des données</w:t>
      </w:r>
    </w:p>
    <w:p w14:paraId="77B4D167" w14:textId="77777777" w:rsidR="004D7CFF" w:rsidRPr="004D7CFF" w:rsidRDefault="004D7CFF" w:rsidP="00120858">
      <w:p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Le niveau de mise à jour attendu doit être précisé :</w:t>
      </w:r>
    </w:p>
    <w:p w14:paraId="6ED241A5" w14:textId="77777777" w:rsidR="004D7CFF" w:rsidRPr="004D7CFF" w:rsidRDefault="004D7CFF" w:rsidP="00120858">
      <w:pPr>
        <w:numPr>
          <w:ilvl w:val="0"/>
          <w:numId w:val="22"/>
        </w:num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Données en temps réel via API (ex. ERP).</w:t>
      </w:r>
    </w:p>
    <w:p w14:paraId="132D4012" w14:textId="77777777" w:rsidR="004D7CFF" w:rsidRPr="004D7CFF" w:rsidRDefault="004D7CFF" w:rsidP="00120858">
      <w:pPr>
        <w:numPr>
          <w:ilvl w:val="0"/>
          <w:numId w:val="22"/>
        </w:num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Mise à jour périodique (journalière ou horaire).</w:t>
      </w:r>
    </w:p>
    <w:p w14:paraId="49FFA005" w14:textId="77777777" w:rsidR="004D7CFF" w:rsidRPr="004D7CFF" w:rsidRDefault="004D7CFF" w:rsidP="00120858">
      <w:pPr>
        <w:spacing w:before="100" w:beforeAutospacing="1" w:after="100" w:afterAutospacing="1" w:line="240" w:lineRule="auto"/>
        <w:jc w:val="both"/>
        <w:outlineLvl w:val="3"/>
        <w:rPr>
          <w:rFonts w:ascii="Arial" w:eastAsia="Times New Roman" w:hAnsi="Arial" w:cs="Arial"/>
          <w:b/>
          <w:bCs/>
          <w:kern w:val="0"/>
          <w:sz w:val="24"/>
          <w:szCs w:val="24"/>
          <w:lang w:val="fr-FR" w:eastAsia="fr-FR"/>
          <w14:ligatures w14:val="none"/>
        </w:rPr>
      </w:pPr>
      <w:r w:rsidRPr="004D7CFF">
        <w:rPr>
          <w:rFonts w:ascii="Arial" w:eastAsia="Times New Roman" w:hAnsi="Arial" w:cs="Arial"/>
          <w:b/>
          <w:bCs/>
          <w:kern w:val="0"/>
          <w:sz w:val="24"/>
          <w:szCs w:val="24"/>
          <w:lang w:val="fr-FR" w:eastAsia="fr-FR"/>
          <w14:ligatures w14:val="none"/>
        </w:rPr>
        <w:t>États complexes</w:t>
      </w:r>
    </w:p>
    <w:p w14:paraId="6EAAC378" w14:textId="77777777" w:rsidR="004D7CFF" w:rsidRPr="004D7CFF" w:rsidRDefault="004D7CFF" w:rsidP="00120858">
      <w:p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Il est également nécessaire de déterminer si le système doit distinguer :</w:t>
      </w:r>
    </w:p>
    <w:p w14:paraId="2819C2C3" w14:textId="18F1BCA1" w:rsidR="004D7CFF" w:rsidRPr="004D7CFF" w:rsidRDefault="004D7CFF" w:rsidP="00120858">
      <w:pPr>
        <w:numPr>
          <w:ilvl w:val="0"/>
          <w:numId w:val="23"/>
        </w:num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lastRenderedPageBreak/>
        <w:t>Stock réel.</w:t>
      </w:r>
      <w:r w:rsidR="00796B10">
        <w:rPr>
          <w:rFonts w:ascii="Arial" w:eastAsia="Times New Roman" w:hAnsi="Arial" w:cs="Arial"/>
          <w:kern w:val="0"/>
          <w:sz w:val="24"/>
          <w:szCs w:val="24"/>
          <w:lang w:val="fr-FR" w:eastAsia="fr-FR"/>
          <w14:ligatures w14:val="none"/>
        </w:rPr>
        <w:t xml:space="preserve"> </w:t>
      </w:r>
    </w:p>
    <w:p w14:paraId="7F518987" w14:textId="77777777" w:rsidR="004D7CFF" w:rsidRPr="004D7CFF" w:rsidRDefault="004D7CFF" w:rsidP="00120858">
      <w:pPr>
        <w:numPr>
          <w:ilvl w:val="0"/>
          <w:numId w:val="23"/>
        </w:num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Stock réservé.</w:t>
      </w:r>
    </w:p>
    <w:p w14:paraId="76160650" w14:textId="77777777" w:rsidR="004D7CFF" w:rsidRPr="004D7CFF" w:rsidRDefault="004D7CFF" w:rsidP="00120858">
      <w:pPr>
        <w:spacing w:before="100" w:beforeAutospacing="1" w:after="100" w:afterAutospacing="1" w:line="240" w:lineRule="auto"/>
        <w:jc w:val="both"/>
        <w:outlineLvl w:val="2"/>
        <w:rPr>
          <w:rFonts w:ascii="Arial" w:eastAsia="Times New Roman" w:hAnsi="Arial" w:cs="Arial"/>
          <w:b/>
          <w:bCs/>
          <w:kern w:val="0"/>
          <w:sz w:val="27"/>
          <w:szCs w:val="27"/>
          <w:lang w:val="fr-FR" w:eastAsia="fr-FR"/>
          <w14:ligatures w14:val="none"/>
        </w:rPr>
      </w:pPr>
      <w:r w:rsidRPr="004D7CFF">
        <w:rPr>
          <w:rFonts w:ascii="Arial" w:eastAsia="Times New Roman" w:hAnsi="Arial" w:cs="Arial"/>
          <w:b/>
          <w:bCs/>
          <w:kern w:val="0"/>
          <w:sz w:val="27"/>
          <w:szCs w:val="27"/>
          <w:lang w:val="fr-FR" w:eastAsia="fr-FR"/>
          <w14:ligatures w14:val="none"/>
        </w:rPr>
        <w:t>4.4 Périmètre fonctionnel du chatbot</w:t>
      </w:r>
    </w:p>
    <w:p w14:paraId="45FD1815" w14:textId="77777777" w:rsidR="004D7CFF" w:rsidRPr="004D7CFF" w:rsidRDefault="004D7CFF" w:rsidP="00120858">
      <w:p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Cette section permet de définir clairement ce que le chatbot est autorisé à faire.</w:t>
      </w:r>
    </w:p>
    <w:p w14:paraId="1991C28F" w14:textId="77777777" w:rsidR="004D7CFF" w:rsidRPr="004D7CFF" w:rsidRDefault="004D7CFF" w:rsidP="00120858">
      <w:pPr>
        <w:spacing w:before="100" w:beforeAutospacing="1" w:after="100" w:afterAutospacing="1" w:line="240" w:lineRule="auto"/>
        <w:jc w:val="both"/>
        <w:outlineLvl w:val="3"/>
        <w:rPr>
          <w:rFonts w:ascii="Arial" w:eastAsia="Times New Roman" w:hAnsi="Arial" w:cs="Arial"/>
          <w:b/>
          <w:bCs/>
          <w:kern w:val="0"/>
          <w:sz w:val="24"/>
          <w:szCs w:val="24"/>
          <w:lang w:val="fr-FR" w:eastAsia="fr-FR"/>
          <w14:ligatures w14:val="none"/>
        </w:rPr>
      </w:pPr>
      <w:r w:rsidRPr="004D7CFF">
        <w:rPr>
          <w:rFonts w:ascii="Arial" w:eastAsia="Times New Roman" w:hAnsi="Arial" w:cs="Arial"/>
          <w:b/>
          <w:bCs/>
          <w:kern w:val="0"/>
          <w:sz w:val="24"/>
          <w:szCs w:val="24"/>
          <w:lang w:val="fr-FR" w:eastAsia="fr-FR"/>
          <w14:ligatures w14:val="none"/>
        </w:rPr>
        <w:t>Niveaux de fonctionnalité</w:t>
      </w:r>
    </w:p>
    <w:p w14:paraId="07E1B521" w14:textId="77777777" w:rsidR="004D7CFF" w:rsidRPr="004D7CFF" w:rsidRDefault="004D7CFF" w:rsidP="00120858">
      <w:pPr>
        <w:numPr>
          <w:ilvl w:val="0"/>
          <w:numId w:val="24"/>
        </w:num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b/>
          <w:bCs/>
          <w:kern w:val="0"/>
          <w:sz w:val="24"/>
          <w:szCs w:val="24"/>
          <w:lang w:val="fr-FR" w:eastAsia="fr-FR"/>
          <w14:ligatures w14:val="none"/>
        </w:rPr>
        <w:t>Niveau 1</w:t>
      </w:r>
      <w:r w:rsidRPr="004D7CFF">
        <w:rPr>
          <w:rFonts w:ascii="Arial" w:eastAsia="Times New Roman" w:hAnsi="Arial" w:cs="Arial"/>
          <w:kern w:val="0"/>
          <w:sz w:val="24"/>
          <w:szCs w:val="24"/>
          <w:lang w:val="fr-FR" w:eastAsia="fr-FR"/>
          <w14:ligatures w14:val="none"/>
        </w:rPr>
        <w:t xml:space="preserve"> — Information : présentation des caractéristiques produits et redirection vers les pages correspondantes.</w:t>
      </w:r>
    </w:p>
    <w:p w14:paraId="78EE69E8" w14:textId="77777777" w:rsidR="004D7CFF" w:rsidRDefault="004D7CFF" w:rsidP="00120858">
      <w:pPr>
        <w:numPr>
          <w:ilvl w:val="0"/>
          <w:numId w:val="24"/>
        </w:num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b/>
          <w:bCs/>
          <w:kern w:val="0"/>
          <w:sz w:val="24"/>
          <w:szCs w:val="24"/>
          <w:lang w:val="fr-FR" w:eastAsia="fr-FR"/>
          <w14:ligatures w14:val="none"/>
        </w:rPr>
        <w:t>Niveau 2</w:t>
      </w:r>
      <w:r w:rsidRPr="004D7CFF">
        <w:rPr>
          <w:rFonts w:ascii="Arial" w:eastAsia="Times New Roman" w:hAnsi="Arial" w:cs="Arial"/>
          <w:kern w:val="0"/>
          <w:sz w:val="24"/>
          <w:szCs w:val="24"/>
          <w:lang w:val="fr-FR" w:eastAsia="fr-FR"/>
          <w14:ligatures w14:val="none"/>
        </w:rPr>
        <w:t xml:space="preserve"> — Action : ajout au panier, création de devis ou déclenchement d’actions simples.</w:t>
      </w:r>
    </w:p>
    <w:p w14:paraId="40D8E829" w14:textId="7D7DCDFB" w:rsidR="00BF7E11" w:rsidRPr="00BF7E11" w:rsidRDefault="00BF7E11" w:rsidP="00120858">
      <w:pPr>
        <w:spacing w:before="100" w:beforeAutospacing="1" w:after="100" w:afterAutospacing="1" w:line="240" w:lineRule="auto"/>
        <w:ind w:left="360"/>
        <w:jc w:val="both"/>
        <w:rPr>
          <w:rFonts w:ascii="Arial" w:eastAsia="Times New Roman" w:hAnsi="Arial" w:cs="Arial"/>
          <w:color w:val="EE0000"/>
          <w:kern w:val="0"/>
          <w:sz w:val="24"/>
          <w:szCs w:val="24"/>
          <w:lang w:val="fr-FR" w:eastAsia="fr-FR"/>
          <w14:ligatures w14:val="none"/>
        </w:rPr>
      </w:pPr>
      <w:r w:rsidRPr="00BF7E11">
        <w:rPr>
          <w:rFonts w:ascii="Arial" w:eastAsia="Times New Roman" w:hAnsi="Arial" w:cs="Arial"/>
          <w:b/>
          <w:bCs/>
          <w:color w:val="EE0000"/>
          <w:kern w:val="0"/>
          <w:sz w:val="24"/>
          <w:szCs w:val="24"/>
          <w:lang w:val="fr-FR" w:eastAsia="fr-FR"/>
          <w14:ligatures w14:val="none"/>
        </w:rPr>
        <w:t>Les 02 niveaux seront implémentés si possible ou besoin mais d’abord le premier niveau</w:t>
      </w:r>
      <w:r>
        <w:rPr>
          <w:rFonts w:ascii="Arial" w:eastAsia="Times New Roman" w:hAnsi="Arial" w:cs="Arial"/>
          <w:b/>
          <w:bCs/>
          <w:color w:val="EE0000"/>
          <w:kern w:val="0"/>
          <w:sz w:val="24"/>
          <w:szCs w:val="24"/>
          <w:lang w:val="fr-FR" w:eastAsia="fr-FR"/>
          <w14:ligatures w14:val="none"/>
        </w:rPr>
        <w:t>.</w:t>
      </w:r>
      <w:r w:rsidRPr="00BF7E11">
        <w:rPr>
          <w:rFonts w:ascii="Arial" w:eastAsia="Times New Roman" w:hAnsi="Arial" w:cs="Arial"/>
          <w:b/>
          <w:bCs/>
          <w:color w:val="EE0000"/>
          <w:kern w:val="0"/>
          <w:sz w:val="24"/>
          <w:szCs w:val="24"/>
          <w:lang w:val="fr-FR" w:eastAsia="fr-FR"/>
          <w14:ligatures w14:val="none"/>
        </w:rPr>
        <w:t xml:space="preserve"> </w:t>
      </w:r>
    </w:p>
    <w:p w14:paraId="6D61EEF3" w14:textId="77777777" w:rsidR="004D7CFF" w:rsidRPr="004D7CFF" w:rsidRDefault="004D7CFF" w:rsidP="00120858">
      <w:pPr>
        <w:spacing w:before="100" w:beforeAutospacing="1" w:after="100" w:afterAutospacing="1" w:line="240" w:lineRule="auto"/>
        <w:jc w:val="both"/>
        <w:outlineLvl w:val="3"/>
        <w:rPr>
          <w:rFonts w:ascii="Arial" w:eastAsia="Times New Roman" w:hAnsi="Arial" w:cs="Arial"/>
          <w:b/>
          <w:bCs/>
          <w:kern w:val="0"/>
          <w:sz w:val="24"/>
          <w:szCs w:val="24"/>
          <w:lang w:val="fr-FR" w:eastAsia="fr-FR"/>
          <w14:ligatures w14:val="none"/>
        </w:rPr>
      </w:pPr>
      <w:r w:rsidRPr="004D7CFF">
        <w:rPr>
          <w:rFonts w:ascii="Arial" w:eastAsia="Times New Roman" w:hAnsi="Arial" w:cs="Arial"/>
          <w:b/>
          <w:bCs/>
          <w:kern w:val="0"/>
          <w:sz w:val="24"/>
          <w:szCs w:val="24"/>
          <w:lang w:val="fr-FR" w:eastAsia="fr-FR"/>
          <w14:ligatures w14:val="none"/>
        </w:rPr>
        <w:t>Gestion des échecs</w:t>
      </w:r>
    </w:p>
    <w:p w14:paraId="6118E247" w14:textId="77777777" w:rsidR="004D7CFF" w:rsidRPr="004D7CFF" w:rsidRDefault="004D7CFF" w:rsidP="00120858">
      <w:p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Lorsque le chatbot ne parvient pas à répondre :</w:t>
      </w:r>
    </w:p>
    <w:p w14:paraId="12AD9D54" w14:textId="77777777" w:rsidR="004D7CFF" w:rsidRPr="004D7CFF" w:rsidRDefault="004D7CFF" w:rsidP="00120858">
      <w:pPr>
        <w:numPr>
          <w:ilvl w:val="0"/>
          <w:numId w:val="25"/>
        </w:num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Redirection vers un formulaire de contact.</w:t>
      </w:r>
    </w:p>
    <w:p w14:paraId="297969B2" w14:textId="77777777" w:rsidR="004D7CFF" w:rsidRDefault="004D7CFF" w:rsidP="00120858">
      <w:pPr>
        <w:numPr>
          <w:ilvl w:val="0"/>
          <w:numId w:val="25"/>
        </w:num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Proposition d’un contact humain (support, téléphone).</w:t>
      </w:r>
    </w:p>
    <w:p w14:paraId="5AD1C6F3" w14:textId="07A41110" w:rsidR="00BF7E11" w:rsidRPr="00BF7E11" w:rsidRDefault="00BF7E11" w:rsidP="00120858">
      <w:pPr>
        <w:numPr>
          <w:ilvl w:val="0"/>
          <w:numId w:val="25"/>
        </w:num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BF7E11">
        <w:rPr>
          <w:rFonts w:ascii="Arial" w:eastAsia="Times New Roman" w:hAnsi="Arial" w:cs="Arial"/>
          <w:kern w:val="0"/>
          <w:sz w:val="24"/>
          <w:szCs w:val="24"/>
          <w:lang w:val="fr-FR" w:eastAsia="fr-FR"/>
          <w14:ligatures w14:val="none"/>
        </w:rPr>
        <w:t>Dire si la question ne fait pa</w:t>
      </w:r>
      <w:r>
        <w:rPr>
          <w:rFonts w:ascii="Arial" w:eastAsia="Times New Roman" w:hAnsi="Arial" w:cs="Arial"/>
          <w:kern w:val="0"/>
          <w:sz w:val="24"/>
          <w:szCs w:val="24"/>
          <w:lang w:val="fr-FR" w:eastAsia="fr-FR"/>
          <w14:ligatures w14:val="none"/>
        </w:rPr>
        <w:t xml:space="preserve">s partie de son champ d’action et rediriger </w:t>
      </w:r>
    </w:p>
    <w:p w14:paraId="31D8A4C3" w14:textId="77777777" w:rsidR="004D7CFF" w:rsidRPr="004D7CFF" w:rsidRDefault="004D7CFF" w:rsidP="00120858">
      <w:pPr>
        <w:spacing w:before="100" w:beforeAutospacing="1" w:after="100" w:afterAutospacing="1" w:line="240" w:lineRule="auto"/>
        <w:jc w:val="both"/>
        <w:outlineLvl w:val="3"/>
        <w:rPr>
          <w:rFonts w:ascii="Arial" w:eastAsia="Times New Roman" w:hAnsi="Arial" w:cs="Arial"/>
          <w:b/>
          <w:bCs/>
          <w:kern w:val="0"/>
          <w:sz w:val="24"/>
          <w:szCs w:val="24"/>
          <w:lang w:val="fr-FR" w:eastAsia="fr-FR"/>
          <w14:ligatures w14:val="none"/>
        </w:rPr>
      </w:pPr>
      <w:r w:rsidRPr="004D7CFF">
        <w:rPr>
          <w:rFonts w:ascii="Arial" w:eastAsia="Times New Roman" w:hAnsi="Arial" w:cs="Arial"/>
          <w:b/>
          <w:bCs/>
          <w:kern w:val="0"/>
          <w:sz w:val="24"/>
          <w:szCs w:val="24"/>
          <w:lang w:val="fr-FR" w:eastAsia="fr-FR"/>
          <w14:ligatures w14:val="none"/>
        </w:rPr>
        <w:t>Langues et mémoire conversationnelle</w:t>
      </w:r>
    </w:p>
    <w:p w14:paraId="5F35912C" w14:textId="77777777" w:rsidR="004D7CFF" w:rsidRPr="004D7CFF" w:rsidRDefault="004D7CFF" w:rsidP="00120858">
      <w:p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Les points suivants doivent être définis :</w:t>
      </w:r>
    </w:p>
    <w:p w14:paraId="250F3800" w14:textId="4DD664B1" w:rsidR="004D7CFF" w:rsidRPr="004D7CFF" w:rsidRDefault="004D7CFF" w:rsidP="00120858">
      <w:pPr>
        <w:numPr>
          <w:ilvl w:val="0"/>
          <w:numId w:val="26"/>
        </w:num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Support de plusieurs langues.</w:t>
      </w:r>
      <w:r w:rsidR="00BF7E11">
        <w:rPr>
          <w:rFonts w:ascii="Arial" w:eastAsia="Times New Roman" w:hAnsi="Arial" w:cs="Arial"/>
          <w:kern w:val="0"/>
          <w:sz w:val="24"/>
          <w:szCs w:val="24"/>
          <w:lang w:val="fr-FR" w:eastAsia="fr-FR"/>
          <w14:ligatures w14:val="none"/>
        </w:rPr>
        <w:t xml:space="preserve"> </w:t>
      </w:r>
      <w:r w:rsidR="00BF7E11" w:rsidRPr="00BF7E11">
        <w:rPr>
          <w:rFonts w:ascii="Arial" w:eastAsia="Times New Roman" w:hAnsi="Arial" w:cs="Arial"/>
          <w:color w:val="EE0000"/>
          <w:kern w:val="0"/>
          <w:sz w:val="24"/>
          <w:szCs w:val="24"/>
          <w:lang w:val="fr-FR" w:eastAsia="fr-FR"/>
          <w14:ligatures w14:val="none"/>
        </w:rPr>
        <w:t>(Au minimum françai</w:t>
      </w:r>
      <w:r w:rsidR="00BF7E11">
        <w:rPr>
          <w:rFonts w:ascii="Arial" w:eastAsia="Times New Roman" w:hAnsi="Arial" w:cs="Arial"/>
          <w:color w:val="EE0000"/>
          <w:kern w:val="0"/>
          <w:sz w:val="24"/>
          <w:szCs w:val="24"/>
          <w:lang w:val="fr-FR" w:eastAsia="fr-FR"/>
          <w14:ligatures w14:val="none"/>
        </w:rPr>
        <w:t>s</w:t>
      </w:r>
      <w:r w:rsidR="00BF7E11" w:rsidRPr="00BF7E11">
        <w:rPr>
          <w:rFonts w:ascii="Arial" w:eastAsia="Times New Roman" w:hAnsi="Arial" w:cs="Arial"/>
          <w:color w:val="EE0000"/>
          <w:kern w:val="0"/>
          <w:sz w:val="24"/>
          <w:szCs w:val="24"/>
          <w:lang w:val="fr-FR" w:eastAsia="fr-FR"/>
          <w14:ligatures w14:val="none"/>
        </w:rPr>
        <w:t>, anglais, darija/arabe)</w:t>
      </w:r>
    </w:p>
    <w:p w14:paraId="53E42ADF" w14:textId="77777777" w:rsidR="004D7CFF" w:rsidRPr="004D7CFF" w:rsidRDefault="004D7CFF" w:rsidP="00120858">
      <w:pPr>
        <w:numPr>
          <w:ilvl w:val="0"/>
          <w:numId w:val="26"/>
        </w:num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Capacité à conserver le contexte de la conversation (mémoire courte).</w:t>
      </w:r>
    </w:p>
    <w:p w14:paraId="734D82CD" w14:textId="77777777" w:rsidR="004D7CFF" w:rsidRPr="004D7CFF" w:rsidRDefault="004D7CFF" w:rsidP="00120858">
      <w:pPr>
        <w:spacing w:before="100" w:beforeAutospacing="1" w:after="100" w:afterAutospacing="1" w:line="240" w:lineRule="auto"/>
        <w:jc w:val="both"/>
        <w:outlineLvl w:val="2"/>
        <w:rPr>
          <w:rFonts w:ascii="Arial" w:eastAsia="Times New Roman" w:hAnsi="Arial" w:cs="Arial"/>
          <w:b/>
          <w:bCs/>
          <w:kern w:val="0"/>
          <w:sz w:val="27"/>
          <w:szCs w:val="27"/>
          <w:lang w:val="fr-FR" w:eastAsia="fr-FR"/>
          <w14:ligatures w14:val="none"/>
        </w:rPr>
      </w:pPr>
      <w:r w:rsidRPr="004D7CFF">
        <w:rPr>
          <w:rFonts w:ascii="Arial" w:eastAsia="Times New Roman" w:hAnsi="Arial" w:cs="Arial"/>
          <w:b/>
          <w:bCs/>
          <w:kern w:val="0"/>
          <w:sz w:val="27"/>
          <w:szCs w:val="27"/>
          <w:lang w:val="fr-FR" w:eastAsia="fr-FR"/>
          <w14:ligatures w14:val="none"/>
        </w:rPr>
        <w:t>4.5 Architecture et contraintes techniques</w:t>
      </w:r>
    </w:p>
    <w:p w14:paraId="7F9FF1D9" w14:textId="77777777" w:rsidR="004D7CFF" w:rsidRPr="004D7CFF" w:rsidRDefault="004D7CFF" w:rsidP="00120858">
      <w:p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Cette partie valide les choix technologiques envisagés.</w:t>
      </w:r>
    </w:p>
    <w:p w14:paraId="360E09F1" w14:textId="77777777" w:rsidR="004D7CFF" w:rsidRPr="005D0572" w:rsidRDefault="004D7CFF" w:rsidP="00120858">
      <w:pPr>
        <w:spacing w:before="100" w:beforeAutospacing="1" w:after="100" w:afterAutospacing="1" w:line="240" w:lineRule="auto"/>
        <w:jc w:val="both"/>
        <w:outlineLvl w:val="3"/>
        <w:rPr>
          <w:rFonts w:ascii="Arial" w:eastAsia="Times New Roman" w:hAnsi="Arial" w:cs="Arial"/>
          <w:b/>
          <w:bCs/>
          <w:color w:val="EE0000"/>
          <w:kern w:val="0"/>
          <w:sz w:val="24"/>
          <w:szCs w:val="24"/>
          <w:lang w:val="fr-FR" w:eastAsia="fr-FR"/>
          <w14:ligatures w14:val="none"/>
        </w:rPr>
      </w:pPr>
      <w:r w:rsidRPr="005D0572">
        <w:rPr>
          <w:rFonts w:ascii="Arial" w:eastAsia="Times New Roman" w:hAnsi="Arial" w:cs="Arial"/>
          <w:b/>
          <w:bCs/>
          <w:color w:val="EE0000"/>
          <w:kern w:val="0"/>
          <w:sz w:val="24"/>
          <w:szCs w:val="24"/>
          <w:lang w:val="fr-FR" w:eastAsia="fr-FR"/>
          <w14:ligatures w14:val="none"/>
        </w:rPr>
        <w:t>Hébergement</w:t>
      </w:r>
    </w:p>
    <w:p w14:paraId="53A042FC" w14:textId="77777777" w:rsidR="004D7CFF" w:rsidRPr="004D7CFF" w:rsidRDefault="004D7CFF" w:rsidP="00120858">
      <w:p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Deux options principales sont possibles :</w:t>
      </w:r>
    </w:p>
    <w:p w14:paraId="46368E9F" w14:textId="77777777" w:rsidR="004D7CFF" w:rsidRPr="004D7CFF" w:rsidRDefault="004D7CFF" w:rsidP="00120858">
      <w:pPr>
        <w:numPr>
          <w:ilvl w:val="0"/>
          <w:numId w:val="27"/>
        </w:num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Hébergement cloud du backend Python (VPS).</w:t>
      </w:r>
    </w:p>
    <w:p w14:paraId="360A31C5" w14:textId="77777777" w:rsidR="004D7CFF" w:rsidRPr="004D7CFF" w:rsidRDefault="004D7CFF" w:rsidP="00120858">
      <w:pPr>
        <w:numPr>
          <w:ilvl w:val="0"/>
          <w:numId w:val="27"/>
        </w:num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Déploiement interne sur l’infrastructure de l’entreprise (On-</w:t>
      </w:r>
      <w:proofErr w:type="spellStart"/>
      <w:r w:rsidRPr="004D7CFF">
        <w:rPr>
          <w:rFonts w:ascii="Arial" w:eastAsia="Times New Roman" w:hAnsi="Arial" w:cs="Arial"/>
          <w:kern w:val="0"/>
          <w:sz w:val="24"/>
          <w:szCs w:val="24"/>
          <w:lang w:val="fr-FR" w:eastAsia="fr-FR"/>
          <w14:ligatures w14:val="none"/>
        </w:rPr>
        <w:t>premise</w:t>
      </w:r>
      <w:proofErr w:type="spellEnd"/>
      <w:r w:rsidRPr="004D7CFF">
        <w:rPr>
          <w:rFonts w:ascii="Arial" w:eastAsia="Times New Roman" w:hAnsi="Arial" w:cs="Arial"/>
          <w:kern w:val="0"/>
          <w:sz w:val="24"/>
          <w:szCs w:val="24"/>
          <w:lang w:val="fr-FR" w:eastAsia="fr-FR"/>
          <w14:ligatures w14:val="none"/>
        </w:rPr>
        <w:t>).</w:t>
      </w:r>
    </w:p>
    <w:p w14:paraId="40241B66" w14:textId="4AD10021" w:rsidR="004D7CFF" w:rsidRPr="005D0572" w:rsidRDefault="004D7CFF" w:rsidP="00120858">
      <w:pPr>
        <w:spacing w:before="100" w:beforeAutospacing="1" w:after="100" w:afterAutospacing="1" w:line="240" w:lineRule="auto"/>
        <w:jc w:val="both"/>
        <w:outlineLvl w:val="3"/>
        <w:rPr>
          <w:rFonts w:ascii="Arial" w:eastAsia="Times New Roman" w:hAnsi="Arial" w:cs="Arial"/>
          <w:b/>
          <w:bCs/>
          <w:color w:val="EE0000"/>
          <w:kern w:val="0"/>
          <w:sz w:val="24"/>
          <w:szCs w:val="24"/>
          <w:lang w:val="fr-FR" w:eastAsia="fr-FR"/>
          <w14:ligatures w14:val="none"/>
        </w:rPr>
      </w:pPr>
      <w:r w:rsidRPr="005D0572">
        <w:rPr>
          <w:rFonts w:ascii="Arial" w:eastAsia="Times New Roman" w:hAnsi="Arial" w:cs="Arial"/>
          <w:b/>
          <w:bCs/>
          <w:kern w:val="0"/>
          <w:sz w:val="24"/>
          <w:szCs w:val="24"/>
          <w:lang w:val="fr-FR" w:eastAsia="fr-FR"/>
          <w14:ligatures w14:val="none"/>
        </w:rPr>
        <w:t>Choix du modèle de langage et confidentialité</w:t>
      </w:r>
      <w:r w:rsidR="005D0572">
        <w:rPr>
          <w:rFonts w:ascii="Arial" w:eastAsia="Times New Roman" w:hAnsi="Arial" w:cs="Arial"/>
          <w:b/>
          <w:bCs/>
          <w:kern w:val="0"/>
          <w:sz w:val="24"/>
          <w:szCs w:val="24"/>
          <w:lang w:val="fr-FR" w:eastAsia="fr-FR"/>
          <w14:ligatures w14:val="none"/>
        </w:rPr>
        <w:t xml:space="preserve"> </w:t>
      </w:r>
      <w:r w:rsidR="005D0572" w:rsidRPr="005D0572">
        <w:rPr>
          <w:rFonts w:ascii="Arial" w:eastAsia="Times New Roman" w:hAnsi="Arial" w:cs="Arial"/>
          <w:b/>
          <w:bCs/>
          <w:color w:val="EE0000"/>
          <w:kern w:val="0"/>
          <w:sz w:val="24"/>
          <w:szCs w:val="24"/>
          <w:lang w:val="fr-FR" w:eastAsia="fr-FR"/>
          <w14:ligatures w14:val="none"/>
        </w:rPr>
        <w:t xml:space="preserve">(sera bien détaillé dans l’autre document) </w:t>
      </w:r>
    </w:p>
    <w:p w14:paraId="443BE0CF" w14:textId="77777777" w:rsidR="004D7CFF" w:rsidRPr="004D7CFF" w:rsidRDefault="004D7CFF" w:rsidP="00120858">
      <w:p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Les contraintes suivantes doivent être clarifiées :</w:t>
      </w:r>
    </w:p>
    <w:p w14:paraId="482C4D59" w14:textId="77777777" w:rsidR="004D7CFF" w:rsidRPr="004D7CFF" w:rsidRDefault="004D7CFF" w:rsidP="00120858">
      <w:pPr>
        <w:numPr>
          <w:ilvl w:val="0"/>
          <w:numId w:val="28"/>
        </w:num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Autorisation ou non d’envoyer des données anonymisées vers des modèles externes (</w:t>
      </w:r>
      <w:proofErr w:type="spellStart"/>
      <w:r w:rsidRPr="004D7CFF">
        <w:rPr>
          <w:rFonts w:ascii="Arial" w:eastAsia="Times New Roman" w:hAnsi="Arial" w:cs="Arial"/>
          <w:kern w:val="0"/>
          <w:sz w:val="24"/>
          <w:szCs w:val="24"/>
          <w:lang w:val="fr-FR" w:eastAsia="fr-FR"/>
          <w14:ligatures w14:val="none"/>
        </w:rPr>
        <w:t>OpenAI</w:t>
      </w:r>
      <w:proofErr w:type="spellEnd"/>
      <w:r w:rsidRPr="004D7CFF">
        <w:rPr>
          <w:rFonts w:ascii="Arial" w:eastAsia="Times New Roman" w:hAnsi="Arial" w:cs="Arial"/>
          <w:kern w:val="0"/>
          <w:sz w:val="24"/>
          <w:szCs w:val="24"/>
          <w:lang w:val="fr-FR" w:eastAsia="fr-FR"/>
          <w14:ligatures w14:val="none"/>
        </w:rPr>
        <w:t>, Claude).</w:t>
      </w:r>
    </w:p>
    <w:p w14:paraId="66A03B9A" w14:textId="77777777" w:rsidR="004D7CFF" w:rsidRPr="004D7CFF" w:rsidRDefault="004D7CFF" w:rsidP="00120858">
      <w:pPr>
        <w:numPr>
          <w:ilvl w:val="0"/>
          <w:numId w:val="28"/>
        </w:num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lastRenderedPageBreak/>
        <w:t>Obligation d’un modèle 100% local (Llama) pour des raisons de souveraineté.</w:t>
      </w:r>
    </w:p>
    <w:p w14:paraId="2C1B6ED8" w14:textId="77777777" w:rsidR="004D7CFF" w:rsidRPr="004D7CFF" w:rsidRDefault="004D7CFF" w:rsidP="00120858">
      <w:pPr>
        <w:spacing w:before="100" w:beforeAutospacing="1" w:after="100" w:afterAutospacing="1" w:line="240" w:lineRule="auto"/>
        <w:jc w:val="both"/>
        <w:outlineLvl w:val="3"/>
        <w:rPr>
          <w:rFonts w:ascii="Arial" w:eastAsia="Times New Roman" w:hAnsi="Arial" w:cs="Arial"/>
          <w:b/>
          <w:bCs/>
          <w:kern w:val="0"/>
          <w:sz w:val="24"/>
          <w:szCs w:val="24"/>
          <w:lang w:val="fr-FR" w:eastAsia="fr-FR"/>
          <w14:ligatures w14:val="none"/>
        </w:rPr>
      </w:pPr>
      <w:r w:rsidRPr="004D7CFF">
        <w:rPr>
          <w:rFonts w:ascii="Arial" w:eastAsia="Times New Roman" w:hAnsi="Arial" w:cs="Arial"/>
          <w:b/>
          <w:bCs/>
          <w:kern w:val="0"/>
          <w:sz w:val="24"/>
          <w:szCs w:val="24"/>
          <w:lang w:val="fr-FR" w:eastAsia="fr-FR"/>
          <w14:ligatures w14:val="none"/>
        </w:rPr>
        <w:t>Budget de fonctionnement</w:t>
      </w:r>
    </w:p>
    <w:p w14:paraId="33781D86" w14:textId="1E4D5A8B" w:rsidR="004D7CFF" w:rsidRPr="00BF7E11" w:rsidRDefault="004D7CFF" w:rsidP="00120858">
      <w:pPr>
        <w:spacing w:before="100" w:beforeAutospacing="1" w:after="100" w:afterAutospacing="1" w:line="240" w:lineRule="auto"/>
        <w:jc w:val="both"/>
        <w:rPr>
          <w:rFonts w:ascii="Arial" w:eastAsia="Times New Roman" w:hAnsi="Arial" w:cs="Arial"/>
          <w:b/>
          <w:bCs/>
          <w:color w:val="EE0000"/>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Un budget mensuel maximal doit être défini pour l’exploitation du chatbot après déploiement.</w:t>
      </w:r>
      <w:r w:rsidR="00BF7E11">
        <w:rPr>
          <w:rFonts w:ascii="Arial" w:eastAsia="Times New Roman" w:hAnsi="Arial" w:cs="Arial"/>
          <w:kern w:val="0"/>
          <w:sz w:val="24"/>
          <w:szCs w:val="24"/>
          <w:lang w:val="fr-FR" w:eastAsia="fr-FR"/>
          <w14:ligatures w14:val="none"/>
        </w:rPr>
        <w:t xml:space="preserve"> </w:t>
      </w:r>
      <w:r w:rsidR="00BF7E11" w:rsidRPr="00BF7E11">
        <w:rPr>
          <w:rFonts w:ascii="Arial" w:eastAsia="Times New Roman" w:hAnsi="Arial" w:cs="Arial"/>
          <w:b/>
          <w:bCs/>
          <w:color w:val="EE0000"/>
          <w:kern w:val="0"/>
          <w:sz w:val="24"/>
          <w:szCs w:val="24"/>
          <w:lang w:val="fr-FR" w:eastAsia="fr-FR"/>
          <w14:ligatures w14:val="none"/>
        </w:rPr>
        <w:t>(Se référer aux standards déjà établis et si possible mieux au niveau des prix.)</w:t>
      </w:r>
    </w:p>
    <w:p w14:paraId="22117B58" w14:textId="77777777" w:rsidR="004D7CFF" w:rsidRPr="004D7CFF" w:rsidRDefault="004D7CFF" w:rsidP="00120858">
      <w:pPr>
        <w:spacing w:before="100" w:beforeAutospacing="1" w:after="100" w:afterAutospacing="1" w:line="240" w:lineRule="auto"/>
        <w:jc w:val="both"/>
        <w:outlineLvl w:val="2"/>
        <w:rPr>
          <w:rFonts w:ascii="Arial" w:eastAsia="Times New Roman" w:hAnsi="Arial" w:cs="Arial"/>
          <w:b/>
          <w:bCs/>
          <w:kern w:val="0"/>
          <w:sz w:val="27"/>
          <w:szCs w:val="27"/>
          <w:lang w:val="fr-FR" w:eastAsia="fr-FR"/>
          <w14:ligatures w14:val="none"/>
        </w:rPr>
      </w:pPr>
      <w:r w:rsidRPr="004D7CFF">
        <w:rPr>
          <w:rFonts w:ascii="Arial" w:eastAsia="Times New Roman" w:hAnsi="Arial" w:cs="Arial"/>
          <w:b/>
          <w:bCs/>
          <w:kern w:val="0"/>
          <w:sz w:val="27"/>
          <w:szCs w:val="27"/>
          <w:lang w:val="fr-FR" w:eastAsia="fr-FR"/>
          <w14:ligatures w14:val="none"/>
        </w:rPr>
        <w:t>4.6 Sécurité et maintenance</w:t>
      </w:r>
    </w:p>
    <w:p w14:paraId="13B59465" w14:textId="77777777" w:rsidR="004D7CFF" w:rsidRPr="004D7CFF" w:rsidRDefault="004D7CFF" w:rsidP="00120858">
      <w:p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Cette section vise à rassurer la Direction des Systèmes d’Information.</w:t>
      </w:r>
    </w:p>
    <w:p w14:paraId="380AADB9" w14:textId="77777777" w:rsidR="004D7CFF" w:rsidRPr="004D7CFF" w:rsidRDefault="004D7CFF" w:rsidP="00120858">
      <w:pPr>
        <w:spacing w:before="100" w:beforeAutospacing="1" w:after="100" w:afterAutospacing="1" w:line="240" w:lineRule="auto"/>
        <w:jc w:val="both"/>
        <w:outlineLvl w:val="3"/>
        <w:rPr>
          <w:rFonts w:ascii="Arial" w:eastAsia="Times New Roman" w:hAnsi="Arial" w:cs="Arial"/>
          <w:b/>
          <w:bCs/>
          <w:kern w:val="0"/>
          <w:sz w:val="24"/>
          <w:szCs w:val="24"/>
          <w:lang w:val="fr-FR" w:eastAsia="fr-FR"/>
          <w14:ligatures w14:val="none"/>
        </w:rPr>
      </w:pPr>
      <w:r w:rsidRPr="004D7CFF">
        <w:rPr>
          <w:rFonts w:ascii="Arial" w:eastAsia="Times New Roman" w:hAnsi="Arial" w:cs="Arial"/>
          <w:b/>
          <w:bCs/>
          <w:kern w:val="0"/>
          <w:sz w:val="24"/>
          <w:szCs w:val="24"/>
          <w:lang w:val="fr-FR" w:eastAsia="fr-FR"/>
          <w14:ligatures w14:val="none"/>
        </w:rPr>
        <w:t>Accès et droits</w:t>
      </w:r>
    </w:p>
    <w:p w14:paraId="0CB7738B" w14:textId="77777777" w:rsidR="004D7CFF" w:rsidRPr="004D7CFF" w:rsidRDefault="004D7CFF" w:rsidP="00120858">
      <w:pPr>
        <w:numPr>
          <w:ilvl w:val="0"/>
          <w:numId w:val="29"/>
        </w:num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Chatbot public ou réservé aux utilisateurs authentifiés.</w:t>
      </w:r>
    </w:p>
    <w:p w14:paraId="74D84D19" w14:textId="2FA85604" w:rsidR="004D7CFF" w:rsidRPr="004D7CFF" w:rsidRDefault="004D7CFF" w:rsidP="00120858">
      <w:pPr>
        <w:numPr>
          <w:ilvl w:val="0"/>
          <w:numId w:val="29"/>
        </w:num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Gestion des droits selon les profils.</w:t>
      </w:r>
      <w:r w:rsidR="00D15C66">
        <w:rPr>
          <w:rFonts w:ascii="Arial" w:eastAsia="Times New Roman" w:hAnsi="Arial" w:cs="Arial"/>
          <w:kern w:val="0"/>
          <w:sz w:val="24"/>
          <w:szCs w:val="24"/>
          <w:lang w:val="fr-FR" w:eastAsia="fr-FR"/>
          <w14:ligatures w14:val="none"/>
        </w:rPr>
        <w:t xml:space="preserve"> </w:t>
      </w:r>
      <w:r w:rsidR="00D15C66" w:rsidRPr="00D15C66">
        <w:rPr>
          <w:rFonts w:ascii="Arial" w:eastAsia="Times New Roman" w:hAnsi="Arial" w:cs="Arial"/>
          <w:b/>
          <w:bCs/>
          <w:color w:val="EE0000"/>
          <w:kern w:val="0"/>
          <w:sz w:val="24"/>
          <w:szCs w:val="24"/>
          <w:lang w:val="fr-FR" w:eastAsia="fr-FR"/>
          <w14:ligatures w14:val="none"/>
        </w:rPr>
        <w:t>(Par exemple le niveau 2 du chatbot ne sera disponible qu’aux personnes identifiées)</w:t>
      </w:r>
    </w:p>
    <w:p w14:paraId="29129B5D" w14:textId="77777777" w:rsidR="004D7CFF" w:rsidRPr="004D7CFF" w:rsidRDefault="004D7CFF" w:rsidP="00120858">
      <w:pPr>
        <w:spacing w:before="100" w:beforeAutospacing="1" w:after="100" w:afterAutospacing="1" w:line="240" w:lineRule="auto"/>
        <w:jc w:val="both"/>
        <w:outlineLvl w:val="3"/>
        <w:rPr>
          <w:rFonts w:ascii="Arial" w:eastAsia="Times New Roman" w:hAnsi="Arial" w:cs="Arial"/>
          <w:b/>
          <w:bCs/>
          <w:kern w:val="0"/>
          <w:sz w:val="24"/>
          <w:szCs w:val="24"/>
          <w:lang w:val="fr-FR" w:eastAsia="fr-FR"/>
          <w14:ligatures w14:val="none"/>
        </w:rPr>
      </w:pPr>
      <w:r w:rsidRPr="004D7CFF">
        <w:rPr>
          <w:rFonts w:ascii="Arial" w:eastAsia="Times New Roman" w:hAnsi="Arial" w:cs="Arial"/>
          <w:b/>
          <w:bCs/>
          <w:kern w:val="0"/>
          <w:sz w:val="24"/>
          <w:szCs w:val="24"/>
          <w:lang w:val="fr-FR" w:eastAsia="fr-FR"/>
          <w14:ligatures w14:val="none"/>
        </w:rPr>
        <w:t>Maintenance des connaissances</w:t>
      </w:r>
    </w:p>
    <w:p w14:paraId="49DF0C30" w14:textId="77777777" w:rsidR="004D7CFF" w:rsidRPr="004D7CFF" w:rsidRDefault="004D7CFF" w:rsidP="00120858">
      <w:p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Deux modes de mise à jour sont envisageables :</w:t>
      </w:r>
    </w:p>
    <w:p w14:paraId="0CE35945" w14:textId="77777777" w:rsidR="004D7CFF" w:rsidRPr="004D7CFF" w:rsidRDefault="004D7CFF" w:rsidP="00120858">
      <w:pPr>
        <w:numPr>
          <w:ilvl w:val="0"/>
          <w:numId w:val="30"/>
        </w:num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Mise à jour automatique via scripts.</w:t>
      </w:r>
    </w:p>
    <w:p w14:paraId="08E458A7" w14:textId="77777777" w:rsidR="004D7CFF" w:rsidRDefault="004D7CFF" w:rsidP="00120858">
      <w:pPr>
        <w:numPr>
          <w:ilvl w:val="0"/>
          <w:numId w:val="30"/>
        </w:numPr>
        <w:spacing w:before="100" w:beforeAutospacing="1" w:after="100" w:afterAutospacing="1" w:line="240" w:lineRule="auto"/>
        <w:jc w:val="both"/>
        <w:rPr>
          <w:rFonts w:ascii="Arial" w:eastAsia="Times New Roman" w:hAnsi="Arial" w:cs="Arial"/>
          <w:kern w:val="0"/>
          <w:sz w:val="24"/>
          <w:szCs w:val="24"/>
          <w:lang w:val="fr-FR" w:eastAsia="fr-FR"/>
          <w14:ligatures w14:val="none"/>
        </w:rPr>
      </w:pPr>
      <w:r w:rsidRPr="004D7CFF">
        <w:rPr>
          <w:rFonts w:ascii="Arial" w:eastAsia="Times New Roman" w:hAnsi="Arial" w:cs="Arial"/>
          <w:kern w:val="0"/>
          <w:sz w:val="24"/>
          <w:szCs w:val="24"/>
          <w:lang w:val="fr-FR" w:eastAsia="fr-FR"/>
          <w14:ligatures w14:val="none"/>
        </w:rPr>
        <w:t>Interface permettant à un utilisateur métier d’ajouter manuellement des documents.</w:t>
      </w:r>
    </w:p>
    <w:p w14:paraId="469D2B1F" w14:textId="505095EF" w:rsidR="00D15C66" w:rsidRPr="00D15C66" w:rsidRDefault="00D15C66" w:rsidP="00120858">
      <w:pPr>
        <w:numPr>
          <w:ilvl w:val="0"/>
          <w:numId w:val="30"/>
        </w:numPr>
        <w:spacing w:before="100" w:beforeAutospacing="1" w:after="100" w:afterAutospacing="1" w:line="240" w:lineRule="auto"/>
        <w:jc w:val="both"/>
        <w:rPr>
          <w:rFonts w:ascii="Arial" w:eastAsia="Times New Roman" w:hAnsi="Arial" w:cs="Arial"/>
          <w:b/>
          <w:bCs/>
          <w:color w:val="EE0000"/>
          <w:kern w:val="0"/>
          <w:sz w:val="24"/>
          <w:szCs w:val="24"/>
          <w:lang w:val="fr-FR" w:eastAsia="fr-FR"/>
          <w14:ligatures w14:val="none"/>
        </w:rPr>
      </w:pPr>
      <w:r w:rsidRPr="00D15C66">
        <w:rPr>
          <w:rFonts w:ascii="Arial" w:eastAsia="Times New Roman" w:hAnsi="Arial" w:cs="Arial"/>
          <w:b/>
          <w:bCs/>
          <w:color w:val="EE0000"/>
          <w:kern w:val="0"/>
          <w:sz w:val="24"/>
          <w:szCs w:val="24"/>
          <w:lang w:val="fr-FR" w:eastAsia="fr-FR"/>
          <w14:ligatures w14:val="none"/>
        </w:rPr>
        <w:t>Possibilité d’automatisation avec des n8n ou meilleures solutions disponibles.</w:t>
      </w:r>
    </w:p>
    <w:p w14:paraId="1FCD5BA0" w14:textId="77777777" w:rsidR="00BE1405" w:rsidRDefault="00BE1405" w:rsidP="00120858">
      <w:pPr>
        <w:jc w:val="both"/>
        <w:rPr>
          <w:rFonts w:ascii="Arial" w:hAnsi="Arial" w:cs="Arial"/>
          <w:lang w:val="fr-FR"/>
        </w:rPr>
      </w:pPr>
    </w:p>
    <w:p w14:paraId="3A48FE68" w14:textId="77777777" w:rsidR="00EC64BA" w:rsidRDefault="00EC64BA" w:rsidP="00120858">
      <w:pPr>
        <w:jc w:val="both"/>
        <w:rPr>
          <w:rFonts w:ascii="Arial" w:hAnsi="Arial" w:cs="Arial"/>
          <w:lang w:val="fr-FR"/>
        </w:rPr>
      </w:pPr>
    </w:p>
    <w:p w14:paraId="56DC5A04" w14:textId="127EC5B5" w:rsidR="00EC64BA" w:rsidRPr="00120858" w:rsidRDefault="00120858" w:rsidP="00120858">
      <w:pPr>
        <w:jc w:val="both"/>
        <w:rPr>
          <w:rFonts w:ascii="Arial" w:hAnsi="Arial" w:cs="Arial"/>
          <w:b/>
          <w:bCs/>
          <w:lang w:val="fr-FR"/>
        </w:rPr>
      </w:pPr>
      <w:r w:rsidRPr="00120858">
        <w:rPr>
          <w:rFonts w:ascii="Arial" w:hAnsi="Arial" w:cs="Arial"/>
          <w:b/>
          <w:bCs/>
          <w:sz w:val="36"/>
          <w:szCs w:val="36"/>
          <w:lang w:val="fr-FR"/>
        </w:rPr>
        <w:t>NB : Une fois tous les critères remplis on pourra passer à l’intégration des modèles de machine Learning avec les logs des clients pour la prédiction des stocks et plus si besoin</w:t>
      </w:r>
    </w:p>
    <w:p w14:paraId="7964132B" w14:textId="77777777" w:rsidR="00EC64BA" w:rsidRDefault="00EC64BA" w:rsidP="00120858">
      <w:pPr>
        <w:jc w:val="both"/>
        <w:rPr>
          <w:rFonts w:ascii="Arial" w:hAnsi="Arial" w:cs="Arial"/>
          <w:lang w:val="fr-FR"/>
        </w:rPr>
      </w:pPr>
    </w:p>
    <w:p w14:paraId="75F94511" w14:textId="77777777" w:rsidR="00B72FC7" w:rsidRDefault="00B72FC7" w:rsidP="00120858">
      <w:pPr>
        <w:jc w:val="both"/>
        <w:rPr>
          <w:rFonts w:ascii="Arial" w:hAnsi="Arial" w:cs="Arial"/>
          <w:b/>
          <w:bCs/>
          <w:sz w:val="44"/>
          <w:szCs w:val="44"/>
          <w:lang w:val="fr-FR"/>
        </w:rPr>
      </w:pPr>
    </w:p>
    <w:p w14:paraId="634DF741" w14:textId="77777777" w:rsidR="00B72FC7" w:rsidRDefault="00B72FC7" w:rsidP="00120858">
      <w:pPr>
        <w:jc w:val="both"/>
        <w:rPr>
          <w:rFonts w:ascii="Arial" w:hAnsi="Arial" w:cs="Arial"/>
          <w:b/>
          <w:bCs/>
          <w:sz w:val="44"/>
          <w:szCs w:val="44"/>
          <w:lang w:val="fr-FR"/>
        </w:rPr>
      </w:pPr>
    </w:p>
    <w:p w14:paraId="2170CE39" w14:textId="6C57C8C8" w:rsidR="00B72FC7" w:rsidRPr="00B72FC7" w:rsidRDefault="00B72FC7" w:rsidP="00120858">
      <w:pPr>
        <w:jc w:val="both"/>
        <w:rPr>
          <w:rFonts w:ascii="Arial" w:hAnsi="Arial" w:cs="Arial"/>
          <w:b/>
          <w:bCs/>
          <w:sz w:val="44"/>
          <w:szCs w:val="44"/>
          <w:lang w:val="fr-FR"/>
        </w:rPr>
      </w:pPr>
    </w:p>
    <w:sectPr w:rsidR="00B72FC7" w:rsidRPr="00B72FC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A2EB5" w14:textId="77777777" w:rsidR="00FF1E26" w:rsidRDefault="00FF1E26" w:rsidP="00E008F1">
      <w:pPr>
        <w:spacing w:after="0" w:line="240" w:lineRule="auto"/>
      </w:pPr>
      <w:r>
        <w:separator/>
      </w:r>
    </w:p>
  </w:endnote>
  <w:endnote w:type="continuationSeparator" w:id="0">
    <w:p w14:paraId="2010522C" w14:textId="77777777" w:rsidR="00FF1E26" w:rsidRDefault="00FF1E26" w:rsidP="00E008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DC89F" w14:textId="77777777" w:rsidR="00FF1E26" w:rsidRDefault="00FF1E26" w:rsidP="00E008F1">
      <w:pPr>
        <w:spacing w:after="0" w:line="240" w:lineRule="auto"/>
      </w:pPr>
      <w:r>
        <w:separator/>
      </w:r>
    </w:p>
  </w:footnote>
  <w:footnote w:type="continuationSeparator" w:id="0">
    <w:p w14:paraId="24C36218" w14:textId="77777777" w:rsidR="00FF1E26" w:rsidRDefault="00FF1E26" w:rsidP="00E008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47429"/>
    <w:multiLevelType w:val="multilevel"/>
    <w:tmpl w:val="46B02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B0002"/>
    <w:multiLevelType w:val="multilevel"/>
    <w:tmpl w:val="17EA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B521B"/>
    <w:multiLevelType w:val="multilevel"/>
    <w:tmpl w:val="40F2E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C197D"/>
    <w:multiLevelType w:val="multilevel"/>
    <w:tmpl w:val="0108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2D4483"/>
    <w:multiLevelType w:val="multilevel"/>
    <w:tmpl w:val="4D6C9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856EE8"/>
    <w:multiLevelType w:val="multilevel"/>
    <w:tmpl w:val="20E8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183197"/>
    <w:multiLevelType w:val="multilevel"/>
    <w:tmpl w:val="4658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0E09D3"/>
    <w:multiLevelType w:val="multilevel"/>
    <w:tmpl w:val="429A5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3B3BBF"/>
    <w:multiLevelType w:val="multilevel"/>
    <w:tmpl w:val="AA7C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3C4A39"/>
    <w:multiLevelType w:val="multilevel"/>
    <w:tmpl w:val="80189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616419"/>
    <w:multiLevelType w:val="multilevel"/>
    <w:tmpl w:val="AA18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722498"/>
    <w:multiLevelType w:val="multilevel"/>
    <w:tmpl w:val="3A6E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4D6CE1"/>
    <w:multiLevelType w:val="multilevel"/>
    <w:tmpl w:val="A4A4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617F9E"/>
    <w:multiLevelType w:val="multilevel"/>
    <w:tmpl w:val="27125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4C58EC"/>
    <w:multiLevelType w:val="multilevel"/>
    <w:tmpl w:val="4518F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5A51AD"/>
    <w:multiLevelType w:val="multilevel"/>
    <w:tmpl w:val="59BAB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A31073"/>
    <w:multiLevelType w:val="multilevel"/>
    <w:tmpl w:val="6CA8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140A6C"/>
    <w:multiLevelType w:val="multilevel"/>
    <w:tmpl w:val="FAF2C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995F49"/>
    <w:multiLevelType w:val="multilevel"/>
    <w:tmpl w:val="8508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996E78"/>
    <w:multiLevelType w:val="multilevel"/>
    <w:tmpl w:val="6568D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7D1CC9"/>
    <w:multiLevelType w:val="multilevel"/>
    <w:tmpl w:val="117A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450BD5"/>
    <w:multiLevelType w:val="multilevel"/>
    <w:tmpl w:val="18748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C40961"/>
    <w:multiLevelType w:val="multilevel"/>
    <w:tmpl w:val="037C2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8E4FBE"/>
    <w:multiLevelType w:val="multilevel"/>
    <w:tmpl w:val="CED2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CB1516"/>
    <w:multiLevelType w:val="multilevel"/>
    <w:tmpl w:val="20688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F61A90"/>
    <w:multiLevelType w:val="multilevel"/>
    <w:tmpl w:val="8188D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960B71"/>
    <w:multiLevelType w:val="multilevel"/>
    <w:tmpl w:val="5466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232B13"/>
    <w:multiLevelType w:val="multilevel"/>
    <w:tmpl w:val="8A3E0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172632"/>
    <w:multiLevelType w:val="multilevel"/>
    <w:tmpl w:val="1740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513431"/>
    <w:multiLevelType w:val="hybridMultilevel"/>
    <w:tmpl w:val="E22AE65E"/>
    <w:lvl w:ilvl="0" w:tplc="4C9461A2">
      <w:start w:val="4"/>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76572EDF"/>
    <w:multiLevelType w:val="multilevel"/>
    <w:tmpl w:val="9D789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4608538">
    <w:abstractNumId w:val="18"/>
  </w:num>
  <w:num w:numId="2" w16cid:durableId="610866401">
    <w:abstractNumId w:val="28"/>
  </w:num>
  <w:num w:numId="3" w16cid:durableId="238711766">
    <w:abstractNumId w:val="9"/>
  </w:num>
  <w:num w:numId="4" w16cid:durableId="2067681886">
    <w:abstractNumId w:val="10"/>
  </w:num>
  <w:num w:numId="5" w16cid:durableId="226381730">
    <w:abstractNumId w:val="7"/>
  </w:num>
  <w:num w:numId="6" w16cid:durableId="1957104929">
    <w:abstractNumId w:val="12"/>
  </w:num>
  <w:num w:numId="7" w16cid:durableId="1426488356">
    <w:abstractNumId w:val="20"/>
  </w:num>
  <w:num w:numId="8" w16cid:durableId="464201270">
    <w:abstractNumId w:val="16"/>
  </w:num>
  <w:num w:numId="9" w16cid:durableId="416026947">
    <w:abstractNumId w:val="4"/>
  </w:num>
  <w:num w:numId="10" w16cid:durableId="958489534">
    <w:abstractNumId w:val="24"/>
  </w:num>
  <w:num w:numId="11" w16cid:durableId="299114145">
    <w:abstractNumId w:val="14"/>
  </w:num>
  <w:num w:numId="12" w16cid:durableId="2706316">
    <w:abstractNumId w:val="8"/>
  </w:num>
  <w:num w:numId="13" w16cid:durableId="223564569">
    <w:abstractNumId w:val="30"/>
  </w:num>
  <w:num w:numId="14" w16cid:durableId="811871983">
    <w:abstractNumId w:val="5"/>
  </w:num>
  <w:num w:numId="15" w16cid:durableId="1327708272">
    <w:abstractNumId w:val="15"/>
  </w:num>
  <w:num w:numId="16" w16cid:durableId="1347757208">
    <w:abstractNumId w:val="19"/>
  </w:num>
  <w:num w:numId="17" w16cid:durableId="991250496">
    <w:abstractNumId w:val="6"/>
  </w:num>
  <w:num w:numId="18" w16cid:durableId="1835103719">
    <w:abstractNumId w:val="2"/>
  </w:num>
  <w:num w:numId="19" w16cid:durableId="1177187375">
    <w:abstractNumId w:val="27"/>
  </w:num>
  <w:num w:numId="20" w16cid:durableId="248974979">
    <w:abstractNumId w:val="1"/>
  </w:num>
  <w:num w:numId="21" w16cid:durableId="1375958501">
    <w:abstractNumId w:val="26"/>
  </w:num>
  <w:num w:numId="22" w16cid:durableId="1690375568">
    <w:abstractNumId w:val="11"/>
  </w:num>
  <w:num w:numId="23" w16cid:durableId="574971149">
    <w:abstractNumId w:val="23"/>
  </w:num>
  <w:num w:numId="24" w16cid:durableId="1476802252">
    <w:abstractNumId w:val="0"/>
  </w:num>
  <w:num w:numId="25" w16cid:durableId="2003121514">
    <w:abstractNumId w:val="22"/>
  </w:num>
  <w:num w:numId="26" w16cid:durableId="1017925912">
    <w:abstractNumId w:val="25"/>
  </w:num>
  <w:num w:numId="27" w16cid:durableId="2074739023">
    <w:abstractNumId w:val="13"/>
  </w:num>
  <w:num w:numId="28" w16cid:durableId="2120221547">
    <w:abstractNumId w:val="21"/>
  </w:num>
  <w:num w:numId="29" w16cid:durableId="759985560">
    <w:abstractNumId w:val="17"/>
  </w:num>
  <w:num w:numId="30" w16cid:durableId="1196776504">
    <w:abstractNumId w:val="3"/>
  </w:num>
  <w:num w:numId="31" w16cid:durableId="75544559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CFF"/>
    <w:rsid w:val="00120858"/>
    <w:rsid w:val="00164FB5"/>
    <w:rsid w:val="00280460"/>
    <w:rsid w:val="003A7E8E"/>
    <w:rsid w:val="004D7CFF"/>
    <w:rsid w:val="00555A2F"/>
    <w:rsid w:val="005D0572"/>
    <w:rsid w:val="00796B10"/>
    <w:rsid w:val="007B2725"/>
    <w:rsid w:val="00A5183C"/>
    <w:rsid w:val="00B543E1"/>
    <w:rsid w:val="00B72FC7"/>
    <w:rsid w:val="00BA79A6"/>
    <w:rsid w:val="00BE1405"/>
    <w:rsid w:val="00BF7E11"/>
    <w:rsid w:val="00CC17B6"/>
    <w:rsid w:val="00D15C66"/>
    <w:rsid w:val="00D3790E"/>
    <w:rsid w:val="00E008F1"/>
    <w:rsid w:val="00EC64BA"/>
    <w:rsid w:val="00FF1E26"/>
    <w:rsid w:val="00FF48E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898B1"/>
  <w15:chartTrackingRefBased/>
  <w15:docId w15:val="{F742A9DB-3029-4CFC-8554-94F1A01D8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BF"/>
    </w:rPr>
  </w:style>
  <w:style w:type="paragraph" w:styleId="Titre1">
    <w:name w:val="heading 1"/>
    <w:basedOn w:val="Normal"/>
    <w:next w:val="Normal"/>
    <w:link w:val="Titre1Car"/>
    <w:uiPriority w:val="9"/>
    <w:qFormat/>
    <w:rsid w:val="004D7C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4D7C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4D7CFF"/>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4D7CFF"/>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4D7CFF"/>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4D7CF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D7CF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D7CF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D7CF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D7CFF"/>
    <w:rPr>
      <w:rFonts w:asciiTheme="majorHAnsi" w:eastAsiaTheme="majorEastAsia" w:hAnsiTheme="majorHAnsi" w:cstheme="majorBidi"/>
      <w:color w:val="2F5496" w:themeColor="accent1" w:themeShade="BF"/>
      <w:sz w:val="40"/>
      <w:szCs w:val="40"/>
      <w:lang w:val="fr-BF"/>
    </w:rPr>
  </w:style>
  <w:style w:type="character" w:customStyle="1" w:styleId="Titre2Car">
    <w:name w:val="Titre 2 Car"/>
    <w:basedOn w:val="Policepardfaut"/>
    <w:link w:val="Titre2"/>
    <w:uiPriority w:val="9"/>
    <w:semiHidden/>
    <w:rsid w:val="004D7CFF"/>
    <w:rPr>
      <w:rFonts w:asciiTheme="majorHAnsi" w:eastAsiaTheme="majorEastAsia" w:hAnsiTheme="majorHAnsi" w:cstheme="majorBidi"/>
      <w:color w:val="2F5496" w:themeColor="accent1" w:themeShade="BF"/>
      <w:sz w:val="32"/>
      <w:szCs w:val="32"/>
      <w:lang w:val="fr-BF"/>
    </w:rPr>
  </w:style>
  <w:style w:type="character" w:customStyle="1" w:styleId="Titre3Car">
    <w:name w:val="Titre 3 Car"/>
    <w:basedOn w:val="Policepardfaut"/>
    <w:link w:val="Titre3"/>
    <w:uiPriority w:val="9"/>
    <w:semiHidden/>
    <w:rsid w:val="004D7CFF"/>
    <w:rPr>
      <w:rFonts w:eastAsiaTheme="majorEastAsia" w:cstheme="majorBidi"/>
      <w:color w:val="2F5496" w:themeColor="accent1" w:themeShade="BF"/>
      <w:sz w:val="28"/>
      <w:szCs w:val="28"/>
      <w:lang w:val="fr-BF"/>
    </w:rPr>
  </w:style>
  <w:style w:type="character" w:customStyle="1" w:styleId="Titre4Car">
    <w:name w:val="Titre 4 Car"/>
    <w:basedOn w:val="Policepardfaut"/>
    <w:link w:val="Titre4"/>
    <w:uiPriority w:val="9"/>
    <w:semiHidden/>
    <w:rsid w:val="004D7CFF"/>
    <w:rPr>
      <w:rFonts w:eastAsiaTheme="majorEastAsia" w:cstheme="majorBidi"/>
      <w:i/>
      <w:iCs/>
      <w:color w:val="2F5496" w:themeColor="accent1" w:themeShade="BF"/>
      <w:lang w:val="fr-BF"/>
    </w:rPr>
  </w:style>
  <w:style w:type="character" w:customStyle="1" w:styleId="Titre5Car">
    <w:name w:val="Titre 5 Car"/>
    <w:basedOn w:val="Policepardfaut"/>
    <w:link w:val="Titre5"/>
    <w:uiPriority w:val="9"/>
    <w:semiHidden/>
    <w:rsid w:val="004D7CFF"/>
    <w:rPr>
      <w:rFonts w:eastAsiaTheme="majorEastAsia" w:cstheme="majorBidi"/>
      <w:color w:val="2F5496" w:themeColor="accent1" w:themeShade="BF"/>
      <w:lang w:val="fr-BF"/>
    </w:rPr>
  </w:style>
  <w:style w:type="character" w:customStyle="1" w:styleId="Titre6Car">
    <w:name w:val="Titre 6 Car"/>
    <w:basedOn w:val="Policepardfaut"/>
    <w:link w:val="Titre6"/>
    <w:uiPriority w:val="9"/>
    <w:semiHidden/>
    <w:rsid w:val="004D7CFF"/>
    <w:rPr>
      <w:rFonts w:eastAsiaTheme="majorEastAsia" w:cstheme="majorBidi"/>
      <w:i/>
      <w:iCs/>
      <w:color w:val="595959" w:themeColor="text1" w:themeTint="A6"/>
      <w:lang w:val="fr-BF"/>
    </w:rPr>
  </w:style>
  <w:style w:type="character" w:customStyle="1" w:styleId="Titre7Car">
    <w:name w:val="Titre 7 Car"/>
    <w:basedOn w:val="Policepardfaut"/>
    <w:link w:val="Titre7"/>
    <w:uiPriority w:val="9"/>
    <w:semiHidden/>
    <w:rsid w:val="004D7CFF"/>
    <w:rPr>
      <w:rFonts w:eastAsiaTheme="majorEastAsia" w:cstheme="majorBidi"/>
      <w:color w:val="595959" w:themeColor="text1" w:themeTint="A6"/>
      <w:lang w:val="fr-BF"/>
    </w:rPr>
  </w:style>
  <w:style w:type="character" w:customStyle="1" w:styleId="Titre8Car">
    <w:name w:val="Titre 8 Car"/>
    <w:basedOn w:val="Policepardfaut"/>
    <w:link w:val="Titre8"/>
    <w:uiPriority w:val="9"/>
    <w:semiHidden/>
    <w:rsid w:val="004D7CFF"/>
    <w:rPr>
      <w:rFonts w:eastAsiaTheme="majorEastAsia" w:cstheme="majorBidi"/>
      <w:i/>
      <w:iCs/>
      <w:color w:val="272727" w:themeColor="text1" w:themeTint="D8"/>
      <w:lang w:val="fr-BF"/>
    </w:rPr>
  </w:style>
  <w:style w:type="character" w:customStyle="1" w:styleId="Titre9Car">
    <w:name w:val="Titre 9 Car"/>
    <w:basedOn w:val="Policepardfaut"/>
    <w:link w:val="Titre9"/>
    <w:uiPriority w:val="9"/>
    <w:semiHidden/>
    <w:rsid w:val="004D7CFF"/>
    <w:rPr>
      <w:rFonts w:eastAsiaTheme="majorEastAsia" w:cstheme="majorBidi"/>
      <w:color w:val="272727" w:themeColor="text1" w:themeTint="D8"/>
      <w:lang w:val="fr-BF"/>
    </w:rPr>
  </w:style>
  <w:style w:type="paragraph" w:styleId="Titre">
    <w:name w:val="Title"/>
    <w:basedOn w:val="Normal"/>
    <w:next w:val="Normal"/>
    <w:link w:val="TitreCar"/>
    <w:uiPriority w:val="10"/>
    <w:qFormat/>
    <w:rsid w:val="004D7C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D7CFF"/>
    <w:rPr>
      <w:rFonts w:asciiTheme="majorHAnsi" w:eastAsiaTheme="majorEastAsia" w:hAnsiTheme="majorHAnsi" w:cstheme="majorBidi"/>
      <w:spacing w:val="-10"/>
      <w:kern w:val="28"/>
      <w:sz w:val="56"/>
      <w:szCs w:val="56"/>
      <w:lang w:val="fr-BF"/>
    </w:rPr>
  </w:style>
  <w:style w:type="paragraph" w:styleId="Sous-titre">
    <w:name w:val="Subtitle"/>
    <w:basedOn w:val="Normal"/>
    <w:next w:val="Normal"/>
    <w:link w:val="Sous-titreCar"/>
    <w:uiPriority w:val="11"/>
    <w:qFormat/>
    <w:rsid w:val="004D7CF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D7CFF"/>
    <w:rPr>
      <w:rFonts w:eastAsiaTheme="majorEastAsia" w:cstheme="majorBidi"/>
      <w:color w:val="595959" w:themeColor="text1" w:themeTint="A6"/>
      <w:spacing w:val="15"/>
      <w:sz w:val="28"/>
      <w:szCs w:val="28"/>
      <w:lang w:val="fr-BF"/>
    </w:rPr>
  </w:style>
  <w:style w:type="paragraph" w:styleId="Citation">
    <w:name w:val="Quote"/>
    <w:basedOn w:val="Normal"/>
    <w:next w:val="Normal"/>
    <w:link w:val="CitationCar"/>
    <w:uiPriority w:val="29"/>
    <w:qFormat/>
    <w:rsid w:val="004D7CFF"/>
    <w:pPr>
      <w:spacing w:before="160"/>
      <w:jc w:val="center"/>
    </w:pPr>
    <w:rPr>
      <w:i/>
      <w:iCs/>
      <w:color w:val="404040" w:themeColor="text1" w:themeTint="BF"/>
    </w:rPr>
  </w:style>
  <w:style w:type="character" w:customStyle="1" w:styleId="CitationCar">
    <w:name w:val="Citation Car"/>
    <w:basedOn w:val="Policepardfaut"/>
    <w:link w:val="Citation"/>
    <w:uiPriority w:val="29"/>
    <w:rsid w:val="004D7CFF"/>
    <w:rPr>
      <w:i/>
      <w:iCs/>
      <w:color w:val="404040" w:themeColor="text1" w:themeTint="BF"/>
      <w:lang w:val="fr-BF"/>
    </w:rPr>
  </w:style>
  <w:style w:type="paragraph" w:styleId="Paragraphedeliste">
    <w:name w:val="List Paragraph"/>
    <w:basedOn w:val="Normal"/>
    <w:uiPriority w:val="34"/>
    <w:qFormat/>
    <w:rsid w:val="004D7CFF"/>
    <w:pPr>
      <w:ind w:left="720"/>
      <w:contextualSpacing/>
    </w:pPr>
  </w:style>
  <w:style w:type="character" w:styleId="Accentuationintense">
    <w:name w:val="Intense Emphasis"/>
    <w:basedOn w:val="Policepardfaut"/>
    <w:uiPriority w:val="21"/>
    <w:qFormat/>
    <w:rsid w:val="004D7CFF"/>
    <w:rPr>
      <w:i/>
      <w:iCs/>
      <w:color w:val="2F5496" w:themeColor="accent1" w:themeShade="BF"/>
    </w:rPr>
  </w:style>
  <w:style w:type="paragraph" w:styleId="Citationintense">
    <w:name w:val="Intense Quote"/>
    <w:basedOn w:val="Normal"/>
    <w:next w:val="Normal"/>
    <w:link w:val="CitationintenseCar"/>
    <w:uiPriority w:val="30"/>
    <w:qFormat/>
    <w:rsid w:val="004D7C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4D7CFF"/>
    <w:rPr>
      <w:i/>
      <w:iCs/>
      <w:color w:val="2F5496" w:themeColor="accent1" w:themeShade="BF"/>
      <w:lang w:val="fr-BF"/>
    </w:rPr>
  </w:style>
  <w:style w:type="character" w:styleId="Rfrenceintense">
    <w:name w:val="Intense Reference"/>
    <w:basedOn w:val="Policepardfaut"/>
    <w:uiPriority w:val="32"/>
    <w:qFormat/>
    <w:rsid w:val="004D7CFF"/>
    <w:rPr>
      <w:b/>
      <w:bCs/>
      <w:smallCaps/>
      <w:color w:val="2F5496" w:themeColor="accent1" w:themeShade="BF"/>
      <w:spacing w:val="5"/>
    </w:rPr>
  </w:style>
  <w:style w:type="paragraph" w:styleId="En-tte">
    <w:name w:val="header"/>
    <w:basedOn w:val="Normal"/>
    <w:link w:val="En-tteCar"/>
    <w:uiPriority w:val="99"/>
    <w:unhideWhenUsed/>
    <w:rsid w:val="00E008F1"/>
    <w:pPr>
      <w:tabs>
        <w:tab w:val="center" w:pos="4536"/>
        <w:tab w:val="right" w:pos="9072"/>
      </w:tabs>
      <w:spacing w:after="0" w:line="240" w:lineRule="auto"/>
    </w:pPr>
  </w:style>
  <w:style w:type="character" w:customStyle="1" w:styleId="En-tteCar">
    <w:name w:val="En-tête Car"/>
    <w:basedOn w:val="Policepardfaut"/>
    <w:link w:val="En-tte"/>
    <w:uiPriority w:val="99"/>
    <w:rsid w:val="00E008F1"/>
    <w:rPr>
      <w:lang w:val="fr-BF"/>
    </w:rPr>
  </w:style>
  <w:style w:type="paragraph" w:styleId="Pieddepage">
    <w:name w:val="footer"/>
    <w:basedOn w:val="Normal"/>
    <w:link w:val="PieddepageCar"/>
    <w:uiPriority w:val="99"/>
    <w:unhideWhenUsed/>
    <w:rsid w:val="00E008F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008F1"/>
    <w:rPr>
      <w:lang w:val="fr-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276</TotalTime>
  <Pages>4</Pages>
  <Words>846</Words>
  <Characters>4659</Characters>
  <Application>Microsoft Office Word</Application>
  <DocSecurity>0</DocSecurity>
  <Lines>38</Lines>
  <Paragraphs>10</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5495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Sié Hans OUATTARA</dc:creator>
  <cp:keywords/>
  <dc:description/>
  <cp:lastModifiedBy>Sié Hans OUATTARA</cp:lastModifiedBy>
  <cp:revision>1</cp:revision>
  <dcterms:created xsi:type="dcterms:W3CDTF">2026-02-12T15:52:00Z</dcterms:created>
  <dcterms:modified xsi:type="dcterms:W3CDTF">2026-02-24T11:11:00Z</dcterms:modified>
</cp:coreProperties>
</file>