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Lan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9933E0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9933E0">
        <w:trPr>
          <w:trHeight w:val="149"/>
        </w:trPr>
        <w:tc>
          <w:tcPr>
            <w:tcW w:w="1416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1984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439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9933E0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  <w:tr w:rsidR="00FE382C" w:rsidRPr="008F52B4" w:rsidTr="009933E0"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1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3212" w:type="dxa"/>
          </w:tcPr>
          <w:p w:rsidR="00FE382C" w:rsidRPr="008F52B4" w:rsidRDefault="00FE382C" w:rsidP="009933E0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Default="00FE382C" w:rsidP="00FE382C">
      <w:r w:rsidRPr="00645C83">
        <w:br w:type="page"/>
      </w:r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r w:rsidRPr="00FF2E61">
        <w:rPr>
          <w:sz w:val="44"/>
          <w:lang w:val="en-US"/>
        </w:rPr>
        <w:lastRenderedPageBreak/>
        <w:fldChar w:fldCharType="begin"/>
      </w:r>
      <w:r w:rsidRPr="00FF2E61">
        <w:rPr>
          <w:sz w:val="44"/>
          <w:lang w:val="en-US"/>
        </w:rPr>
        <w:instrText xml:space="preserve"> TOC \o "1-3" \h \z \u </w:instrText>
      </w:r>
      <w:r w:rsidRPr="00FF2E61">
        <w:rPr>
          <w:sz w:val="44"/>
          <w:lang w:val="en-US"/>
        </w:rPr>
        <w:fldChar w:fldCharType="separate"/>
      </w:r>
      <w:hyperlink w:anchor="_Toc506467849" w:history="1">
        <w:r w:rsidRPr="00FF2E61">
          <w:rPr>
            <w:rStyle w:val="Hyperlink"/>
            <w:noProof/>
            <w:sz w:val="28"/>
          </w:rPr>
          <w:t>1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Johdanto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_Toc506467849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0" w:history="1">
        <w:r w:rsidRPr="00FF2E61">
          <w:rPr>
            <w:rStyle w:val="Hyperlink"/>
            <w:b/>
            <w:noProof/>
            <w:sz w:val="28"/>
          </w:rPr>
          <w:t>1.1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Tausta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_Toc506467850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1" w:history="1">
        <w:r w:rsidRPr="00FF2E61">
          <w:rPr>
            <w:rStyle w:val="Hyperlink"/>
            <w:b/>
            <w:noProof/>
            <w:sz w:val="28"/>
          </w:rPr>
          <w:t>1.2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Dokumentin tarkoitus ja kattavuus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_Toc506467851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2" w:history="1">
        <w:r w:rsidRPr="00FF2E61">
          <w:rPr>
            <w:rStyle w:val="Hyperlink"/>
            <w:b/>
            <w:noProof/>
            <w:sz w:val="28"/>
          </w:rPr>
          <w:t>1.3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Tuotteen yleiskuvaus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_Toc506467852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3" w:history="1">
        <w:r w:rsidRPr="00FF2E61">
          <w:rPr>
            <w:rStyle w:val="Hyperlink"/>
            <w:b/>
            <w:noProof/>
            <w:sz w:val="28"/>
          </w:rPr>
          <w:t>1.4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Toteutusympäristö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_Toc506467853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54" w:history="1">
        <w:r w:rsidRPr="00FF2E61">
          <w:rPr>
            <w:rStyle w:val="Hyperlink"/>
            <w:noProof/>
            <w:sz w:val="28"/>
          </w:rPr>
          <w:t>2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Käsitteet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_Toc506467854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5" w:history="1">
        <w:r w:rsidRPr="00FF2E61">
          <w:rPr>
            <w:rStyle w:val="Hyperlink"/>
            <w:b/>
            <w:noProof/>
            <w:sz w:val="28"/>
          </w:rPr>
          <w:t>2.1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Käyttäjät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_Toc506467855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6" w:history="1">
        <w:r w:rsidRPr="00FF2E61">
          <w:rPr>
            <w:rStyle w:val="Hyperlink"/>
            <w:b/>
            <w:noProof/>
            <w:sz w:val="28"/>
          </w:rPr>
          <w:t>2.2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Turnaus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_Toc506467856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7" w:history="1">
        <w:r w:rsidRPr="00FF2E61">
          <w:rPr>
            <w:rStyle w:val="Hyperlink"/>
            <w:b/>
            <w:noProof/>
            <w:sz w:val="28"/>
          </w:rPr>
          <w:t>2.3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Sarja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_Toc506467857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58" w:history="1">
        <w:r w:rsidRPr="00FF2E61">
          <w:rPr>
            <w:rStyle w:val="Hyperlink"/>
            <w:b/>
            <w:noProof/>
            <w:sz w:val="28"/>
          </w:rPr>
          <w:t>2.4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Ilmoittautuminen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_Toc506467858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59" w:history="1">
        <w:r w:rsidRPr="00FF2E61">
          <w:rPr>
            <w:rStyle w:val="Hyperlink"/>
            <w:noProof/>
            <w:sz w:val="28"/>
          </w:rPr>
          <w:t>3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Tiedot ja tietokannat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_Toc506467859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0" w:history="1">
        <w:r w:rsidRPr="00FF2E61">
          <w:rPr>
            <w:rStyle w:val="Hyperlink"/>
            <w:b/>
            <w:noProof/>
            <w:sz w:val="28"/>
          </w:rPr>
          <w:t>3.1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ER-kaavio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_Toc506467860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1" w:history="1">
        <w:r w:rsidRPr="00FF2E61">
          <w:rPr>
            <w:rStyle w:val="Hyperlink"/>
            <w:b/>
            <w:noProof/>
            <w:sz w:val="28"/>
          </w:rPr>
          <w:t>3.2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Tietokantakaavio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_Toc506467861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62" w:history="1">
        <w:r w:rsidRPr="00FF2E61">
          <w:rPr>
            <w:rStyle w:val="Hyperlink"/>
            <w:noProof/>
            <w:sz w:val="28"/>
          </w:rPr>
          <w:t>4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Näyttökartat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_Toc506467862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3" w:history="1">
        <w:r w:rsidRPr="00FF2E61">
          <w:rPr>
            <w:rStyle w:val="Hyperlink"/>
            <w:b/>
            <w:noProof/>
            <w:sz w:val="28"/>
          </w:rPr>
          <w:t>4.1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Yhdyshenkilö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_Toc506467863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4" w:history="1">
        <w:r w:rsidRPr="00FF2E61">
          <w:rPr>
            <w:rStyle w:val="Hyperlink"/>
            <w:b/>
            <w:noProof/>
            <w:sz w:val="28"/>
          </w:rPr>
          <w:t>4.2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Turnausjärjestäjä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_Toc506467864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32"/>
          <w:szCs w:val="22"/>
          <w:lang w:eastAsia="fi-FI"/>
        </w:rPr>
      </w:pPr>
      <w:hyperlink w:anchor="_Toc506467865" w:history="1">
        <w:r w:rsidRPr="00FF2E61">
          <w:rPr>
            <w:rStyle w:val="Hyperlink"/>
            <w:b/>
            <w:noProof/>
            <w:sz w:val="28"/>
          </w:rPr>
          <w:t>4.3</w:t>
        </w:r>
        <w:r w:rsidRPr="00FF2E61">
          <w:rPr>
            <w:rFonts w:eastAsiaTheme="minorEastAsia"/>
            <w:small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b/>
            <w:noProof/>
            <w:sz w:val="28"/>
          </w:rPr>
          <w:t>Pääkäyttäjä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_Toc506467865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4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FF2E61" w:rsidRPr="00FF2E61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32"/>
          <w:szCs w:val="22"/>
          <w:lang w:eastAsia="fi-FI"/>
        </w:rPr>
      </w:pPr>
      <w:hyperlink w:anchor="_Toc506467866" w:history="1">
        <w:r w:rsidRPr="00FF2E61">
          <w:rPr>
            <w:rStyle w:val="Hyperlink"/>
            <w:noProof/>
            <w:sz w:val="28"/>
          </w:rPr>
          <w:t>5</w:t>
        </w:r>
        <w:r w:rsidRPr="00FF2E61">
          <w:rPr>
            <w:rFonts w:eastAsiaTheme="minorEastAsia"/>
            <w:b w:val="0"/>
            <w:bCs w:val="0"/>
            <w:caps w:val="0"/>
            <w:noProof/>
            <w:sz w:val="32"/>
            <w:szCs w:val="22"/>
            <w:lang w:eastAsia="fi-FI"/>
          </w:rPr>
          <w:tab/>
        </w:r>
        <w:r w:rsidRPr="00FF2E61">
          <w:rPr>
            <w:rStyle w:val="Hyperlink"/>
            <w:noProof/>
            <w:sz w:val="28"/>
          </w:rPr>
          <w:t>Testauksen riskit</w:t>
        </w:r>
        <w:r w:rsidRPr="00FF2E61">
          <w:rPr>
            <w:noProof/>
            <w:webHidden/>
            <w:sz w:val="28"/>
          </w:rPr>
          <w:tab/>
        </w:r>
        <w:r w:rsidRPr="00FF2E61">
          <w:rPr>
            <w:noProof/>
            <w:webHidden/>
            <w:sz w:val="28"/>
          </w:rPr>
          <w:fldChar w:fldCharType="begin"/>
        </w:r>
        <w:r w:rsidRPr="00FF2E61">
          <w:rPr>
            <w:noProof/>
            <w:webHidden/>
            <w:sz w:val="28"/>
          </w:rPr>
          <w:instrText xml:space="preserve"> PAGEREF _Toc506467866 \h </w:instrText>
        </w:r>
        <w:r w:rsidRPr="00FF2E61">
          <w:rPr>
            <w:noProof/>
            <w:webHidden/>
            <w:sz w:val="28"/>
          </w:rPr>
        </w:r>
        <w:r w:rsidRPr="00FF2E61">
          <w:rPr>
            <w:noProof/>
            <w:webHidden/>
            <w:sz w:val="28"/>
          </w:rPr>
          <w:fldChar w:fldCharType="separate"/>
        </w:r>
        <w:r w:rsidRPr="00FF2E61">
          <w:rPr>
            <w:noProof/>
            <w:webHidden/>
            <w:sz w:val="28"/>
          </w:rPr>
          <w:t>5</w:t>
        </w:r>
        <w:r w:rsidRPr="00FF2E61">
          <w:rPr>
            <w:noProof/>
            <w:webHidden/>
            <w:sz w:val="28"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FF2E61">
        <w:rPr>
          <w:sz w:val="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467849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467850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525A9E" w:rsidRDefault="002F3286" w:rsidP="002F3286">
      <w:pPr>
        <w:rPr>
          <w:sz w:val="32"/>
        </w:rPr>
      </w:pP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467851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467852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467853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525A9E" w:rsidRDefault="002F3286" w:rsidP="002F3286">
      <w:pPr>
        <w:rPr>
          <w:sz w:val="32"/>
        </w:rPr>
      </w:pP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467854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467855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467856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467857"/>
      <w:r>
        <w:rPr>
          <w:b/>
          <w:color w:val="000000" w:themeColor="text1"/>
          <w:sz w:val="32"/>
          <w:lang w:val="fi-FI"/>
        </w:rPr>
        <w:t>Sarja</w:t>
      </w:r>
      <w:bookmarkEnd w:id="9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0" w:name="_Toc506467858"/>
      <w:r>
        <w:rPr>
          <w:b/>
          <w:color w:val="000000" w:themeColor="text1"/>
          <w:sz w:val="32"/>
          <w:lang w:val="fi-FI"/>
        </w:rPr>
        <w:t>Ilmoittautuminen</w:t>
      </w:r>
      <w:bookmarkEnd w:id="10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1" w:name="_Toc506467859"/>
      <w:r>
        <w:rPr>
          <w:b/>
          <w:color w:val="000000" w:themeColor="text1"/>
          <w:sz w:val="36"/>
          <w:lang w:val="fi-FI"/>
        </w:rPr>
        <w:t>Tiedot ja tietokannat</w:t>
      </w:r>
      <w:bookmarkEnd w:id="11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467860"/>
      <w:r>
        <w:rPr>
          <w:b/>
          <w:color w:val="000000" w:themeColor="text1"/>
          <w:sz w:val="32"/>
          <w:lang w:val="fi-FI"/>
        </w:rPr>
        <w:t>ER-kaavio</w:t>
      </w:r>
      <w:bookmarkEnd w:id="12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3" w:name="_Toc506467861"/>
      <w:r>
        <w:rPr>
          <w:b/>
          <w:color w:val="000000" w:themeColor="text1"/>
          <w:sz w:val="32"/>
          <w:lang w:val="fi-FI"/>
        </w:rPr>
        <w:t>Tietokantakaavio</w:t>
      </w:r>
      <w:bookmarkEnd w:id="13"/>
    </w:p>
    <w:p w:rsidR="002F3286" w:rsidRPr="00525A9E" w:rsidRDefault="002F3286" w:rsidP="002F3286">
      <w:pPr>
        <w:rPr>
          <w:sz w:val="32"/>
        </w:rPr>
      </w:pP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4" w:name="_Toc506467862"/>
      <w:r>
        <w:rPr>
          <w:b/>
          <w:color w:val="000000" w:themeColor="text1"/>
          <w:sz w:val="36"/>
          <w:lang w:val="fi-FI"/>
        </w:rPr>
        <w:t>Näyttökartat</w:t>
      </w:r>
      <w:bookmarkEnd w:id="14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467863"/>
      <w:r>
        <w:rPr>
          <w:b/>
          <w:color w:val="000000" w:themeColor="text1"/>
          <w:sz w:val="32"/>
          <w:lang w:val="fi-FI"/>
        </w:rPr>
        <w:t>Yhdyshenkilö</w:t>
      </w:r>
      <w:bookmarkEnd w:id="15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6" w:name="_Toc506467864"/>
      <w:r>
        <w:rPr>
          <w:b/>
          <w:color w:val="000000" w:themeColor="text1"/>
          <w:sz w:val="32"/>
          <w:lang w:val="fi-FI"/>
        </w:rPr>
        <w:t>Turnausjärjestäjä</w:t>
      </w:r>
      <w:bookmarkEnd w:id="16"/>
    </w:p>
    <w:p w:rsidR="002F3286" w:rsidRDefault="002F3286" w:rsidP="002F3286">
      <w:pPr>
        <w:rPr>
          <w:sz w:val="32"/>
        </w:rPr>
      </w:pP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7" w:name="_Toc506467865"/>
      <w:r>
        <w:rPr>
          <w:b/>
          <w:color w:val="000000" w:themeColor="text1"/>
          <w:sz w:val="32"/>
          <w:lang w:val="fi-FI"/>
        </w:rPr>
        <w:t>Pääkäyttäjä</w:t>
      </w:r>
      <w:bookmarkEnd w:id="17"/>
    </w:p>
    <w:p w:rsidR="002F3286" w:rsidRPr="00525A9E" w:rsidRDefault="002F3286" w:rsidP="002F3286">
      <w:pPr>
        <w:rPr>
          <w:sz w:val="32"/>
        </w:rPr>
      </w:pP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r>
        <w:rPr>
          <w:b/>
          <w:color w:val="000000" w:themeColor="text1"/>
          <w:sz w:val="36"/>
          <w:lang w:val="fi-FI"/>
        </w:rPr>
        <w:lastRenderedPageBreak/>
        <w:t>Toiminnot ja käyttötapaukset</w:t>
      </w:r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Lisää ilmoittautumisen</w:t>
      </w:r>
    </w:p>
    <w:p w:rsidR="00F65EFE" w:rsidRDefault="00F65EFE" w:rsidP="002F3286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Lukee ilmoittautumisia</w:t>
      </w:r>
    </w:p>
    <w:p w:rsidR="009402F8" w:rsidRDefault="009402F8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Kirjautuu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Selaa ilmoittautumisia, yhteystiedot sarjoittain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Selaa ilmoittautumisia viitenumerojärjestyksessä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Muokkaa turnausta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Poistaa ilmoittautumisia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Lisää turnaus</w:t>
      </w:r>
    </w:p>
    <w:p w:rsidR="00F65EFE" w:rsidRDefault="00F65EFE" w:rsidP="00F65EFE">
      <w:pPr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Muokkaa turnausta</w:t>
      </w:r>
    </w:p>
    <w:p w:rsidR="00F65EFE" w:rsidRDefault="00F65EFE" w:rsidP="00F65EFE">
      <w:pPr>
        <w:rPr>
          <w:sz w:val="32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r>
        <w:rPr>
          <w:b/>
          <w:color w:val="000000" w:themeColor="text1"/>
          <w:sz w:val="32"/>
          <w:lang w:val="fi-FI"/>
        </w:rPr>
        <w:t>Poista turnaus</w:t>
      </w:r>
      <w:bookmarkStart w:id="18" w:name="_GoBack"/>
      <w:bookmarkEnd w:id="18"/>
    </w:p>
    <w:p w:rsidR="00F65EFE" w:rsidRPr="00F65EFE" w:rsidRDefault="00F65EFE" w:rsidP="00F65EFE">
      <w:pPr>
        <w:rPr>
          <w:sz w:val="32"/>
        </w:rPr>
      </w:pPr>
    </w:p>
    <w:sectPr w:rsidR="00F65EFE" w:rsidRPr="00F65EFE" w:rsidSect="00E62D56">
      <w:head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808" w:rsidRDefault="003B7808" w:rsidP="003B7808">
      <w:pPr>
        <w:spacing w:after="0" w:line="240" w:lineRule="auto"/>
      </w:pPr>
      <w:r>
        <w:separator/>
      </w:r>
    </w:p>
  </w:endnote>
  <w:endnote w:type="continuationSeparator" w:id="0">
    <w:p w:rsidR="003B7808" w:rsidRDefault="003B7808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808" w:rsidRDefault="003B7808" w:rsidP="003B7808">
      <w:pPr>
        <w:spacing w:after="0" w:line="240" w:lineRule="auto"/>
      </w:pPr>
      <w:r>
        <w:separator/>
      </w:r>
    </w:p>
  </w:footnote>
  <w:footnote w:type="continuationSeparator" w:id="0">
    <w:p w:rsidR="003B7808" w:rsidRDefault="003B7808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808" w:rsidRPr="003B7808" w:rsidRDefault="003B7808">
    <w:pPr>
      <w:pStyle w:val="Header"/>
      <w:rPr>
        <w:sz w:val="24"/>
      </w:rPr>
    </w:pPr>
    <w:r w:rsidRPr="00853FB8">
      <w:rPr>
        <w:b/>
        <w:sz w:val="24"/>
      </w:rPr>
      <w:t>Lan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 w:rsidR="00853FB8">
      <w:rPr>
        <w:sz w:val="24"/>
      </w:rPr>
      <w:fldChar w:fldCharType="begin"/>
    </w:r>
    <w:r w:rsidR="00853FB8">
      <w:rPr>
        <w:sz w:val="24"/>
      </w:rPr>
      <w:instrText xml:space="preserve"> PAGE   \* MERGEFORMAT </w:instrText>
    </w:r>
    <w:r w:rsidR="00853FB8">
      <w:rPr>
        <w:sz w:val="24"/>
      </w:rPr>
      <w:fldChar w:fldCharType="separate"/>
    </w:r>
    <w:r w:rsidR="003950A6">
      <w:rPr>
        <w:noProof/>
        <w:sz w:val="24"/>
      </w:rPr>
      <w:t>5</w:t>
    </w:r>
    <w:r w:rsidR="00853FB8">
      <w:rPr>
        <w:sz w:val="24"/>
      </w:rPr>
      <w:fldChar w:fldCharType="end"/>
    </w:r>
    <w:r w:rsidR="00853FB8">
      <w:rPr>
        <w:sz w:val="24"/>
      </w:rPr>
      <w:t>(</w:t>
    </w:r>
    <w:r w:rsidR="00853FB8">
      <w:rPr>
        <w:sz w:val="24"/>
      </w:rPr>
      <w:fldChar w:fldCharType="begin"/>
    </w:r>
    <w:r w:rsidR="00853FB8">
      <w:rPr>
        <w:sz w:val="24"/>
      </w:rPr>
      <w:instrText xml:space="preserve"> NUMPAGES   \* MERGEFORMAT </w:instrText>
    </w:r>
    <w:r w:rsidR="00853FB8">
      <w:rPr>
        <w:sz w:val="24"/>
      </w:rPr>
      <w:fldChar w:fldCharType="separate"/>
    </w:r>
    <w:r w:rsidR="003950A6">
      <w:rPr>
        <w:noProof/>
        <w:sz w:val="24"/>
      </w:rPr>
      <w:t>5</w:t>
    </w:r>
    <w:r w:rsidR="00853FB8">
      <w:rPr>
        <w:sz w:val="24"/>
      </w:rPr>
      <w:fldChar w:fldCharType="end"/>
    </w:r>
    <w:r w:rsidR="00853FB8"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6"/>
    <w:rsid w:val="002F3286"/>
    <w:rsid w:val="003950A6"/>
    <w:rsid w:val="003B7808"/>
    <w:rsid w:val="004C3C73"/>
    <w:rsid w:val="00853FB8"/>
    <w:rsid w:val="009402F8"/>
    <w:rsid w:val="00E46B23"/>
    <w:rsid w:val="00E62D56"/>
    <w:rsid w:val="00F65EFE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5734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C24F-00E9-4CD9-A6CC-06F43B31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254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4</cp:revision>
  <dcterms:created xsi:type="dcterms:W3CDTF">2018-02-15T11:15:00Z</dcterms:created>
  <dcterms:modified xsi:type="dcterms:W3CDTF">2018-02-15T12:32:00Z</dcterms:modified>
</cp:coreProperties>
</file>