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0A8806E5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Harjoitus 2</w:t>
            </w:r>
          </w:p>
        </w:tc>
      </w:tr>
    </w:tbl>
    <w:p w14:paraId="472F8397" w14:textId="772499B6" w:rsidR="007A01D8" w:rsidRDefault="004C1983" w:rsidP="008738A1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commentRangeStart w:id="0"/>
      <w:r>
        <w:rPr>
          <w:rFonts w:cs="Times New Roman"/>
          <w:sz w:val="22"/>
          <w:szCs w:val="22"/>
          <w:lang w:val="fi-FI"/>
        </w:rPr>
        <w:t xml:space="preserve">1. </w:t>
      </w:r>
      <w:r w:rsidR="00EB4520">
        <w:rPr>
          <w:rFonts w:cs="Times New Roman"/>
          <w:sz w:val="22"/>
          <w:szCs w:val="22"/>
          <w:lang w:val="fi-FI"/>
        </w:rPr>
        <w:t xml:space="preserve">Oheisessa kuvassa </w:t>
      </w:r>
      <w:r w:rsidR="00EB4520" w:rsidRPr="00EB4520">
        <w:rPr>
          <w:rFonts w:cs="Times New Roman"/>
          <w:sz w:val="22"/>
          <w:szCs w:val="22"/>
          <w:lang w:val="fi-FI"/>
        </w:rPr>
        <w:t xml:space="preserve">on </w:t>
      </w:r>
      <w:r w:rsidR="00DC19C8">
        <w:rPr>
          <w:rFonts w:cs="Times New Roman"/>
          <w:sz w:val="22"/>
          <w:szCs w:val="22"/>
          <w:lang w:val="fi-FI"/>
        </w:rPr>
        <w:t>vasemmalla</w:t>
      </w:r>
      <w:r w:rsidR="00EB4520" w:rsidRPr="00EB4520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maa-ilmake</w:t>
      </w:r>
      <w:r w:rsidR="00CC6878">
        <w:rPr>
          <w:rFonts w:cs="Times New Roman"/>
          <w:sz w:val="22"/>
          <w:szCs w:val="22"/>
          <w:lang w:val="fi-FI"/>
        </w:rPr>
        <w:t xml:space="preserve">häsysteemin heijastama auringon </w:t>
      </w:r>
      <w:r w:rsidR="00DC19C8">
        <w:rPr>
          <w:rFonts w:cs="Times New Roman"/>
          <w:sz w:val="22"/>
          <w:szCs w:val="22"/>
          <w:lang w:val="fi-FI"/>
        </w:rPr>
        <w:t>lyhytaaltosäteily</w:t>
      </w:r>
      <w:r w:rsidR="00E90232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(</w:t>
      </w:r>
      <w:r w:rsidR="00EB4520">
        <w:rPr>
          <w:rFonts w:cs="Times New Roman"/>
          <w:sz w:val="22"/>
          <w:szCs w:val="22"/>
          <w:lang w:val="fi-FI"/>
        </w:rPr>
        <w:t>SW</w:t>
      </w:r>
      <w:r w:rsidR="00EB4520">
        <w:rPr>
          <w:rFonts w:cs="Times New Roman"/>
          <w:sz w:val="22"/>
          <w:szCs w:val="22"/>
          <w:lang w:val="fi-FI"/>
        </w:rPr>
        <w:sym w:font="Symbol" w:char="F0AD"/>
      </w:r>
      <w:r w:rsidR="00DC19C8">
        <w:rPr>
          <w:rFonts w:cs="Times New Roman"/>
          <w:sz w:val="22"/>
          <w:szCs w:val="22"/>
          <w:lang w:val="fi-FI"/>
        </w:rPr>
        <w:t>) ja oikealla sen emittoima pitkäaaltosäteily</w:t>
      </w:r>
      <w:r w:rsidR="00EB4520">
        <w:rPr>
          <w:rFonts w:cs="Times New Roman"/>
          <w:sz w:val="22"/>
          <w:szCs w:val="22"/>
          <w:lang w:val="fi-FI"/>
        </w:rPr>
        <w:t xml:space="preserve"> </w:t>
      </w:r>
      <w:r w:rsidR="00DC19C8">
        <w:rPr>
          <w:rFonts w:cs="Times New Roman"/>
          <w:sz w:val="22"/>
          <w:szCs w:val="22"/>
          <w:lang w:val="fi-FI"/>
        </w:rPr>
        <w:t>(</w:t>
      </w:r>
      <w:r w:rsidR="00EB4520">
        <w:rPr>
          <w:rFonts w:cs="Times New Roman"/>
          <w:sz w:val="22"/>
          <w:szCs w:val="22"/>
          <w:lang w:val="fi-FI"/>
        </w:rPr>
        <w:t>LW</w:t>
      </w:r>
      <w:r w:rsidR="00EB4520">
        <w:rPr>
          <w:rFonts w:cs="Times New Roman"/>
          <w:sz w:val="22"/>
          <w:szCs w:val="22"/>
          <w:lang w:val="fi-FI"/>
        </w:rPr>
        <w:sym w:font="Symbol" w:char="F0AD"/>
      </w:r>
      <w:r w:rsidR="00EB4520">
        <w:rPr>
          <w:rFonts w:cs="Times New Roman"/>
          <w:sz w:val="22"/>
          <w:szCs w:val="22"/>
          <w:lang w:val="fi-FI"/>
        </w:rPr>
        <w:t>)</w:t>
      </w:r>
      <w:r w:rsidR="00B736AF">
        <w:rPr>
          <w:rFonts w:cs="Times New Roman"/>
          <w:sz w:val="22"/>
          <w:szCs w:val="22"/>
          <w:lang w:val="fi-FI"/>
        </w:rPr>
        <w:t xml:space="preserve"> </w:t>
      </w:r>
      <w:r w:rsidR="00B736AF" w:rsidRPr="00EB4520">
        <w:rPr>
          <w:rFonts w:cs="Times New Roman"/>
          <w:sz w:val="22"/>
          <w:szCs w:val="22"/>
          <w:lang w:val="fi-FI"/>
        </w:rPr>
        <w:t>ilmakehän</w:t>
      </w:r>
      <w:r w:rsidR="00B736AF">
        <w:rPr>
          <w:rFonts w:cs="Times New Roman"/>
          <w:sz w:val="22"/>
          <w:szCs w:val="22"/>
          <w:lang w:val="fi-FI"/>
        </w:rPr>
        <w:t xml:space="preserve"> ulkorajalla yksiköissä Wm</w:t>
      </w:r>
      <w:r w:rsidR="00B736AF" w:rsidRPr="00E90232">
        <w:rPr>
          <w:rFonts w:cs="Times New Roman"/>
          <w:sz w:val="22"/>
          <w:szCs w:val="22"/>
          <w:vertAlign w:val="superscript"/>
          <w:lang w:val="fi-FI"/>
        </w:rPr>
        <w:t>-2</w:t>
      </w:r>
      <w:r w:rsidR="00EB4520" w:rsidRPr="00EB4520">
        <w:rPr>
          <w:rFonts w:cs="Times New Roman"/>
          <w:sz w:val="22"/>
          <w:szCs w:val="22"/>
          <w:lang w:val="fi-FI"/>
        </w:rPr>
        <w:t>.</w:t>
      </w:r>
      <w:r w:rsidR="00E90232">
        <w:rPr>
          <w:rFonts w:cs="Times New Roman"/>
          <w:sz w:val="22"/>
          <w:szCs w:val="22"/>
          <w:lang w:val="fi-FI"/>
        </w:rPr>
        <w:t xml:space="preserve"> Anna napakka per</w:t>
      </w:r>
      <w:r w:rsidR="00B736AF">
        <w:rPr>
          <w:rFonts w:cs="Times New Roman"/>
          <w:sz w:val="22"/>
          <w:szCs w:val="22"/>
          <w:lang w:val="fi-FI"/>
        </w:rPr>
        <w:t xml:space="preserve">ustelu keskimääräistä </w:t>
      </w:r>
      <w:r w:rsidR="00CC6878">
        <w:rPr>
          <w:rFonts w:cs="Times New Roman"/>
          <w:sz w:val="22"/>
          <w:szCs w:val="22"/>
          <w:lang w:val="fi-FI"/>
        </w:rPr>
        <w:t>suuremmille</w:t>
      </w:r>
      <w:r w:rsidR="00B736AF">
        <w:rPr>
          <w:rFonts w:cs="Times New Roman"/>
          <w:sz w:val="22"/>
          <w:szCs w:val="22"/>
          <w:lang w:val="fi-FI"/>
        </w:rPr>
        <w:t xml:space="preserve"> tai </w:t>
      </w:r>
      <w:r w:rsidR="00CC6878">
        <w:rPr>
          <w:rFonts w:cs="Times New Roman"/>
          <w:sz w:val="22"/>
          <w:szCs w:val="22"/>
          <w:lang w:val="fi-FI"/>
        </w:rPr>
        <w:t>pienemmille</w:t>
      </w:r>
      <w:r w:rsidR="00E90232">
        <w:rPr>
          <w:rFonts w:cs="Times New Roman"/>
          <w:sz w:val="22"/>
          <w:szCs w:val="22"/>
          <w:lang w:val="fi-FI"/>
        </w:rPr>
        <w:t xml:space="preserve"> a</w:t>
      </w:r>
      <w:r w:rsidR="00CC6878">
        <w:rPr>
          <w:rFonts w:cs="Times New Roman"/>
          <w:sz w:val="22"/>
          <w:szCs w:val="22"/>
          <w:lang w:val="fi-FI"/>
        </w:rPr>
        <w:t>rvoille numeroiden 1…7 kohdalla.</w:t>
      </w:r>
      <w:r w:rsidR="00CD418E">
        <w:rPr>
          <w:rFonts w:cs="Times New Roman"/>
          <w:sz w:val="22"/>
          <w:szCs w:val="22"/>
          <w:lang w:val="fi-FI"/>
        </w:rPr>
        <w:t xml:space="preserve"> (Kuvissa </w:t>
      </w:r>
      <w:r w:rsidR="00B55DBA">
        <w:rPr>
          <w:rFonts w:cs="Times New Roman"/>
          <w:sz w:val="22"/>
          <w:szCs w:val="22"/>
          <w:lang w:val="fi-FI"/>
        </w:rPr>
        <w:t xml:space="preserve">on </w:t>
      </w:r>
      <w:r w:rsidR="00CD418E">
        <w:rPr>
          <w:rFonts w:cs="Times New Roman"/>
          <w:sz w:val="22"/>
          <w:szCs w:val="22"/>
          <w:lang w:val="fi-FI"/>
        </w:rPr>
        <w:t>”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Clouds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and 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the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Earth's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CD418E" w:rsidRPr="00CD418E">
        <w:rPr>
          <w:rFonts w:cs="Times New Roman"/>
          <w:sz w:val="22"/>
          <w:szCs w:val="22"/>
          <w:lang w:val="fi-FI"/>
        </w:rPr>
        <w:t>Radiant</w:t>
      </w:r>
      <w:proofErr w:type="spellEnd"/>
      <w:r w:rsidR="00CD418E" w:rsidRPr="00CD418E">
        <w:rPr>
          <w:rFonts w:cs="Times New Roman"/>
          <w:sz w:val="22"/>
          <w:szCs w:val="22"/>
          <w:lang w:val="fi-FI"/>
        </w:rPr>
        <w:t xml:space="preserve"> Energy System</w:t>
      </w:r>
      <w:r w:rsidR="00CD418E">
        <w:rPr>
          <w:rFonts w:cs="Times New Roman"/>
          <w:sz w:val="22"/>
          <w:szCs w:val="22"/>
          <w:lang w:val="fi-FI"/>
        </w:rPr>
        <w:t xml:space="preserve">” (CERES) instrumentin mittauksia </w:t>
      </w:r>
      <w:proofErr w:type="spellStart"/>
      <w:r w:rsidR="00CD418E">
        <w:rPr>
          <w:rFonts w:cs="Times New Roman"/>
          <w:sz w:val="22"/>
          <w:szCs w:val="22"/>
          <w:lang w:val="fi-FI"/>
        </w:rPr>
        <w:t>NASA</w:t>
      </w:r>
      <w:r w:rsidR="00B55DBA">
        <w:rPr>
          <w:rFonts w:cs="Times New Roman"/>
          <w:sz w:val="22"/>
          <w:szCs w:val="22"/>
          <w:lang w:val="fi-FI"/>
        </w:rPr>
        <w:t>:</w:t>
      </w:r>
      <w:r w:rsidR="00CD418E">
        <w:rPr>
          <w:rFonts w:cs="Times New Roman"/>
          <w:sz w:val="22"/>
          <w:szCs w:val="22"/>
          <w:lang w:val="fi-FI"/>
        </w:rPr>
        <w:t>n</w:t>
      </w:r>
      <w:proofErr w:type="spellEnd"/>
      <w:r w:rsidR="00CD418E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CD418E">
        <w:rPr>
          <w:rFonts w:cs="Times New Roman"/>
          <w:sz w:val="22"/>
          <w:szCs w:val="22"/>
          <w:lang w:val="fi-FI"/>
        </w:rPr>
        <w:t>Aqua</w:t>
      </w:r>
      <w:proofErr w:type="spellEnd"/>
      <w:r w:rsidR="00CD418E">
        <w:rPr>
          <w:rFonts w:cs="Times New Roman"/>
          <w:sz w:val="22"/>
          <w:szCs w:val="22"/>
          <w:lang w:val="fi-FI"/>
        </w:rPr>
        <w:t xml:space="preserve"> ja Terra satelliiteista.</w:t>
      </w:r>
      <w:r w:rsidR="00F86279">
        <w:rPr>
          <w:rFonts w:cs="Times New Roman"/>
          <w:sz w:val="22"/>
          <w:szCs w:val="22"/>
          <w:lang w:val="fi-FI"/>
        </w:rPr>
        <w:t>)</w:t>
      </w:r>
      <w:commentRangeEnd w:id="0"/>
      <w:r w:rsidR="002F4D14">
        <w:rPr>
          <w:rStyle w:val="Kommentinviite"/>
          <w:rFonts w:asciiTheme="minorHAnsi" w:hAnsiTheme="minorHAnsi"/>
        </w:rPr>
        <w:commentReference w:id="0"/>
      </w:r>
    </w:p>
    <w:p w14:paraId="37DE3919" w14:textId="77777777" w:rsidR="00E90232" w:rsidRDefault="00E90232" w:rsidP="00EB4520">
      <w:pPr>
        <w:pStyle w:val="p1"/>
        <w:rPr>
          <w:rFonts w:cs="Times New Roman"/>
          <w:sz w:val="22"/>
          <w:szCs w:val="22"/>
          <w:lang w:val="fi-FI"/>
        </w:rPr>
      </w:pPr>
    </w:p>
    <w:p w14:paraId="634146B0" w14:textId="24013FD9" w:rsidR="00E90232" w:rsidRDefault="00E90232" w:rsidP="00E90232">
      <w:pPr>
        <w:pStyle w:val="p1"/>
        <w:jc w:val="center"/>
        <w:rPr>
          <w:rFonts w:cs="Times New Roman"/>
          <w:sz w:val="22"/>
          <w:szCs w:val="22"/>
          <w:lang w:val="fi-FI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51369BB4" wp14:editId="35FEAE43">
            <wp:extent cx="3421626" cy="19816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96" cy="19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C4EC" w14:textId="77777777" w:rsidR="00E90232" w:rsidRDefault="00E90232" w:rsidP="00EB4520">
      <w:pPr>
        <w:pStyle w:val="p1"/>
        <w:rPr>
          <w:rFonts w:cs="Times New Roman"/>
          <w:sz w:val="22"/>
          <w:szCs w:val="22"/>
          <w:lang w:val="fi-FI"/>
        </w:rPr>
      </w:pPr>
    </w:p>
    <w:p w14:paraId="5350C1E5" w14:textId="14ACC51E" w:rsidR="00DD6C7D" w:rsidRDefault="00CC6878" w:rsidP="008738A1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commentRangeStart w:id="1"/>
      <w:r>
        <w:rPr>
          <w:sz w:val="22"/>
          <w:szCs w:val="22"/>
          <w:lang w:val="fi-FI"/>
        </w:rPr>
        <w:t>2.</w:t>
      </w:r>
      <w:r w:rsidR="008738A1">
        <w:rPr>
          <w:sz w:val="22"/>
          <w:szCs w:val="22"/>
          <w:lang w:val="fi-FI"/>
        </w:rPr>
        <w:t xml:space="preserve"> Alla olevissa kuvissa on maapallon nettosäte</w:t>
      </w:r>
      <w:r w:rsidR="003E1B35">
        <w:rPr>
          <w:sz w:val="22"/>
          <w:szCs w:val="22"/>
          <w:lang w:val="fi-FI"/>
        </w:rPr>
        <w:t>ilyn jakauma tammikuussa (vasen</w:t>
      </w:r>
      <w:r w:rsidR="008738A1">
        <w:rPr>
          <w:sz w:val="22"/>
          <w:szCs w:val="22"/>
          <w:lang w:val="fi-FI"/>
        </w:rPr>
        <w:t>) ja kesäkuussa (</w:t>
      </w:r>
      <w:r w:rsidR="003E1B35">
        <w:rPr>
          <w:sz w:val="22"/>
          <w:szCs w:val="22"/>
          <w:lang w:val="fi-FI"/>
        </w:rPr>
        <w:t>oikea) [</w:t>
      </w:r>
      <w:r w:rsidR="008738A1">
        <w:rPr>
          <w:sz w:val="22"/>
          <w:szCs w:val="22"/>
          <w:lang w:val="fi-FI"/>
        </w:rPr>
        <w:t>Wm</w:t>
      </w:r>
      <w:r w:rsidR="008738A1" w:rsidRPr="008738A1">
        <w:rPr>
          <w:sz w:val="22"/>
          <w:szCs w:val="22"/>
          <w:vertAlign w:val="superscript"/>
          <w:lang w:val="fi-FI"/>
        </w:rPr>
        <w:t>-2</w:t>
      </w:r>
      <w:r w:rsidR="003E1B35">
        <w:rPr>
          <w:sz w:val="22"/>
          <w:szCs w:val="22"/>
          <w:lang w:val="fi-FI"/>
        </w:rPr>
        <w:t>].</w:t>
      </w:r>
      <w:r w:rsidR="008738A1">
        <w:rPr>
          <w:sz w:val="22"/>
          <w:szCs w:val="22"/>
          <w:lang w:val="fi-FI"/>
        </w:rPr>
        <w:t xml:space="preserve"> (a) Mitä voit </w:t>
      </w:r>
      <w:r w:rsidR="003E1B35">
        <w:rPr>
          <w:sz w:val="22"/>
          <w:szCs w:val="22"/>
          <w:lang w:val="fi-FI"/>
        </w:rPr>
        <w:t xml:space="preserve">kvalitatiivisesti </w:t>
      </w:r>
      <w:r w:rsidR="008738A1">
        <w:rPr>
          <w:sz w:val="22"/>
          <w:szCs w:val="22"/>
          <w:lang w:val="fi-FI"/>
        </w:rPr>
        <w:t xml:space="preserve">päätellä tammikuussa </w:t>
      </w:r>
      <w:r w:rsidR="003653D8">
        <w:rPr>
          <w:sz w:val="22"/>
          <w:szCs w:val="22"/>
          <w:lang w:val="fi-FI"/>
        </w:rPr>
        <w:t xml:space="preserve">keskimäärin </w:t>
      </w:r>
      <w:r w:rsidR="008738A1">
        <w:rPr>
          <w:sz w:val="22"/>
          <w:szCs w:val="22"/>
          <w:lang w:val="fi-FI"/>
        </w:rPr>
        <w:t>vallitsevasta  pohjoiseen suuntautuvasta horisontaalisesta lämpövuosta? (b)</w:t>
      </w:r>
      <w:r w:rsidR="003653D8">
        <w:rPr>
          <w:sz w:val="22"/>
          <w:szCs w:val="22"/>
          <w:lang w:val="fi-FI"/>
        </w:rPr>
        <w:t xml:space="preserve"> Entä etelään suuntautuva lämpövuo kesäkuussa? (c) Kesäkuussa nettosäteily pienenee etelään mentäessä Välimereltä Saharaan. Mitä arvelet tämän merkitsevän</w:t>
      </w:r>
      <w:r w:rsidR="003E1B35">
        <w:rPr>
          <w:sz w:val="22"/>
          <w:szCs w:val="22"/>
          <w:lang w:val="fi-FI"/>
        </w:rPr>
        <w:t xml:space="preserve"> ja/tai vaikuttavan sääilmiöihin</w:t>
      </w:r>
      <w:r w:rsidR="003653D8">
        <w:rPr>
          <w:sz w:val="22"/>
          <w:szCs w:val="22"/>
          <w:lang w:val="fi-FI"/>
        </w:rPr>
        <w:t>? (</w:t>
      </w:r>
      <w:r w:rsidR="008738A1">
        <w:rPr>
          <w:sz w:val="22"/>
          <w:szCs w:val="22"/>
          <w:lang w:val="fi-FI"/>
        </w:rPr>
        <w:t xml:space="preserve">Lähde: </w:t>
      </w:r>
      <w:r w:rsidR="003653D8" w:rsidRPr="008738A1">
        <w:rPr>
          <w:sz w:val="22"/>
          <w:szCs w:val="22"/>
          <w:lang w:val="fi-FI"/>
        </w:rPr>
        <w:t xml:space="preserve">ERBE </w:t>
      </w:r>
      <w:r w:rsidR="003653D8">
        <w:rPr>
          <w:sz w:val="22"/>
          <w:szCs w:val="22"/>
          <w:lang w:val="fi-FI"/>
        </w:rPr>
        <w:t xml:space="preserve">= </w:t>
      </w:r>
      <w:r w:rsidR="008738A1" w:rsidRPr="008738A1">
        <w:rPr>
          <w:sz w:val="22"/>
          <w:szCs w:val="22"/>
          <w:lang w:val="fi-FI"/>
        </w:rPr>
        <w:t xml:space="preserve">Earth </w:t>
      </w:r>
      <w:proofErr w:type="spellStart"/>
      <w:r w:rsidR="008738A1" w:rsidRPr="008738A1">
        <w:rPr>
          <w:sz w:val="22"/>
          <w:szCs w:val="22"/>
          <w:lang w:val="fi-FI"/>
        </w:rPr>
        <w:t>Radiation</w:t>
      </w:r>
      <w:proofErr w:type="spellEnd"/>
      <w:r w:rsidR="008738A1" w:rsidRPr="008738A1">
        <w:rPr>
          <w:sz w:val="22"/>
          <w:szCs w:val="22"/>
          <w:lang w:val="fi-FI"/>
        </w:rPr>
        <w:t xml:space="preserve"> </w:t>
      </w:r>
      <w:proofErr w:type="spellStart"/>
      <w:r w:rsidR="008738A1" w:rsidRPr="008738A1">
        <w:rPr>
          <w:sz w:val="22"/>
          <w:szCs w:val="22"/>
          <w:lang w:val="fi-FI"/>
        </w:rPr>
        <w:t>Budget</w:t>
      </w:r>
      <w:proofErr w:type="spellEnd"/>
      <w:r w:rsidR="008738A1" w:rsidRPr="008738A1">
        <w:rPr>
          <w:sz w:val="22"/>
          <w:szCs w:val="22"/>
          <w:lang w:val="fi-FI"/>
        </w:rPr>
        <w:t xml:space="preserve"> Exper</w:t>
      </w:r>
      <w:r w:rsidR="003653D8">
        <w:rPr>
          <w:sz w:val="22"/>
          <w:szCs w:val="22"/>
          <w:lang w:val="fi-FI"/>
        </w:rPr>
        <w:t>iment</w:t>
      </w:r>
      <w:r w:rsidR="008738A1">
        <w:rPr>
          <w:sz w:val="22"/>
          <w:szCs w:val="22"/>
          <w:lang w:val="fi-FI"/>
        </w:rPr>
        <w:t>.</w:t>
      </w:r>
      <w:r w:rsidR="003653D8">
        <w:rPr>
          <w:sz w:val="22"/>
          <w:szCs w:val="22"/>
          <w:lang w:val="fi-FI"/>
        </w:rPr>
        <w:t>)</w:t>
      </w:r>
      <w:commentRangeEnd w:id="1"/>
      <w:r w:rsidR="005C289B">
        <w:rPr>
          <w:rStyle w:val="Kommentinviite"/>
          <w:rFonts w:asciiTheme="minorHAnsi" w:hAnsiTheme="minorHAnsi"/>
        </w:rPr>
        <w:commentReference w:id="1"/>
      </w:r>
    </w:p>
    <w:tbl>
      <w:tblPr>
        <w:tblStyle w:val="TaulukkoRuudukko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52"/>
      </w:tblGrid>
      <w:tr w:rsidR="00DD6C7D" w14:paraId="1C787852" w14:textId="77777777" w:rsidTr="008738A1">
        <w:trPr>
          <w:jc w:val="center"/>
        </w:trPr>
        <w:tc>
          <w:tcPr>
            <w:tcW w:w="4258" w:type="dxa"/>
          </w:tcPr>
          <w:p w14:paraId="6929C6A1" w14:textId="3395373B" w:rsidR="00DD6C7D" w:rsidRDefault="00DD6C7D" w:rsidP="00EB4520">
            <w:pPr>
              <w:pStyle w:val="p1"/>
              <w:rPr>
                <w:sz w:val="22"/>
                <w:szCs w:val="22"/>
                <w:lang w:val="fi-FI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5AB669A" wp14:editId="6C34E07C">
                  <wp:extent cx="2628900" cy="1729539"/>
                  <wp:effectExtent l="0" t="0" r="0" b="0"/>
                  <wp:docPr id="1" name="Picture 1" descr="mage result for net radiation latitu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ge result for net radiation latitu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053" cy="1730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02B608B3" w14:textId="72208628" w:rsidR="00DD6C7D" w:rsidRDefault="00DD6C7D" w:rsidP="00EB4520">
            <w:pPr>
              <w:pStyle w:val="p1"/>
              <w:rPr>
                <w:sz w:val="22"/>
                <w:szCs w:val="22"/>
                <w:lang w:val="fi-FI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0B534C7F" wp14:editId="6B1FEE95">
                  <wp:extent cx="2621526" cy="1724688"/>
                  <wp:effectExtent l="0" t="0" r="0" b="2540"/>
                  <wp:docPr id="4" name="Picture 4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676" cy="172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B54EB" w14:textId="77777777" w:rsidR="00DD6C7D" w:rsidRDefault="00DD6C7D" w:rsidP="00EB4520">
      <w:pPr>
        <w:pStyle w:val="p1"/>
        <w:rPr>
          <w:sz w:val="22"/>
          <w:szCs w:val="22"/>
          <w:lang w:val="fi-FI"/>
        </w:rPr>
      </w:pPr>
    </w:p>
    <w:p w14:paraId="4A41969E" w14:textId="156D296C" w:rsidR="00C111CE" w:rsidRDefault="00C111CE" w:rsidP="00124305">
      <w:pPr>
        <w:pStyle w:val="p1"/>
        <w:spacing w:after="120"/>
        <w:jc w:val="both"/>
        <w:rPr>
          <w:sz w:val="22"/>
          <w:szCs w:val="22"/>
          <w:lang w:val="fi-FI"/>
        </w:rPr>
      </w:pPr>
      <w:commentRangeStart w:id="2"/>
      <w:r>
        <w:rPr>
          <w:sz w:val="22"/>
          <w:szCs w:val="22"/>
          <w:lang w:val="fi-FI"/>
        </w:rPr>
        <w:t>3. Oheisessa taulukossa on nettosäteilyn arvoja leveyspiirivyöhykkeissä per yksikköpinta-ala (Wm</w:t>
      </w:r>
      <w:r w:rsidRPr="00C111CE">
        <w:rPr>
          <w:sz w:val="22"/>
          <w:szCs w:val="22"/>
          <w:vertAlign w:val="superscript"/>
          <w:lang w:val="fi-FI"/>
        </w:rPr>
        <w:t>-2</w:t>
      </w:r>
      <w:r>
        <w:rPr>
          <w:sz w:val="22"/>
          <w:szCs w:val="22"/>
          <w:lang w:val="fi-FI"/>
        </w:rPr>
        <w:t xml:space="preserve">). (a) </w:t>
      </w:r>
      <w:r w:rsidR="00124305">
        <w:rPr>
          <w:sz w:val="22"/>
          <w:szCs w:val="22"/>
          <w:lang w:val="fi-FI"/>
        </w:rPr>
        <w:t xml:space="preserve">Minkä vuodenajan nettosäteilyjakaumaa taulukko näyttäisi vastaavan? (b) </w:t>
      </w:r>
      <w:r>
        <w:rPr>
          <w:sz w:val="22"/>
          <w:szCs w:val="22"/>
          <w:lang w:val="fi-FI"/>
        </w:rPr>
        <w:t>Missä vyöhykkeessä pohjoiseen suuntautuva lämp</w:t>
      </w:r>
      <w:r w:rsidR="00124305">
        <w:rPr>
          <w:sz w:val="22"/>
          <w:szCs w:val="22"/>
          <w:lang w:val="fi-FI"/>
        </w:rPr>
        <w:t>övuo saavuttaa huippuarvonsa? (c</w:t>
      </w:r>
      <w:r>
        <w:rPr>
          <w:sz w:val="22"/>
          <w:szCs w:val="22"/>
          <w:lang w:val="fi-FI"/>
        </w:rPr>
        <w:t>) Missä vyöhykkeessä vuon suunta muuttuu eteläiseksi?</w:t>
      </w:r>
      <w:r w:rsidR="00124305">
        <w:rPr>
          <w:sz w:val="22"/>
          <w:szCs w:val="22"/>
          <w:lang w:val="fi-FI"/>
        </w:rPr>
        <w:t xml:space="preserve"> (d</w:t>
      </w:r>
      <w:r w:rsidR="007B26B2">
        <w:rPr>
          <w:sz w:val="22"/>
          <w:szCs w:val="22"/>
          <w:lang w:val="fi-FI"/>
        </w:rPr>
        <w:t>) Vyöhykkeiden pinta-alaeroja ei tarvitse huomioida, mutta kerro mihin suuntaan ne muuttavat laskemien tuloksia.</w:t>
      </w:r>
      <w:r w:rsidR="00B90A8E">
        <w:rPr>
          <w:sz w:val="22"/>
          <w:szCs w:val="22"/>
          <w:lang w:val="fi-FI"/>
        </w:rPr>
        <w:t xml:space="preserve"> (e) Vuolaskennan oletus on, että energian varastoituminen ilma-meri -pilariin on merkityksetön: pitääkö tämä oletus tässä tapauksessa paikkaansa?</w:t>
      </w:r>
      <w:commentRangeEnd w:id="2"/>
      <w:r w:rsidR="001B6AAC">
        <w:rPr>
          <w:rStyle w:val="Kommentinviite"/>
          <w:rFonts w:asciiTheme="minorHAnsi" w:hAnsiTheme="minorHAnsi"/>
        </w:rPr>
        <w:commentReference w:id="2"/>
      </w:r>
    </w:p>
    <w:tbl>
      <w:tblPr>
        <w:tblStyle w:val="TaulukkoRuudukko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43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C111CE" w14:paraId="52E11632" w14:textId="77777777" w:rsidTr="007B26B2">
        <w:tc>
          <w:tcPr>
            <w:tcW w:w="851" w:type="dxa"/>
            <w:vAlign w:val="center"/>
          </w:tcPr>
          <w:p w14:paraId="479E5D9A" w14:textId="441E2353" w:rsidR="00C111CE" w:rsidRPr="007B26B2" w:rsidRDefault="00C111CE" w:rsidP="007B26B2">
            <w:pPr>
              <w:pStyle w:val="p1"/>
              <w:jc w:val="center"/>
              <w:rPr>
                <w:b/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10-0S</w:t>
            </w:r>
          </w:p>
        </w:tc>
        <w:tc>
          <w:tcPr>
            <w:tcW w:w="743" w:type="dxa"/>
            <w:vAlign w:val="center"/>
          </w:tcPr>
          <w:p w14:paraId="2179C4DF" w14:textId="2BA5354C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0-10N</w:t>
            </w:r>
          </w:p>
        </w:tc>
        <w:tc>
          <w:tcPr>
            <w:tcW w:w="851" w:type="dxa"/>
            <w:vAlign w:val="center"/>
          </w:tcPr>
          <w:p w14:paraId="57827661" w14:textId="73E4B81F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10-20N</w:t>
            </w:r>
          </w:p>
        </w:tc>
        <w:tc>
          <w:tcPr>
            <w:tcW w:w="851" w:type="dxa"/>
            <w:vAlign w:val="center"/>
          </w:tcPr>
          <w:p w14:paraId="43043923" w14:textId="25A6C260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20-30N</w:t>
            </w:r>
          </w:p>
        </w:tc>
        <w:tc>
          <w:tcPr>
            <w:tcW w:w="852" w:type="dxa"/>
            <w:vAlign w:val="center"/>
          </w:tcPr>
          <w:p w14:paraId="1410BBA6" w14:textId="11059C09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30-40N</w:t>
            </w:r>
          </w:p>
        </w:tc>
        <w:tc>
          <w:tcPr>
            <w:tcW w:w="852" w:type="dxa"/>
            <w:vAlign w:val="center"/>
          </w:tcPr>
          <w:p w14:paraId="60FB912A" w14:textId="2CCBFDFC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40-50N</w:t>
            </w:r>
          </w:p>
        </w:tc>
        <w:tc>
          <w:tcPr>
            <w:tcW w:w="852" w:type="dxa"/>
            <w:vAlign w:val="center"/>
          </w:tcPr>
          <w:p w14:paraId="2DFCEB80" w14:textId="52849B71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50-60N</w:t>
            </w:r>
          </w:p>
        </w:tc>
        <w:tc>
          <w:tcPr>
            <w:tcW w:w="852" w:type="dxa"/>
            <w:vAlign w:val="center"/>
          </w:tcPr>
          <w:p w14:paraId="5AE34EE9" w14:textId="5811D7BD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60-70N</w:t>
            </w:r>
          </w:p>
        </w:tc>
        <w:tc>
          <w:tcPr>
            <w:tcW w:w="852" w:type="dxa"/>
            <w:vAlign w:val="center"/>
          </w:tcPr>
          <w:p w14:paraId="5D573070" w14:textId="2083B088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70-80N</w:t>
            </w:r>
          </w:p>
        </w:tc>
        <w:tc>
          <w:tcPr>
            <w:tcW w:w="852" w:type="dxa"/>
            <w:vAlign w:val="center"/>
          </w:tcPr>
          <w:p w14:paraId="74EA12D3" w14:textId="387C45AF" w:rsidR="00C111CE" w:rsidRPr="007B26B2" w:rsidRDefault="00C111CE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80-90N</w:t>
            </w:r>
          </w:p>
        </w:tc>
      </w:tr>
      <w:tr w:rsidR="00C111CE" w14:paraId="4FEC54C1" w14:textId="77777777" w:rsidTr="007B26B2">
        <w:tc>
          <w:tcPr>
            <w:tcW w:w="851" w:type="dxa"/>
            <w:vAlign w:val="center"/>
          </w:tcPr>
          <w:p w14:paraId="201D6B96" w14:textId="26C765F8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+15</w:t>
            </w:r>
          </w:p>
        </w:tc>
        <w:tc>
          <w:tcPr>
            <w:tcW w:w="743" w:type="dxa"/>
            <w:vAlign w:val="center"/>
          </w:tcPr>
          <w:p w14:paraId="23B510CB" w14:textId="6A5D83F9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+40</w:t>
            </w:r>
          </w:p>
        </w:tc>
        <w:tc>
          <w:tcPr>
            <w:tcW w:w="851" w:type="dxa"/>
            <w:vAlign w:val="center"/>
          </w:tcPr>
          <w:p w14:paraId="7451F12B" w14:textId="23F38A9A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+75</w:t>
            </w:r>
          </w:p>
        </w:tc>
        <w:tc>
          <w:tcPr>
            <w:tcW w:w="851" w:type="dxa"/>
            <w:vAlign w:val="center"/>
          </w:tcPr>
          <w:p w14:paraId="069DEC05" w14:textId="4FD5B13A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+110</w:t>
            </w:r>
          </w:p>
        </w:tc>
        <w:tc>
          <w:tcPr>
            <w:tcW w:w="852" w:type="dxa"/>
            <w:vAlign w:val="center"/>
          </w:tcPr>
          <w:p w14:paraId="737436C8" w14:textId="7E564D05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+130</w:t>
            </w:r>
          </w:p>
        </w:tc>
        <w:tc>
          <w:tcPr>
            <w:tcW w:w="852" w:type="dxa"/>
            <w:vAlign w:val="center"/>
          </w:tcPr>
          <w:p w14:paraId="4C6694FC" w14:textId="16DB83A7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+90</w:t>
            </w:r>
          </w:p>
        </w:tc>
        <w:tc>
          <w:tcPr>
            <w:tcW w:w="852" w:type="dxa"/>
            <w:vAlign w:val="center"/>
          </w:tcPr>
          <w:p w14:paraId="166E6AFB" w14:textId="2C280884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+65</w:t>
            </w:r>
          </w:p>
        </w:tc>
        <w:tc>
          <w:tcPr>
            <w:tcW w:w="852" w:type="dxa"/>
            <w:vAlign w:val="center"/>
          </w:tcPr>
          <w:p w14:paraId="250AD416" w14:textId="28C86DC6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+20</w:t>
            </w:r>
          </w:p>
        </w:tc>
        <w:tc>
          <w:tcPr>
            <w:tcW w:w="852" w:type="dxa"/>
            <w:vAlign w:val="center"/>
          </w:tcPr>
          <w:p w14:paraId="2B770C9C" w14:textId="427BF73B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-40</w:t>
            </w:r>
          </w:p>
        </w:tc>
        <w:tc>
          <w:tcPr>
            <w:tcW w:w="852" w:type="dxa"/>
            <w:vAlign w:val="center"/>
          </w:tcPr>
          <w:p w14:paraId="112B947E" w14:textId="7F92EC30" w:rsidR="00C111CE" w:rsidRPr="007B26B2" w:rsidRDefault="007B26B2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 w:rsidRPr="007B26B2">
              <w:rPr>
                <w:sz w:val="20"/>
                <w:szCs w:val="20"/>
                <w:lang w:val="fi-FI"/>
              </w:rPr>
              <w:t>-70</w:t>
            </w:r>
          </w:p>
        </w:tc>
      </w:tr>
    </w:tbl>
    <w:p w14:paraId="09771D33" w14:textId="77777777" w:rsidR="00C111CE" w:rsidRDefault="00C111CE" w:rsidP="00EB4520">
      <w:pPr>
        <w:pStyle w:val="p1"/>
        <w:rPr>
          <w:sz w:val="22"/>
          <w:szCs w:val="22"/>
          <w:lang w:val="fi-FI"/>
        </w:rPr>
      </w:pPr>
    </w:p>
    <w:p w14:paraId="3A3C009C" w14:textId="17ED4704" w:rsidR="007B26B2" w:rsidRPr="00EB4520" w:rsidRDefault="007B26B2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commentRangeStart w:id="4"/>
      <w:r>
        <w:rPr>
          <w:sz w:val="22"/>
          <w:szCs w:val="22"/>
          <w:lang w:val="fi-FI"/>
        </w:rPr>
        <w:t xml:space="preserve">4. </w:t>
      </w:r>
      <w:r w:rsidR="009B683B">
        <w:rPr>
          <w:sz w:val="22"/>
          <w:szCs w:val="22"/>
          <w:lang w:val="fi-FI"/>
        </w:rPr>
        <w:t>Olkoon ilmapaketti leveyspiirillä 45</w:t>
      </w:r>
      <w:r w:rsidR="009B683B">
        <w:rPr>
          <w:sz w:val="22"/>
          <w:szCs w:val="22"/>
          <w:lang w:val="fi-FI"/>
        </w:rPr>
        <w:sym w:font="Symbol" w:char="F0B0"/>
      </w:r>
      <w:r w:rsidR="009B683B">
        <w:rPr>
          <w:sz w:val="22"/>
          <w:szCs w:val="22"/>
          <w:lang w:val="fi-FI"/>
        </w:rPr>
        <w:t>N ja se liikkuu itään 40 m/s. Laske ja vertaa sen suhteellista ja absoluuttista pyörimisliikemäärää.</w:t>
      </w:r>
      <w:commentRangeEnd w:id="4"/>
      <w:r w:rsidR="00AE149B">
        <w:rPr>
          <w:rStyle w:val="Kommentinviite"/>
          <w:rFonts w:asciiTheme="minorHAnsi" w:hAnsiTheme="minorHAnsi"/>
        </w:rPr>
        <w:commentReference w:id="4"/>
      </w:r>
    </w:p>
    <w:sectPr w:rsidR="007B26B2" w:rsidRPr="00EB4520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räkylä, Otso J" w:date="2017-02-01T15:34:00Z" w:initials="POJ">
    <w:p w14:paraId="23F153E6" w14:textId="584C0652" w:rsidR="002F4D14" w:rsidRDefault="002F4D14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5C289B">
        <w:rPr>
          <w:lang w:val="fi-FI"/>
        </w:rPr>
        <w:t xml:space="preserve">1: ITCZ </w:t>
      </w:r>
      <w:proofErr w:type="spellStart"/>
      <w:r w:rsidRPr="005C289B">
        <w:rPr>
          <w:lang w:val="fi-FI"/>
        </w:rPr>
        <w:t>konvektiopilvet</w:t>
      </w:r>
      <w:proofErr w:type="spellEnd"/>
      <w:r w:rsidR="005C289B" w:rsidRPr="005C289B">
        <w:rPr>
          <w:lang w:val="fi-FI"/>
        </w:rPr>
        <w:t xml:space="preserve"> heijastaa paljon, metsä </w:t>
      </w:r>
      <w:r w:rsidR="005C289B">
        <w:rPr>
          <w:lang w:val="fi-FI"/>
        </w:rPr>
        <w:t xml:space="preserve">enemmän kuin </w:t>
      </w:r>
      <w:r w:rsidR="005C289B" w:rsidRPr="005C289B">
        <w:rPr>
          <w:lang w:val="fi-FI"/>
        </w:rPr>
        <w:t>meri</w:t>
      </w:r>
    </w:p>
    <w:p w14:paraId="779B5B84" w14:textId="18B845C0" w:rsidR="005C289B" w:rsidRDefault="005C289B">
      <w:pPr>
        <w:pStyle w:val="Kommentinteksti"/>
        <w:rPr>
          <w:lang w:val="fi-FI"/>
        </w:rPr>
      </w:pPr>
      <w:r>
        <w:rPr>
          <w:lang w:val="fi-FI"/>
        </w:rPr>
        <w:t xml:space="preserve">2: Meri heijastaa </w:t>
      </w:r>
      <w:proofErr w:type="gramStart"/>
      <w:r>
        <w:rPr>
          <w:lang w:val="fi-FI"/>
        </w:rPr>
        <w:t>vähän,,</w:t>
      </w:r>
      <w:proofErr w:type="gramEnd"/>
      <w:r>
        <w:rPr>
          <w:lang w:val="fi-FI"/>
        </w:rPr>
        <w:t xml:space="preserve"> vähäinen pilvisyys koska </w:t>
      </w:r>
      <w:proofErr w:type="spellStart"/>
      <w:r>
        <w:rPr>
          <w:lang w:val="fi-FI"/>
        </w:rPr>
        <w:t>hadley</w:t>
      </w:r>
      <w:proofErr w:type="spellEnd"/>
      <w:r>
        <w:rPr>
          <w:lang w:val="fi-FI"/>
        </w:rPr>
        <w:t>-solun laskuliikkeen alueella</w:t>
      </w:r>
    </w:p>
    <w:p w14:paraId="7058A187" w14:textId="3EB62C35" w:rsidR="005C289B" w:rsidRDefault="005C289B">
      <w:pPr>
        <w:pStyle w:val="Kommentinteksti"/>
        <w:rPr>
          <w:lang w:val="fi-FI"/>
        </w:rPr>
      </w:pPr>
      <w:r>
        <w:rPr>
          <w:lang w:val="fi-FI"/>
        </w:rPr>
        <w:t>3: Sahara heijastaa tehokkaasti</w:t>
      </w:r>
    </w:p>
    <w:p w14:paraId="6DCAC3CB" w14:textId="40722512" w:rsidR="005C289B" w:rsidRDefault="005C289B">
      <w:pPr>
        <w:pStyle w:val="Kommentinteksti"/>
        <w:rPr>
          <w:lang w:val="fi-FI"/>
        </w:rPr>
      </w:pPr>
      <w:r>
        <w:rPr>
          <w:lang w:val="fi-FI"/>
        </w:rPr>
        <w:t xml:space="preserve">4: Lämmin meri, kuiva ilma </w:t>
      </w:r>
      <w:proofErr w:type="spellStart"/>
      <w:r>
        <w:rPr>
          <w:lang w:val="fi-FI"/>
        </w:rPr>
        <w:t>Hadleyn</w:t>
      </w:r>
      <w:proofErr w:type="spellEnd"/>
      <w:r>
        <w:rPr>
          <w:lang w:val="fi-FI"/>
        </w:rPr>
        <w:t xml:space="preserve"> takia (vähäinen vesihöyryn absorptio + ei pilviä)</w:t>
      </w:r>
    </w:p>
    <w:p w14:paraId="7604EBC4" w14:textId="61919519" w:rsidR="005C289B" w:rsidRDefault="005C289B">
      <w:pPr>
        <w:pStyle w:val="Kommentinteksti"/>
        <w:rPr>
          <w:lang w:val="fi-FI"/>
        </w:rPr>
      </w:pPr>
      <w:r>
        <w:rPr>
          <w:lang w:val="fi-FI"/>
        </w:rPr>
        <w:t xml:space="preserve">5. </w:t>
      </w:r>
      <w:proofErr w:type="spellStart"/>
      <w:r>
        <w:rPr>
          <w:lang w:val="fi-FI"/>
        </w:rPr>
        <w:t>Korkeat+kylmät</w:t>
      </w:r>
      <w:proofErr w:type="spellEnd"/>
      <w:r>
        <w:rPr>
          <w:lang w:val="fi-FI"/>
        </w:rPr>
        <w:t xml:space="preserve"> pilvenhuiput, kostea ilma?</w:t>
      </w:r>
    </w:p>
    <w:p w14:paraId="2911D127" w14:textId="34D770F3" w:rsidR="005C289B" w:rsidRDefault="005C289B">
      <w:pPr>
        <w:pStyle w:val="Kommentinteksti"/>
        <w:rPr>
          <w:lang w:val="fi-FI"/>
        </w:rPr>
      </w:pPr>
      <w:r>
        <w:rPr>
          <w:lang w:val="fi-FI"/>
        </w:rPr>
        <w:t>6: sama kuin 4?</w:t>
      </w:r>
    </w:p>
    <w:p w14:paraId="4814F431" w14:textId="39B3143A" w:rsidR="005C289B" w:rsidRPr="005C289B" w:rsidRDefault="005C289B">
      <w:pPr>
        <w:pStyle w:val="Kommentinteksti"/>
        <w:rPr>
          <w:lang w:val="fi-FI"/>
        </w:rPr>
      </w:pPr>
      <w:r>
        <w:rPr>
          <w:lang w:val="fi-FI"/>
        </w:rPr>
        <w:t xml:space="preserve">7: Tosi kuuma aavikko (lämpenee </w:t>
      </w:r>
      <w:proofErr w:type="gramStart"/>
      <w:r>
        <w:rPr>
          <w:lang w:val="fi-FI"/>
        </w:rPr>
        <w:t>tehokkaasti</w:t>
      </w:r>
      <w:proofErr w:type="gramEnd"/>
      <w:r>
        <w:rPr>
          <w:lang w:val="fi-FI"/>
        </w:rPr>
        <w:t xml:space="preserve"> kun ei </w:t>
      </w:r>
      <w:proofErr w:type="spellStart"/>
      <w:r>
        <w:rPr>
          <w:lang w:val="fi-FI"/>
        </w:rPr>
        <w:t>oo</w:t>
      </w:r>
      <w:proofErr w:type="spellEnd"/>
      <w:r>
        <w:rPr>
          <w:lang w:val="fi-FI"/>
        </w:rPr>
        <w:t xml:space="preserve"> pilviä eikä maaperän vettä sitomassa lämpöä), hyvin kuiva + pilvetön ilma päästää säteilyn helposti avaruuteen</w:t>
      </w:r>
    </w:p>
    <w:p w14:paraId="18A8853F" w14:textId="7AA19580" w:rsidR="005C289B" w:rsidRPr="005C289B" w:rsidRDefault="005C289B">
      <w:pPr>
        <w:pStyle w:val="Kommentinteksti"/>
        <w:rPr>
          <w:lang w:val="fi-FI"/>
        </w:rPr>
      </w:pPr>
    </w:p>
  </w:comment>
  <w:comment w:id="1" w:author="Peräkylä, Otso J" w:date="2017-02-01T15:42:00Z" w:initials="POJ">
    <w:p w14:paraId="25283652" w14:textId="77777777" w:rsidR="005C289B" w:rsidRDefault="005C289B" w:rsidP="005C289B">
      <w:pPr>
        <w:pStyle w:val="Kommentinteksti"/>
        <w:numPr>
          <w:ilvl w:val="0"/>
          <w:numId w:val="1"/>
        </w:numPr>
        <w:rPr>
          <w:lang w:val="fi-FI"/>
        </w:rPr>
      </w:pPr>
      <w:r>
        <w:rPr>
          <w:rStyle w:val="Kommentinviite"/>
        </w:rPr>
        <w:annotationRef/>
      </w:r>
      <w:r w:rsidRPr="005C289B">
        <w:rPr>
          <w:lang w:val="fi-FI"/>
        </w:rPr>
        <w:t xml:space="preserve">Pohjoisessa hyvin negatiivinen tase: menettää energiaa. </w:t>
      </w:r>
      <w:r>
        <w:rPr>
          <w:lang w:val="fi-FI"/>
        </w:rPr>
        <w:t>Vahva vuo pohjoiseen kompensoi</w:t>
      </w:r>
    </w:p>
    <w:p w14:paraId="5F3DBEA9" w14:textId="77777777" w:rsidR="003B29D3" w:rsidRDefault="003B29D3" w:rsidP="005C289B">
      <w:pPr>
        <w:pStyle w:val="Kommentinteksti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Sama juttu, mutta toisin päin, vähän heikompana?</w:t>
      </w:r>
    </w:p>
    <w:p w14:paraId="261BD222" w14:textId="60210CA3" w:rsidR="003B29D3" w:rsidRPr="005C289B" w:rsidRDefault="001B6AAC" w:rsidP="005C289B">
      <w:pPr>
        <w:pStyle w:val="Kommentinteksti"/>
        <w:numPr>
          <w:ilvl w:val="0"/>
          <w:numId w:val="1"/>
        </w:numPr>
        <w:rPr>
          <w:lang w:val="fi-FI"/>
        </w:rPr>
      </w:pPr>
      <w:r>
        <w:rPr>
          <w:lang w:val="fi-FI"/>
        </w:rPr>
        <w:t>Hmm?</w:t>
      </w:r>
    </w:p>
  </w:comment>
  <w:comment w:id="2" w:author="Peräkylä, Otso J" w:date="2017-02-01T15:53:00Z" w:initials="POJ">
    <w:p w14:paraId="5B7BE9B1" w14:textId="28433F0E" w:rsidR="001B6AAC" w:rsidRDefault="001B6AAC" w:rsidP="001B6AAC">
      <w:pPr>
        <w:pStyle w:val="Kommentinteksti"/>
        <w:numPr>
          <w:ilvl w:val="0"/>
          <w:numId w:val="2"/>
        </w:numPr>
      </w:pPr>
      <w:r>
        <w:rPr>
          <w:rStyle w:val="Kommentinviite"/>
        </w:rPr>
        <w:annotationRef/>
      </w:r>
      <w:r w:rsidRPr="001B6AAC">
        <w:rPr>
          <w:lang w:val="fi-FI"/>
        </w:rPr>
        <w:t xml:space="preserve"> </w:t>
      </w:r>
      <w:proofErr w:type="spellStart"/>
      <w:r>
        <w:t>Kesä</w:t>
      </w:r>
      <w:proofErr w:type="spellEnd"/>
    </w:p>
    <w:p w14:paraId="20D0C0B4" w14:textId="77777777" w:rsidR="001B6AAC" w:rsidRPr="001B6AAC" w:rsidRDefault="001B6AAC" w:rsidP="001B6AAC">
      <w:pPr>
        <w:pStyle w:val="Kommentinteksti"/>
        <w:numPr>
          <w:ilvl w:val="0"/>
          <w:numId w:val="2"/>
        </w:numPr>
        <w:rPr>
          <w:lang w:val="fi-FI"/>
        </w:rPr>
      </w:pPr>
      <w:r w:rsidRPr="001B6AAC">
        <w:rPr>
          <w:lang w:val="fi-FI"/>
        </w:rPr>
        <w:t>60-70 N: Tähän asti säteilyn positiivisuus “ruokkii” vuota, 70-80N on jo “nielu”</w:t>
      </w:r>
    </w:p>
    <w:p w14:paraId="03993998" w14:textId="2D77B741" w:rsidR="001B6AAC" w:rsidRDefault="00D267F3" w:rsidP="001B6AAC">
      <w:pPr>
        <w:pStyle w:val="Kommentinteksti"/>
        <w:numPr>
          <w:ilvl w:val="0"/>
          <w:numId w:val="2"/>
        </w:numPr>
        <w:rPr>
          <w:lang w:val="fi-FI"/>
        </w:rPr>
      </w:pPr>
      <w:r>
        <w:rPr>
          <w:lang w:val="fi-FI"/>
        </w:rPr>
        <w:t>4</w:t>
      </w:r>
      <w:r w:rsidR="001B6AAC">
        <w:rPr>
          <w:lang w:val="fi-FI"/>
        </w:rPr>
        <w:t>0-</w:t>
      </w:r>
      <w:r>
        <w:rPr>
          <w:lang w:val="fi-FI"/>
        </w:rPr>
        <w:t>5</w:t>
      </w:r>
      <w:r w:rsidR="001B6AAC">
        <w:rPr>
          <w:lang w:val="fi-FI"/>
        </w:rPr>
        <w:t xml:space="preserve">0N; </w:t>
      </w:r>
      <w:r>
        <w:rPr>
          <w:lang w:val="fi-FI"/>
        </w:rPr>
        <w:t>Täältä 25 pohjoiseen, 65 etelään. Eli ei säteilyhuipun kohdalla, vaan pohjoisemmassa. Liittyyköhän varastotermeihin?</w:t>
      </w:r>
    </w:p>
    <w:p w14:paraId="26A78887" w14:textId="7A0634AF" w:rsidR="001B6AAC" w:rsidRDefault="001B6AAC" w:rsidP="001B6AAC">
      <w:pPr>
        <w:pStyle w:val="Kommentinteksti"/>
        <w:numPr>
          <w:ilvl w:val="0"/>
          <w:numId w:val="2"/>
        </w:numPr>
        <w:rPr>
          <w:lang w:val="fi-FI"/>
        </w:rPr>
      </w:pPr>
      <w:r w:rsidRPr="001B6AAC">
        <w:rPr>
          <w:lang w:val="fi-FI"/>
        </w:rPr>
        <w:t xml:space="preserve"> </w:t>
      </w:r>
      <w:r w:rsidR="003B668A">
        <w:rPr>
          <w:lang w:val="fi-FI"/>
        </w:rPr>
        <w:t>Huippukohtaan</w:t>
      </w:r>
      <w:r>
        <w:rPr>
          <w:lang w:val="fi-FI"/>
        </w:rPr>
        <w:t xml:space="preserve"> ei muutoksia</w:t>
      </w:r>
      <w:r w:rsidR="006E18A3">
        <w:rPr>
          <w:lang w:val="fi-FI"/>
        </w:rPr>
        <w:t>. Kokonais-vuo pohjoiseen pienempi, eli vuo voisi kääntyä eteläiseksi jo pohjoisemmassa</w:t>
      </w:r>
    </w:p>
    <w:p w14:paraId="6EEEAB12" w14:textId="2CCF0CCD" w:rsidR="00D267F3" w:rsidRPr="001B6AAC" w:rsidRDefault="00D267F3" w:rsidP="001B6AAC">
      <w:pPr>
        <w:pStyle w:val="Kommentinteksti"/>
        <w:numPr>
          <w:ilvl w:val="0"/>
          <w:numId w:val="2"/>
        </w:numPr>
        <w:rPr>
          <w:lang w:val="fi-FI"/>
        </w:rPr>
      </w:pPr>
      <w:r>
        <w:rPr>
          <w:lang w:val="fi-FI"/>
        </w:rPr>
        <w:t>Vuositasolla oletus pitää paikkansa, mutta vuodenaikatasolla ei. Mutta kuinka paljon vaikuttaa?</w:t>
      </w:r>
      <w:r w:rsidR="006E18A3">
        <w:rPr>
          <w:lang w:val="fi-FI"/>
        </w:rPr>
        <w:t xml:space="preserve"> </w:t>
      </w:r>
      <w:r w:rsidR="006E18A3">
        <w:rPr>
          <w:lang w:val="fi-FI"/>
        </w:rPr>
        <w:t>Varmaan merkittävästi</w:t>
      </w:r>
      <w:bookmarkStart w:id="3" w:name="_GoBack"/>
      <w:bookmarkEnd w:id="3"/>
    </w:p>
  </w:comment>
  <w:comment w:id="4" w:author="Peräkylä, Otso J" w:date="2017-02-01T17:02:00Z" w:initials="POJ">
    <w:p w14:paraId="35876D71" w14:textId="287521F3" w:rsidR="00AE149B" w:rsidRPr="00AE149B" w:rsidRDefault="00AE149B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AE149B">
        <w:rPr>
          <w:lang w:val="fi-FI"/>
        </w:rPr>
        <w:t xml:space="preserve">Absoluuttinen 1.5 e9 m2s2, suhteellinen 1.8e8: melkein kertaluokkaa pienempi. </w:t>
      </w:r>
      <w:r>
        <w:rPr>
          <w:lang w:val="fi-FI"/>
        </w:rPr>
        <w:t>Johtopäätös: absoluuttinen dominoi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A8853F" w15:done="0"/>
  <w15:commentEx w15:paraId="261BD222" w15:done="0"/>
  <w15:commentEx w15:paraId="6EEEAB12" w15:done="0"/>
  <w15:commentEx w15:paraId="35876D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07033"/>
    <w:multiLevelType w:val="hybridMultilevel"/>
    <w:tmpl w:val="C4DEF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279C0"/>
    <w:multiLevelType w:val="hybridMultilevel"/>
    <w:tmpl w:val="59686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äkylä, Otso J">
    <w15:presenceInfo w15:providerId="None" w15:userId="Peräkylä, Otso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1B6AAC"/>
    <w:rsid w:val="002F4D14"/>
    <w:rsid w:val="003052B9"/>
    <w:rsid w:val="003653D8"/>
    <w:rsid w:val="003B29D3"/>
    <w:rsid w:val="003B668A"/>
    <w:rsid w:val="003E1B35"/>
    <w:rsid w:val="004C1983"/>
    <w:rsid w:val="00557B2A"/>
    <w:rsid w:val="005C289B"/>
    <w:rsid w:val="006E18A3"/>
    <w:rsid w:val="006E4551"/>
    <w:rsid w:val="007A01D8"/>
    <w:rsid w:val="007B26B2"/>
    <w:rsid w:val="008738A1"/>
    <w:rsid w:val="009B683B"/>
    <w:rsid w:val="009F7564"/>
    <w:rsid w:val="00AA0CAE"/>
    <w:rsid w:val="00AE149B"/>
    <w:rsid w:val="00B55DBA"/>
    <w:rsid w:val="00B736AF"/>
    <w:rsid w:val="00B90A8E"/>
    <w:rsid w:val="00C111CE"/>
    <w:rsid w:val="00CC6878"/>
    <w:rsid w:val="00CD418E"/>
    <w:rsid w:val="00D267F3"/>
    <w:rsid w:val="00D46649"/>
    <w:rsid w:val="00DA53F0"/>
    <w:rsid w:val="00DC19C8"/>
    <w:rsid w:val="00DC7AAF"/>
    <w:rsid w:val="00DD6C7D"/>
    <w:rsid w:val="00E90232"/>
    <w:rsid w:val="00EB4520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9BB7C"/>
  <w14:defaultImageDpi w14:val="300"/>
  <w15:docId w15:val="{A5470DE6-25D0-4E1E-BE05-F1EB5B8E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2F4D14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2F4D14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2F4D14"/>
    <w:rPr>
      <w:rFonts w:eastAsiaTheme="minorHAns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2F4D14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2F4D14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2444-D830-4FD6-9CF8-D219C2E4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5</cp:revision>
  <dcterms:created xsi:type="dcterms:W3CDTF">2017-02-01T13:33:00Z</dcterms:created>
  <dcterms:modified xsi:type="dcterms:W3CDTF">2017-02-01T15:06:00Z</dcterms:modified>
</cp:coreProperties>
</file>