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8046" w14:textId="77777777" w:rsidR="00AA605B" w:rsidRDefault="00AA605B" w:rsidP="00AA605B">
      <w:pPr>
        <w:spacing w:line="360" w:lineRule="auto"/>
        <w:jc w:val="both"/>
      </w:pPr>
    </w:p>
    <w:p w14:paraId="19DEBF25" w14:textId="77777777" w:rsidR="00AA605B" w:rsidRDefault="00AA605B" w:rsidP="00AA605B">
      <w:pPr>
        <w:spacing w:line="360" w:lineRule="auto"/>
        <w:jc w:val="both"/>
      </w:pPr>
    </w:p>
    <w:p w14:paraId="1157AD62" w14:textId="77777777" w:rsidR="00AA605B" w:rsidRPr="00A73522" w:rsidRDefault="00AA605B" w:rsidP="00AA605B">
      <w:pPr>
        <w:spacing w:line="360" w:lineRule="auto"/>
        <w:jc w:val="both"/>
      </w:pPr>
    </w:p>
    <w:p w14:paraId="6BA35241" w14:textId="77777777" w:rsidR="00AA605B" w:rsidRPr="00A73522" w:rsidRDefault="00AA605B" w:rsidP="00AA605B">
      <w:pPr>
        <w:spacing w:line="360" w:lineRule="auto"/>
        <w:jc w:val="both"/>
      </w:pPr>
    </w:p>
    <w:p w14:paraId="739776A7" w14:textId="4A041123" w:rsidR="00AA605B" w:rsidRPr="00AA605B" w:rsidRDefault="00AA605B" w:rsidP="00AA605B">
      <w:pPr>
        <w:spacing w:line="360" w:lineRule="auto"/>
        <w:jc w:val="center"/>
        <w:rPr>
          <w:lang w:val="fi-FI"/>
        </w:rPr>
      </w:pPr>
      <w:proofErr w:type="spellStart"/>
      <w:r>
        <w:t>Tietokantojen</w:t>
      </w:r>
      <w:proofErr w:type="spellEnd"/>
      <w:r>
        <w:t xml:space="preserve"> </w:t>
      </w:r>
      <w:proofErr w:type="spellStart"/>
      <w:r>
        <w:t>perusteet</w:t>
      </w:r>
      <w:proofErr w:type="spellEnd"/>
      <w:r>
        <w:rPr>
          <w:lang w:val="fi-FI"/>
        </w:rPr>
        <w:t xml:space="preserve"> ja Olio-ohjelmointi</w:t>
      </w:r>
    </w:p>
    <w:p w14:paraId="14AFEC5E" w14:textId="77777777" w:rsidR="00AA605B" w:rsidRPr="00C44F2D" w:rsidRDefault="00AA605B" w:rsidP="00AA605B">
      <w:pPr>
        <w:spacing w:line="360" w:lineRule="auto"/>
        <w:jc w:val="center"/>
      </w:pPr>
    </w:p>
    <w:p w14:paraId="3C0B83D4" w14:textId="15B2DB7E" w:rsidR="00AA605B" w:rsidRPr="00AA605B" w:rsidRDefault="00AA605B" w:rsidP="00AA605B">
      <w:pPr>
        <w:spacing w:line="360" w:lineRule="auto"/>
        <w:jc w:val="center"/>
        <w:rPr>
          <w:b/>
          <w:lang w:val="fi-FI"/>
        </w:rPr>
      </w:pPr>
      <w:proofErr w:type="spellStart"/>
      <w:r>
        <w:rPr>
          <w:b/>
        </w:rPr>
        <w:t>Harjoitustyö</w:t>
      </w:r>
      <w:proofErr w:type="spellEnd"/>
      <w:r>
        <w:rPr>
          <w:b/>
        </w:rPr>
        <w:t xml:space="preserve"> – </w:t>
      </w:r>
      <w:r>
        <w:rPr>
          <w:b/>
          <w:lang w:val="fi-FI"/>
        </w:rPr>
        <w:t>Dokumentaatio</w:t>
      </w:r>
    </w:p>
    <w:p w14:paraId="20CD1FE7" w14:textId="77777777" w:rsidR="00AA605B" w:rsidRPr="00A73522" w:rsidRDefault="00AA605B" w:rsidP="00AA605B">
      <w:pPr>
        <w:spacing w:line="360" w:lineRule="auto"/>
        <w:jc w:val="both"/>
      </w:pPr>
    </w:p>
    <w:p w14:paraId="784DAA1F" w14:textId="77777777" w:rsidR="00AA605B" w:rsidRPr="00A73522" w:rsidRDefault="00AA605B" w:rsidP="00AA605B">
      <w:pPr>
        <w:spacing w:line="360" w:lineRule="auto"/>
        <w:jc w:val="both"/>
      </w:pPr>
    </w:p>
    <w:p w14:paraId="568452DC" w14:textId="77777777" w:rsidR="00AA605B" w:rsidRDefault="00AA605B" w:rsidP="00AA605B"/>
    <w:p w14:paraId="2D6B9578" w14:textId="77777777" w:rsidR="00AA605B" w:rsidRDefault="00AA605B" w:rsidP="00AA605B"/>
    <w:p w14:paraId="3BA64D60" w14:textId="77777777" w:rsidR="00AA605B" w:rsidRDefault="00AA605B" w:rsidP="00AA605B"/>
    <w:p w14:paraId="75F342E6" w14:textId="77777777" w:rsidR="00AA605B" w:rsidRDefault="00AA605B" w:rsidP="00AA605B"/>
    <w:p w14:paraId="105A6865" w14:textId="77777777" w:rsidR="00AA605B" w:rsidRDefault="00AA605B" w:rsidP="00AA605B"/>
    <w:p w14:paraId="7763A176" w14:textId="77777777" w:rsidR="00AA605B" w:rsidRDefault="00AA605B" w:rsidP="00AA605B">
      <w:proofErr w:type="spellStart"/>
      <w:r>
        <w:t>Lappeenrannan</w:t>
      </w:r>
      <w:proofErr w:type="spellEnd"/>
      <w:r>
        <w:t xml:space="preserve"> </w:t>
      </w:r>
      <w:proofErr w:type="spellStart"/>
      <w:r>
        <w:t>teknillinen</w:t>
      </w:r>
      <w:proofErr w:type="spellEnd"/>
      <w:r>
        <w:t xml:space="preserve"> </w:t>
      </w:r>
      <w:proofErr w:type="spellStart"/>
      <w:r>
        <w:t>yliopisto</w:t>
      </w:r>
      <w:proofErr w:type="spellEnd"/>
    </w:p>
    <w:p w14:paraId="4436239A" w14:textId="77777777" w:rsidR="00AA605B" w:rsidRPr="003755D8" w:rsidRDefault="00AA605B" w:rsidP="00AA605B">
      <w:proofErr w:type="spellStart"/>
      <w:r>
        <w:t>Tietotekniikan</w:t>
      </w:r>
      <w:proofErr w:type="spellEnd"/>
      <w:r>
        <w:t xml:space="preserve"> </w:t>
      </w:r>
      <w:proofErr w:type="spellStart"/>
      <w:r>
        <w:t>koulutusohjelma</w:t>
      </w:r>
      <w:proofErr w:type="spellEnd"/>
    </w:p>
    <w:p w14:paraId="6C00AEF9" w14:textId="77777777" w:rsidR="00AA605B" w:rsidRPr="003755D8" w:rsidRDefault="00AA605B" w:rsidP="00AA605B"/>
    <w:p w14:paraId="7145731A" w14:textId="77777777" w:rsidR="00AA605B" w:rsidRPr="003755D8" w:rsidRDefault="00AA605B" w:rsidP="00AA605B"/>
    <w:p w14:paraId="105D94F9" w14:textId="77777777" w:rsidR="00AA605B" w:rsidRPr="003755D8" w:rsidRDefault="00AA605B" w:rsidP="00AA605B"/>
    <w:p w14:paraId="7128D6EA" w14:textId="77777777" w:rsidR="00AA605B" w:rsidRPr="003755D8" w:rsidRDefault="00AA605B" w:rsidP="00AA605B"/>
    <w:p w14:paraId="46C9D3A1" w14:textId="099B2A19" w:rsidR="00AA605B" w:rsidRDefault="00AA605B" w:rsidP="00AA605B">
      <w:proofErr w:type="spellStart"/>
      <w:r>
        <w:t>Tietokantojen</w:t>
      </w:r>
      <w:proofErr w:type="spellEnd"/>
      <w:r>
        <w:t xml:space="preserve"> </w:t>
      </w:r>
      <w:proofErr w:type="spellStart"/>
      <w:r>
        <w:t>perusteet</w:t>
      </w:r>
      <w:proofErr w:type="spellEnd"/>
    </w:p>
    <w:p w14:paraId="20AAB2D6" w14:textId="37E5C4A8" w:rsidR="00AA605B" w:rsidRPr="00AA605B" w:rsidRDefault="00AA605B" w:rsidP="00AA605B">
      <w:pPr>
        <w:rPr>
          <w:lang w:val="fi-FI"/>
        </w:rPr>
      </w:pPr>
      <w:r>
        <w:rPr>
          <w:lang w:val="fi-FI"/>
        </w:rPr>
        <w:t>Olio-ohjelmointi</w:t>
      </w:r>
    </w:p>
    <w:p w14:paraId="47C8B4CF" w14:textId="77777777" w:rsidR="00AA605B" w:rsidRDefault="00AA605B" w:rsidP="00AA605B">
      <w:proofErr w:type="spellStart"/>
      <w:r>
        <w:t>Kevät</w:t>
      </w:r>
      <w:proofErr w:type="spellEnd"/>
      <w:r>
        <w:t xml:space="preserve"> 2019</w:t>
      </w:r>
    </w:p>
    <w:p w14:paraId="79CD438F" w14:textId="77777777" w:rsidR="00AA605B" w:rsidRDefault="00AA605B" w:rsidP="00AA605B"/>
    <w:p w14:paraId="63E66C15" w14:textId="77777777" w:rsidR="00AA605B" w:rsidRDefault="00AA605B" w:rsidP="00AA605B"/>
    <w:p w14:paraId="19CD5D57" w14:textId="77777777" w:rsidR="00AA605B" w:rsidRDefault="00AA605B" w:rsidP="00AA605B"/>
    <w:p w14:paraId="768281CF" w14:textId="419B6919" w:rsidR="00AA605B" w:rsidRPr="00AA605B" w:rsidRDefault="00AA605B" w:rsidP="00AA605B">
      <w:pPr>
        <w:rPr>
          <w:lang w:val="fi-FI"/>
        </w:rPr>
      </w:pPr>
      <w:r>
        <w:rPr>
          <w:lang w:val="fi-FI"/>
        </w:rPr>
        <w:t>Otso Weckström</w:t>
      </w:r>
    </w:p>
    <w:p w14:paraId="07BACCAD" w14:textId="3B3B2295" w:rsidR="00AA605B" w:rsidRPr="00AA605B" w:rsidRDefault="00AA605B" w:rsidP="00AA605B">
      <w:pPr>
        <w:rPr>
          <w:lang w:val="fi-FI"/>
        </w:rPr>
      </w:pPr>
      <w:r>
        <w:rPr>
          <w:lang w:val="fi-FI"/>
        </w:rPr>
        <w:t>Otso.weckstrom@student.lut.fi</w:t>
      </w:r>
    </w:p>
    <w:p w14:paraId="3E300E97" w14:textId="66AA6EDD" w:rsidR="00AA605B" w:rsidRDefault="00AA605B">
      <w:r>
        <w:br w:type="page"/>
      </w:r>
    </w:p>
    <w:p w14:paraId="490A40BB" w14:textId="598ED32B" w:rsidR="00D369C5" w:rsidRDefault="00D369C5">
      <w:pPr>
        <w:rPr>
          <w:rFonts w:ascii="Times New Roman" w:eastAsia="Times New Roman" w:hAnsi="Times New Roman" w:cs="Arial"/>
          <w:caps/>
          <w:noProof/>
          <w:sz w:val="24"/>
          <w:szCs w:val="24"/>
          <w:lang w:val="fi-FI" w:eastAsia="fi-FI"/>
        </w:rPr>
      </w:pPr>
    </w:p>
    <w:p w14:paraId="1015E70D" w14:textId="59356857" w:rsidR="0099352B" w:rsidRDefault="00C849D3">
      <w:pPr>
        <w:pStyle w:val="TOC1"/>
        <w:rPr>
          <w:rFonts w:asciiTheme="minorHAnsi" w:eastAsiaTheme="minorEastAsia" w:hAnsiTheme="minorHAnsi" w:cstheme="minorBidi"/>
          <w:caps w:val="0"/>
          <w:sz w:val="22"/>
          <w:szCs w:val="22"/>
          <w:lang w:val="en-FI" w:eastAsia="en-FI"/>
        </w:rPr>
      </w:pPr>
      <w:r>
        <w:fldChar w:fldCharType="begin"/>
      </w:r>
      <w:r>
        <w:instrText xml:space="preserve"> TOC \o "1-3" \h \z </w:instrText>
      </w:r>
      <w:r>
        <w:fldChar w:fldCharType="separate"/>
      </w:r>
      <w:hyperlink w:anchor="_Toc14779989" w:history="1">
        <w:r w:rsidR="0099352B" w:rsidRPr="00251D1F">
          <w:rPr>
            <w:rStyle w:val="Hyperlink"/>
          </w:rPr>
          <w:t>1</w:t>
        </w:r>
        <w:r w:rsidR="0099352B">
          <w:rPr>
            <w:rFonts w:asciiTheme="minorHAnsi" w:eastAsiaTheme="minorEastAsia" w:hAnsiTheme="minorHAnsi" w:cstheme="minorBidi"/>
            <w:caps w:val="0"/>
            <w:sz w:val="22"/>
            <w:szCs w:val="22"/>
            <w:lang w:val="en-FI" w:eastAsia="en-FI"/>
          </w:rPr>
          <w:tab/>
        </w:r>
        <w:r w:rsidR="0099352B" w:rsidRPr="00251D1F">
          <w:rPr>
            <w:rStyle w:val="Hyperlink"/>
          </w:rPr>
          <w:t xml:space="preserve"> Määritys</w:t>
        </w:r>
        <w:r w:rsidR="0099352B">
          <w:rPr>
            <w:webHidden/>
          </w:rPr>
          <w:tab/>
        </w:r>
        <w:r w:rsidR="0099352B">
          <w:rPr>
            <w:webHidden/>
          </w:rPr>
          <w:fldChar w:fldCharType="begin"/>
        </w:r>
        <w:r w:rsidR="0099352B">
          <w:rPr>
            <w:webHidden/>
          </w:rPr>
          <w:instrText xml:space="preserve"> PAGEREF _Toc14779989 \h </w:instrText>
        </w:r>
        <w:r w:rsidR="0099352B">
          <w:rPr>
            <w:webHidden/>
          </w:rPr>
        </w:r>
        <w:r w:rsidR="0099352B">
          <w:rPr>
            <w:webHidden/>
          </w:rPr>
          <w:fldChar w:fldCharType="separate"/>
        </w:r>
        <w:r w:rsidR="00E33AFC">
          <w:rPr>
            <w:webHidden/>
          </w:rPr>
          <w:t>3</w:t>
        </w:r>
        <w:r w:rsidR="0099352B">
          <w:rPr>
            <w:webHidden/>
          </w:rPr>
          <w:fldChar w:fldCharType="end"/>
        </w:r>
      </w:hyperlink>
    </w:p>
    <w:p w14:paraId="334D9732" w14:textId="5BDEE03E" w:rsidR="0099352B" w:rsidRDefault="00E33AFC">
      <w:pPr>
        <w:pStyle w:val="TOC1"/>
        <w:rPr>
          <w:rFonts w:asciiTheme="minorHAnsi" w:eastAsiaTheme="minorEastAsia" w:hAnsiTheme="minorHAnsi" w:cstheme="minorBidi"/>
          <w:caps w:val="0"/>
          <w:sz w:val="22"/>
          <w:szCs w:val="22"/>
          <w:lang w:val="en-FI" w:eastAsia="en-FI"/>
        </w:rPr>
      </w:pPr>
      <w:hyperlink w:anchor="_Toc14779990" w:history="1">
        <w:r w:rsidR="0099352B" w:rsidRPr="00251D1F">
          <w:rPr>
            <w:rStyle w:val="Hyperlink"/>
          </w:rPr>
          <w:t xml:space="preserve">2 </w:t>
        </w:r>
        <w:r w:rsidR="0099352B">
          <w:rPr>
            <w:rFonts w:asciiTheme="minorHAnsi" w:eastAsiaTheme="minorEastAsia" w:hAnsiTheme="minorHAnsi" w:cstheme="minorBidi"/>
            <w:caps w:val="0"/>
            <w:sz w:val="22"/>
            <w:szCs w:val="22"/>
            <w:lang w:val="en-FI" w:eastAsia="en-FI"/>
          </w:rPr>
          <w:tab/>
        </w:r>
        <w:r w:rsidR="0099352B" w:rsidRPr="00251D1F">
          <w:rPr>
            <w:rStyle w:val="Hyperlink"/>
          </w:rPr>
          <w:t>Mallinnus</w:t>
        </w:r>
        <w:r w:rsidR="0099352B">
          <w:rPr>
            <w:webHidden/>
          </w:rPr>
          <w:tab/>
        </w:r>
        <w:r w:rsidR="0099352B">
          <w:rPr>
            <w:webHidden/>
          </w:rPr>
          <w:fldChar w:fldCharType="begin"/>
        </w:r>
        <w:r w:rsidR="0099352B">
          <w:rPr>
            <w:webHidden/>
          </w:rPr>
          <w:instrText xml:space="preserve"> PAGEREF _Toc14779990 \h </w:instrText>
        </w:r>
        <w:r w:rsidR="0099352B">
          <w:rPr>
            <w:webHidden/>
          </w:rPr>
        </w:r>
        <w:r w:rsidR="0099352B">
          <w:rPr>
            <w:webHidden/>
          </w:rPr>
          <w:fldChar w:fldCharType="separate"/>
        </w:r>
        <w:r>
          <w:rPr>
            <w:webHidden/>
          </w:rPr>
          <w:t>4</w:t>
        </w:r>
        <w:r w:rsidR="0099352B">
          <w:rPr>
            <w:webHidden/>
          </w:rPr>
          <w:fldChar w:fldCharType="end"/>
        </w:r>
      </w:hyperlink>
    </w:p>
    <w:p w14:paraId="42AE18DA" w14:textId="0B3D1A0B" w:rsidR="0099352B" w:rsidRDefault="00E33AFC">
      <w:pPr>
        <w:pStyle w:val="TOC1"/>
        <w:rPr>
          <w:rFonts w:asciiTheme="minorHAnsi" w:eastAsiaTheme="minorEastAsia" w:hAnsiTheme="minorHAnsi" w:cstheme="minorBidi"/>
          <w:caps w:val="0"/>
          <w:sz w:val="22"/>
          <w:szCs w:val="22"/>
          <w:lang w:val="en-FI" w:eastAsia="en-FI"/>
        </w:rPr>
      </w:pPr>
      <w:hyperlink w:anchor="_Toc14779991" w:history="1">
        <w:r w:rsidR="0099352B" w:rsidRPr="00251D1F">
          <w:rPr>
            <w:rStyle w:val="Hyperlink"/>
            <w:rFonts w:cstheme="minorHAnsi"/>
          </w:rPr>
          <w:t>3</w:t>
        </w:r>
        <w:r w:rsidR="0099352B">
          <w:rPr>
            <w:rFonts w:asciiTheme="minorHAnsi" w:eastAsiaTheme="minorEastAsia" w:hAnsiTheme="minorHAnsi" w:cstheme="minorBidi"/>
            <w:caps w:val="0"/>
            <w:sz w:val="22"/>
            <w:szCs w:val="22"/>
            <w:lang w:val="en-FI" w:eastAsia="en-FI"/>
          </w:rPr>
          <w:tab/>
        </w:r>
        <w:r w:rsidR="0099352B" w:rsidRPr="00251D1F">
          <w:rPr>
            <w:rStyle w:val="Hyperlink"/>
            <w:rFonts w:cstheme="minorHAnsi"/>
          </w:rPr>
          <w:t>Tietokantatoteutus</w:t>
        </w:r>
        <w:r w:rsidR="0099352B">
          <w:rPr>
            <w:webHidden/>
          </w:rPr>
          <w:tab/>
        </w:r>
        <w:r w:rsidR="0099352B">
          <w:rPr>
            <w:webHidden/>
          </w:rPr>
          <w:fldChar w:fldCharType="begin"/>
        </w:r>
        <w:r w:rsidR="0099352B">
          <w:rPr>
            <w:webHidden/>
          </w:rPr>
          <w:instrText xml:space="preserve"> PAGEREF _Toc14779991 \h </w:instrText>
        </w:r>
        <w:r w:rsidR="0099352B">
          <w:rPr>
            <w:webHidden/>
          </w:rPr>
        </w:r>
        <w:r w:rsidR="0099352B">
          <w:rPr>
            <w:webHidden/>
          </w:rPr>
          <w:fldChar w:fldCharType="separate"/>
        </w:r>
        <w:r>
          <w:rPr>
            <w:webHidden/>
          </w:rPr>
          <w:t>7</w:t>
        </w:r>
        <w:r w:rsidR="0099352B">
          <w:rPr>
            <w:webHidden/>
          </w:rPr>
          <w:fldChar w:fldCharType="end"/>
        </w:r>
      </w:hyperlink>
    </w:p>
    <w:p w14:paraId="2BFC4C2C" w14:textId="66F2E467" w:rsidR="0099352B" w:rsidRDefault="00E33AFC">
      <w:pPr>
        <w:pStyle w:val="TOC1"/>
        <w:rPr>
          <w:rFonts w:asciiTheme="minorHAnsi" w:eastAsiaTheme="minorEastAsia" w:hAnsiTheme="minorHAnsi" w:cstheme="minorBidi"/>
          <w:caps w:val="0"/>
          <w:sz w:val="22"/>
          <w:szCs w:val="22"/>
          <w:lang w:val="en-FI" w:eastAsia="en-FI"/>
        </w:rPr>
      </w:pPr>
      <w:hyperlink w:anchor="_Toc14779992" w:history="1">
        <w:r w:rsidR="0099352B" w:rsidRPr="00251D1F">
          <w:rPr>
            <w:rStyle w:val="Hyperlink"/>
          </w:rPr>
          <w:t>4</w:t>
        </w:r>
        <w:r w:rsidR="0099352B">
          <w:rPr>
            <w:rFonts w:asciiTheme="minorHAnsi" w:eastAsiaTheme="minorEastAsia" w:hAnsiTheme="minorHAnsi" w:cstheme="minorBidi"/>
            <w:caps w:val="0"/>
            <w:sz w:val="22"/>
            <w:szCs w:val="22"/>
            <w:lang w:val="en-FI" w:eastAsia="en-FI"/>
          </w:rPr>
          <w:tab/>
        </w:r>
        <w:r w:rsidR="0099352B" w:rsidRPr="00251D1F">
          <w:rPr>
            <w:rStyle w:val="Hyperlink"/>
          </w:rPr>
          <w:t>Ohjelmallinen toteutus</w:t>
        </w:r>
        <w:r w:rsidR="0099352B">
          <w:rPr>
            <w:webHidden/>
          </w:rPr>
          <w:tab/>
        </w:r>
        <w:r w:rsidR="0099352B">
          <w:rPr>
            <w:webHidden/>
          </w:rPr>
          <w:fldChar w:fldCharType="begin"/>
        </w:r>
        <w:r w:rsidR="0099352B">
          <w:rPr>
            <w:webHidden/>
          </w:rPr>
          <w:instrText xml:space="preserve"> PAGEREF _Toc14779992 \h </w:instrText>
        </w:r>
        <w:r w:rsidR="0099352B">
          <w:rPr>
            <w:webHidden/>
          </w:rPr>
        </w:r>
        <w:r w:rsidR="0099352B">
          <w:rPr>
            <w:webHidden/>
          </w:rPr>
          <w:fldChar w:fldCharType="separate"/>
        </w:r>
        <w:r>
          <w:rPr>
            <w:webHidden/>
          </w:rPr>
          <w:t>8</w:t>
        </w:r>
        <w:r w:rsidR="0099352B">
          <w:rPr>
            <w:webHidden/>
          </w:rPr>
          <w:fldChar w:fldCharType="end"/>
        </w:r>
      </w:hyperlink>
    </w:p>
    <w:p w14:paraId="0902F9D2" w14:textId="6B393344" w:rsidR="0099352B" w:rsidRDefault="00E33AFC">
      <w:pPr>
        <w:pStyle w:val="TOC1"/>
        <w:rPr>
          <w:rFonts w:asciiTheme="minorHAnsi" w:eastAsiaTheme="minorEastAsia" w:hAnsiTheme="minorHAnsi" w:cstheme="minorBidi"/>
          <w:caps w:val="0"/>
          <w:sz w:val="22"/>
          <w:szCs w:val="22"/>
          <w:lang w:val="en-FI" w:eastAsia="en-FI"/>
        </w:rPr>
      </w:pPr>
      <w:hyperlink w:anchor="_Toc14779993" w:history="1">
        <w:r w:rsidR="0099352B" w:rsidRPr="00251D1F">
          <w:rPr>
            <w:rStyle w:val="Hyperlink"/>
          </w:rPr>
          <w:t>5</w:t>
        </w:r>
        <w:r w:rsidR="0099352B">
          <w:rPr>
            <w:rFonts w:asciiTheme="minorHAnsi" w:eastAsiaTheme="minorEastAsia" w:hAnsiTheme="minorHAnsi" w:cstheme="minorBidi"/>
            <w:caps w:val="0"/>
            <w:sz w:val="22"/>
            <w:szCs w:val="22"/>
            <w:lang w:val="en-FI" w:eastAsia="en-FI"/>
          </w:rPr>
          <w:tab/>
        </w:r>
        <w:r w:rsidR="0099352B" w:rsidRPr="00251D1F">
          <w:rPr>
            <w:rStyle w:val="Hyperlink"/>
          </w:rPr>
          <w:t>Yhteenveto</w:t>
        </w:r>
        <w:r w:rsidR="0099352B">
          <w:rPr>
            <w:webHidden/>
          </w:rPr>
          <w:tab/>
        </w:r>
        <w:r w:rsidR="0099352B">
          <w:rPr>
            <w:webHidden/>
          </w:rPr>
          <w:fldChar w:fldCharType="begin"/>
        </w:r>
        <w:r w:rsidR="0099352B">
          <w:rPr>
            <w:webHidden/>
          </w:rPr>
          <w:instrText xml:space="preserve"> PAGEREF _Toc14779993 \h </w:instrText>
        </w:r>
        <w:r w:rsidR="0099352B">
          <w:rPr>
            <w:webHidden/>
          </w:rPr>
        </w:r>
        <w:r w:rsidR="0099352B">
          <w:rPr>
            <w:webHidden/>
          </w:rPr>
          <w:fldChar w:fldCharType="separate"/>
        </w:r>
        <w:r>
          <w:rPr>
            <w:webHidden/>
          </w:rPr>
          <w:t>10</w:t>
        </w:r>
        <w:r w:rsidR="0099352B">
          <w:rPr>
            <w:webHidden/>
          </w:rPr>
          <w:fldChar w:fldCharType="end"/>
        </w:r>
      </w:hyperlink>
    </w:p>
    <w:p w14:paraId="6867F9DF" w14:textId="129C4529" w:rsidR="00C849D3" w:rsidRPr="006D6F28" w:rsidRDefault="00C849D3" w:rsidP="00C849D3">
      <w:pPr>
        <w:spacing w:line="360" w:lineRule="auto"/>
        <w:jc w:val="both"/>
      </w:pPr>
      <w:r>
        <w:fldChar w:fldCharType="end"/>
      </w:r>
    </w:p>
    <w:p w14:paraId="77E9D545" w14:textId="3B0A224E" w:rsidR="00C849D3" w:rsidRDefault="00C849D3">
      <w:r w:rsidRPr="006D6F28">
        <w:br w:type="page"/>
      </w:r>
    </w:p>
    <w:p w14:paraId="1EDECF06" w14:textId="157B7BC3" w:rsidR="00C849D3" w:rsidRPr="00C849D3" w:rsidRDefault="00C849D3" w:rsidP="00C849D3">
      <w:pPr>
        <w:pStyle w:val="Heading1"/>
        <w:rPr>
          <w:lang w:val="fi-FI"/>
        </w:rPr>
      </w:pPr>
      <w:bookmarkStart w:id="0" w:name="_Toc14779989"/>
      <w:r>
        <w:rPr>
          <w:lang w:val="fi-FI"/>
        </w:rPr>
        <w:lastRenderedPageBreak/>
        <w:t>1</w:t>
      </w:r>
      <w:r>
        <w:rPr>
          <w:lang w:val="fi-FI"/>
        </w:rPr>
        <w:tab/>
        <w:t xml:space="preserve"> Määritys</w:t>
      </w:r>
      <w:bookmarkEnd w:id="0"/>
    </w:p>
    <w:p w14:paraId="336C1217" w14:textId="3769B62C" w:rsidR="00AA605B" w:rsidRDefault="00AA605B" w:rsidP="00AA605B"/>
    <w:p w14:paraId="6D7E9837" w14:textId="3D47A7D4" w:rsidR="00AA605B" w:rsidRDefault="00AA605B" w:rsidP="00AA605B">
      <w:pPr>
        <w:rPr>
          <w:sz w:val="24"/>
          <w:szCs w:val="24"/>
          <w:lang w:val="fi-FI"/>
        </w:rPr>
      </w:pPr>
    </w:p>
    <w:p w14:paraId="10A5AB19" w14:textId="0F53772A" w:rsidR="00AA605B" w:rsidRDefault="00C849D3" w:rsidP="00AA605B">
      <w:pPr>
        <w:rPr>
          <w:sz w:val="24"/>
          <w:szCs w:val="24"/>
          <w:lang w:val="fi-FI"/>
        </w:rPr>
      </w:pPr>
      <w:r>
        <w:rPr>
          <w:sz w:val="24"/>
          <w:szCs w:val="24"/>
          <w:lang w:val="fi-FI"/>
        </w:rPr>
        <w:t>Harjoitustyöni projekti on pankkiapplikaatio. Applikaatiota varten toteutetaan yksinkertainen infrastruktuuri pankin tiedonhallinnointiin, eli tietokanta, johon voidaan tallettaa tärkeimmät tiedot toiminnallisuutta varten. Tietokannassa tulee voida pitää tietoja käyttäjän kirjautumistunnuksista, käyttäjän tileistä, tileillä olevista rahamääristä ja muista mahdollisista määritteistä kuten luottorajasta, sekä tilien pankki- ja luottokorteista. Käyttäjä voi luoda ja poistaa omia tilejä ja kortteja, vaihtaa kirjautumistunnuksia ja salasana</w:t>
      </w:r>
      <w:r w:rsidR="00A80C82">
        <w:rPr>
          <w:sz w:val="24"/>
          <w:szCs w:val="24"/>
          <w:lang w:val="fi-FI"/>
        </w:rPr>
        <w:t xml:space="preserve">a, lisätä tileille rahaa ja tehdä korttimaksuja muille tileille. Lisäksi käyttäjä voi myös poistaa </w:t>
      </w:r>
      <w:proofErr w:type="gramStart"/>
      <w:r w:rsidR="00A80C82">
        <w:rPr>
          <w:sz w:val="24"/>
          <w:szCs w:val="24"/>
          <w:lang w:val="fi-FI"/>
        </w:rPr>
        <w:t>asiakastilinsä</w:t>
      </w:r>
      <w:proofErr w:type="gramEnd"/>
      <w:r w:rsidR="00A80C82">
        <w:rPr>
          <w:sz w:val="24"/>
          <w:szCs w:val="24"/>
          <w:lang w:val="fi-FI"/>
        </w:rPr>
        <w:t xml:space="preserve"> joka poistaa kaikki asiakkaan tiedot/tilit/kortit tietokannasta.</w:t>
      </w:r>
    </w:p>
    <w:p w14:paraId="23F88CEC" w14:textId="67D6FF0E" w:rsidR="00AA605B" w:rsidRDefault="00AA605B" w:rsidP="00AA605B">
      <w:pPr>
        <w:rPr>
          <w:sz w:val="24"/>
          <w:szCs w:val="24"/>
          <w:lang w:val="fi-FI"/>
        </w:rPr>
      </w:pPr>
    </w:p>
    <w:p w14:paraId="3E03A968" w14:textId="12477836" w:rsidR="00E929C7" w:rsidRDefault="00E929C7">
      <w:pPr>
        <w:rPr>
          <w:sz w:val="24"/>
          <w:szCs w:val="24"/>
          <w:lang w:val="fi-FI"/>
        </w:rPr>
      </w:pPr>
      <w:r>
        <w:rPr>
          <w:sz w:val="24"/>
          <w:szCs w:val="24"/>
          <w:lang w:val="fi-FI"/>
        </w:rPr>
        <w:br w:type="page"/>
      </w:r>
    </w:p>
    <w:p w14:paraId="5ADB6C75" w14:textId="77777777" w:rsidR="00D369C5" w:rsidRDefault="00D369C5">
      <w:pPr>
        <w:rPr>
          <w:sz w:val="24"/>
          <w:szCs w:val="24"/>
          <w:lang w:val="fi-FI"/>
        </w:rPr>
      </w:pPr>
    </w:p>
    <w:p w14:paraId="0508BB67" w14:textId="77777777" w:rsidR="00783960" w:rsidRDefault="00783960">
      <w:pPr>
        <w:rPr>
          <w:sz w:val="24"/>
          <w:szCs w:val="24"/>
          <w:lang w:val="fi-FI"/>
        </w:rPr>
      </w:pPr>
    </w:p>
    <w:p w14:paraId="28ABC888" w14:textId="7380B9C7" w:rsidR="00AA605B" w:rsidRDefault="00783960" w:rsidP="00783960">
      <w:pPr>
        <w:pStyle w:val="Heading1"/>
        <w:rPr>
          <w:lang w:val="fi-FI"/>
        </w:rPr>
      </w:pPr>
      <w:bookmarkStart w:id="1" w:name="_Toc14779990"/>
      <w:r>
        <w:rPr>
          <w:lang w:val="fi-FI"/>
        </w:rPr>
        <w:t xml:space="preserve">2 </w:t>
      </w:r>
      <w:r>
        <w:rPr>
          <w:lang w:val="fi-FI"/>
        </w:rPr>
        <w:tab/>
        <w:t>Mallinnus</w:t>
      </w:r>
      <w:bookmarkEnd w:id="1"/>
    </w:p>
    <w:p w14:paraId="2C63F79D" w14:textId="45C94D50" w:rsidR="00783960" w:rsidRDefault="00783960" w:rsidP="00783960">
      <w:pPr>
        <w:rPr>
          <w:lang w:val="fi-FI"/>
        </w:rPr>
      </w:pPr>
    </w:p>
    <w:p w14:paraId="56A7C2B7" w14:textId="074B7621" w:rsidR="00BA3BE0" w:rsidRDefault="00BA3BE0" w:rsidP="00783960">
      <w:pPr>
        <w:rPr>
          <w:lang w:val="fi-FI"/>
        </w:rPr>
      </w:pPr>
      <w:r>
        <w:rPr>
          <w:lang w:val="fi-FI"/>
        </w:rPr>
        <w:t>Aloitin mallintamisen luomalla karkean ER-mallin siitä mitä pankin tietokanta tulee pitämään sisällään. (kuva 1.)</w:t>
      </w:r>
    </w:p>
    <w:p w14:paraId="13F39F6A" w14:textId="2EDCB13A" w:rsidR="0026017A" w:rsidRDefault="00BA3BE0" w:rsidP="0026017A">
      <w:pPr>
        <w:spacing w:before="100" w:beforeAutospacing="1" w:after="100" w:afterAutospacing="1" w:line="240" w:lineRule="auto"/>
        <w:rPr>
          <w:lang w:val="fi-FI"/>
        </w:rPr>
      </w:pPr>
      <w:r>
        <w:rPr>
          <w:lang w:val="fi-FI"/>
        </w:rPr>
        <w:t>Seuraavaksi muutin mallin relaatiokaavioksi</w:t>
      </w:r>
      <w:r w:rsidR="0026017A">
        <w:rPr>
          <w:lang w:val="fi-FI"/>
        </w:rPr>
        <w:t>. (kuva 2.)</w:t>
      </w:r>
    </w:p>
    <w:p w14:paraId="6387C70C" w14:textId="248B70A4" w:rsidR="00E929C7" w:rsidRPr="0026017A" w:rsidRDefault="00E929C7" w:rsidP="0026017A">
      <w:pPr>
        <w:spacing w:before="100" w:beforeAutospacing="1" w:after="100" w:afterAutospacing="1" w:line="240" w:lineRule="auto"/>
        <w:rPr>
          <w:rFonts w:eastAsia="Times New Roman" w:cstheme="minorHAnsi"/>
          <w:color w:val="000000"/>
          <w:lang w:eastAsia="en-FI"/>
        </w:rPr>
      </w:pPr>
      <w:r>
        <w:rPr>
          <w:lang w:val="fi-FI"/>
        </w:rPr>
        <w:t>Taulut noudattavat transformaatiosääntöjä, ja sisältävät tarpeelliset eheyssäännöt, jotka ovat näkyvissä liitteessä/</w:t>
      </w:r>
      <w:proofErr w:type="gramStart"/>
      <w:r>
        <w:rPr>
          <w:lang w:val="fi-FI"/>
        </w:rPr>
        <w:t>tiedostossa</w:t>
      </w:r>
      <w:proofErr w:type="gramEnd"/>
      <w:r>
        <w:rPr>
          <w:lang w:val="fi-FI"/>
        </w:rPr>
        <w:t xml:space="preserve"> jossa sql komennot on annettu. </w:t>
      </w:r>
    </w:p>
    <w:p w14:paraId="74FF724D" w14:textId="1112385E" w:rsidR="00BA3BE0" w:rsidRDefault="00BA3BE0" w:rsidP="00783960">
      <w:pPr>
        <w:rPr>
          <w:lang w:val="fi-FI"/>
        </w:rPr>
      </w:pPr>
    </w:p>
    <w:p w14:paraId="31023E29" w14:textId="77777777" w:rsidR="00BA3BE0" w:rsidRPr="0026017A" w:rsidRDefault="00BA3BE0" w:rsidP="00783960"/>
    <w:p w14:paraId="1B26E7C2" w14:textId="160D90EA" w:rsidR="00BA3BE0" w:rsidRDefault="0026017A" w:rsidP="00BA3BE0">
      <w:pPr>
        <w:keepNext/>
      </w:pPr>
      <w:r>
        <w:rPr>
          <w:noProof/>
          <w:lang w:val="fi-FI"/>
        </w:rPr>
        <w:lastRenderedPageBreak/>
        <w:drawing>
          <wp:inline distT="0" distB="0" distL="0" distR="0" wp14:anchorId="14D75ED5" wp14:editId="28F69061">
            <wp:extent cx="5265420" cy="774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7741920"/>
                    </a:xfrm>
                    <a:prstGeom prst="rect">
                      <a:avLst/>
                    </a:prstGeom>
                    <a:noFill/>
                    <a:ln>
                      <a:noFill/>
                    </a:ln>
                  </pic:spPr>
                </pic:pic>
              </a:graphicData>
            </a:graphic>
          </wp:inline>
        </w:drawing>
      </w:r>
    </w:p>
    <w:p w14:paraId="4A5B61A3" w14:textId="244EED77" w:rsidR="00BA3BE0" w:rsidRDefault="00BA3BE0" w:rsidP="00BA3BE0">
      <w:pPr>
        <w:pStyle w:val="Caption"/>
        <w:rPr>
          <w:lang w:val="fi-FI"/>
        </w:rPr>
      </w:pPr>
      <w:proofErr w:type="spellStart"/>
      <w:r>
        <w:t>Kuva</w:t>
      </w:r>
      <w:proofErr w:type="spellEnd"/>
      <w:r>
        <w:t xml:space="preserve"> 1: ER-</w:t>
      </w:r>
      <w:proofErr w:type="spellStart"/>
      <w:r>
        <w:t>kaavio</w:t>
      </w:r>
      <w:proofErr w:type="spellEnd"/>
    </w:p>
    <w:p w14:paraId="2FAAAC60" w14:textId="01027596" w:rsidR="00BA3BE0" w:rsidRDefault="00BA3BE0">
      <w:pPr>
        <w:rPr>
          <w:lang w:val="fi-FI"/>
        </w:rPr>
      </w:pPr>
      <w:r>
        <w:rPr>
          <w:lang w:val="fi-FI"/>
        </w:rPr>
        <w:br w:type="page"/>
      </w:r>
    </w:p>
    <w:p w14:paraId="1F2736D3" w14:textId="77777777" w:rsidR="00BA3BE0" w:rsidRDefault="00BA3BE0" w:rsidP="00BA3BE0">
      <w:pPr>
        <w:keepNext/>
      </w:pPr>
      <w:r>
        <w:rPr>
          <w:noProof/>
          <w:lang w:val="fi-FI"/>
        </w:rPr>
        <w:lastRenderedPageBreak/>
        <w:drawing>
          <wp:inline distT="0" distB="0" distL="0" distR="0" wp14:anchorId="20AC3438" wp14:editId="72554E2F">
            <wp:extent cx="5722620" cy="449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4495800"/>
                    </a:xfrm>
                    <a:prstGeom prst="rect">
                      <a:avLst/>
                    </a:prstGeom>
                    <a:noFill/>
                    <a:ln>
                      <a:noFill/>
                    </a:ln>
                  </pic:spPr>
                </pic:pic>
              </a:graphicData>
            </a:graphic>
          </wp:inline>
        </w:drawing>
      </w:r>
    </w:p>
    <w:p w14:paraId="3F85CE85" w14:textId="304B9F29" w:rsidR="0026017A" w:rsidRDefault="00BA3BE0" w:rsidP="00BA3BE0">
      <w:pPr>
        <w:pStyle w:val="Caption"/>
      </w:pPr>
      <w:proofErr w:type="spellStart"/>
      <w:r>
        <w:t>Kuva</w:t>
      </w:r>
      <w:proofErr w:type="spellEnd"/>
      <w:r>
        <w:t xml:space="preserve"> 2: </w:t>
      </w:r>
      <w:proofErr w:type="spellStart"/>
      <w:r>
        <w:t>Relaatiomalli</w:t>
      </w:r>
      <w:proofErr w:type="spellEnd"/>
      <w:r>
        <w:t xml:space="preserve"> </w:t>
      </w:r>
    </w:p>
    <w:p w14:paraId="6025BCB6" w14:textId="77777777" w:rsidR="0026017A" w:rsidRDefault="0026017A">
      <w:pPr>
        <w:rPr>
          <w:i/>
          <w:iCs/>
          <w:color w:val="44546A" w:themeColor="text2"/>
          <w:sz w:val="18"/>
          <w:szCs w:val="18"/>
        </w:rPr>
      </w:pPr>
      <w:r>
        <w:br w:type="page"/>
      </w:r>
    </w:p>
    <w:p w14:paraId="22C583A3" w14:textId="1700A2FC" w:rsidR="0026017A" w:rsidRPr="00D369C5" w:rsidRDefault="0026017A" w:rsidP="0026017A">
      <w:pPr>
        <w:pStyle w:val="Heading1"/>
        <w:rPr>
          <w:rFonts w:asciiTheme="minorHAnsi" w:hAnsiTheme="minorHAnsi" w:cstheme="minorHAnsi"/>
        </w:rPr>
      </w:pPr>
      <w:bookmarkStart w:id="2" w:name="_Toc427391"/>
      <w:bookmarkStart w:id="3" w:name="_Toc14779991"/>
      <w:r w:rsidRPr="00D369C5">
        <w:rPr>
          <w:rFonts w:asciiTheme="minorHAnsi" w:hAnsiTheme="minorHAnsi" w:cstheme="minorHAnsi"/>
          <w:lang w:val="fi-FI"/>
        </w:rPr>
        <w:lastRenderedPageBreak/>
        <w:t>3</w:t>
      </w:r>
      <w:r w:rsidRPr="00D369C5">
        <w:rPr>
          <w:rFonts w:asciiTheme="minorHAnsi" w:hAnsiTheme="minorHAnsi" w:cstheme="minorHAnsi"/>
          <w:lang w:val="fi-FI"/>
        </w:rPr>
        <w:tab/>
        <w:t>T</w:t>
      </w:r>
      <w:proofErr w:type="spellStart"/>
      <w:r w:rsidRPr="00D369C5">
        <w:rPr>
          <w:rFonts w:asciiTheme="minorHAnsi" w:hAnsiTheme="minorHAnsi" w:cstheme="minorHAnsi"/>
        </w:rPr>
        <w:t>ietokantatoteutus</w:t>
      </w:r>
      <w:bookmarkEnd w:id="2"/>
      <w:bookmarkEnd w:id="3"/>
      <w:proofErr w:type="spellEnd"/>
    </w:p>
    <w:p w14:paraId="573FE6B0" w14:textId="77777777" w:rsidR="0026017A" w:rsidRPr="00D369C5" w:rsidRDefault="0026017A" w:rsidP="0026017A">
      <w:pPr>
        <w:pStyle w:val="BodyText"/>
        <w:rPr>
          <w:rFonts w:asciiTheme="minorHAnsi" w:hAnsiTheme="minorHAnsi" w:cstheme="minorHAnsi"/>
        </w:rPr>
      </w:pPr>
    </w:p>
    <w:p w14:paraId="4981BF76" w14:textId="77777777" w:rsidR="0026017A" w:rsidRPr="00D369C5" w:rsidRDefault="0026017A" w:rsidP="0026017A">
      <w:pPr>
        <w:pStyle w:val="BodyText"/>
        <w:rPr>
          <w:rFonts w:asciiTheme="minorHAnsi" w:hAnsiTheme="minorHAnsi" w:cstheme="minorHAnsi"/>
          <w:b/>
        </w:rPr>
      </w:pPr>
      <w:r w:rsidRPr="00D369C5">
        <w:rPr>
          <w:rFonts w:asciiTheme="minorHAnsi" w:hAnsiTheme="minorHAnsi" w:cstheme="minorHAnsi"/>
          <w:b/>
        </w:rPr>
        <w:t>Esimerkki:</w:t>
      </w:r>
    </w:p>
    <w:p w14:paraId="119ADD53" w14:textId="685C01FE" w:rsidR="0026017A" w:rsidRPr="00D369C5" w:rsidRDefault="0026017A" w:rsidP="0026017A">
      <w:pPr>
        <w:pStyle w:val="BodyText"/>
        <w:rPr>
          <w:rFonts w:asciiTheme="minorHAnsi" w:hAnsiTheme="minorHAnsi" w:cstheme="minorHAnsi"/>
        </w:rPr>
      </w:pPr>
      <w:r w:rsidRPr="00D369C5">
        <w:rPr>
          <w:rFonts w:asciiTheme="minorHAnsi" w:hAnsiTheme="minorHAnsi" w:cstheme="minorHAnsi"/>
          <w:b/>
        </w:rPr>
        <w:t>Yleistä:</w:t>
      </w:r>
      <w:r w:rsidRPr="00D369C5">
        <w:rPr>
          <w:rFonts w:asciiTheme="minorHAnsi" w:hAnsiTheme="minorHAnsi" w:cstheme="minorHAnsi"/>
        </w:rPr>
        <w:t xml:space="preserve"> Mallia toteuttaessa </w:t>
      </w:r>
      <w:proofErr w:type="gramStart"/>
      <w:r w:rsidRPr="00D369C5">
        <w:rPr>
          <w:rFonts w:asciiTheme="minorHAnsi" w:hAnsiTheme="minorHAnsi" w:cstheme="minorHAnsi"/>
        </w:rPr>
        <w:t>huomasin</w:t>
      </w:r>
      <w:proofErr w:type="gramEnd"/>
      <w:r w:rsidRPr="00D369C5">
        <w:rPr>
          <w:rFonts w:asciiTheme="minorHAnsi" w:hAnsiTheme="minorHAnsi" w:cstheme="minorHAnsi"/>
        </w:rPr>
        <w:t xml:space="preserve"> että </w:t>
      </w:r>
      <w:r w:rsidR="00D369C5" w:rsidRPr="00D369C5">
        <w:rPr>
          <w:rFonts w:asciiTheme="minorHAnsi" w:hAnsiTheme="minorHAnsi" w:cstheme="minorHAnsi"/>
        </w:rPr>
        <w:t xml:space="preserve">Bank taulu on projektin kannalta täysin turha, olisin halunnut korvata taulun, jollakin hyödyllisellä kuten vaikka </w:t>
      </w:r>
      <w:proofErr w:type="spellStart"/>
      <w:r w:rsidR="00D369C5" w:rsidRPr="00D369C5">
        <w:rPr>
          <w:rFonts w:asciiTheme="minorHAnsi" w:hAnsiTheme="minorHAnsi" w:cstheme="minorHAnsi"/>
        </w:rPr>
        <w:t>log</w:t>
      </w:r>
      <w:proofErr w:type="spellEnd"/>
      <w:r w:rsidR="00D369C5" w:rsidRPr="00D369C5">
        <w:rPr>
          <w:rFonts w:asciiTheme="minorHAnsi" w:hAnsiTheme="minorHAnsi" w:cstheme="minorHAnsi"/>
        </w:rPr>
        <w:t xml:space="preserve"> taululla, johon kaikki transaktiot olisi voinut tallettaa. Harjoitustyön kiireellisen loppuunsaattamisen</w:t>
      </w:r>
      <w:r w:rsidR="00EE1D2F">
        <w:rPr>
          <w:rFonts w:asciiTheme="minorHAnsi" w:hAnsiTheme="minorHAnsi" w:cstheme="minorHAnsi"/>
        </w:rPr>
        <w:t xml:space="preserve"> takia</w:t>
      </w:r>
      <w:r w:rsidR="00D369C5" w:rsidRPr="00D369C5">
        <w:rPr>
          <w:rFonts w:asciiTheme="minorHAnsi" w:hAnsiTheme="minorHAnsi" w:cstheme="minorHAnsi"/>
        </w:rPr>
        <w:t>, johtuen deadlinen ”vaihtumisesta”, en ehtinyt enää korjaamaan tilannetta vaan jouduin jättämään Bank taulun työhön.</w:t>
      </w:r>
    </w:p>
    <w:p w14:paraId="7D296941" w14:textId="77777777" w:rsidR="0026017A" w:rsidRPr="00D369C5" w:rsidRDefault="0026017A" w:rsidP="0026017A">
      <w:pPr>
        <w:pStyle w:val="BodyText"/>
        <w:rPr>
          <w:rFonts w:asciiTheme="minorHAnsi" w:hAnsiTheme="minorHAnsi" w:cstheme="minorHAnsi"/>
        </w:rPr>
      </w:pPr>
    </w:p>
    <w:p w14:paraId="38B7D3FB" w14:textId="50B54A17" w:rsidR="0026017A" w:rsidRPr="00D369C5" w:rsidRDefault="0026017A" w:rsidP="0026017A">
      <w:pPr>
        <w:pStyle w:val="BodyText"/>
        <w:rPr>
          <w:rFonts w:asciiTheme="minorHAnsi" w:hAnsiTheme="minorHAnsi" w:cstheme="minorHAnsi"/>
        </w:rPr>
      </w:pPr>
      <w:r w:rsidRPr="00D369C5">
        <w:rPr>
          <w:rFonts w:asciiTheme="minorHAnsi" w:hAnsiTheme="minorHAnsi" w:cstheme="minorHAnsi"/>
          <w:b/>
        </w:rPr>
        <w:t>Toteutustapa:</w:t>
      </w:r>
      <w:r w:rsidRPr="00D369C5">
        <w:rPr>
          <w:rFonts w:asciiTheme="minorHAnsi" w:hAnsiTheme="minorHAnsi" w:cstheme="minorHAnsi"/>
        </w:rPr>
        <w:t xml:space="preserve"> </w:t>
      </w:r>
      <w:r w:rsidR="00D369C5" w:rsidRPr="00D369C5">
        <w:rPr>
          <w:rFonts w:asciiTheme="minorHAnsi" w:hAnsiTheme="minorHAnsi" w:cstheme="minorHAnsi"/>
        </w:rPr>
        <w:t>Toteutin tietokannan luomisen Android studiossa Javalla kirjoitetulla sovelluksella. Sovellus luo tietokannan ja testaamisvaiheessa lisäsi tietokantaan testidataa, jota tarkastelemalla tein hienosäätöjä eheysehtoihin, kuten salasanan CHECK määritteeseen.</w:t>
      </w:r>
    </w:p>
    <w:p w14:paraId="2525E97E" w14:textId="32D92CBE" w:rsidR="0026017A" w:rsidRPr="00D369C5" w:rsidRDefault="0026017A" w:rsidP="0026017A">
      <w:pPr>
        <w:pStyle w:val="BodyText"/>
        <w:rPr>
          <w:rFonts w:asciiTheme="minorHAnsi" w:hAnsiTheme="minorHAnsi" w:cstheme="minorHAnsi"/>
        </w:rPr>
      </w:pPr>
    </w:p>
    <w:p w14:paraId="4D5E28AF" w14:textId="55E83097" w:rsidR="00D369C5" w:rsidRDefault="00D369C5">
      <w:pPr>
        <w:rPr>
          <w:color w:val="44546A" w:themeColor="text2"/>
          <w:sz w:val="18"/>
          <w:szCs w:val="18"/>
          <w:lang w:val="fi-FI"/>
        </w:rPr>
      </w:pPr>
      <w:r>
        <w:rPr>
          <w:i/>
          <w:iCs/>
          <w:lang w:val="fi-FI"/>
        </w:rPr>
        <w:br w:type="page"/>
      </w:r>
    </w:p>
    <w:p w14:paraId="479D01B3" w14:textId="75FBEA5E" w:rsidR="00783960" w:rsidRDefault="00D369C5" w:rsidP="00E929C7">
      <w:pPr>
        <w:pStyle w:val="Heading1"/>
        <w:rPr>
          <w:lang w:val="fi-FI"/>
        </w:rPr>
      </w:pPr>
      <w:bookmarkStart w:id="4" w:name="_Toc14779992"/>
      <w:r>
        <w:rPr>
          <w:lang w:val="fi-FI"/>
        </w:rPr>
        <w:lastRenderedPageBreak/>
        <w:t>4</w:t>
      </w:r>
      <w:r>
        <w:rPr>
          <w:lang w:val="fi-FI"/>
        </w:rPr>
        <w:tab/>
      </w:r>
      <w:r w:rsidR="00E929C7">
        <w:rPr>
          <w:lang w:val="fi-FI"/>
        </w:rPr>
        <w:t>Ohjelmallinen toteutus</w:t>
      </w:r>
      <w:bookmarkEnd w:id="4"/>
    </w:p>
    <w:p w14:paraId="5C5B13DB" w14:textId="2D158E34" w:rsidR="00E929C7" w:rsidRDefault="00E929C7" w:rsidP="00E929C7">
      <w:pPr>
        <w:rPr>
          <w:lang w:val="fi-FI"/>
        </w:rPr>
      </w:pPr>
    </w:p>
    <w:p w14:paraId="2EFD2BF8" w14:textId="2E8AEE6E" w:rsidR="00E929C7" w:rsidRPr="003F1E0B" w:rsidRDefault="00E929C7" w:rsidP="00E929C7">
      <w:pPr>
        <w:rPr>
          <w:lang w:val="fi-FI"/>
        </w:rPr>
      </w:pPr>
      <w:r w:rsidRPr="003F1E0B">
        <w:rPr>
          <w:lang w:val="fi-FI"/>
        </w:rPr>
        <w:t xml:space="preserve">Ohjelmassa on </w:t>
      </w:r>
      <w:r w:rsidR="003F1E0B" w:rsidRPr="003F1E0B">
        <w:rPr>
          <w:lang w:val="fi-FI"/>
        </w:rPr>
        <w:t xml:space="preserve">viisi olioissa tiedon tallettamista varten </w:t>
      </w:r>
      <w:r w:rsidR="003F1E0B">
        <w:rPr>
          <w:lang w:val="fi-FI"/>
        </w:rPr>
        <w:t xml:space="preserve">olevaa </w:t>
      </w:r>
      <w:proofErr w:type="gramStart"/>
      <w:r w:rsidR="003F1E0B">
        <w:rPr>
          <w:lang w:val="fi-FI"/>
        </w:rPr>
        <w:t>luokkaa</w:t>
      </w:r>
      <w:r w:rsidRPr="003F1E0B">
        <w:rPr>
          <w:lang w:val="fi-FI"/>
        </w:rPr>
        <w:t>:  ”</w:t>
      </w:r>
      <w:proofErr w:type="spellStart"/>
      <w:proofErr w:type="gramEnd"/>
      <w:r w:rsidRPr="003F1E0B">
        <w:rPr>
          <w:lang w:val="fi-FI"/>
        </w:rPr>
        <w:t>BankCard</w:t>
      </w:r>
      <w:proofErr w:type="spellEnd"/>
      <w:r w:rsidRPr="003F1E0B">
        <w:rPr>
          <w:lang w:val="fi-FI"/>
        </w:rPr>
        <w:t>”, ”</w:t>
      </w:r>
      <w:proofErr w:type="spellStart"/>
      <w:r w:rsidRPr="003F1E0B">
        <w:rPr>
          <w:lang w:val="fi-FI"/>
        </w:rPr>
        <w:t>CreditAccountClass</w:t>
      </w:r>
      <w:proofErr w:type="spellEnd"/>
      <w:r w:rsidRPr="003F1E0B">
        <w:rPr>
          <w:lang w:val="fi-FI"/>
        </w:rPr>
        <w:t>”, ”</w:t>
      </w:r>
      <w:proofErr w:type="spellStart"/>
      <w:r w:rsidRPr="003F1E0B">
        <w:rPr>
          <w:lang w:val="fi-FI"/>
        </w:rPr>
        <w:t>DebitAccountClass</w:t>
      </w:r>
      <w:proofErr w:type="spellEnd"/>
      <w:r w:rsidRPr="003F1E0B">
        <w:rPr>
          <w:lang w:val="fi-FI"/>
        </w:rPr>
        <w:t>”, ”</w:t>
      </w:r>
      <w:proofErr w:type="spellStart"/>
      <w:r w:rsidRPr="003F1E0B">
        <w:rPr>
          <w:lang w:val="fi-FI"/>
        </w:rPr>
        <w:t>SavingsAccountClass</w:t>
      </w:r>
      <w:proofErr w:type="spellEnd"/>
      <w:r w:rsidRPr="003F1E0B">
        <w:rPr>
          <w:lang w:val="fi-FI"/>
        </w:rPr>
        <w:t>”, “User”.</w:t>
      </w:r>
    </w:p>
    <w:p w14:paraId="28FC2B24" w14:textId="22E9BDF1" w:rsidR="00E929C7" w:rsidRDefault="00E929C7" w:rsidP="00E929C7">
      <w:pPr>
        <w:rPr>
          <w:lang w:val="fi-FI"/>
        </w:rPr>
      </w:pPr>
      <w:r w:rsidRPr="00E929C7">
        <w:rPr>
          <w:lang w:val="fi-FI"/>
        </w:rPr>
        <w:t>Nämä luokat pitävät sisällään tiedon e</w:t>
      </w:r>
      <w:r>
        <w:rPr>
          <w:lang w:val="fi-FI"/>
        </w:rPr>
        <w:t xml:space="preserve">rilaisista tileistä ja pankkikorteista, </w:t>
      </w:r>
      <w:proofErr w:type="spellStart"/>
      <w:r>
        <w:rPr>
          <w:lang w:val="fi-FI"/>
        </w:rPr>
        <w:t>user</w:t>
      </w:r>
      <w:proofErr w:type="spellEnd"/>
      <w:r>
        <w:rPr>
          <w:lang w:val="fi-FI"/>
        </w:rPr>
        <w:t xml:space="preserve"> luokka puolestaan pitää sisällään tämän hetkisen käyttäjän tiedot</w:t>
      </w:r>
      <w:r w:rsidR="003F1E0B">
        <w:rPr>
          <w:lang w:val="fi-FI"/>
        </w:rPr>
        <w:t>.</w:t>
      </w:r>
    </w:p>
    <w:p w14:paraId="7C288111" w14:textId="230A576A" w:rsidR="003F1E0B" w:rsidRDefault="003F1E0B" w:rsidP="00E929C7">
      <w:pPr>
        <w:rPr>
          <w:lang w:val="fi-FI"/>
        </w:rPr>
      </w:pPr>
      <w:r>
        <w:rPr>
          <w:lang w:val="fi-FI"/>
        </w:rPr>
        <w:t xml:space="preserve">Kaksi luokkaa tietokannan kanssa toimimiseen: </w:t>
      </w:r>
      <w:proofErr w:type="spellStart"/>
      <w:r>
        <w:rPr>
          <w:lang w:val="fi-FI"/>
        </w:rPr>
        <w:t>DatabaseHelper</w:t>
      </w:r>
      <w:proofErr w:type="spellEnd"/>
      <w:r>
        <w:rPr>
          <w:lang w:val="fi-FI"/>
        </w:rPr>
        <w:t xml:space="preserve"> luo ja päivittää tietokannan, </w:t>
      </w:r>
      <w:proofErr w:type="spellStart"/>
      <w:r>
        <w:rPr>
          <w:lang w:val="fi-FI"/>
        </w:rPr>
        <w:t>DatabaseAccess</w:t>
      </w:r>
      <w:proofErr w:type="spellEnd"/>
      <w:r>
        <w:rPr>
          <w:lang w:val="fi-FI"/>
        </w:rPr>
        <w:t xml:space="preserve"> pitää sisällään kaikki SQL </w:t>
      </w:r>
      <w:proofErr w:type="spellStart"/>
      <w:r>
        <w:rPr>
          <w:lang w:val="fi-FI"/>
        </w:rPr>
        <w:t>queryt</w:t>
      </w:r>
      <w:proofErr w:type="spellEnd"/>
      <w:r>
        <w:rPr>
          <w:lang w:val="fi-FI"/>
        </w:rPr>
        <w:t xml:space="preserve"> tekevät metodit.</w:t>
      </w:r>
    </w:p>
    <w:p w14:paraId="5EC84CC8" w14:textId="32A9D8D5" w:rsidR="003F1E0B" w:rsidRDefault="003F1E0B" w:rsidP="00E929C7">
      <w:pPr>
        <w:rPr>
          <w:lang w:val="fi-FI"/>
        </w:rPr>
      </w:pPr>
      <w:r>
        <w:rPr>
          <w:lang w:val="fi-FI"/>
        </w:rPr>
        <w:t xml:space="preserve">Lopuksi vielä useita </w:t>
      </w:r>
      <w:proofErr w:type="gramStart"/>
      <w:r>
        <w:rPr>
          <w:lang w:val="fi-FI"/>
        </w:rPr>
        <w:t>Activityja</w:t>
      </w:r>
      <w:proofErr w:type="gramEnd"/>
      <w:r>
        <w:rPr>
          <w:lang w:val="fi-FI"/>
        </w:rPr>
        <w:t xml:space="preserve"> joissa navigoimalla käyttäjä voi muokata ja selata tietoa tietokannasta.</w:t>
      </w:r>
    </w:p>
    <w:p w14:paraId="38F042D7" w14:textId="7F020A02" w:rsidR="003F1E0B" w:rsidRDefault="003F1E0B" w:rsidP="00E929C7">
      <w:pPr>
        <w:rPr>
          <w:lang w:val="fi-FI"/>
        </w:rPr>
      </w:pPr>
      <w:r>
        <w:rPr>
          <w:lang w:val="fi-FI"/>
        </w:rPr>
        <w:t>Ohjelma sisältää tietokannan kautta toimivan kirjautumisen, rekisteröitymisen, nimen ja salasanan muutoksen, pankkitilien tarkastelun, pankkikorttien tarkastelun, tilien ja korttien luomisen sekä poistamisen, rahan lisäämisen, korttimaksujen tekemisen toiselle tilille ja käyttäjätilin poistamisen.</w:t>
      </w:r>
    </w:p>
    <w:p w14:paraId="0C46EEDC" w14:textId="5CD9C055" w:rsidR="00E33AFC" w:rsidRDefault="00E33AFC" w:rsidP="00E929C7">
      <w:pPr>
        <w:rPr>
          <w:lang w:val="fi-FI"/>
        </w:rPr>
      </w:pPr>
      <w:r>
        <w:rPr>
          <w:lang w:val="fi-FI"/>
        </w:rPr>
        <w:t>Pankkikorteilta voi maksaa</w:t>
      </w:r>
      <w:r>
        <w:rPr>
          <w:lang w:val="fi-FI"/>
        </w:rPr>
        <w:t xml:space="preserve"> vain sen verran mitä pankkitilillä on rahaa, ja luottokortilta katteen verran enemmän kuin tilillä on rahaa (esim. saldo 5000€ ja kate 100€ voi tililtä maksaa sillä hetkellä 5100€).</w:t>
      </w:r>
    </w:p>
    <w:p w14:paraId="11F76A3B" w14:textId="60F0CE8B" w:rsidR="003F1E0B" w:rsidRDefault="003F1E0B" w:rsidP="00E929C7">
      <w:pPr>
        <w:rPr>
          <w:lang w:val="fi-FI"/>
        </w:rPr>
      </w:pPr>
      <w:r>
        <w:rPr>
          <w:lang w:val="fi-FI"/>
        </w:rPr>
        <w:t>Kaikki tiedon poistaminen tapahtuu hallitusti niin että myös riippuvaisuudet poistuvat samalla</w:t>
      </w:r>
      <w:r w:rsidR="00E33AFC">
        <w:rPr>
          <w:lang w:val="fi-FI"/>
        </w:rPr>
        <w:t xml:space="preserve">, </w:t>
      </w:r>
      <w:proofErr w:type="spellStart"/>
      <w:r w:rsidR="00E33AFC">
        <w:rPr>
          <w:lang w:val="fi-FI"/>
        </w:rPr>
        <w:t>esim</w:t>
      </w:r>
      <w:proofErr w:type="spellEnd"/>
      <w:r w:rsidR="00E33AFC">
        <w:rPr>
          <w:lang w:val="fi-FI"/>
        </w:rPr>
        <w:t xml:space="preserve"> kun tili poistetaan myös sen tilin kortit poistuvat</w:t>
      </w:r>
      <w:r>
        <w:rPr>
          <w:lang w:val="fi-FI"/>
        </w:rPr>
        <w:t>.</w:t>
      </w:r>
    </w:p>
    <w:p w14:paraId="6FD723EA" w14:textId="77777777" w:rsidR="00EE1D2F" w:rsidRDefault="00EE1D2F" w:rsidP="00E929C7">
      <w:pPr>
        <w:rPr>
          <w:lang w:val="fi-FI"/>
        </w:rPr>
      </w:pPr>
    </w:p>
    <w:p w14:paraId="60008F4B" w14:textId="77777777" w:rsidR="00EE1D2F" w:rsidRDefault="00EE1D2F" w:rsidP="00E929C7">
      <w:pPr>
        <w:rPr>
          <w:lang w:val="fi-FI"/>
        </w:rPr>
      </w:pPr>
    </w:p>
    <w:p w14:paraId="02D50B46" w14:textId="4F5931DF" w:rsidR="00EE1D2F" w:rsidRDefault="00EE1D2F" w:rsidP="00E929C7">
      <w:pPr>
        <w:rPr>
          <w:lang w:val="fi-FI"/>
        </w:rPr>
      </w:pPr>
      <w:r>
        <w:rPr>
          <w:noProof/>
          <w:lang w:val="fi-FI"/>
        </w:rPr>
        <w:drawing>
          <wp:anchor distT="0" distB="0" distL="114300" distR="114300" simplePos="0" relativeHeight="251658240" behindDoc="0" locked="0" layoutInCell="1" allowOverlap="1" wp14:anchorId="61B339C2" wp14:editId="5D15062D">
            <wp:simplePos x="0" y="0"/>
            <wp:positionH relativeFrom="column">
              <wp:posOffset>0</wp:posOffset>
            </wp:positionH>
            <wp:positionV relativeFrom="paragraph">
              <wp:posOffset>-1905</wp:posOffset>
            </wp:positionV>
            <wp:extent cx="5730240" cy="37719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fi-FI"/>
        </w:rPr>
        <w:t xml:space="preserve">Kuvassa on näkyvissä kaikki pääluokat ja niiden toiminnallisuus, itse ohjelmassa Activityt johtavat vielä toisiin </w:t>
      </w:r>
      <w:proofErr w:type="spellStart"/>
      <w:proofErr w:type="gramStart"/>
      <w:r>
        <w:rPr>
          <w:lang w:val="fi-FI"/>
        </w:rPr>
        <w:t>activityihin</w:t>
      </w:r>
      <w:proofErr w:type="spellEnd"/>
      <w:proofErr w:type="gramEnd"/>
      <w:r>
        <w:rPr>
          <w:lang w:val="fi-FI"/>
        </w:rPr>
        <w:t xml:space="preserve"> joissa metodit ovat mutta koin, että kuvasta olisi tullut turhan sekava jos </w:t>
      </w:r>
      <w:r>
        <w:rPr>
          <w:lang w:val="fi-FI"/>
        </w:rPr>
        <w:lastRenderedPageBreak/>
        <w:t xml:space="preserve">kaikki ikkunat olisi lisännyt samaan kuvaan. Ainoa ero </w:t>
      </w:r>
      <w:proofErr w:type="gramStart"/>
      <w:r>
        <w:rPr>
          <w:lang w:val="fi-FI"/>
        </w:rPr>
        <w:t>on</w:t>
      </w:r>
      <w:proofErr w:type="gramEnd"/>
      <w:r>
        <w:rPr>
          <w:lang w:val="fi-FI"/>
        </w:rPr>
        <w:t xml:space="preserve"> että osa kuvan metodeista on erillisessä ikkunassa.</w:t>
      </w:r>
    </w:p>
    <w:p w14:paraId="7DAB76BF" w14:textId="77777777" w:rsidR="00EE1D2F" w:rsidRDefault="00EE1D2F">
      <w:pPr>
        <w:rPr>
          <w:lang w:val="fi-FI"/>
        </w:rPr>
      </w:pPr>
      <w:r>
        <w:rPr>
          <w:lang w:val="fi-FI"/>
        </w:rPr>
        <w:br w:type="page"/>
      </w:r>
    </w:p>
    <w:p w14:paraId="1E99835C" w14:textId="728D865C" w:rsidR="003F1E0B" w:rsidRDefault="00365584" w:rsidP="00EE1D2F">
      <w:pPr>
        <w:pStyle w:val="Heading1"/>
        <w:rPr>
          <w:lang w:val="fi-FI"/>
        </w:rPr>
      </w:pPr>
      <w:bookmarkStart w:id="5" w:name="_Toc14779993"/>
      <w:r>
        <w:rPr>
          <w:lang w:val="fi-FI"/>
        </w:rPr>
        <w:lastRenderedPageBreak/>
        <w:t>5</w:t>
      </w:r>
      <w:r w:rsidR="00EE1D2F">
        <w:rPr>
          <w:lang w:val="fi-FI"/>
        </w:rPr>
        <w:tab/>
        <w:t>Yhteenveto</w:t>
      </w:r>
      <w:bookmarkEnd w:id="5"/>
    </w:p>
    <w:p w14:paraId="3F24A6C1" w14:textId="7C1E14EC" w:rsidR="00EE1D2F" w:rsidRDefault="00EE1D2F" w:rsidP="00EE1D2F">
      <w:pPr>
        <w:rPr>
          <w:lang w:val="fi-FI"/>
        </w:rPr>
      </w:pPr>
    </w:p>
    <w:p w14:paraId="00BF913C" w14:textId="03FD65AC" w:rsidR="00365584" w:rsidRDefault="00EE1D2F" w:rsidP="00EE1D2F">
      <w:pPr>
        <w:rPr>
          <w:lang w:val="fi-FI"/>
        </w:rPr>
      </w:pPr>
      <w:r>
        <w:rPr>
          <w:lang w:val="fi-FI"/>
        </w:rPr>
        <w:t xml:space="preserve">Ohjelma on omasta mielestäni toiminnallisuudeltaan hyvä ja toimiva, toki ohjelmassa on monta asiaa, joita olisin mieluusti jatkanut ja toiminnallisuutta, joita olisin halunnut lisätä, kuten </w:t>
      </w:r>
      <w:r w:rsidR="00365584">
        <w:rPr>
          <w:lang w:val="fi-FI"/>
        </w:rPr>
        <w:t>A</w:t>
      </w:r>
      <w:r>
        <w:rPr>
          <w:lang w:val="fi-FI"/>
        </w:rPr>
        <w:t xml:space="preserve">dmin näkymä ja miellyttävämpi UI. </w:t>
      </w:r>
      <w:r w:rsidR="00365584">
        <w:rPr>
          <w:lang w:val="fi-FI"/>
        </w:rPr>
        <w:t xml:space="preserve">Vaikka työhön upposikin kokonaisuudessaan todella paljon aikaa, </w:t>
      </w:r>
      <w:r>
        <w:rPr>
          <w:lang w:val="fi-FI"/>
        </w:rPr>
        <w:t xml:space="preserve">en ehtinyt käyttää </w:t>
      </w:r>
      <w:r w:rsidR="00365584">
        <w:rPr>
          <w:lang w:val="fi-FI"/>
        </w:rPr>
        <w:t xml:space="preserve">raportointiin </w:t>
      </w:r>
      <w:r>
        <w:rPr>
          <w:lang w:val="fi-FI"/>
        </w:rPr>
        <w:t xml:space="preserve">läheskään niin paljoa kuin olisin halunnut ja se varmasti näkyy laadussa. </w:t>
      </w:r>
    </w:p>
    <w:p w14:paraId="2915A7A2" w14:textId="28B4542C" w:rsidR="00EE1D2F" w:rsidRDefault="00365584" w:rsidP="00EE1D2F">
      <w:pPr>
        <w:rPr>
          <w:lang w:val="fi-FI"/>
        </w:rPr>
      </w:pPr>
      <w:r>
        <w:rPr>
          <w:lang w:val="fi-FI"/>
        </w:rPr>
        <w:t xml:space="preserve">En myöskään ehtinyt kirjoittamaan koodista, joitakin osia fiksummaksi koodiksi, joita tajusin loppusuoralla, koska aika ei vain mitenkään riitä tällä kertaa kaiken tekemiseen. Koen kehittyneeni harjoitustyön ansiosta koodaamisessa yleisesti, toki etenkin Javassa ja Android kehityksessä, mutta myös yleisesti ongelmien ratkomisen ja </w:t>
      </w:r>
      <w:r w:rsidR="0099352B">
        <w:rPr>
          <w:lang w:val="fi-FI"/>
        </w:rPr>
        <w:t xml:space="preserve">dynaamisen koodin saralla, ja koodin kirjoittamisessa kehittyminen </w:t>
      </w:r>
      <w:proofErr w:type="gramStart"/>
      <w:r w:rsidR="0099352B">
        <w:rPr>
          <w:lang w:val="fi-FI"/>
        </w:rPr>
        <w:t>olikin suurelta osin miksi kesäleirille ilmoittauduin</w:t>
      </w:r>
      <w:proofErr w:type="gramEnd"/>
      <w:r w:rsidR="0099352B">
        <w:rPr>
          <w:lang w:val="fi-FI"/>
        </w:rPr>
        <w:t>.</w:t>
      </w:r>
    </w:p>
    <w:p w14:paraId="290DE6EA" w14:textId="6DE889C0" w:rsidR="00E33AFC" w:rsidRPr="00EE1D2F" w:rsidRDefault="00E33AFC" w:rsidP="00EE1D2F">
      <w:pPr>
        <w:rPr>
          <w:lang w:val="fi-FI"/>
        </w:rPr>
      </w:pPr>
      <w:bookmarkStart w:id="6" w:name="_GoBack"/>
      <w:bookmarkEnd w:id="6"/>
    </w:p>
    <w:sectPr w:rsidR="00E33AFC" w:rsidRPr="00EE1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A353D"/>
    <w:multiLevelType w:val="multilevel"/>
    <w:tmpl w:val="3080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05B"/>
    <w:rsid w:val="00200E50"/>
    <w:rsid w:val="0026017A"/>
    <w:rsid w:val="00365584"/>
    <w:rsid w:val="003F1E0B"/>
    <w:rsid w:val="00783960"/>
    <w:rsid w:val="008A5A9D"/>
    <w:rsid w:val="0099352B"/>
    <w:rsid w:val="00A05A21"/>
    <w:rsid w:val="00A80C82"/>
    <w:rsid w:val="00AA605B"/>
    <w:rsid w:val="00BA3BE0"/>
    <w:rsid w:val="00C849D3"/>
    <w:rsid w:val="00D369C5"/>
    <w:rsid w:val="00E33AFC"/>
    <w:rsid w:val="00E929C7"/>
    <w:rsid w:val="00EE1D2F"/>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9CBF"/>
  <w15:chartTrackingRefBased/>
  <w15:docId w15:val="{04F62A12-413B-4837-9BFE-94034AF0D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3B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60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05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rsid w:val="00C849D3"/>
    <w:pPr>
      <w:tabs>
        <w:tab w:val="right" w:leader="dot" w:pos="9141"/>
      </w:tabs>
      <w:spacing w:before="120" w:after="120" w:line="240" w:lineRule="auto"/>
      <w:ind w:left="363" w:hanging="425"/>
    </w:pPr>
    <w:rPr>
      <w:rFonts w:ascii="Times New Roman" w:eastAsia="Times New Roman" w:hAnsi="Times New Roman" w:cs="Arial"/>
      <w:caps/>
      <w:noProof/>
      <w:sz w:val="24"/>
      <w:szCs w:val="24"/>
      <w:lang w:val="fi-FI" w:eastAsia="fi-FI"/>
    </w:rPr>
  </w:style>
  <w:style w:type="character" w:styleId="Hyperlink">
    <w:name w:val="Hyperlink"/>
    <w:basedOn w:val="DefaultParagraphFont"/>
    <w:uiPriority w:val="99"/>
    <w:rsid w:val="00C849D3"/>
    <w:rPr>
      <w:color w:val="0000FF"/>
      <w:u w:val="single"/>
    </w:rPr>
  </w:style>
  <w:style w:type="paragraph" w:styleId="TOC2">
    <w:name w:val="toc 2"/>
    <w:basedOn w:val="Normal"/>
    <w:next w:val="Normal"/>
    <w:autoRedefine/>
    <w:uiPriority w:val="39"/>
    <w:rsid w:val="00C849D3"/>
    <w:pPr>
      <w:tabs>
        <w:tab w:val="left" w:pos="1080"/>
        <w:tab w:val="right" w:leader="dot" w:pos="9155"/>
      </w:tabs>
      <w:spacing w:before="120" w:after="120" w:line="240" w:lineRule="auto"/>
      <w:ind w:left="360"/>
    </w:pPr>
    <w:rPr>
      <w:rFonts w:ascii="Times New Roman" w:eastAsia="Times New Roman" w:hAnsi="Times New Roman" w:cs="Arial"/>
      <w:sz w:val="24"/>
      <w:szCs w:val="20"/>
      <w:lang w:val="fi-FI" w:eastAsia="fi-FI"/>
    </w:rPr>
  </w:style>
  <w:style w:type="character" w:customStyle="1" w:styleId="Heading1Char">
    <w:name w:val="Heading 1 Char"/>
    <w:basedOn w:val="DefaultParagraphFont"/>
    <w:link w:val="Heading1"/>
    <w:uiPriority w:val="9"/>
    <w:rsid w:val="00C849D3"/>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A3BE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A3BE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26017A"/>
    <w:pPr>
      <w:spacing w:after="0" w:line="360" w:lineRule="auto"/>
      <w:ind w:right="114"/>
      <w:jc w:val="both"/>
    </w:pPr>
    <w:rPr>
      <w:rFonts w:ascii="Times New Roman" w:eastAsia="Times New Roman" w:hAnsi="Times New Roman" w:cs="Arial"/>
      <w:sz w:val="24"/>
      <w:szCs w:val="24"/>
      <w:lang w:val="fi-FI" w:eastAsia="fi-FI"/>
    </w:rPr>
  </w:style>
  <w:style w:type="character" w:customStyle="1" w:styleId="BodyTextChar">
    <w:name w:val="Body Text Char"/>
    <w:basedOn w:val="DefaultParagraphFont"/>
    <w:link w:val="BodyText"/>
    <w:rsid w:val="0026017A"/>
    <w:rPr>
      <w:rFonts w:ascii="Times New Roman" w:eastAsia="Times New Roman" w:hAnsi="Times New Roman" w:cs="Arial"/>
      <w:sz w:val="24"/>
      <w:szCs w:val="24"/>
      <w:lang w:val="fi-FI"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969392">
      <w:bodyDiv w:val="1"/>
      <w:marLeft w:val="0"/>
      <w:marRight w:val="0"/>
      <w:marTop w:val="0"/>
      <w:marBottom w:val="0"/>
      <w:divBdr>
        <w:top w:val="none" w:sz="0" w:space="0" w:color="auto"/>
        <w:left w:val="none" w:sz="0" w:space="0" w:color="auto"/>
        <w:bottom w:val="none" w:sz="0" w:space="0" w:color="auto"/>
        <w:right w:val="none" w:sz="0" w:space="0" w:color="auto"/>
      </w:divBdr>
    </w:div>
    <w:div w:id="1100838056">
      <w:bodyDiv w:val="1"/>
      <w:marLeft w:val="0"/>
      <w:marRight w:val="0"/>
      <w:marTop w:val="0"/>
      <w:marBottom w:val="0"/>
      <w:divBdr>
        <w:top w:val="none" w:sz="0" w:space="0" w:color="auto"/>
        <w:left w:val="none" w:sz="0" w:space="0" w:color="auto"/>
        <w:bottom w:val="none" w:sz="0" w:space="0" w:color="auto"/>
        <w:right w:val="none" w:sz="0" w:space="0" w:color="auto"/>
      </w:divBdr>
    </w:div>
    <w:div w:id="118616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8E759-FEE7-44DF-B752-01C145BCB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Otso Weckström</dc:creator>
  <cp:keywords/>
  <dc:description/>
  <cp:lastModifiedBy>Otso Weckström</cp:lastModifiedBy>
  <cp:revision>4</cp:revision>
  <cp:lastPrinted>2019-07-23T11:40:00Z</cp:lastPrinted>
  <dcterms:created xsi:type="dcterms:W3CDTF">2019-07-22T13:43:00Z</dcterms:created>
  <dcterms:modified xsi:type="dcterms:W3CDTF">2019-07-23T11:40:00Z</dcterms:modified>
</cp:coreProperties>
</file>