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urier New" w:hAnsi="Courier New"/>
          <w:color w:val="008080"/>
          <w:sz w:val="40"/>
        </w:rPr>
        <w:t>Top 10 Bài Báo Khoa Học Mới Nhất</w:t>
      </w:r>
    </w:p>
    <w:p>
      <w:r>
        <w:rPr>
          <w:rFonts w:ascii="Courier New" w:hAnsi="Courier New"/>
          <w:color w:val="EE03AD"/>
          <w:sz w:val="32"/>
        </w:rPr>
        <w:t>Cá mập hổ 2 lần săn hụt rùa</w:t>
      </w:r>
    </w:p>
    <w:p>
      <w:r>
        <w:rPr>
          <w:rFonts w:ascii="Courier New" w:hAnsi="Courier New"/>
          <w:color w:val="7ACBAD"/>
          <w:sz w:val="28"/>
        </w:rPr>
        <w:t>BrazilCá mập hổ dồn rùa tới vùng nước nông, ngoạm được chân chèo trước của con mồi nhưng sau đó vẫn để nó chạy thoát.</w:t>
      </w:r>
    </w:p>
    <w:p>
      <w:r>
        <w:rPr>
          <w:rFonts w:ascii="Courier New" w:hAnsi="Courier New"/>
          <w:color w:val="7AFFFF"/>
          <w:sz w:val="24"/>
        </w:rPr>
        <w:t>Link: https://vnexpress.net/ca-map-ho-2-lan-san-hut-rua-4705712.html</w:t>
      </w:r>
    </w:p>
    <w:p>
      <w:r>
        <w:t>---------------------------------------------------</w:t>
      </w:r>
    </w:p>
    <w:p>
      <w:r>
        <w:rPr>
          <w:rFonts w:ascii="Courier New" w:hAnsi="Courier New"/>
          <w:color w:val="EE03AD"/>
          <w:sz w:val="32"/>
        </w:rPr>
        <w:t>Tàu NASA chụp ảnh tàu Nhật Bản trên Mặt Trăng</w:t>
      </w:r>
    </w:p>
    <w:p>
      <w:r>
        <w:rPr>
          <w:rFonts w:ascii="Courier New" w:hAnsi="Courier New"/>
          <w:color w:val="7ACBAD"/>
          <w:sz w:val="28"/>
        </w:rPr>
        <w:t>Từ quỹ đạo cao 80 km so với bề mặt Mặt Trăng, tàu LRO phát hiện tàu đổ bộ kích thước 2,4 x 1,7 x 2,7 m của Nhật Bản.</w:t>
      </w:r>
    </w:p>
    <w:p>
      <w:r>
        <w:rPr>
          <w:rFonts w:ascii="Courier New" w:hAnsi="Courier New"/>
          <w:color w:val="7AFFFF"/>
          <w:sz w:val="24"/>
        </w:rPr>
        <w:t>Link: https://vnexpress.net/tau-nasa-chup-anh-tau-nhat-ban-tren-mat-trang-4705716.html</w:t>
      </w:r>
    </w:p>
    <w:p>
      <w:r>
        <w:t>---------------------------------------------------</w:t>
      </w:r>
    </w:p>
    <w:p>
      <w:r>
        <w:rPr>
          <w:rFonts w:ascii="Courier New" w:hAnsi="Courier New"/>
          <w:color w:val="EE03AD"/>
          <w:sz w:val="32"/>
        </w:rPr>
        <w:t>Tắc kè hoa bùng nổ màu sắc trước khi chết</w:t>
      </w:r>
    </w:p>
    <w:p>
      <w:r>
        <w:rPr>
          <w:rFonts w:ascii="Courier New" w:hAnsi="Courier New"/>
          <w:color w:val="7ACBAD"/>
          <w:sz w:val="28"/>
        </w:rPr>
        <w:t>MadagascarHoàn thành nhiệm vụ đẻ trứng, tắc kè hoa cái kiệt sức và lớp da thay đổi màu sắc liên tục giống như truyền đạt những lời cuối cùng.</w:t>
      </w:r>
    </w:p>
    <w:p>
      <w:r>
        <w:rPr>
          <w:rFonts w:ascii="Courier New" w:hAnsi="Courier New"/>
          <w:color w:val="7AFFFF"/>
          <w:sz w:val="24"/>
        </w:rPr>
        <w:t>Link: https://vnexpress.net/tac-ke-hoa-bung-no-mau-sac-truoc-khi-chet-4704815.html</w:t>
      </w:r>
    </w:p>
    <w:p>
      <w:r>
        <w:t>---------------------------------------------------</w:t>
      </w:r>
    </w:p>
    <w:p>
      <w:r>
        <w:rPr>
          <w:rFonts w:ascii="Courier New" w:hAnsi="Courier New"/>
          <w:color w:val="EE03AD"/>
          <w:sz w:val="32"/>
        </w:rPr>
        <w:t>Mẫu máy bay điện chở khách lớn nhất thế giới</w:t>
      </w:r>
    </w:p>
    <w:p>
      <w:r>
        <w:rPr>
          <w:rFonts w:ascii="Courier New" w:hAnsi="Courier New"/>
          <w:color w:val="7ACBAD"/>
          <w:sz w:val="28"/>
        </w:rPr>
        <w:t>Hà LanMẫu máy bay Elysian E9X hoạt động nhờ điện từ bộ pin có thể chở 90 hành khách với tầm hoạt động 1.000 km trong tương lai.</w:t>
      </w:r>
    </w:p>
    <w:p>
      <w:r>
        <w:rPr>
          <w:rFonts w:ascii="Courier New" w:hAnsi="Courier New"/>
          <w:color w:val="7AFFFF"/>
          <w:sz w:val="24"/>
        </w:rPr>
        <w:t>Link: https://vnexpress.net/mau-may-bay-dien-cho-khach-lon-nhat-the-gioi-4705700.html</w:t>
      </w:r>
    </w:p>
    <w:p>
      <w:r>
        <w:t>---------------------------------------------------</w:t>
      </w:r>
    </w:p>
    <w:p>
      <w:r>
        <w:rPr>
          <w:rFonts w:ascii="Courier New" w:hAnsi="Courier New"/>
          <w:color w:val="EE03AD"/>
          <w:sz w:val="32"/>
        </w:rPr>
        <w:t>Robot NASA có thể tìm thấy dấu hiệu sự sống trên sao Hỏa</w:t>
      </w:r>
    </w:p>
    <w:p>
      <w:r>
        <w:rPr>
          <w:rFonts w:ascii="Courier New" w:hAnsi="Courier New"/>
          <w:color w:val="7ACBAD"/>
          <w:sz w:val="28"/>
        </w:rPr>
        <w:t>Phát hiện lòng hồ cổ đại bên dưới vị trí của Perseverance trên sao Hỏa có nghĩa robot tự hành có thể tiếp cận hóa thạch vi khuẩn.</w:t>
      </w:r>
    </w:p>
    <w:p>
      <w:r>
        <w:rPr>
          <w:rFonts w:ascii="Courier New" w:hAnsi="Courier New"/>
          <w:color w:val="7AFFFF"/>
          <w:sz w:val="24"/>
        </w:rPr>
        <w:t>Link: https://vnexpress.net/robot-nasa-co-the-tim-thay-dau-hieu-su-song-tren-sao-hoa-4705699.html</w:t>
      </w:r>
    </w:p>
    <w:p>
      <w:r>
        <w:t>---------------------------------------------------</w:t>
      </w:r>
    </w:p>
    <w:p>
      <w:r>
        <w:rPr>
          <w:rFonts w:ascii="Courier New" w:hAnsi="Courier New"/>
          <w:color w:val="EE03AD"/>
          <w:sz w:val="32"/>
        </w:rPr>
        <w:t>Hài cốt 2.500 năm vùi dưới đầm lầy vẫn còn nguyên thận</w:t>
      </w:r>
    </w:p>
    <w:p>
      <w:r>
        <w:rPr>
          <w:rFonts w:ascii="Courier New" w:hAnsi="Courier New"/>
          <w:color w:val="7ACBAD"/>
          <w:sz w:val="28"/>
        </w:rPr>
        <w:t>IrelandHài cốt mới phát hiện thuộc về thiếu niên 13 - 17 tuổi, được bảo quản tốt và vẫn giữ được một phần da, móng tay, thậm chí cả thận.</w:t>
      </w:r>
    </w:p>
    <w:p>
      <w:r>
        <w:rPr>
          <w:rFonts w:ascii="Courier New" w:hAnsi="Courier New"/>
          <w:color w:val="7AFFFF"/>
          <w:sz w:val="24"/>
        </w:rPr>
        <w:t>Link: https://vnexpress.net/hai-cot-2-500-nam-vui-duoi-dam-lay-van-con-nguyen-than-4705306.html</w:t>
      </w:r>
    </w:p>
    <w:p>
      <w:r>
        <w:t>---------------------------------------------------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