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22ED" w14:textId="114A682C" w:rsidR="00FC4CEC" w:rsidRPr="00F56F3E" w:rsidRDefault="00FC4CEC" w:rsidP="00906187">
      <w:pPr>
        <w:rPr>
          <w:b/>
          <w:bCs/>
          <w:sz w:val="24"/>
          <w:szCs w:val="24"/>
        </w:rPr>
      </w:pPr>
      <w:r w:rsidRPr="00F56F3E">
        <w:rPr>
          <w:b/>
          <w:bCs/>
          <w:sz w:val="24"/>
          <w:szCs w:val="24"/>
        </w:rPr>
        <w:t>Supplementary</w:t>
      </w:r>
      <w:r w:rsidR="003C0F78" w:rsidRPr="00F56F3E">
        <w:rPr>
          <w:b/>
          <w:bCs/>
          <w:sz w:val="24"/>
          <w:szCs w:val="24"/>
        </w:rPr>
        <w:t xml:space="preserve"> Material</w:t>
      </w:r>
      <w:r w:rsidR="00906187" w:rsidRPr="00F56F3E">
        <w:rPr>
          <w:b/>
          <w:bCs/>
          <w:sz w:val="24"/>
          <w:szCs w:val="24"/>
        </w:rPr>
        <w:t xml:space="preserve"> for manuscript</w:t>
      </w:r>
      <w:r w:rsidR="00440A1D" w:rsidRPr="00F56F3E">
        <w:rPr>
          <w:b/>
          <w:bCs/>
          <w:sz w:val="24"/>
          <w:szCs w:val="24"/>
        </w:rPr>
        <w:t>:</w:t>
      </w:r>
    </w:p>
    <w:p w14:paraId="736B7A98" w14:textId="4C4502C4" w:rsidR="00906187" w:rsidRPr="00F56F3E" w:rsidRDefault="00906187" w:rsidP="00906187">
      <w:pPr>
        <w:rPr>
          <w:b/>
          <w:bCs/>
          <w:sz w:val="32"/>
          <w:szCs w:val="32"/>
        </w:rPr>
      </w:pPr>
      <w:r w:rsidRPr="00F56F3E">
        <w:rPr>
          <w:b/>
          <w:bCs/>
          <w:sz w:val="32"/>
          <w:szCs w:val="32"/>
        </w:rPr>
        <w:t>"</w:t>
      </w:r>
      <w:r w:rsidR="00CE7B90" w:rsidRPr="00CE7B90">
        <w:rPr>
          <w:b/>
          <w:bCs/>
          <w:sz w:val="32"/>
          <w:szCs w:val="32"/>
        </w:rPr>
        <w:t xml:space="preserve">A Grid-Independent Methodology for Radiative Flux Mapping </w:t>
      </w:r>
      <w:r w:rsidR="00CE7B90">
        <w:rPr>
          <w:b/>
          <w:bCs/>
          <w:sz w:val="32"/>
          <w:szCs w:val="32"/>
        </w:rPr>
        <w:t>a</w:t>
      </w:r>
      <w:r w:rsidR="00CE7B90" w:rsidRPr="00CE7B90">
        <w:rPr>
          <w:b/>
          <w:bCs/>
          <w:sz w:val="32"/>
          <w:szCs w:val="32"/>
        </w:rPr>
        <w:t xml:space="preserve">nd Assessment </w:t>
      </w:r>
      <w:r w:rsidR="00CE7B90">
        <w:rPr>
          <w:b/>
          <w:bCs/>
          <w:sz w:val="32"/>
          <w:szCs w:val="32"/>
        </w:rPr>
        <w:t>o</w:t>
      </w:r>
      <w:r w:rsidR="00CE7B90" w:rsidRPr="00CE7B90">
        <w:rPr>
          <w:b/>
          <w:bCs/>
          <w:sz w:val="32"/>
          <w:szCs w:val="32"/>
        </w:rPr>
        <w:t>f Cylindrical Solar Receivers.</w:t>
      </w:r>
      <w:r w:rsidR="002C70C4" w:rsidRPr="00F56F3E">
        <w:rPr>
          <w:b/>
          <w:bCs/>
          <w:sz w:val="32"/>
          <w:szCs w:val="32"/>
        </w:rPr>
        <w:t>”</w:t>
      </w:r>
    </w:p>
    <w:p w14:paraId="7D4B0D21" w14:textId="555D3134" w:rsidR="00906187" w:rsidRPr="00F56F3E" w:rsidRDefault="00906187" w:rsidP="00906187">
      <w:pPr>
        <w:rPr>
          <w:b/>
          <w:bCs/>
          <w:sz w:val="24"/>
          <w:szCs w:val="24"/>
        </w:rPr>
      </w:pPr>
      <w:r w:rsidRPr="00F56F3E">
        <w:rPr>
          <w:b/>
          <w:bCs/>
          <w:sz w:val="24"/>
          <w:szCs w:val="24"/>
        </w:rPr>
        <w:t>By Sainath A. Waghmare, Gabriel Cardona</w:t>
      </w:r>
      <w:r w:rsidR="0061332C" w:rsidRPr="00F56F3E">
        <w:rPr>
          <w:b/>
          <w:bCs/>
          <w:sz w:val="24"/>
          <w:szCs w:val="24"/>
        </w:rPr>
        <w:t>,</w:t>
      </w:r>
      <w:r w:rsidRPr="00F56F3E">
        <w:rPr>
          <w:b/>
          <w:bCs/>
          <w:sz w:val="24"/>
          <w:szCs w:val="24"/>
        </w:rPr>
        <w:t xml:space="preserve"> and Ramón Pujol-Nadal</w:t>
      </w:r>
    </w:p>
    <w:p w14:paraId="4343AB31" w14:textId="44C8E163" w:rsidR="00906187" w:rsidRPr="00BF5F4D" w:rsidRDefault="00906187" w:rsidP="00906187">
      <w:pPr>
        <w:rPr>
          <w:b/>
          <w:bCs/>
          <w:sz w:val="24"/>
          <w:szCs w:val="24"/>
        </w:rPr>
      </w:pPr>
      <w:r w:rsidRPr="00BF5F4D">
        <w:rPr>
          <w:b/>
          <w:bCs/>
          <w:sz w:val="24"/>
          <w:szCs w:val="24"/>
        </w:rPr>
        <w:t xml:space="preserve">Contents of the </w:t>
      </w:r>
      <w:r w:rsidR="00BF5F4D">
        <w:rPr>
          <w:b/>
          <w:bCs/>
          <w:sz w:val="24"/>
          <w:szCs w:val="24"/>
        </w:rPr>
        <w:t>R</w:t>
      </w:r>
      <w:r w:rsidRPr="00BF5F4D">
        <w:rPr>
          <w:b/>
          <w:bCs/>
          <w:sz w:val="24"/>
          <w:szCs w:val="24"/>
        </w:rPr>
        <w:t>epository:</w:t>
      </w:r>
    </w:p>
    <w:p w14:paraId="160B488D" w14:textId="39FBB3F5" w:rsidR="00906187" w:rsidRPr="00220F80" w:rsidRDefault="00906187" w:rsidP="003E7849">
      <w:pPr>
        <w:rPr>
          <w:sz w:val="24"/>
          <w:szCs w:val="24"/>
        </w:rPr>
      </w:pPr>
      <w:r w:rsidRPr="00E66189">
        <w:rPr>
          <w:b/>
          <w:bCs/>
          <w:sz w:val="24"/>
          <w:szCs w:val="24"/>
        </w:rPr>
        <w:t>1.</w:t>
      </w:r>
      <w:r w:rsidR="0061332C" w:rsidRPr="00E66189">
        <w:rPr>
          <w:b/>
          <w:bCs/>
          <w:sz w:val="24"/>
          <w:szCs w:val="24"/>
        </w:rPr>
        <w:t xml:space="preserve"> </w:t>
      </w:r>
      <w:proofErr w:type="spellStart"/>
      <w:r w:rsidR="0061332C" w:rsidRPr="0074133C">
        <w:rPr>
          <w:b/>
          <w:bCs/>
          <w:sz w:val="24"/>
          <w:szCs w:val="24"/>
        </w:rPr>
        <w:t>PTC</w:t>
      </w:r>
      <w:r w:rsidRPr="0074133C">
        <w:rPr>
          <w:b/>
          <w:bCs/>
          <w:sz w:val="24"/>
          <w:szCs w:val="24"/>
        </w:rPr>
        <w:t>_design</w:t>
      </w:r>
      <w:proofErr w:type="spellEnd"/>
      <w:r w:rsidRPr="00220F80">
        <w:rPr>
          <w:sz w:val="24"/>
          <w:szCs w:val="24"/>
        </w:rPr>
        <w:t xml:space="preserve">: Folder containing the </w:t>
      </w:r>
      <w:r w:rsidR="0061332C" w:rsidRPr="00220F80">
        <w:rPr>
          <w:sz w:val="24"/>
          <w:szCs w:val="24"/>
        </w:rPr>
        <w:t>PTC</w:t>
      </w:r>
      <w:r w:rsidRPr="00220F80">
        <w:rPr>
          <w:sz w:val="24"/>
          <w:szCs w:val="24"/>
        </w:rPr>
        <w:t xml:space="preserve"> designs.</w:t>
      </w:r>
    </w:p>
    <w:p w14:paraId="4A517B89" w14:textId="77777777" w:rsidR="00DD5347" w:rsidRPr="00220F80" w:rsidRDefault="009345A4" w:rsidP="0072617D">
      <w:pPr>
        <w:numPr>
          <w:ilvl w:val="1"/>
          <w:numId w:val="5"/>
        </w:numPr>
        <w:ind w:left="709" w:hanging="283"/>
        <w:rPr>
          <w:sz w:val="24"/>
          <w:szCs w:val="24"/>
        </w:rPr>
      </w:pPr>
      <w:r w:rsidRPr="00220F80">
        <w:rPr>
          <w:sz w:val="24"/>
          <w:szCs w:val="24"/>
        </w:rPr>
        <w:t>70_1740_23040000_Simple</w:t>
      </w:r>
      <w:r w:rsidR="007F1DF1" w:rsidRPr="00220F80">
        <w:rPr>
          <w:sz w:val="24"/>
          <w:szCs w:val="24"/>
        </w:rPr>
        <w:t>.FCStd</w:t>
      </w:r>
      <w:r w:rsidR="00906187" w:rsidRPr="00220F80">
        <w:rPr>
          <w:sz w:val="24"/>
          <w:szCs w:val="24"/>
        </w:rPr>
        <w:t xml:space="preserve">: </w:t>
      </w:r>
      <w:r w:rsidR="007F1DF1" w:rsidRPr="00220F80">
        <w:rPr>
          <w:sz w:val="24"/>
          <w:szCs w:val="24"/>
        </w:rPr>
        <w:t xml:space="preserve">PTC geometry file </w:t>
      </w:r>
      <w:r w:rsidR="00866EDF" w:rsidRPr="00220F80">
        <w:rPr>
          <w:sz w:val="24"/>
          <w:szCs w:val="24"/>
        </w:rPr>
        <w:t>constructed in FreeCAD.</w:t>
      </w:r>
    </w:p>
    <w:p w14:paraId="4C54E4DF" w14:textId="618F27B6" w:rsidR="00927F0E" w:rsidRPr="00220F80" w:rsidRDefault="00954EC6" w:rsidP="0072617D">
      <w:pPr>
        <w:numPr>
          <w:ilvl w:val="1"/>
          <w:numId w:val="5"/>
        </w:numPr>
        <w:ind w:left="709" w:hanging="283"/>
        <w:rPr>
          <w:sz w:val="24"/>
          <w:szCs w:val="24"/>
        </w:rPr>
      </w:pPr>
      <w:r w:rsidRPr="00220F80">
        <w:rPr>
          <w:sz w:val="24"/>
          <w:szCs w:val="24"/>
        </w:rPr>
        <w:t>Spectral</w:t>
      </w:r>
      <w:r w:rsidR="00927F0E" w:rsidRPr="00220F80">
        <w:rPr>
          <w:sz w:val="24"/>
          <w:szCs w:val="24"/>
        </w:rPr>
        <w:t>_materials.zip — Spectral optical material files for all four components in</w:t>
      </w:r>
      <w:r w:rsidR="003E7849">
        <w:rPr>
          <w:sz w:val="24"/>
          <w:szCs w:val="24"/>
        </w:rPr>
        <w:t xml:space="preserve"> </w:t>
      </w:r>
      <w:proofErr w:type="spellStart"/>
      <w:r w:rsidR="00927F0E" w:rsidRPr="00220F80">
        <w:rPr>
          <w:sz w:val="24"/>
          <w:szCs w:val="24"/>
        </w:rPr>
        <w:t>OTSunWebApp</w:t>
      </w:r>
      <w:proofErr w:type="spellEnd"/>
      <w:r w:rsidR="00927F0E" w:rsidRPr="00220F80">
        <w:rPr>
          <w:sz w:val="24"/>
          <w:szCs w:val="24"/>
        </w:rPr>
        <w:t xml:space="preserve"> format: </w:t>
      </w:r>
    </w:p>
    <w:p w14:paraId="6FDD1DDE" w14:textId="72A3D468" w:rsidR="00927F0E" w:rsidRPr="00220F80" w:rsidRDefault="00B025B0" w:rsidP="007423BD">
      <w:pPr>
        <w:numPr>
          <w:ilvl w:val="2"/>
          <w:numId w:val="2"/>
        </w:numPr>
        <w:tabs>
          <w:tab w:val="clear" w:pos="2160"/>
          <w:tab w:val="num" w:pos="851"/>
          <w:tab w:val="num" w:pos="1560"/>
        </w:tabs>
        <w:spacing w:after="0"/>
        <w:ind w:hanging="873"/>
        <w:rPr>
          <w:sz w:val="24"/>
          <w:szCs w:val="24"/>
        </w:rPr>
      </w:pPr>
      <w:r w:rsidRPr="00220F80">
        <w:rPr>
          <w:sz w:val="24"/>
          <w:szCs w:val="24"/>
        </w:rPr>
        <w:t>Reflector (m</w:t>
      </w:r>
      <w:r w:rsidR="00927F0E" w:rsidRPr="00220F80">
        <w:rPr>
          <w:sz w:val="24"/>
          <w:szCs w:val="24"/>
        </w:rPr>
        <w:t>irror</w:t>
      </w:r>
      <w:r w:rsidRPr="00220F80">
        <w:rPr>
          <w:sz w:val="24"/>
          <w:szCs w:val="24"/>
        </w:rPr>
        <w:t>)</w:t>
      </w:r>
      <w:r w:rsidR="00927F0E" w:rsidRPr="00220F80">
        <w:rPr>
          <w:sz w:val="24"/>
          <w:szCs w:val="24"/>
        </w:rPr>
        <w:t xml:space="preserve">: </w:t>
      </w:r>
      <w:r w:rsidR="007C10E2" w:rsidRPr="00220F80">
        <w:rPr>
          <w:sz w:val="24"/>
          <w:szCs w:val="24"/>
        </w:rPr>
        <w:t xml:space="preserve">T_Ag_E1 </w:t>
      </w:r>
      <w:r w:rsidR="00585ADB" w:rsidRPr="00220F80">
        <w:rPr>
          <w:sz w:val="24"/>
          <w:szCs w:val="24"/>
        </w:rPr>
        <w:t>(</w:t>
      </w:r>
      <w:r w:rsidR="00927F0E" w:rsidRPr="00220F80">
        <w:rPr>
          <w:sz w:val="24"/>
          <w:szCs w:val="24"/>
        </w:rPr>
        <w:t>Ag-BK7</w:t>
      </w:r>
      <w:r w:rsidR="00585ADB" w:rsidRPr="00220F80">
        <w:rPr>
          <w:sz w:val="24"/>
          <w:szCs w:val="24"/>
        </w:rPr>
        <w:t>)</w:t>
      </w:r>
      <w:r w:rsidR="00927F0E" w:rsidRPr="00220F80">
        <w:rPr>
          <w:sz w:val="24"/>
          <w:szCs w:val="24"/>
        </w:rPr>
        <w:t xml:space="preserve"> </w:t>
      </w:r>
    </w:p>
    <w:p w14:paraId="10CFCC35" w14:textId="176414BE" w:rsidR="00927F0E" w:rsidRPr="00220F80" w:rsidRDefault="00927F0E" w:rsidP="007423BD">
      <w:pPr>
        <w:numPr>
          <w:ilvl w:val="2"/>
          <w:numId w:val="2"/>
        </w:numPr>
        <w:tabs>
          <w:tab w:val="clear" w:pos="2160"/>
          <w:tab w:val="num" w:pos="851"/>
          <w:tab w:val="num" w:pos="1560"/>
        </w:tabs>
        <w:spacing w:after="0"/>
        <w:ind w:hanging="873"/>
        <w:rPr>
          <w:sz w:val="24"/>
          <w:szCs w:val="24"/>
        </w:rPr>
      </w:pPr>
      <w:r w:rsidRPr="00220F80">
        <w:rPr>
          <w:sz w:val="24"/>
          <w:szCs w:val="24"/>
        </w:rPr>
        <w:t xml:space="preserve">Absorber: </w:t>
      </w:r>
      <w:r w:rsidR="005979AE" w:rsidRPr="00220F80">
        <w:rPr>
          <w:sz w:val="24"/>
          <w:szCs w:val="24"/>
        </w:rPr>
        <w:t xml:space="preserve">thinfilm_absorber_TiAlN_TiAlON_Si3N4 </w:t>
      </w:r>
      <w:r w:rsidR="00585ADB" w:rsidRPr="00220F80">
        <w:rPr>
          <w:sz w:val="24"/>
          <w:szCs w:val="24"/>
        </w:rPr>
        <w:t>(</w:t>
      </w:r>
      <w:proofErr w:type="spellStart"/>
      <w:r w:rsidRPr="00220F80">
        <w:rPr>
          <w:sz w:val="24"/>
          <w:szCs w:val="24"/>
        </w:rPr>
        <w:t>TiAlN-TiAlON-Si₃N</w:t>
      </w:r>
      <w:proofErr w:type="spellEnd"/>
      <w:r w:rsidRPr="00220F80">
        <w:rPr>
          <w:sz w:val="24"/>
          <w:szCs w:val="24"/>
        </w:rPr>
        <w:t>₄</w:t>
      </w:r>
      <w:r w:rsidR="00585ADB" w:rsidRPr="00220F80">
        <w:rPr>
          <w:sz w:val="24"/>
          <w:szCs w:val="24"/>
        </w:rPr>
        <w:t>)</w:t>
      </w:r>
    </w:p>
    <w:p w14:paraId="0ED9B8CA" w14:textId="46D7A504" w:rsidR="00927F0E" w:rsidRPr="00220F80" w:rsidRDefault="00927F0E" w:rsidP="007423BD">
      <w:pPr>
        <w:numPr>
          <w:ilvl w:val="2"/>
          <w:numId w:val="2"/>
        </w:numPr>
        <w:tabs>
          <w:tab w:val="clear" w:pos="2160"/>
          <w:tab w:val="num" w:pos="851"/>
          <w:tab w:val="num" w:pos="1560"/>
        </w:tabs>
        <w:spacing w:after="0"/>
        <w:ind w:hanging="873"/>
        <w:rPr>
          <w:sz w:val="24"/>
          <w:szCs w:val="24"/>
        </w:rPr>
      </w:pPr>
      <w:r w:rsidRPr="00220F80">
        <w:rPr>
          <w:sz w:val="24"/>
          <w:szCs w:val="24"/>
        </w:rPr>
        <w:t xml:space="preserve">Glass envelope: </w:t>
      </w:r>
      <w:proofErr w:type="spellStart"/>
      <w:r w:rsidR="007C10E2" w:rsidRPr="00220F80">
        <w:rPr>
          <w:sz w:val="24"/>
          <w:szCs w:val="24"/>
        </w:rPr>
        <w:t>T_Glass</w:t>
      </w:r>
      <w:proofErr w:type="spellEnd"/>
      <w:r w:rsidR="007C10E2" w:rsidRPr="00220F80">
        <w:rPr>
          <w:sz w:val="24"/>
          <w:szCs w:val="24"/>
        </w:rPr>
        <w:t xml:space="preserve"> </w:t>
      </w:r>
      <w:r w:rsidR="00585ADB" w:rsidRPr="00220F80">
        <w:rPr>
          <w:sz w:val="24"/>
          <w:szCs w:val="24"/>
        </w:rPr>
        <w:t>(</w:t>
      </w:r>
      <w:r w:rsidRPr="00220F80">
        <w:rPr>
          <w:sz w:val="24"/>
          <w:szCs w:val="24"/>
        </w:rPr>
        <w:t>BK7</w:t>
      </w:r>
      <w:r w:rsidR="00585ADB" w:rsidRPr="00220F80">
        <w:rPr>
          <w:sz w:val="24"/>
          <w:szCs w:val="24"/>
        </w:rPr>
        <w:t>)</w:t>
      </w:r>
    </w:p>
    <w:p w14:paraId="5192E550" w14:textId="28A9BE46" w:rsidR="00927F0E" w:rsidRPr="00220F80" w:rsidRDefault="00927F0E" w:rsidP="007423BD">
      <w:pPr>
        <w:numPr>
          <w:ilvl w:val="2"/>
          <w:numId w:val="2"/>
        </w:numPr>
        <w:tabs>
          <w:tab w:val="clear" w:pos="2160"/>
          <w:tab w:val="num" w:pos="851"/>
          <w:tab w:val="num" w:pos="1560"/>
        </w:tabs>
        <w:spacing w:after="0"/>
        <w:ind w:hanging="873"/>
        <w:rPr>
          <w:sz w:val="24"/>
          <w:szCs w:val="24"/>
        </w:rPr>
      </w:pPr>
      <w:r w:rsidRPr="00220F80">
        <w:rPr>
          <w:sz w:val="24"/>
          <w:szCs w:val="24"/>
        </w:rPr>
        <w:t xml:space="preserve">Anti-reflective coating: </w:t>
      </w:r>
      <w:r w:rsidR="00DB671B" w:rsidRPr="00220F80">
        <w:rPr>
          <w:sz w:val="24"/>
          <w:szCs w:val="24"/>
        </w:rPr>
        <w:t xml:space="preserve">AR1 </w:t>
      </w:r>
      <w:r w:rsidR="00585ADB" w:rsidRPr="00220F80">
        <w:rPr>
          <w:sz w:val="24"/>
          <w:szCs w:val="24"/>
        </w:rPr>
        <w:t>(</w:t>
      </w:r>
      <w:proofErr w:type="spellStart"/>
      <w:r w:rsidRPr="00220F80">
        <w:rPr>
          <w:sz w:val="24"/>
          <w:szCs w:val="24"/>
        </w:rPr>
        <w:t>MgF</w:t>
      </w:r>
      <w:proofErr w:type="spellEnd"/>
      <w:r w:rsidRPr="00220F80">
        <w:rPr>
          <w:sz w:val="24"/>
          <w:szCs w:val="24"/>
        </w:rPr>
        <w:t>₂</w:t>
      </w:r>
      <w:r w:rsidR="00585ADB" w:rsidRPr="00220F80">
        <w:rPr>
          <w:sz w:val="24"/>
          <w:szCs w:val="24"/>
        </w:rPr>
        <w:t>)</w:t>
      </w:r>
    </w:p>
    <w:p w14:paraId="2C41014B" w14:textId="11E32FB7" w:rsidR="00AB659D" w:rsidRDefault="00D44D47" w:rsidP="0072617D">
      <w:pPr>
        <w:numPr>
          <w:ilvl w:val="1"/>
          <w:numId w:val="2"/>
        </w:numPr>
        <w:ind w:left="709" w:hanging="283"/>
        <w:rPr>
          <w:sz w:val="24"/>
          <w:szCs w:val="24"/>
        </w:rPr>
      </w:pPr>
      <w:r w:rsidRPr="00220F80">
        <w:rPr>
          <w:sz w:val="24"/>
          <w:szCs w:val="24"/>
        </w:rPr>
        <w:t>ASTMG173_direct.csv — Spectral direct normal irradiance from ASTM G173-03, 290–3990 nm at 20 nm intervals, used for per-ray energy weighting.</w:t>
      </w:r>
    </w:p>
    <w:p w14:paraId="77A7A912" w14:textId="77777777" w:rsidR="0058286D" w:rsidRPr="002251A9" w:rsidRDefault="0058286D" w:rsidP="00E93635">
      <w:pPr>
        <w:spacing w:after="0"/>
      </w:pPr>
      <w:proofErr w:type="spellStart"/>
      <w:r w:rsidRPr="002251A9">
        <w:t>OTSun</w:t>
      </w:r>
      <w:proofErr w:type="spellEnd"/>
      <w:r w:rsidRPr="002251A9">
        <w:t xml:space="preserve"> </w:t>
      </w:r>
      <w:r>
        <w:t xml:space="preserve"> </w:t>
      </w:r>
      <w:hyperlink r:id="rId6" w:history="1">
        <w:r w:rsidRPr="00C56030">
          <w:rPr>
            <w:rStyle w:val="Hyperlink"/>
          </w:rPr>
          <w:t>https://otsunapp.uib.es/OTSunApp/</w:t>
        </w:r>
      </w:hyperlink>
      <w:r>
        <w:t xml:space="preserve"> </w:t>
      </w:r>
    </w:p>
    <w:p w14:paraId="760E059B" w14:textId="77777777" w:rsidR="0058286D" w:rsidRPr="002251A9" w:rsidRDefault="0058286D" w:rsidP="00E93635">
      <w:pPr>
        <w:spacing w:after="0"/>
      </w:pPr>
      <w:r>
        <w:t xml:space="preserve">Upload </w:t>
      </w:r>
      <w:r w:rsidRPr="0058286D">
        <w:rPr>
          <w:sz w:val="24"/>
          <w:szCs w:val="24"/>
        </w:rPr>
        <w:t>70_1740_23040000_Simple.FCStd, Spectral_materials.zip</w:t>
      </w:r>
    </w:p>
    <w:p w14:paraId="12FA0512" w14:textId="77777777" w:rsidR="0058286D" w:rsidRDefault="0058286D" w:rsidP="00E93635">
      <w:pPr>
        <w:spacing w:after="0"/>
      </w:pPr>
      <w:r>
        <w:t>Put</w:t>
      </w:r>
      <w:r w:rsidRPr="002251A9">
        <w:t xml:space="preserve"> </w:t>
      </w:r>
      <w:r>
        <w:t xml:space="preserve">Incident angle 0, </w:t>
      </w:r>
      <w:r w:rsidRPr="002251A9">
        <w:t xml:space="preserve">desired </w:t>
      </w:r>
      <w:proofErr w:type="spellStart"/>
      <w:r w:rsidRPr="0058286D">
        <w:rPr>
          <w:i/>
          <w:iCs/>
        </w:rPr>
        <w:t>N</w:t>
      </w:r>
      <w:r w:rsidRPr="0058286D">
        <w:rPr>
          <w:i/>
          <w:iCs/>
          <w:vertAlign w:val="subscript"/>
        </w:rPr>
        <w:t>λ</w:t>
      </w:r>
      <w:proofErr w:type="spellEnd"/>
      <w:r>
        <w:t xml:space="preserve">, and CSR (0.05). </w:t>
      </w:r>
    </w:p>
    <w:p w14:paraId="1CA13D76" w14:textId="77777777" w:rsidR="0058286D" w:rsidRPr="002251A9" w:rsidRDefault="0058286D" w:rsidP="00E93635">
      <w:pPr>
        <w:spacing w:after="0"/>
      </w:pPr>
      <w:r>
        <w:t>Obtain ray data file (</w:t>
      </w:r>
      <w:proofErr w:type="spellStart"/>
      <w:r w:rsidRPr="00AF2245">
        <w:t>Th_points_absorber</w:t>
      </w:r>
      <w:proofErr w:type="spellEnd"/>
      <w:r>
        <w:t xml:space="preserve">) per </w:t>
      </w:r>
      <w:proofErr w:type="spellStart"/>
      <w:r w:rsidRPr="0058286D">
        <w:rPr>
          <w:i/>
          <w:iCs/>
        </w:rPr>
        <w:t>N</w:t>
      </w:r>
      <w:r w:rsidRPr="0058286D">
        <w:rPr>
          <w:i/>
          <w:iCs/>
          <w:vertAlign w:val="subscript"/>
        </w:rPr>
        <w:t>λ</w:t>
      </w:r>
      <w:proofErr w:type="spellEnd"/>
    </w:p>
    <w:p w14:paraId="5D8ADF61" w14:textId="77777777" w:rsidR="007F2580" w:rsidRDefault="007F2580" w:rsidP="00220F80">
      <w:pPr>
        <w:rPr>
          <w:color w:val="000000" w:themeColor="text1"/>
          <w:sz w:val="24"/>
          <w:szCs w:val="24"/>
        </w:rPr>
      </w:pPr>
    </w:p>
    <w:p w14:paraId="6312E83D" w14:textId="5B36BA03" w:rsidR="00220F80" w:rsidRPr="00220F80" w:rsidRDefault="00906187" w:rsidP="00220F80">
      <w:pPr>
        <w:rPr>
          <w:sz w:val="24"/>
          <w:szCs w:val="24"/>
        </w:rPr>
      </w:pPr>
      <w:r w:rsidRPr="00E66189">
        <w:rPr>
          <w:b/>
          <w:bCs/>
          <w:color w:val="000000" w:themeColor="text1"/>
          <w:sz w:val="24"/>
          <w:szCs w:val="24"/>
        </w:rPr>
        <w:t>2.</w:t>
      </w:r>
      <w:r w:rsidR="003E517F" w:rsidRPr="00E66189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3E7849" w:rsidRPr="003E7849">
        <w:rPr>
          <w:b/>
          <w:bCs/>
          <w:color w:val="000000" w:themeColor="text1"/>
          <w:sz w:val="24"/>
          <w:szCs w:val="24"/>
        </w:rPr>
        <w:t>MCRT_RayHit_Data</w:t>
      </w:r>
      <w:proofErr w:type="spellEnd"/>
      <w:r w:rsidRPr="00220F80">
        <w:rPr>
          <w:color w:val="000000" w:themeColor="text1"/>
          <w:sz w:val="24"/>
          <w:szCs w:val="24"/>
        </w:rPr>
        <w:t xml:space="preserve">: </w:t>
      </w:r>
      <w:r w:rsidR="00220F80" w:rsidRPr="00220F80">
        <w:rPr>
          <w:sz w:val="24"/>
          <w:szCs w:val="24"/>
        </w:rPr>
        <w:t xml:space="preserve">Raw ray-hit output files from </w:t>
      </w:r>
      <w:proofErr w:type="spellStart"/>
      <w:r w:rsidR="00220F80" w:rsidRPr="00220F80">
        <w:rPr>
          <w:sz w:val="24"/>
          <w:szCs w:val="24"/>
        </w:rPr>
        <w:t>OTSun</w:t>
      </w:r>
      <w:proofErr w:type="spellEnd"/>
      <w:r w:rsidR="00220F80" w:rsidRPr="00220F80">
        <w:rPr>
          <w:sz w:val="24"/>
          <w:szCs w:val="24"/>
        </w:rPr>
        <w:t xml:space="preserve"> spectral MCRT simulations of the LS-3 receiver at solar incidence angle = 0°, Buie circumsolar model CSR = 0.05, DNI = 900.07 W/m².</w:t>
      </w:r>
    </w:p>
    <w:p w14:paraId="676466AA" w14:textId="77777777" w:rsidR="00220F80" w:rsidRPr="00220F80" w:rsidRDefault="00220F80" w:rsidP="00220F80">
      <w:pPr>
        <w:rPr>
          <w:sz w:val="24"/>
          <w:szCs w:val="24"/>
        </w:rPr>
      </w:pPr>
      <w:r w:rsidRPr="00220F80">
        <w:rPr>
          <w:sz w:val="24"/>
          <w:szCs w:val="24"/>
        </w:rPr>
        <w:t>Each file contains absorbed ray records: position (x, y, z), surface normal, wavelength, and attenuation factor (ε) per ray.</w:t>
      </w:r>
    </w:p>
    <w:p w14:paraId="11C3874A" w14:textId="41B027A4" w:rsidR="00220F80" w:rsidRPr="00882159" w:rsidRDefault="00DC0476" w:rsidP="00AA2E53">
      <w:pPr>
        <w:numPr>
          <w:ilvl w:val="0"/>
          <w:numId w:val="3"/>
        </w:numPr>
        <w:rPr>
          <w:sz w:val="24"/>
          <w:szCs w:val="24"/>
        </w:rPr>
      </w:pPr>
      <w:r w:rsidRPr="00882159">
        <w:rPr>
          <w:sz w:val="24"/>
          <w:szCs w:val="24"/>
        </w:rPr>
        <w:t xml:space="preserve">Contains </w:t>
      </w:r>
      <w:r w:rsidR="006E596E" w:rsidRPr="00882159">
        <w:rPr>
          <w:sz w:val="24"/>
          <w:szCs w:val="24"/>
        </w:rPr>
        <w:t>1</w:t>
      </w:r>
      <w:r w:rsidRPr="00882159">
        <w:rPr>
          <w:sz w:val="24"/>
          <w:szCs w:val="24"/>
        </w:rPr>
        <w:t xml:space="preserve"> </w:t>
      </w:r>
      <w:r w:rsidR="005F34DE" w:rsidRPr="00882159">
        <w:rPr>
          <w:sz w:val="24"/>
          <w:szCs w:val="24"/>
        </w:rPr>
        <w:t>folder</w:t>
      </w:r>
      <w:r w:rsidR="004B3D45" w:rsidRPr="00882159">
        <w:rPr>
          <w:sz w:val="24"/>
          <w:szCs w:val="24"/>
        </w:rPr>
        <w:t xml:space="preserve">: </w:t>
      </w:r>
      <w:r w:rsidR="007F420B" w:rsidRPr="007F420B">
        <w:rPr>
          <w:sz w:val="24"/>
          <w:szCs w:val="24"/>
        </w:rPr>
        <w:t>Delta_20_10000</w:t>
      </w:r>
      <w:r w:rsidR="007F420B">
        <w:rPr>
          <w:sz w:val="24"/>
          <w:szCs w:val="24"/>
        </w:rPr>
        <w:t xml:space="preserve">. </w:t>
      </w:r>
      <w:proofErr w:type="spellStart"/>
      <w:r w:rsidR="007F420B" w:rsidRPr="0058286D">
        <w:rPr>
          <w:i/>
          <w:iCs/>
        </w:rPr>
        <w:t>N</w:t>
      </w:r>
      <w:r w:rsidR="007F420B" w:rsidRPr="0058286D">
        <w:rPr>
          <w:i/>
          <w:iCs/>
          <w:vertAlign w:val="subscript"/>
        </w:rPr>
        <w:t>λ</w:t>
      </w:r>
      <w:proofErr w:type="spellEnd"/>
      <w:r w:rsidR="007F420B">
        <w:rPr>
          <w:i/>
          <w:iCs/>
          <w:vertAlign w:val="subscript"/>
        </w:rPr>
        <w:t xml:space="preserve"> </w:t>
      </w:r>
      <w:r w:rsidR="001936CC">
        <w:rPr>
          <w:vertAlign w:val="subscript"/>
        </w:rPr>
        <w:t xml:space="preserve"> </w:t>
      </w:r>
      <w:r w:rsidR="001936CC">
        <w:t xml:space="preserve">= 10000. </w:t>
      </w:r>
    </w:p>
    <w:p w14:paraId="2974553F" w14:textId="008F769C" w:rsidR="00223071" w:rsidRDefault="00F031C1" w:rsidP="00220F8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F</w:t>
      </w:r>
      <w:r w:rsidR="00223071">
        <w:rPr>
          <w:sz w:val="24"/>
          <w:szCs w:val="24"/>
        </w:rPr>
        <w:t xml:space="preserve">older </w:t>
      </w:r>
      <w:r w:rsidR="0050586C">
        <w:rPr>
          <w:sz w:val="24"/>
          <w:szCs w:val="24"/>
        </w:rPr>
        <w:t xml:space="preserve">consists of </w:t>
      </w:r>
      <w:r w:rsidR="005410CF">
        <w:rPr>
          <w:sz w:val="24"/>
          <w:szCs w:val="24"/>
        </w:rPr>
        <w:t>:</w:t>
      </w:r>
    </w:p>
    <w:p w14:paraId="23AE8F68" w14:textId="59147A05" w:rsidR="005410CF" w:rsidRDefault="00EC0003" w:rsidP="007423BD">
      <w:pPr>
        <w:numPr>
          <w:ilvl w:val="1"/>
          <w:numId w:val="9"/>
        </w:numPr>
        <w:spacing w:after="0"/>
        <w:rPr>
          <w:sz w:val="24"/>
          <w:szCs w:val="24"/>
        </w:rPr>
      </w:pPr>
      <w:proofErr w:type="spellStart"/>
      <w:r w:rsidRPr="00EC0003">
        <w:rPr>
          <w:sz w:val="24"/>
          <w:szCs w:val="24"/>
        </w:rPr>
        <w:t>source_wavelengths</w:t>
      </w:r>
      <w:proofErr w:type="spellEnd"/>
      <w:r>
        <w:rPr>
          <w:sz w:val="24"/>
          <w:szCs w:val="24"/>
        </w:rPr>
        <w:t>: MCRT input data</w:t>
      </w:r>
    </w:p>
    <w:p w14:paraId="09513970" w14:textId="1D4A7189" w:rsidR="00EC0003" w:rsidRPr="00BA4CF0" w:rsidRDefault="00EC0003" w:rsidP="007423BD">
      <w:pPr>
        <w:numPr>
          <w:ilvl w:val="1"/>
          <w:numId w:val="9"/>
        </w:numPr>
        <w:spacing w:after="0"/>
        <w:rPr>
          <w:sz w:val="24"/>
          <w:szCs w:val="24"/>
        </w:rPr>
      </w:pPr>
      <w:proofErr w:type="spellStart"/>
      <w:r w:rsidRPr="00EC0003">
        <w:rPr>
          <w:sz w:val="24"/>
          <w:szCs w:val="24"/>
        </w:rPr>
        <w:t>Th_integral_spectrum</w:t>
      </w:r>
      <w:proofErr w:type="spellEnd"/>
      <w:r>
        <w:rPr>
          <w:sz w:val="24"/>
          <w:szCs w:val="24"/>
        </w:rPr>
        <w:t xml:space="preserve">: </w:t>
      </w:r>
      <w:r w:rsidR="0076056F">
        <w:rPr>
          <w:sz w:val="24"/>
          <w:szCs w:val="24"/>
        </w:rPr>
        <w:t>Power to absorber</w:t>
      </w:r>
      <w:r w:rsidR="00E730C0">
        <w:rPr>
          <w:sz w:val="24"/>
          <w:szCs w:val="24"/>
        </w:rPr>
        <w:t xml:space="preserve"> from source</w:t>
      </w:r>
      <w:r w:rsidR="0076056F">
        <w:rPr>
          <w:sz w:val="24"/>
          <w:szCs w:val="24"/>
        </w:rPr>
        <w:t>, input irradiance and optical efficiency</w:t>
      </w:r>
      <w:r w:rsidR="006629B2">
        <w:rPr>
          <w:sz w:val="24"/>
          <w:szCs w:val="24"/>
        </w:rPr>
        <w:t xml:space="preserve">. </w:t>
      </w:r>
    </w:p>
    <w:p w14:paraId="1B4F4894" w14:textId="6741C219" w:rsidR="00BA4CF0" w:rsidRDefault="00BA4CF0" w:rsidP="007423BD">
      <w:pPr>
        <w:numPr>
          <w:ilvl w:val="1"/>
          <w:numId w:val="9"/>
        </w:numPr>
        <w:spacing w:after="0"/>
        <w:rPr>
          <w:sz w:val="24"/>
          <w:szCs w:val="24"/>
        </w:rPr>
      </w:pPr>
      <w:proofErr w:type="spellStart"/>
      <w:r w:rsidRPr="00BA4CF0">
        <w:rPr>
          <w:sz w:val="24"/>
          <w:szCs w:val="24"/>
        </w:rPr>
        <w:t>Th_points_absorber</w:t>
      </w:r>
      <w:proofErr w:type="spellEnd"/>
      <w:r>
        <w:rPr>
          <w:sz w:val="24"/>
          <w:szCs w:val="24"/>
        </w:rPr>
        <w:t xml:space="preserve">: Ray dataset. </w:t>
      </w:r>
    </w:p>
    <w:p w14:paraId="483CD16E" w14:textId="1DC9566A" w:rsidR="003A3631" w:rsidRPr="00882159" w:rsidRDefault="001936CC" w:rsidP="001936CC">
      <w:pPr>
        <w:rPr>
          <w:sz w:val="24"/>
          <w:szCs w:val="24"/>
        </w:rPr>
      </w:pPr>
      <w:r w:rsidRPr="001936CC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</w:t>
      </w:r>
      <w:r w:rsidR="003A3631" w:rsidRPr="00882159">
        <w:rPr>
          <w:sz w:val="24"/>
          <w:szCs w:val="24"/>
        </w:rPr>
        <w:t>Ray-hit data of only the working ray count (</w:t>
      </w:r>
      <w:proofErr w:type="spellStart"/>
      <w:r w:rsidR="003A3631" w:rsidRPr="00882159">
        <w:rPr>
          <w:sz w:val="24"/>
          <w:szCs w:val="24"/>
        </w:rPr>
        <w:t>N_λ</w:t>
      </w:r>
      <w:proofErr w:type="spellEnd"/>
      <w:r w:rsidR="003A3631" w:rsidRPr="00882159">
        <w:rPr>
          <w:sz w:val="24"/>
          <w:szCs w:val="24"/>
        </w:rPr>
        <w:t xml:space="preserve"> = 10,000, </w:t>
      </w:r>
      <w:proofErr w:type="spellStart"/>
      <w:r w:rsidR="003A3631" w:rsidRPr="00882159">
        <w:rPr>
          <w:sz w:val="24"/>
          <w:szCs w:val="24"/>
        </w:rPr>
        <w:t>N_rays</w:t>
      </w:r>
      <w:proofErr w:type="spellEnd"/>
      <w:r w:rsidR="003A3631" w:rsidRPr="00882159">
        <w:rPr>
          <w:sz w:val="24"/>
          <w:szCs w:val="24"/>
        </w:rPr>
        <w:t xml:space="preserve"> = 1,118,896) is provided. All other </w:t>
      </w:r>
      <w:r w:rsidR="00CD4303">
        <w:rPr>
          <w:sz w:val="24"/>
          <w:szCs w:val="24"/>
        </w:rPr>
        <w:t>ray-hit data files used in the study (</w:t>
      </w:r>
      <w:proofErr w:type="spellStart"/>
      <w:r w:rsidR="00CD4303">
        <w:rPr>
          <w:sz w:val="24"/>
          <w:szCs w:val="24"/>
        </w:rPr>
        <w:t>N_λ</w:t>
      </w:r>
      <w:proofErr w:type="spellEnd"/>
      <w:r w:rsidR="00CD4303">
        <w:rPr>
          <w:sz w:val="24"/>
          <w:szCs w:val="24"/>
        </w:rPr>
        <w:t xml:space="preserve"> = 500 to 100,000) are too large </w:t>
      </w:r>
      <w:r w:rsidR="008B157D">
        <w:rPr>
          <w:sz w:val="24"/>
          <w:szCs w:val="24"/>
        </w:rPr>
        <w:t xml:space="preserve">and will be </w:t>
      </w:r>
      <w:r w:rsidR="003A3631" w:rsidRPr="00882159">
        <w:rPr>
          <w:sz w:val="24"/>
          <w:szCs w:val="24"/>
        </w:rPr>
        <w:t>available from the corresponding author on request. These files can also be regenerated using `</w:t>
      </w:r>
      <w:r w:rsidR="003A3631" w:rsidRPr="00220F80">
        <w:rPr>
          <w:sz w:val="24"/>
          <w:szCs w:val="24"/>
        </w:rPr>
        <w:t>70_1740_23040000_Simple.FCStd</w:t>
      </w:r>
      <w:r w:rsidR="003A3631" w:rsidRPr="00882159">
        <w:rPr>
          <w:sz w:val="24"/>
          <w:szCs w:val="24"/>
        </w:rPr>
        <w:t xml:space="preserve">` with </w:t>
      </w:r>
      <w:proofErr w:type="spellStart"/>
      <w:r w:rsidR="003A3631" w:rsidRPr="00882159">
        <w:rPr>
          <w:sz w:val="24"/>
          <w:szCs w:val="24"/>
        </w:rPr>
        <w:t>OTSun</w:t>
      </w:r>
      <w:proofErr w:type="spellEnd"/>
      <w:r w:rsidR="003A3631" w:rsidRPr="00882159">
        <w:rPr>
          <w:sz w:val="24"/>
          <w:szCs w:val="24"/>
        </w:rPr>
        <w:t>.</w:t>
      </w:r>
    </w:p>
    <w:p w14:paraId="7E6A1F39" w14:textId="77777777" w:rsidR="003A3631" w:rsidRPr="00220F80" w:rsidRDefault="003A3631" w:rsidP="003A3631">
      <w:pPr>
        <w:spacing w:after="0"/>
        <w:rPr>
          <w:sz w:val="24"/>
          <w:szCs w:val="24"/>
        </w:rPr>
      </w:pPr>
    </w:p>
    <w:p w14:paraId="1312754B" w14:textId="77777777" w:rsidR="004A181D" w:rsidRDefault="004A181D" w:rsidP="000F0526">
      <w:pPr>
        <w:rPr>
          <w:b/>
          <w:bCs/>
          <w:color w:val="000000" w:themeColor="text1"/>
          <w:sz w:val="24"/>
          <w:szCs w:val="24"/>
        </w:rPr>
      </w:pPr>
    </w:p>
    <w:p w14:paraId="7508C944" w14:textId="4667B187" w:rsidR="00906187" w:rsidRDefault="00906187" w:rsidP="000F0526">
      <w:pPr>
        <w:rPr>
          <w:color w:val="000000" w:themeColor="text1"/>
          <w:sz w:val="24"/>
          <w:szCs w:val="24"/>
        </w:rPr>
      </w:pPr>
      <w:r w:rsidRPr="00E66189">
        <w:rPr>
          <w:b/>
          <w:bCs/>
          <w:color w:val="000000" w:themeColor="text1"/>
          <w:sz w:val="24"/>
          <w:szCs w:val="24"/>
        </w:rPr>
        <w:t>3.</w:t>
      </w:r>
      <w:r w:rsidR="009835AB" w:rsidRPr="00E66189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5704BF" w:rsidRPr="003E7849">
        <w:rPr>
          <w:b/>
          <w:bCs/>
          <w:color w:val="000000" w:themeColor="text1"/>
          <w:sz w:val="24"/>
          <w:szCs w:val="24"/>
        </w:rPr>
        <w:t>Flux</w:t>
      </w:r>
      <w:r w:rsidR="005704BF">
        <w:rPr>
          <w:b/>
          <w:bCs/>
          <w:color w:val="000000" w:themeColor="text1"/>
          <w:sz w:val="24"/>
          <w:szCs w:val="24"/>
        </w:rPr>
        <w:t>_</w:t>
      </w:r>
      <w:r w:rsidR="005704BF" w:rsidRPr="003E7849">
        <w:rPr>
          <w:b/>
          <w:bCs/>
          <w:color w:val="000000" w:themeColor="text1"/>
          <w:sz w:val="24"/>
          <w:szCs w:val="24"/>
        </w:rPr>
        <w:t>Reconstruction</w:t>
      </w:r>
      <w:proofErr w:type="spellEnd"/>
      <w:r w:rsidRPr="00220F80">
        <w:rPr>
          <w:color w:val="000000" w:themeColor="text1"/>
          <w:sz w:val="24"/>
          <w:szCs w:val="24"/>
        </w:rPr>
        <w:t xml:space="preserve">: </w:t>
      </w:r>
      <w:r w:rsidR="00584516" w:rsidRPr="00584516">
        <w:rPr>
          <w:color w:val="000000" w:themeColor="text1"/>
          <w:sz w:val="24"/>
          <w:szCs w:val="24"/>
        </w:rPr>
        <w:t>Python scripts implementing the three flux reconstruction methods. All scripts read from 2_</w:t>
      </w:r>
      <w:r w:rsidR="00584516" w:rsidRPr="002F2CA6">
        <w:rPr>
          <w:b/>
          <w:bCs/>
          <w:color w:val="000000" w:themeColor="text1"/>
          <w:sz w:val="24"/>
          <w:szCs w:val="24"/>
        </w:rPr>
        <w:t>MCRT_RayHit_Data</w:t>
      </w:r>
      <w:r w:rsidR="00584516" w:rsidRPr="00584516">
        <w:rPr>
          <w:color w:val="000000" w:themeColor="text1"/>
          <w:sz w:val="24"/>
          <w:szCs w:val="24"/>
        </w:rPr>
        <w:t xml:space="preserve"> and write </w:t>
      </w:r>
      <w:r w:rsidR="002F2CA6">
        <w:rPr>
          <w:color w:val="000000" w:themeColor="text1"/>
          <w:sz w:val="24"/>
          <w:szCs w:val="24"/>
        </w:rPr>
        <w:t>standardized</w:t>
      </w:r>
      <w:r w:rsidR="00584516" w:rsidRPr="00584516">
        <w:rPr>
          <w:color w:val="000000" w:themeColor="text1"/>
          <w:sz w:val="24"/>
          <w:szCs w:val="24"/>
        </w:rPr>
        <w:t xml:space="preserve"> CSV output files with four columns: </w:t>
      </w:r>
      <w:proofErr w:type="spellStart"/>
      <w:r w:rsidR="00584516" w:rsidRPr="00584516">
        <w:rPr>
          <w:color w:val="000000" w:themeColor="text1"/>
          <w:sz w:val="24"/>
          <w:szCs w:val="24"/>
        </w:rPr>
        <w:t>CircumferentialAngle_deg</w:t>
      </w:r>
      <w:proofErr w:type="spellEnd"/>
      <w:r w:rsidR="00584516" w:rsidRPr="00584516">
        <w:rPr>
          <w:color w:val="000000" w:themeColor="text1"/>
          <w:sz w:val="24"/>
          <w:szCs w:val="24"/>
        </w:rPr>
        <w:t xml:space="preserve">, </w:t>
      </w:r>
      <w:proofErr w:type="spellStart"/>
      <w:r w:rsidR="00584516" w:rsidRPr="00584516">
        <w:rPr>
          <w:color w:val="000000" w:themeColor="text1"/>
          <w:sz w:val="24"/>
          <w:szCs w:val="24"/>
        </w:rPr>
        <w:t>LongitudinalAxis_m</w:t>
      </w:r>
      <w:proofErr w:type="spellEnd"/>
      <w:r w:rsidR="00584516" w:rsidRPr="00584516">
        <w:rPr>
          <w:color w:val="000000" w:themeColor="text1"/>
          <w:sz w:val="24"/>
          <w:szCs w:val="24"/>
        </w:rPr>
        <w:t>, CellArea_m2, HeatFlux_W_m2.</w:t>
      </w:r>
    </w:p>
    <w:p w14:paraId="2D18C57C" w14:textId="68E80E23" w:rsidR="002777E6" w:rsidRPr="002777E6" w:rsidRDefault="002777E6" w:rsidP="000F0526">
      <w:r w:rsidRPr="002251A9">
        <w:t xml:space="preserve">Edit the OUTPUT_DIR, HITS_FILE, and </w:t>
      </w:r>
      <w:proofErr w:type="spellStart"/>
      <w:r w:rsidRPr="002251A9">
        <w:t>rays_per_wavelength</w:t>
      </w:r>
      <w:proofErr w:type="spellEnd"/>
      <w:r w:rsidRPr="002251A9">
        <w:t xml:space="preserve"> variables at the top of each script before running.</w:t>
      </w:r>
      <w:r>
        <w:t xml:space="preserve"> </w:t>
      </w:r>
    </w:p>
    <w:p w14:paraId="64626300" w14:textId="77777777" w:rsidR="004A181D" w:rsidRDefault="00823C71" w:rsidP="007F2580">
      <w:pPr>
        <w:pStyle w:val="ListParagraph"/>
        <w:numPr>
          <w:ilvl w:val="0"/>
          <w:numId w:val="4"/>
        </w:numPr>
      </w:pPr>
      <w:r>
        <w:t>BB_Flux_Rec</w:t>
      </w:r>
      <w:r w:rsidR="007F2580" w:rsidRPr="002251A9">
        <w:t>.py — Bin-based histogram reconstruction</w:t>
      </w:r>
      <w:r w:rsidR="00F74CF5">
        <w:t xml:space="preserve"> </w:t>
      </w:r>
      <w:r w:rsidR="00AE6579">
        <w:t xml:space="preserve">code. </w:t>
      </w:r>
    </w:p>
    <w:p w14:paraId="20AA8853" w14:textId="5BD2A41C" w:rsidR="00805523" w:rsidRDefault="00262FFE" w:rsidP="004A181D">
      <w:pPr>
        <w:pStyle w:val="ListParagraph"/>
      </w:pPr>
      <w:r>
        <w:t>Export o</w:t>
      </w:r>
      <w:r w:rsidR="007F2580" w:rsidRPr="002251A9">
        <w:t>utput</w:t>
      </w:r>
      <w:r w:rsidR="00721579">
        <w:t xml:space="preserve"> file</w:t>
      </w:r>
      <w:r w:rsidR="007F2580" w:rsidRPr="002251A9">
        <w:t>: BB_&lt;</w:t>
      </w:r>
      <w:proofErr w:type="spellStart"/>
      <w:r w:rsidR="007F2580" w:rsidRPr="002251A9">
        <w:t>NθxNs</w:t>
      </w:r>
      <w:proofErr w:type="spellEnd"/>
      <w:r w:rsidR="007F2580" w:rsidRPr="002251A9">
        <w:t>&gt;_&lt;</w:t>
      </w:r>
      <w:proofErr w:type="spellStart"/>
      <w:r w:rsidR="007F2580" w:rsidRPr="002251A9">
        <w:t>Nλ</w:t>
      </w:r>
      <w:proofErr w:type="spellEnd"/>
      <w:r w:rsidR="007F2580" w:rsidRPr="002251A9">
        <w:t>&gt;.csv for each resolution and ray count.</w:t>
      </w:r>
    </w:p>
    <w:p w14:paraId="03854347" w14:textId="77777777" w:rsidR="00721579" w:rsidRDefault="009F3C21" w:rsidP="007F2580">
      <w:pPr>
        <w:pStyle w:val="ListParagraph"/>
        <w:numPr>
          <w:ilvl w:val="0"/>
          <w:numId w:val="4"/>
        </w:numPr>
      </w:pPr>
      <w:r w:rsidRPr="009F3C21">
        <w:t>k-NN_Flux_Rec</w:t>
      </w:r>
      <w:r w:rsidR="007F2580" w:rsidRPr="002251A9">
        <w:t xml:space="preserve">.py — k-Nearest </w:t>
      </w:r>
      <w:r w:rsidR="00AE6579">
        <w:t>Neighbor</w:t>
      </w:r>
      <w:r w:rsidR="007F2580" w:rsidRPr="002251A9">
        <w:t xml:space="preserve"> reconstruction </w:t>
      </w:r>
      <w:r w:rsidR="00AE6579">
        <w:t>code.</w:t>
      </w:r>
    </w:p>
    <w:p w14:paraId="741B9997" w14:textId="12999EB5" w:rsidR="00805523" w:rsidRDefault="00721579" w:rsidP="00721579">
      <w:pPr>
        <w:pStyle w:val="ListParagraph"/>
      </w:pPr>
      <w:r>
        <w:t>Export o</w:t>
      </w:r>
      <w:r w:rsidR="007F2580" w:rsidRPr="002251A9">
        <w:t>utput</w:t>
      </w:r>
      <w:r>
        <w:t xml:space="preserve"> file</w:t>
      </w:r>
      <w:r w:rsidR="007F2580" w:rsidRPr="002251A9">
        <w:t>: KNN_&lt;</w:t>
      </w:r>
      <w:proofErr w:type="spellStart"/>
      <w:r w:rsidR="007F2580" w:rsidRPr="002251A9">
        <w:t>NθxNs</w:t>
      </w:r>
      <w:proofErr w:type="spellEnd"/>
      <w:r w:rsidR="007F2580" w:rsidRPr="002251A9">
        <w:t>&gt;_&lt;</w:t>
      </w:r>
      <w:proofErr w:type="spellStart"/>
      <w:r w:rsidR="007F2580" w:rsidRPr="002251A9">
        <w:t>Nλ</w:t>
      </w:r>
      <w:proofErr w:type="spellEnd"/>
      <w:r w:rsidR="007F2580" w:rsidRPr="002251A9">
        <w:t>&gt;.csv</w:t>
      </w:r>
      <w:r w:rsidR="00F34973">
        <w:t xml:space="preserve"> </w:t>
      </w:r>
      <w:r w:rsidR="00F34973" w:rsidRPr="002251A9">
        <w:t>for each resolution and ray count.</w:t>
      </w:r>
    </w:p>
    <w:p w14:paraId="62038313" w14:textId="77777777" w:rsidR="001562A4" w:rsidRDefault="00D25662" w:rsidP="007F2580">
      <w:pPr>
        <w:pStyle w:val="ListParagraph"/>
        <w:numPr>
          <w:ilvl w:val="0"/>
          <w:numId w:val="4"/>
        </w:numPr>
      </w:pPr>
      <w:r>
        <w:t>KDE</w:t>
      </w:r>
      <w:r w:rsidRPr="009F3C21">
        <w:t>_Flux_Rec</w:t>
      </w:r>
      <w:r w:rsidR="007F2580" w:rsidRPr="002251A9">
        <w:t xml:space="preserve">.py — Gaussian KDE reconstruction </w:t>
      </w:r>
      <w:r w:rsidR="00B621AB">
        <w:t xml:space="preserve">code. </w:t>
      </w:r>
    </w:p>
    <w:p w14:paraId="22123D9D" w14:textId="14CE01E4" w:rsidR="007F2580" w:rsidRDefault="00721579" w:rsidP="001562A4">
      <w:pPr>
        <w:pStyle w:val="ListParagraph"/>
      </w:pPr>
      <w:r>
        <w:t>Export o</w:t>
      </w:r>
      <w:r w:rsidR="007F2580" w:rsidRPr="002251A9">
        <w:t>utput</w:t>
      </w:r>
      <w:r>
        <w:t xml:space="preserve"> file</w:t>
      </w:r>
      <w:r w:rsidR="007F2580" w:rsidRPr="002251A9">
        <w:t>: KDE_&lt;</w:t>
      </w:r>
      <w:proofErr w:type="spellStart"/>
      <w:r w:rsidR="007F2580" w:rsidRPr="002251A9">
        <w:t>NθxNs</w:t>
      </w:r>
      <w:proofErr w:type="spellEnd"/>
      <w:r w:rsidR="007F2580" w:rsidRPr="002251A9">
        <w:t>&gt;_&lt;</w:t>
      </w:r>
      <w:proofErr w:type="spellStart"/>
      <w:r w:rsidR="007F2580" w:rsidRPr="002251A9">
        <w:t>Nλ</w:t>
      </w:r>
      <w:proofErr w:type="spellEnd"/>
      <w:r w:rsidR="007F2580" w:rsidRPr="002251A9">
        <w:t>&gt;.csv</w:t>
      </w:r>
      <w:r w:rsidR="00F34973">
        <w:t xml:space="preserve"> </w:t>
      </w:r>
      <w:r w:rsidR="00F34973" w:rsidRPr="002251A9">
        <w:t>for each resolution and ray count.</w:t>
      </w:r>
    </w:p>
    <w:p w14:paraId="0280F941" w14:textId="68DD3EC4" w:rsidR="00EB101C" w:rsidRDefault="00EB101C" w:rsidP="00EB101C">
      <w:pPr>
        <w:pStyle w:val="ListParagraph"/>
        <w:numPr>
          <w:ilvl w:val="0"/>
          <w:numId w:val="4"/>
        </w:numPr>
      </w:pPr>
      <w:r>
        <w:t>FFTKDE</w:t>
      </w:r>
      <w:r w:rsidRPr="009F3C21">
        <w:t>_Flux_Rec</w:t>
      </w:r>
      <w:r w:rsidRPr="002251A9">
        <w:t xml:space="preserve">.py — </w:t>
      </w:r>
      <w:r>
        <w:t xml:space="preserve">Fast Fourier Transformation </w:t>
      </w:r>
      <w:r w:rsidRPr="002251A9">
        <w:t xml:space="preserve">KDE reconstruction </w:t>
      </w:r>
      <w:r>
        <w:t xml:space="preserve">code. </w:t>
      </w:r>
    </w:p>
    <w:p w14:paraId="28E6E890" w14:textId="7B595995" w:rsidR="00EB101C" w:rsidRDefault="00EB101C" w:rsidP="00EB101C">
      <w:pPr>
        <w:pStyle w:val="ListParagraph"/>
      </w:pPr>
      <w:r>
        <w:t>Export o</w:t>
      </w:r>
      <w:r w:rsidRPr="002251A9">
        <w:t>utput</w:t>
      </w:r>
      <w:r>
        <w:t xml:space="preserve"> file</w:t>
      </w:r>
      <w:r w:rsidRPr="002251A9">
        <w:t xml:space="preserve">: </w:t>
      </w:r>
      <w:r w:rsidR="00300801">
        <w:t>FFT</w:t>
      </w:r>
      <w:r w:rsidRPr="002251A9">
        <w:t>KDE_&lt;</w:t>
      </w:r>
      <w:proofErr w:type="spellStart"/>
      <w:r w:rsidRPr="002251A9">
        <w:t>NθxNs</w:t>
      </w:r>
      <w:proofErr w:type="spellEnd"/>
      <w:r w:rsidRPr="002251A9">
        <w:t>&gt;_&lt;</w:t>
      </w:r>
      <w:proofErr w:type="spellStart"/>
      <w:r w:rsidRPr="002251A9">
        <w:t>Nλ</w:t>
      </w:r>
      <w:proofErr w:type="spellEnd"/>
      <w:r w:rsidRPr="002251A9">
        <w:t>&gt;.csv</w:t>
      </w:r>
      <w:r>
        <w:t xml:space="preserve"> </w:t>
      </w:r>
      <w:r w:rsidRPr="002251A9">
        <w:t>for each resolution and ray count.</w:t>
      </w:r>
    </w:p>
    <w:p w14:paraId="1D8A8B06" w14:textId="08D4641B" w:rsidR="00404453" w:rsidRPr="0052765E" w:rsidRDefault="00404453" w:rsidP="00404453">
      <w:r w:rsidRPr="0052765E">
        <w:t xml:space="preserve">The output of the </w:t>
      </w:r>
      <w:proofErr w:type="spellStart"/>
      <w:r>
        <w:rPr>
          <w:b/>
          <w:bCs/>
        </w:rPr>
        <w:t>Flux_Reconstruction</w:t>
      </w:r>
      <w:proofErr w:type="spellEnd"/>
      <w:r>
        <w:rPr>
          <w:b/>
          <w:bCs/>
        </w:rPr>
        <w:t xml:space="preserve"> script</w:t>
      </w:r>
      <w:r w:rsidRPr="0052765E">
        <w:t xml:space="preserve"> has:</w:t>
      </w:r>
    </w:p>
    <w:p w14:paraId="67042E02" w14:textId="77777777" w:rsidR="00404453" w:rsidRPr="0052765E" w:rsidRDefault="00404453" w:rsidP="00404453">
      <w:pPr>
        <w:pStyle w:val="ListParagraph"/>
        <w:numPr>
          <w:ilvl w:val="0"/>
          <w:numId w:val="10"/>
        </w:numPr>
      </w:pPr>
      <w:r w:rsidRPr="0052765E">
        <w:t>Average flux</w:t>
      </w:r>
      <w:r>
        <w:t xml:space="preserve"> (</w:t>
      </w:r>
      <w:proofErr w:type="spellStart"/>
      <w:r w:rsidRPr="00D660FF">
        <w:rPr>
          <w:i/>
          <w:iCs/>
        </w:rPr>
        <w:t>q</w:t>
      </w:r>
      <w:r w:rsidRPr="00D660FF">
        <w:rPr>
          <w:i/>
          <w:iCs/>
          <w:vertAlign w:val="subscript"/>
        </w:rPr>
        <w:t>avg</w:t>
      </w:r>
      <w:proofErr w:type="spellEnd"/>
      <w:r>
        <w:t xml:space="preserve">): </w:t>
      </w:r>
      <w:r w:rsidRPr="0052765E">
        <w:t xml:space="preserve">To generate </w:t>
      </w:r>
      <w:r w:rsidRPr="0052765E">
        <w:rPr>
          <w:b/>
          <w:bCs/>
          <w:i/>
          <w:iCs/>
        </w:rPr>
        <w:t>Figure 3</w:t>
      </w:r>
    </w:p>
    <w:p w14:paraId="2665F1D9" w14:textId="77777777" w:rsidR="00404453" w:rsidRPr="0052765E" w:rsidRDefault="00404453" w:rsidP="00404453">
      <w:pPr>
        <w:pStyle w:val="ListParagraph"/>
        <w:numPr>
          <w:ilvl w:val="0"/>
          <w:numId w:val="10"/>
        </w:numPr>
      </w:pPr>
      <w:r w:rsidRPr="0052765E">
        <w:t>Power to absorber (</w:t>
      </w:r>
      <w:r w:rsidRPr="00D660FF">
        <w:rPr>
          <w:i/>
          <w:iCs/>
        </w:rPr>
        <w:t>E</w:t>
      </w:r>
      <w:r w:rsidRPr="00D660FF">
        <w:rPr>
          <w:i/>
          <w:iCs/>
          <w:vertAlign w:val="subscript"/>
        </w:rPr>
        <w:t>MCRT</w:t>
      </w:r>
      <w:r w:rsidRPr="0052765E">
        <w:t xml:space="preserve">): To generate </w:t>
      </w:r>
      <w:r w:rsidRPr="0052765E">
        <w:rPr>
          <w:b/>
          <w:bCs/>
          <w:i/>
          <w:iCs/>
        </w:rPr>
        <w:t>Figure 3</w:t>
      </w:r>
    </w:p>
    <w:p w14:paraId="2FFBD39F" w14:textId="77777777" w:rsidR="00404453" w:rsidRPr="00F9732D" w:rsidRDefault="00404453" w:rsidP="00404453">
      <w:pPr>
        <w:pStyle w:val="ListParagraph"/>
        <w:numPr>
          <w:ilvl w:val="0"/>
          <w:numId w:val="10"/>
        </w:numPr>
      </w:pPr>
      <w:r>
        <w:t>Maximum flux (</w:t>
      </w:r>
      <w:proofErr w:type="spellStart"/>
      <w:r w:rsidRPr="00E76579">
        <w:rPr>
          <w:i/>
          <w:iCs/>
        </w:rPr>
        <w:t>q</w:t>
      </w:r>
      <w:r w:rsidRPr="00E76579">
        <w:rPr>
          <w:i/>
          <w:iCs/>
          <w:vertAlign w:val="subscript"/>
        </w:rPr>
        <w:t>max</w:t>
      </w:r>
      <w:proofErr w:type="spellEnd"/>
      <w:r>
        <w:t xml:space="preserve">): </w:t>
      </w:r>
      <w:r w:rsidRPr="0052765E">
        <w:t xml:space="preserve">To generate </w:t>
      </w:r>
      <w:r w:rsidRPr="0052765E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 xml:space="preserve">4 (a), Figure 6(a), Figure 7(a) and Figure 5 </w:t>
      </w:r>
      <w:r w:rsidRPr="00A62391">
        <w:rPr>
          <w:lang w:val="es-ES"/>
        </w:rPr>
        <w:t>(</w:t>
      </w:r>
      <w:proofErr w:type="spellStart"/>
      <w:r w:rsidRPr="00A62391">
        <w:rPr>
          <w:lang w:val="es-ES"/>
        </w:rPr>
        <w:t>by</w:t>
      </w:r>
      <w:proofErr w:type="spellEnd"/>
      <w:r w:rsidRPr="00A62391">
        <w:rPr>
          <w:lang w:val="es-ES"/>
        </w:rPr>
        <w:t xml:space="preserve"> </w:t>
      </w:r>
      <w:proofErr w:type="spellStart"/>
      <w:r w:rsidRPr="00A62391">
        <w:rPr>
          <w:lang w:val="es-ES"/>
        </w:rPr>
        <w:t>varying</w:t>
      </w:r>
      <w:proofErr w:type="spellEnd"/>
      <w:r w:rsidRPr="00A62391">
        <w:rPr>
          <w:lang w:val="es-ES"/>
        </w:rPr>
        <w:t xml:space="preserve"> k </w:t>
      </w:r>
      <w:proofErr w:type="spellStart"/>
      <w:r w:rsidRPr="00A62391">
        <w:rPr>
          <w:lang w:val="es-ES"/>
        </w:rPr>
        <w:t>value</w:t>
      </w:r>
      <w:proofErr w:type="spellEnd"/>
      <w:r>
        <w:rPr>
          <w:lang w:val="es-ES"/>
        </w:rPr>
        <w:t xml:space="preserve"> in </w:t>
      </w:r>
      <w:r w:rsidRPr="009F3C21">
        <w:t>k-NN_Flux_Rec</w:t>
      </w:r>
      <w:r w:rsidRPr="002251A9">
        <w:t>.py</w:t>
      </w:r>
      <w:r w:rsidRPr="00A62391">
        <w:rPr>
          <w:lang w:val="es-ES"/>
        </w:rPr>
        <w:t>)</w:t>
      </w:r>
    </w:p>
    <w:p w14:paraId="6AF240AB" w14:textId="77777777" w:rsidR="00404453" w:rsidRPr="008C077C" w:rsidRDefault="00404453" w:rsidP="00404453">
      <w:pPr>
        <w:pStyle w:val="ListParagraph"/>
        <w:numPr>
          <w:ilvl w:val="0"/>
          <w:numId w:val="10"/>
        </w:numPr>
      </w:pPr>
      <w:r>
        <w:t xml:space="preserve">Noise and RI (%): </w:t>
      </w:r>
      <w:r w:rsidRPr="0052765E">
        <w:rPr>
          <w:b/>
          <w:bCs/>
          <w:i/>
          <w:iCs/>
        </w:rPr>
        <w:t xml:space="preserve">Figure </w:t>
      </w:r>
      <w:r>
        <w:rPr>
          <w:b/>
          <w:bCs/>
          <w:i/>
          <w:iCs/>
        </w:rPr>
        <w:t>4 (b), Figure 6(b), Figure 7(b)</w:t>
      </w:r>
    </w:p>
    <w:p w14:paraId="6AA7CC04" w14:textId="77777777" w:rsidR="00404453" w:rsidRDefault="00404453" w:rsidP="00404453">
      <w:pPr>
        <w:pStyle w:val="ListParagraph"/>
        <w:numPr>
          <w:ilvl w:val="0"/>
          <w:numId w:val="10"/>
        </w:numPr>
      </w:pPr>
      <w:r w:rsidRPr="00E67827">
        <w:t xml:space="preserve">Flux contours </w:t>
      </w:r>
      <w:r>
        <w:t xml:space="preserve">plots for cylindrical and unrolled surface: </w:t>
      </w:r>
      <w:r w:rsidRPr="00990DE1">
        <w:rPr>
          <w:b/>
          <w:bCs/>
          <w:i/>
          <w:iCs/>
        </w:rPr>
        <w:t>Figure 8 (a), (b), (c).</w:t>
      </w:r>
      <w:r>
        <w:t xml:space="preserve"> </w:t>
      </w:r>
      <w:r w:rsidRPr="00E67827">
        <w:t xml:space="preserve"> </w:t>
      </w:r>
    </w:p>
    <w:p w14:paraId="424AA4DF" w14:textId="77777777" w:rsidR="00404453" w:rsidRPr="00E67827" w:rsidRDefault="00404453" w:rsidP="00404453">
      <w:pPr>
        <w:pStyle w:val="ListParagraph"/>
        <w:numPr>
          <w:ilvl w:val="0"/>
          <w:numId w:val="10"/>
        </w:numPr>
      </w:pPr>
      <w:r w:rsidRPr="002B624C">
        <w:rPr>
          <w:lang w:val="en-GB"/>
        </w:rPr>
        <w:t>Reconstruction time (seconds)</w:t>
      </w:r>
      <w:r>
        <w:rPr>
          <w:lang w:val="en-GB"/>
        </w:rPr>
        <w:t xml:space="preserve">: </w:t>
      </w:r>
      <w:r w:rsidRPr="002B624C">
        <w:rPr>
          <w:b/>
          <w:bCs/>
          <w:i/>
          <w:iCs/>
          <w:lang w:val="en-GB"/>
        </w:rPr>
        <w:t>Table 5.</w:t>
      </w:r>
      <w:r>
        <w:rPr>
          <w:lang w:val="en-GB"/>
        </w:rPr>
        <w:t xml:space="preserve"> </w:t>
      </w:r>
    </w:p>
    <w:p w14:paraId="44A3DCAC" w14:textId="77777777" w:rsidR="00404453" w:rsidRDefault="00404453" w:rsidP="00404453">
      <w:r>
        <w:t xml:space="preserve">Run the individual file for each result; for example, to obtain the above list 1 to 6 for BB at 20X20 resolution with </w:t>
      </w:r>
      <w:proofErr w:type="spellStart"/>
      <w:r>
        <w:t>Nλ</w:t>
      </w:r>
      <w:proofErr w:type="spellEnd"/>
      <w:r>
        <w:t xml:space="preserve"> = 2000, run BB_Flux_Rec.py and provide the data accordingly. Accordingly, run all Python code files and obtain results to plot figures 3 to 8. </w:t>
      </w:r>
    </w:p>
    <w:p w14:paraId="0E557418" w14:textId="77777777" w:rsidR="001E787C" w:rsidRDefault="001E787C" w:rsidP="001E787C">
      <w:r w:rsidRPr="002251A9">
        <w:rPr>
          <w:b/>
          <w:bCs/>
        </w:rPr>
        <w:t>Dependencies:</w:t>
      </w:r>
      <w:r>
        <w:rPr>
          <w:b/>
          <w:bCs/>
        </w:rPr>
        <w:t xml:space="preserve"> </w:t>
      </w:r>
      <w:proofErr w:type="spellStart"/>
      <w:r w:rsidRPr="002251A9">
        <w:t>numpy</w:t>
      </w:r>
      <w:proofErr w:type="spellEnd"/>
      <w:r w:rsidRPr="002251A9">
        <w:t xml:space="preserve">, pandas, </w:t>
      </w:r>
      <w:proofErr w:type="spellStart"/>
      <w:r w:rsidRPr="002251A9">
        <w:t>scipy</w:t>
      </w:r>
      <w:proofErr w:type="spellEnd"/>
      <w:r w:rsidRPr="002251A9">
        <w:t xml:space="preserve">, </w:t>
      </w:r>
      <w:proofErr w:type="spellStart"/>
      <w:r w:rsidRPr="002251A9">
        <w:t>KDEpy</w:t>
      </w:r>
      <w:proofErr w:type="spellEnd"/>
      <w:r w:rsidRPr="002251A9">
        <w:t>, matplotlib</w:t>
      </w:r>
      <w:r>
        <w:t xml:space="preserve">, </w:t>
      </w:r>
      <w:r w:rsidRPr="002251A9">
        <w:t xml:space="preserve">pip install </w:t>
      </w:r>
      <w:proofErr w:type="spellStart"/>
      <w:r w:rsidRPr="002251A9">
        <w:t>KDEpy</w:t>
      </w:r>
      <w:proofErr w:type="spellEnd"/>
      <w:r w:rsidRPr="002251A9">
        <w:t xml:space="preserve"> --break-system-packages</w:t>
      </w:r>
    </w:p>
    <w:p w14:paraId="5D558E45" w14:textId="77777777" w:rsidR="00404453" w:rsidRDefault="00404453" w:rsidP="00404453">
      <w:r>
        <w:t xml:space="preserve">Note: Reconstruction time (seconds) may vary depending on the computer configuration and the number of CPU cores/units.  </w:t>
      </w:r>
    </w:p>
    <w:p w14:paraId="7BF10995" w14:textId="77777777" w:rsidR="00F41479" w:rsidRDefault="00F41479" w:rsidP="007F2580"/>
    <w:p w14:paraId="2683ECD5" w14:textId="31ACB492" w:rsidR="006627DF" w:rsidRPr="00D56AEF" w:rsidRDefault="006627DF" w:rsidP="006627DF">
      <w:pPr>
        <w:rPr>
          <w:color w:val="000000" w:themeColor="text1"/>
          <w:sz w:val="24"/>
          <w:szCs w:val="24"/>
        </w:rPr>
      </w:pPr>
      <w:r w:rsidRPr="00AB11DD">
        <w:rPr>
          <w:b/>
          <w:bCs/>
          <w:color w:val="000000" w:themeColor="text1"/>
          <w:sz w:val="24"/>
          <w:szCs w:val="24"/>
        </w:rPr>
        <w:t xml:space="preserve">4. </w:t>
      </w:r>
      <w:proofErr w:type="spellStart"/>
      <w:r w:rsidR="00AB11DD" w:rsidRPr="00AB11DD">
        <w:rPr>
          <w:b/>
          <w:bCs/>
          <w:color w:val="000000" w:themeColor="text1"/>
          <w:sz w:val="24"/>
          <w:szCs w:val="24"/>
        </w:rPr>
        <w:t>Flux_Rec_</w:t>
      </w:r>
      <w:r w:rsidRPr="00AB11DD">
        <w:rPr>
          <w:b/>
          <w:bCs/>
          <w:color w:val="000000" w:themeColor="text1"/>
          <w:sz w:val="24"/>
          <w:szCs w:val="24"/>
        </w:rPr>
        <w:t>Plot_Data</w:t>
      </w:r>
      <w:proofErr w:type="spellEnd"/>
      <w:r w:rsidRPr="00AB11DD">
        <w:rPr>
          <w:b/>
          <w:bCs/>
          <w:color w:val="000000" w:themeColor="text1"/>
          <w:sz w:val="24"/>
          <w:szCs w:val="24"/>
        </w:rPr>
        <w:t>:</w:t>
      </w:r>
      <w:r>
        <w:rPr>
          <w:color w:val="000000" w:themeColor="text1"/>
          <w:sz w:val="24"/>
          <w:szCs w:val="24"/>
        </w:rPr>
        <w:t xml:space="preserve"> Excel</w:t>
      </w:r>
      <w:r w:rsidRPr="00281C2D">
        <w:rPr>
          <w:color w:val="000000" w:themeColor="text1"/>
          <w:sz w:val="24"/>
          <w:szCs w:val="24"/>
        </w:rPr>
        <w:t xml:space="preserve"> files containing the raw data behind all figures in the manuscript, enabling reproduction of each figure in Excel or matplotlib without re-running the reconstruction scripts.</w:t>
      </w:r>
    </w:p>
    <w:p w14:paraId="5B2B485D" w14:textId="006E8021" w:rsidR="006627DF" w:rsidRDefault="003053AA" w:rsidP="006627DF">
      <w:pPr>
        <w:pStyle w:val="ListParagraph"/>
        <w:numPr>
          <w:ilvl w:val="0"/>
          <w:numId w:val="4"/>
        </w:numPr>
      </w:pPr>
      <w:r w:rsidRPr="003053AA">
        <w:t>Energy_Avg_Flux</w:t>
      </w:r>
      <w:r>
        <w:t xml:space="preserve">.xlsx – </w:t>
      </w:r>
      <w:r w:rsidR="005A1491">
        <w:t>T</w:t>
      </w:r>
      <w:r>
        <w:t xml:space="preserve">o </w:t>
      </w:r>
      <w:r w:rsidR="005A1491">
        <w:t xml:space="preserve">generate Figure </w:t>
      </w:r>
      <w:r w:rsidR="00AD3511">
        <w:t>3</w:t>
      </w:r>
    </w:p>
    <w:p w14:paraId="33D78EC7" w14:textId="31FDE211" w:rsidR="003053AA" w:rsidRDefault="003053AA" w:rsidP="006627DF">
      <w:pPr>
        <w:pStyle w:val="ListParagraph"/>
        <w:numPr>
          <w:ilvl w:val="0"/>
          <w:numId w:val="4"/>
        </w:numPr>
      </w:pPr>
      <w:r w:rsidRPr="003053AA">
        <w:t>BB_Plot_data</w:t>
      </w:r>
      <w:r>
        <w:t xml:space="preserve">.xlsx – </w:t>
      </w:r>
      <w:r w:rsidR="00AD3511">
        <w:t xml:space="preserve">To generate Figure </w:t>
      </w:r>
      <w:r w:rsidR="00D47797">
        <w:t xml:space="preserve">4 </w:t>
      </w:r>
    </w:p>
    <w:p w14:paraId="3B29321E" w14:textId="58DD1754" w:rsidR="003053AA" w:rsidRDefault="005A1491" w:rsidP="006627DF">
      <w:pPr>
        <w:pStyle w:val="ListParagraph"/>
        <w:numPr>
          <w:ilvl w:val="0"/>
          <w:numId w:val="4"/>
        </w:numPr>
      </w:pPr>
      <w:r>
        <w:t>k-NN</w:t>
      </w:r>
      <w:r w:rsidR="003053AA" w:rsidRPr="003053AA">
        <w:t>_Plot_data</w:t>
      </w:r>
      <w:r w:rsidR="003053AA">
        <w:t xml:space="preserve">.xlsx – </w:t>
      </w:r>
      <w:r w:rsidR="00AD3511">
        <w:t xml:space="preserve">To generate Figure </w:t>
      </w:r>
      <w:r w:rsidR="00D47797">
        <w:t>5 and 6</w:t>
      </w:r>
    </w:p>
    <w:p w14:paraId="3488791B" w14:textId="6447BFAF" w:rsidR="003053AA" w:rsidRDefault="005A1491" w:rsidP="006627DF">
      <w:pPr>
        <w:pStyle w:val="ListParagraph"/>
        <w:numPr>
          <w:ilvl w:val="0"/>
          <w:numId w:val="4"/>
        </w:numPr>
      </w:pPr>
      <w:r>
        <w:t>KDE</w:t>
      </w:r>
      <w:r w:rsidR="003053AA" w:rsidRPr="003053AA">
        <w:t>_Plot_data</w:t>
      </w:r>
      <w:r>
        <w:t xml:space="preserve">.xlsx – </w:t>
      </w:r>
      <w:r w:rsidR="00AD3511">
        <w:t xml:space="preserve">To generate Figure </w:t>
      </w:r>
      <w:r w:rsidR="00D47797">
        <w:t>7</w:t>
      </w:r>
    </w:p>
    <w:p w14:paraId="2206FCE3" w14:textId="251CC177" w:rsidR="007F2580" w:rsidRPr="00220F80" w:rsidRDefault="007F2580" w:rsidP="007F2580">
      <w:pPr>
        <w:rPr>
          <w:color w:val="000000" w:themeColor="text1"/>
          <w:sz w:val="24"/>
          <w:szCs w:val="24"/>
        </w:rPr>
      </w:pPr>
    </w:p>
    <w:p w14:paraId="71FDB628" w14:textId="251F7083" w:rsidR="00F73633" w:rsidRDefault="006627DF" w:rsidP="00F73633">
      <w:r>
        <w:rPr>
          <w:b/>
          <w:bCs/>
          <w:color w:val="000000" w:themeColor="text1"/>
          <w:sz w:val="24"/>
          <w:szCs w:val="24"/>
        </w:rPr>
        <w:lastRenderedPageBreak/>
        <w:t>5</w:t>
      </w:r>
      <w:r w:rsidR="00906187" w:rsidRPr="00E66189">
        <w:rPr>
          <w:b/>
          <w:bCs/>
          <w:color w:val="000000" w:themeColor="text1"/>
          <w:sz w:val="24"/>
          <w:szCs w:val="24"/>
        </w:rPr>
        <w:t>.</w:t>
      </w:r>
      <w:r w:rsidR="007F43FD" w:rsidRPr="00220F80">
        <w:rPr>
          <w:color w:val="000000" w:themeColor="text1"/>
          <w:sz w:val="24"/>
          <w:szCs w:val="24"/>
        </w:rPr>
        <w:t xml:space="preserve"> </w:t>
      </w:r>
      <w:proofErr w:type="spellStart"/>
      <w:r w:rsidR="00E66189" w:rsidRPr="002251A9">
        <w:rPr>
          <w:b/>
          <w:bCs/>
        </w:rPr>
        <w:t>CFD_Meshes</w:t>
      </w:r>
      <w:proofErr w:type="spellEnd"/>
      <w:r w:rsidR="007F43FD" w:rsidRPr="00220F80">
        <w:rPr>
          <w:color w:val="000000" w:themeColor="text1"/>
          <w:sz w:val="24"/>
          <w:szCs w:val="24"/>
        </w:rPr>
        <w:t xml:space="preserve">: </w:t>
      </w:r>
      <w:proofErr w:type="spellStart"/>
      <w:r w:rsidR="00F73633" w:rsidRPr="002251A9">
        <w:t>OpenFOAM</w:t>
      </w:r>
      <w:proofErr w:type="spellEnd"/>
      <w:r w:rsidR="00F73633" w:rsidRPr="002251A9">
        <w:t xml:space="preserve"> </w:t>
      </w:r>
      <w:proofErr w:type="spellStart"/>
      <w:r w:rsidR="00F73633" w:rsidRPr="002251A9">
        <w:t>polyMesh</w:t>
      </w:r>
      <w:proofErr w:type="spellEnd"/>
      <w:r w:rsidR="00F73633" w:rsidRPr="002251A9">
        <w:t xml:space="preserve"> directories for the six receiver tube outer surface meshes generated in Salome and converted with </w:t>
      </w:r>
      <w:proofErr w:type="spellStart"/>
      <w:r w:rsidR="00F73633" w:rsidRPr="002251A9">
        <w:t>ideasUnvToFoam</w:t>
      </w:r>
      <w:proofErr w:type="spellEnd"/>
      <w:r w:rsidR="00F73633" w:rsidRPr="002251A9">
        <w:t xml:space="preserve">. </w:t>
      </w:r>
    </w:p>
    <w:p w14:paraId="7AEE4DE3" w14:textId="2A391A10" w:rsidR="00E37C83" w:rsidRDefault="00E37C83" w:rsidP="00E37C83">
      <w:pPr>
        <w:pStyle w:val="ListParagraph"/>
        <w:numPr>
          <w:ilvl w:val="0"/>
          <w:numId w:val="6"/>
        </w:numPr>
      </w:pPr>
      <w:r>
        <w:t>20_20.unv</w:t>
      </w:r>
    </w:p>
    <w:p w14:paraId="1F65913F" w14:textId="1ECD0717" w:rsidR="00143A03" w:rsidRDefault="00143A03" w:rsidP="00E37C83">
      <w:pPr>
        <w:pStyle w:val="ListParagraph"/>
        <w:numPr>
          <w:ilvl w:val="0"/>
          <w:numId w:val="6"/>
        </w:numPr>
      </w:pPr>
      <w:r>
        <w:t>80_80.unv</w:t>
      </w:r>
    </w:p>
    <w:p w14:paraId="1F510327" w14:textId="6729AD7B" w:rsidR="00143A03" w:rsidRDefault="00143A03" w:rsidP="00E37C83">
      <w:pPr>
        <w:pStyle w:val="ListParagraph"/>
        <w:numPr>
          <w:ilvl w:val="0"/>
          <w:numId w:val="6"/>
        </w:numPr>
      </w:pPr>
      <w:r>
        <w:t>300_300.unv</w:t>
      </w:r>
    </w:p>
    <w:p w14:paraId="74630389" w14:textId="522BC790" w:rsidR="00143A03" w:rsidRDefault="00143A03" w:rsidP="00E37C83">
      <w:pPr>
        <w:pStyle w:val="ListParagraph"/>
        <w:numPr>
          <w:ilvl w:val="0"/>
          <w:numId w:val="6"/>
        </w:numPr>
      </w:pPr>
      <w:r>
        <w:t>60_400.unv</w:t>
      </w:r>
    </w:p>
    <w:p w14:paraId="63FBEA46" w14:textId="4D7E35E0" w:rsidR="00143A03" w:rsidRDefault="00143A03" w:rsidP="00E37C83">
      <w:pPr>
        <w:pStyle w:val="ListParagraph"/>
        <w:numPr>
          <w:ilvl w:val="0"/>
          <w:numId w:val="6"/>
        </w:numPr>
      </w:pPr>
      <w:r>
        <w:t>80_600.unv</w:t>
      </w:r>
    </w:p>
    <w:p w14:paraId="71D84B73" w14:textId="7043DD34" w:rsidR="00143A03" w:rsidRDefault="00143A03" w:rsidP="00E37C83">
      <w:pPr>
        <w:pStyle w:val="ListParagraph"/>
        <w:numPr>
          <w:ilvl w:val="0"/>
          <w:numId w:val="6"/>
        </w:numPr>
      </w:pPr>
      <w:r>
        <w:t>100_1000.unv</w:t>
      </w:r>
    </w:p>
    <w:p w14:paraId="2C4FB313" w14:textId="5F1698B1" w:rsidR="00367631" w:rsidRPr="002251A9" w:rsidRDefault="00F456CF" w:rsidP="00E37C83">
      <w:pPr>
        <w:pStyle w:val="ListParagraph"/>
        <w:numPr>
          <w:ilvl w:val="0"/>
          <w:numId w:val="6"/>
        </w:numPr>
      </w:pPr>
      <w:proofErr w:type="spellStart"/>
      <w:r w:rsidRPr="00F456CF">
        <w:t>Mesh_Conversion_info</w:t>
      </w:r>
      <w:proofErr w:type="spellEnd"/>
      <w:r>
        <w:t xml:space="preserve">: Steps and script to </w:t>
      </w:r>
      <w:r w:rsidR="005B027D">
        <w:t xml:space="preserve">convert </w:t>
      </w:r>
      <w:proofErr w:type="spellStart"/>
      <w:r w:rsidR="005B027D">
        <w:t>OpenFOAM</w:t>
      </w:r>
      <w:proofErr w:type="spellEnd"/>
      <w:r w:rsidR="005B027D">
        <w:t xml:space="preserve"> </w:t>
      </w:r>
      <w:proofErr w:type="spellStart"/>
      <w:r w:rsidR="009E142A">
        <w:t>P</w:t>
      </w:r>
      <w:r w:rsidR="005B027D">
        <w:t>olymesh</w:t>
      </w:r>
      <w:proofErr w:type="spellEnd"/>
      <w:r w:rsidR="005B027D">
        <w:t xml:space="preserve"> and subfolders. </w:t>
      </w:r>
    </w:p>
    <w:p w14:paraId="2A55828D" w14:textId="77777777" w:rsidR="00B67900" w:rsidRDefault="00B67900" w:rsidP="00E37897">
      <w:pPr>
        <w:rPr>
          <w:color w:val="000000" w:themeColor="text1"/>
          <w:sz w:val="24"/>
          <w:szCs w:val="24"/>
        </w:rPr>
      </w:pPr>
    </w:p>
    <w:p w14:paraId="515FE325" w14:textId="1E4CB3C2" w:rsidR="00B5449D" w:rsidRPr="00156FF5" w:rsidRDefault="003932F4" w:rsidP="00E37897">
      <w:r>
        <w:rPr>
          <w:b/>
          <w:bCs/>
          <w:color w:val="000000" w:themeColor="text1"/>
          <w:sz w:val="24"/>
          <w:szCs w:val="24"/>
        </w:rPr>
        <w:t>6</w:t>
      </w:r>
      <w:r w:rsidR="00175C84" w:rsidRPr="00156FF5">
        <w:rPr>
          <w:b/>
          <w:bCs/>
          <w:color w:val="000000" w:themeColor="text1"/>
          <w:sz w:val="24"/>
          <w:szCs w:val="24"/>
        </w:rPr>
        <w:t>.</w:t>
      </w:r>
      <w:r w:rsidR="00175C84" w:rsidRPr="00E37897">
        <w:rPr>
          <w:color w:val="000000" w:themeColor="text1"/>
          <w:sz w:val="24"/>
          <w:szCs w:val="24"/>
        </w:rPr>
        <w:t xml:space="preserve"> </w:t>
      </w:r>
      <w:proofErr w:type="spellStart"/>
      <w:r w:rsidR="00296869" w:rsidRPr="002251A9">
        <w:rPr>
          <w:b/>
          <w:bCs/>
        </w:rPr>
        <w:t>FTP_Analysis</w:t>
      </w:r>
      <w:proofErr w:type="spellEnd"/>
      <w:r w:rsidR="00596DF4" w:rsidRPr="00E37897">
        <w:rPr>
          <w:color w:val="000000" w:themeColor="text1"/>
          <w:sz w:val="24"/>
          <w:szCs w:val="24"/>
        </w:rPr>
        <w:t xml:space="preserve">: </w:t>
      </w:r>
      <w:r w:rsidR="00156FF5" w:rsidRPr="002251A9">
        <w:t>Python scripts implementing the Flux Transfer Performance (FTP) assessment.</w:t>
      </w:r>
    </w:p>
    <w:p w14:paraId="7F9D59D2" w14:textId="0DC58357" w:rsidR="00634914" w:rsidRDefault="00C55FB0" w:rsidP="00680611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Folder: </w:t>
      </w:r>
      <w:r w:rsidR="00776D13">
        <w:rPr>
          <w:color w:val="000000" w:themeColor="text1"/>
          <w:sz w:val="24"/>
          <w:szCs w:val="24"/>
        </w:rPr>
        <w:t xml:space="preserve">CSV – </w:t>
      </w:r>
      <w:r w:rsidR="001C7785">
        <w:rPr>
          <w:color w:val="000000" w:themeColor="text1"/>
          <w:sz w:val="24"/>
          <w:szCs w:val="24"/>
        </w:rPr>
        <w:t>Contains 3 folders</w:t>
      </w:r>
      <w:r w:rsidR="004F6DA6">
        <w:rPr>
          <w:color w:val="000000" w:themeColor="text1"/>
          <w:sz w:val="24"/>
          <w:szCs w:val="24"/>
        </w:rPr>
        <w:t xml:space="preserve"> (BB, k-NN, KDE)</w:t>
      </w:r>
      <w:r w:rsidR="001C7785">
        <w:rPr>
          <w:color w:val="000000" w:themeColor="text1"/>
          <w:sz w:val="24"/>
          <w:szCs w:val="24"/>
        </w:rPr>
        <w:t xml:space="preserve"> – Contain</w:t>
      </w:r>
      <w:r w:rsidR="00DA417E">
        <w:rPr>
          <w:color w:val="000000" w:themeColor="text1"/>
          <w:sz w:val="24"/>
          <w:szCs w:val="24"/>
        </w:rPr>
        <w:t xml:space="preserve"> output .csv files obtained from </w:t>
      </w:r>
      <w:r w:rsidR="00DA417E" w:rsidRPr="00C92BC3">
        <w:rPr>
          <w:b/>
          <w:bCs/>
          <w:color w:val="000000" w:themeColor="text1"/>
          <w:sz w:val="24"/>
          <w:szCs w:val="24"/>
        </w:rPr>
        <w:t>3.</w:t>
      </w:r>
      <w:r w:rsidR="00DA417E">
        <w:rPr>
          <w:color w:val="000000" w:themeColor="text1"/>
          <w:sz w:val="24"/>
          <w:szCs w:val="24"/>
        </w:rPr>
        <w:t xml:space="preserve"> </w:t>
      </w:r>
      <w:proofErr w:type="spellStart"/>
      <w:r w:rsidR="00DA417E" w:rsidRPr="003E7849">
        <w:rPr>
          <w:b/>
          <w:bCs/>
          <w:color w:val="000000" w:themeColor="text1"/>
          <w:sz w:val="24"/>
          <w:szCs w:val="24"/>
        </w:rPr>
        <w:t>Flux</w:t>
      </w:r>
      <w:r w:rsidR="00DA417E">
        <w:rPr>
          <w:b/>
          <w:bCs/>
          <w:color w:val="000000" w:themeColor="text1"/>
          <w:sz w:val="24"/>
          <w:szCs w:val="24"/>
        </w:rPr>
        <w:t>_</w:t>
      </w:r>
      <w:r w:rsidR="00DA417E" w:rsidRPr="003E7849">
        <w:rPr>
          <w:b/>
          <w:bCs/>
          <w:color w:val="000000" w:themeColor="text1"/>
          <w:sz w:val="24"/>
          <w:szCs w:val="24"/>
        </w:rPr>
        <w:t>Reconstruction</w:t>
      </w:r>
      <w:proofErr w:type="spellEnd"/>
      <w:r w:rsidR="004F6DA6">
        <w:rPr>
          <w:b/>
          <w:bCs/>
          <w:color w:val="000000" w:themeColor="text1"/>
          <w:sz w:val="24"/>
          <w:szCs w:val="24"/>
        </w:rPr>
        <w:t xml:space="preserve"> </w:t>
      </w:r>
      <w:r w:rsidR="004F6DA6">
        <w:rPr>
          <w:color w:val="000000" w:themeColor="text1"/>
          <w:sz w:val="24"/>
          <w:szCs w:val="24"/>
        </w:rPr>
        <w:t xml:space="preserve"> for 60X400 grid. </w:t>
      </w:r>
    </w:p>
    <w:p w14:paraId="1BE61950" w14:textId="7253457A" w:rsidR="00680611" w:rsidRDefault="00242912" w:rsidP="00680611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B5449D">
        <w:rPr>
          <w:color w:val="000000" w:themeColor="text1"/>
          <w:sz w:val="24"/>
          <w:szCs w:val="24"/>
        </w:rPr>
        <w:t>ftp_analysis.py — Main analysis script. Reads all 18 source CSV files (6 MCRT resolutions × 3 methods) and evaluates all 108 combinations (18 × 6 CFD meshes). Computes five FTP metrics per combination:</w:t>
      </w:r>
    </w:p>
    <w:p w14:paraId="0F0CD1A4" w14:textId="567A64B0" w:rsidR="00680611" w:rsidRPr="00B75942" w:rsidRDefault="00201910" w:rsidP="00680611">
      <w:pPr>
        <w:pStyle w:val="ListParagraph"/>
        <w:rPr>
          <w:color w:val="000000" w:themeColor="text1"/>
          <w:sz w:val="24"/>
          <w:szCs w:val="24"/>
          <w:lang w:val="en-IN"/>
        </w:rPr>
      </w:pPr>
      <w:r w:rsidRPr="00201910">
        <w:rPr>
          <w:color w:val="000000" w:themeColor="text1"/>
          <w:sz w:val="24"/>
          <w:szCs w:val="24"/>
        </w:rPr>
        <w:t xml:space="preserve">Outputs: FTP_all_results.csv, </w:t>
      </w:r>
      <w:proofErr w:type="spellStart"/>
      <w:r w:rsidRPr="00201910">
        <w:rPr>
          <w:color w:val="000000" w:themeColor="text1"/>
          <w:sz w:val="24"/>
          <w:szCs w:val="24"/>
        </w:rPr>
        <w:t>FTP_matrix_BB</w:t>
      </w:r>
      <w:proofErr w:type="spellEnd"/>
      <w:r w:rsidRPr="00201910">
        <w:rPr>
          <w:color w:val="000000" w:themeColor="text1"/>
          <w:sz w:val="24"/>
          <w:szCs w:val="24"/>
        </w:rPr>
        <w:t>/</w:t>
      </w:r>
      <w:proofErr w:type="spellStart"/>
      <w:r w:rsidRPr="00201910">
        <w:rPr>
          <w:color w:val="000000" w:themeColor="text1"/>
          <w:sz w:val="24"/>
          <w:szCs w:val="24"/>
        </w:rPr>
        <w:t>kNN</w:t>
      </w:r>
      <w:proofErr w:type="spellEnd"/>
      <w:r w:rsidRPr="00201910">
        <w:rPr>
          <w:color w:val="000000" w:themeColor="text1"/>
          <w:sz w:val="24"/>
          <w:szCs w:val="24"/>
        </w:rPr>
        <w:t>/KDE.csv, and four PNG figures.</w:t>
      </w:r>
    </w:p>
    <w:p w14:paraId="7013B61E" w14:textId="48D10F1A" w:rsidR="008D141B" w:rsidRPr="005C723D" w:rsidRDefault="008D141B" w:rsidP="00680611">
      <w:pPr>
        <w:pStyle w:val="ListParagraph"/>
        <w:numPr>
          <w:ilvl w:val="0"/>
          <w:numId w:val="7"/>
        </w:numPr>
        <w:rPr>
          <w:color w:val="000000" w:themeColor="text1"/>
          <w:sz w:val="24"/>
          <w:szCs w:val="24"/>
        </w:rPr>
      </w:pPr>
      <w:r w:rsidRPr="002251A9">
        <w:t xml:space="preserve">plot_ftp_matrix.py — Standalone script to regenerate FTP heatmap figures from the CSV matrix files. Fully editable style (font, </w:t>
      </w:r>
      <w:proofErr w:type="spellStart"/>
      <w:r w:rsidRPr="002251A9">
        <w:t>colours</w:t>
      </w:r>
      <w:proofErr w:type="spellEnd"/>
      <w:r w:rsidRPr="002251A9">
        <w:t>, DPI).</w:t>
      </w:r>
      <w:r w:rsidR="00B75942">
        <w:t xml:space="preserve"> </w:t>
      </w:r>
      <w:r w:rsidR="00B75942" w:rsidRPr="002251A9">
        <w:t>(for users who do not wish to rerun the full analysis):</w:t>
      </w:r>
    </w:p>
    <w:p w14:paraId="33377D20" w14:textId="431D1316" w:rsidR="005C723D" w:rsidRPr="002251A9" w:rsidRDefault="005C723D" w:rsidP="005C723D">
      <w:pPr>
        <w:pStyle w:val="ListParagraph"/>
        <w:numPr>
          <w:ilvl w:val="0"/>
          <w:numId w:val="7"/>
        </w:numPr>
      </w:pPr>
      <w:r w:rsidRPr="002251A9">
        <w:t xml:space="preserve">FTP_all_results.csv   </w:t>
      </w:r>
      <w:r w:rsidR="00DD0064" w:rsidRPr="00B5449D">
        <w:rPr>
          <w:color w:val="000000" w:themeColor="text1"/>
          <w:sz w:val="24"/>
          <w:szCs w:val="24"/>
        </w:rPr>
        <w:t>—</w:t>
      </w:r>
      <w:r w:rsidRPr="002251A9">
        <w:t>108 rows, all metric values</w:t>
      </w:r>
      <w:r w:rsidR="00907440">
        <w:t xml:space="preserve">, </w:t>
      </w:r>
      <w:r w:rsidR="00907440" w:rsidRPr="00BB3F5E">
        <w:rPr>
          <w:b/>
          <w:bCs/>
          <w:i/>
          <w:iCs/>
        </w:rPr>
        <w:t>Figure 9</w:t>
      </w:r>
    </w:p>
    <w:p w14:paraId="72C811D5" w14:textId="66B6AC6A" w:rsidR="005C723D" w:rsidRPr="002251A9" w:rsidRDefault="005C723D" w:rsidP="005C723D">
      <w:pPr>
        <w:pStyle w:val="ListParagraph"/>
        <w:numPr>
          <w:ilvl w:val="0"/>
          <w:numId w:val="7"/>
        </w:numPr>
      </w:pPr>
      <w:r w:rsidRPr="002251A9">
        <w:t xml:space="preserve">FTP_matrix_BB.csv   </w:t>
      </w:r>
      <w:r w:rsidR="00DD0064" w:rsidRPr="00B5449D">
        <w:rPr>
          <w:color w:val="000000" w:themeColor="text1"/>
          <w:sz w:val="24"/>
          <w:szCs w:val="24"/>
        </w:rPr>
        <w:t>—</w:t>
      </w:r>
      <w:r w:rsidRPr="002251A9">
        <w:t>6</w:t>
      </w:r>
      <w:r w:rsidRPr="005C723D">
        <w:rPr>
          <w:rFonts w:ascii="Calibri" w:hAnsi="Calibri" w:cs="Calibri"/>
        </w:rPr>
        <w:t>×</w:t>
      </w:r>
      <w:r w:rsidRPr="002251A9">
        <w:t>6 heatmap, BB method</w:t>
      </w:r>
      <w:r w:rsidR="005F41BA">
        <w:t xml:space="preserve">, </w:t>
      </w:r>
      <w:r w:rsidR="005F41BA" w:rsidRPr="004A0971">
        <w:rPr>
          <w:b/>
          <w:bCs/>
          <w:i/>
          <w:iCs/>
        </w:rPr>
        <w:t>Figure 10, Table 3 and Table 4.</w:t>
      </w:r>
      <w:r w:rsidR="005F41BA">
        <w:t xml:space="preserve"> </w:t>
      </w:r>
    </w:p>
    <w:p w14:paraId="00611716" w14:textId="3D3A99BB" w:rsidR="005C723D" w:rsidRPr="002251A9" w:rsidRDefault="005C723D" w:rsidP="005C723D">
      <w:pPr>
        <w:pStyle w:val="ListParagraph"/>
        <w:numPr>
          <w:ilvl w:val="0"/>
          <w:numId w:val="7"/>
        </w:numPr>
      </w:pPr>
      <w:r w:rsidRPr="002251A9">
        <w:t xml:space="preserve">FTP_matrix_kNN.csv </w:t>
      </w:r>
      <w:r w:rsidR="00DD0064" w:rsidRPr="00B5449D">
        <w:rPr>
          <w:color w:val="000000" w:themeColor="text1"/>
          <w:sz w:val="24"/>
          <w:szCs w:val="24"/>
        </w:rPr>
        <w:t>—</w:t>
      </w:r>
      <w:r w:rsidRPr="002251A9">
        <w:t>6</w:t>
      </w:r>
      <w:r w:rsidRPr="005C723D">
        <w:rPr>
          <w:rFonts w:ascii="Calibri" w:hAnsi="Calibri" w:cs="Calibri"/>
        </w:rPr>
        <w:t>×</w:t>
      </w:r>
      <w:r w:rsidRPr="002251A9">
        <w:t>6 heatmap, k-NN method</w:t>
      </w:r>
      <w:r w:rsidR="005F41BA">
        <w:t xml:space="preserve">, </w:t>
      </w:r>
      <w:r w:rsidR="005F41BA" w:rsidRPr="004A0971">
        <w:rPr>
          <w:b/>
          <w:bCs/>
          <w:i/>
          <w:iCs/>
        </w:rPr>
        <w:t>Figure 10, Table 3 and Table 4.</w:t>
      </w:r>
    </w:p>
    <w:p w14:paraId="27BF6077" w14:textId="53B73669" w:rsidR="005C723D" w:rsidRPr="002251A9" w:rsidRDefault="005C723D" w:rsidP="005C723D">
      <w:pPr>
        <w:pStyle w:val="ListParagraph"/>
        <w:numPr>
          <w:ilvl w:val="0"/>
          <w:numId w:val="7"/>
        </w:numPr>
      </w:pPr>
      <w:r w:rsidRPr="002251A9">
        <w:t xml:space="preserve">FTP_matrix_KDE.csv  </w:t>
      </w:r>
      <w:r w:rsidR="00DD0064" w:rsidRPr="00B5449D">
        <w:rPr>
          <w:color w:val="000000" w:themeColor="text1"/>
          <w:sz w:val="24"/>
          <w:szCs w:val="24"/>
        </w:rPr>
        <w:t>—</w:t>
      </w:r>
      <w:r w:rsidRPr="002251A9">
        <w:t>6</w:t>
      </w:r>
      <w:r w:rsidRPr="005C723D">
        <w:rPr>
          <w:rFonts w:ascii="Calibri" w:hAnsi="Calibri" w:cs="Calibri"/>
        </w:rPr>
        <w:t>×</w:t>
      </w:r>
      <w:r w:rsidRPr="002251A9">
        <w:t>6 heatmap, KDE method</w:t>
      </w:r>
      <w:r w:rsidR="005F41BA">
        <w:t xml:space="preserve">, </w:t>
      </w:r>
      <w:r w:rsidR="005F41BA" w:rsidRPr="004A0971">
        <w:rPr>
          <w:b/>
          <w:bCs/>
          <w:i/>
          <w:iCs/>
        </w:rPr>
        <w:t>Figure 10, Table 3 and Table 4.</w:t>
      </w:r>
    </w:p>
    <w:p w14:paraId="30697F95" w14:textId="1B49914B" w:rsidR="00D56AEF" w:rsidRPr="002251A9" w:rsidRDefault="00D56AEF" w:rsidP="00D56AEF">
      <w:pPr>
        <w:pStyle w:val="ListParagraph"/>
        <w:numPr>
          <w:ilvl w:val="0"/>
          <w:numId w:val="7"/>
        </w:numPr>
      </w:pPr>
      <w:r w:rsidRPr="002251A9">
        <w:t>plot_data_solver_difficulty.csv</w:t>
      </w:r>
      <w:r w:rsidR="00FD442B">
        <w:t xml:space="preserve">, </w:t>
      </w:r>
      <w:r w:rsidR="00FD442B" w:rsidRPr="00A329E8">
        <w:rPr>
          <w:b/>
          <w:bCs/>
        </w:rPr>
        <w:t>Figure 11.</w:t>
      </w:r>
      <w:r w:rsidR="00FD442B">
        <w:t xml:space="preserve"> </w:t>
      </w:r>
    </w:p>
    <w:p w14:paraId="5A503684" w14:textId="4242D9F8" w:rsidR="00D56AEF" w:rsidRPr="002251A9" w:rsidRDefault="00D56AEF" w:rsidP="00D56AEF">
      <w:pPr>
        <w:pStyle w:val="ListParagraph"/>
        <w:numPr>
          <w:ilvl w:val="0"/>
          <w:numId w:val="7"/>
        </w:numPr>
      </w:pPr>
      <w:r w:rsidRPr="002251A9">
        <w:t>plot_data_metrics_summary.csv</w:t>
      </w:r>
      <w:r w:rsidR="008261B5">
        <w:t xml:space="preserve">, </w:t>
      </w:r>
      <w:r w:rsidR="008261B5" w:rsidRPr="00A329E8">
        <w:rPr>
          <w:b/>
          <w:bCs/>
        </w:rPr>
        <w:t xml:space="preserve">Table 4, Figure 9. </w:t>
      </w:r>
    </w:p>
    <w:p w14:paraId="35D9050A" w14:textId="77777777" w:rsidR="00D33EE9" w:rsidRDefault="00D33EE9" w:rsidP="00D33EE9">
      <w:r w:rsidRPr="002251A9">
        <w:t>Python</w:t>
      </w:r>
      <w:r>
        <w:t xml:space="preserve">: Run </w:t>
      </w:r>
      <w:r w:rsidRPr="002251A9">
        <w:t>ftp_analysis.py</w:t>
      </w:r>
    </w:p>
    <w:p w14:paraId="61A31ABC" w14:textId="77777777" w:rsidR="00D33EE9" w:rsidRDefault="00D33EE9" w:rsidP="00D33EE9">
      <w:pPr>
        <w:pStyle w:val="ListParagraph"/>
        <w:numPr>
          <w:ilvl w:val="0"/>
          <w:numId w:val="11"/>
        </w:numPr>
      </w:pPr>
      <w:r>
        <w:t xml:space="preserve">Provide: All 18 csv files for </w:t>
      </w:r>
      <w:r w:rsidRPr="002F585C">
        <w:rPr>
          <w:color w:val="000000" w:themeColor="text1"/>
          <w:sz w:val="24"/>
          <w:szCs w:val="24"/>
        </w:rPr>
        <w:t xml:space="preserve">BB, k-NN, KDE for 20X20, </w:t>
      </w:r>
      <w:r>
        <w:t>80X80, 300X300, 60X400, 80X400 and 100X1000 resolutions folder</w:t>
      </w:r>
      <w:r w:rsidRPr="00FF72CF">
        <w:rPr>
          <w:b/>
          <w:bCs/>
        </w:rPr>
        <w:t xml:space="preserve"> CSV</w:t>
      </w:r>
    </w:p>
    <w:p w14:paraId="494590C9" w14:textId="77777777" w:rsidR="00D33EE9" w:rsidRPr="00FF72CF" w:rsidRDefault="00D33EE9" w:rsidP="00D33EE9">
      <w:pPr>
        <w:pStyle w:val="ListParagraph"/>
        <w:numPr>
          <w:ilvl w:val="0"/>
          <w:numId w:val="11"/>
        </w:numPr>
      </w:pPr>
      <w:r>
        <w:t xml:space="preserve">Provide: All 6 mesh files from folder </w:t>
      </w:r>
      <w:proofErr w:type="spellStart"/>
      <w:r w:rsidRPr="002251A9">
        <w:rPr>
          <w:b/>
          <w:bCs/>
        </w:rPr>
        <w:t>CFD_Meshes</w:t>
      </w:r>
      <w:proofErr w:type="spellEnd"/>
    </w:p>
    <w:p w14:paraId="0CD05DD8" w14:textId="77777777" w:rsidR="00D33EE9" w:rsidRDefault="00D33EE9" w:rsidP="00D33EE9">
      <w:pPr>
        <w:pStyle w:val="ListParagraph"/>
        <w:numPr>
          <w:ilvl w:val="0"/>
          <w:numId w:val="11"/>
        </w:numPr>
      </w:pPr>
      <w:r w:rsidRPr="00FF72CF">
        <w:t>Manually put</w:t>
      </w:r>
      <w:r>
        <w:t xml:space="preserve"> </w:t>
      </w:r>
      <w:r w:rsidRPr="00B921D9">
        <w:t>total absorbed power from MCRT</w:t>
      </w:r>
      <w:r>
        <w:t xml:space="preserve">, </w:t>
      </w:r>
      <w:r w:rsidRPr="008476D3">
        <w:t xml:space="preserve">Q_MAX_PHYSICAL_REFERENCE </w:t>
      </w:r>
      <w:r>
        <w:t xml:space="preserve">(or keep default in code). </w:t>
      </w:r>
      <w:r w:rsidRPr="008476D3">
        <w:t xml:space="preserve"> </w:t>
      </w:r>
      <w:r w:rsidRPr="00FF72CF">
        <w:t xml:space="preserve"> </w:t>
      </w:r>
    </w:p>
    <w:p w14:paraId="30ACCD62" w14:textId="77777777" w:rsidR="00D33EE9" w:rsidRDefault="00D33EE9" w:rsidP="00D33EE9">
      <w:pPr>
        <w:pStyle w:val="ListParagraph"/>
        <w:numPr>
          <w:ilvl w:val="0"/>
          <w:numId w:val="11"/>
        </w:numPr>
      </w:pPr>
      <w:r w:rsidRPr="002251A9">
        <w:t>Edit paths in the USER SETTINGS block (Section 1 of the script) to point to your CSV and mesh directories.</w:t>
      </w:r>
    </w:p>
    <w:p w14:paraId="452839A0" w14:textId="77777777" w:rsidR="005C723D" w:rsidRDefault="005C723D" w:rsidP="00D56AEF">
      <w:pPr>
        <w:rPr>
          <w:color w:val="000000" w:themeColor="text1"/>
          <w:sz w:val="24"/>
          <w:szCs w:val="24"/>
        </w:rPr>
      </w:pPr>
    </w:p>
    <w:p w14:paraId="3C61ABC6" w14:textId="240F9D69" w:rsidR="00B60295" w:rsidRDefault="003932F4" w:rsidP="00394A5D">
      <w:pPr>
        <w:rPr>
          <w:b/>
          <w:bCs/>
        </w:rPr>
      </w:pPr>
      <w:r>
        <w:rPr>
          <w:b/>
          <w:bCs/>
          <w:color w:val="000000" w:themeColor="text1"/>
          <w:sz w:val="24"/>
          <w:szCs w:val="24"/>
        </w:rPr>
        <w:t>7</w:t>
      </w:r>
      <w:r w:rsidR="00156FF5" w:rsidRPr="00156FF5">
        <w:rPr>
          <w:b/>
          <w:bCs/>
          <w:color w:val="000000" w:themeColor="text1"/>
          <w:sz w:val="24"/>
          <w:szCs w:val="24"/>
        </w:rPr>
        <w:t>.</w:t>
      </w:r>
      <w:r w:rsidR="00156FF5" w:rsidRPr="00E37897">
        <w:rPr>
          <w:color w:val="000000" w:themeColor="text1"/>
          <w:sz w:val="24"/>
          <w:szCs w:val="24"/>
        </w:rPr>
        <w:t xml:space="preserve"> </w:t>
      </w:r>
      <w:proofErr w:type="spellStart"/>
      <w:r w:rsidR="00394A5D">
        <w:rPr>
          <w:b/>
          <w:bCs/>
        </w:rPr>
        <w:t>Supplementary_</w:t>
      </w:r>
      <w:r w:rsidR="006E6803">
        <w:rPr>
          <w:b/>
          <w:bCs/>
        </w:rPr>
        <w:t>Material</w:t>
      </w:r>
      <w:proofErr w:type="spellEnd"/>
      <w:r w:rsidR="00156FF5" w:rsidRPr="00E37897">
        <w:rPr>
          <w:color w:val="000000" w:themeColor="text1"/>
          <w:sz w:val="24"/>
          <w:szCs w:val="24"/>
        </w:rPr>
        <w:t xml:space="preserve">: </w:t>
      </w:r>
      <w:r w:rsidR="00850231" w:rsidRPr="00850231">
        <w:t>Supplementary_Information</w:t>
      </w:r>
      <w:r w:rsidR="00850231">
        <w:t>.pdf</w:t>
      </w:r>
    </w:p>
    <w:p w14:paraId="687816EC" w14:textId="77777777" w:rsidR="00883FFD" w:rsidRPr="002251A9" w:rsidRDefault="00883FFD" w:rsidP="00394A5D"/>
    <w:sectPr w:rsidR="00883FFD" w:rsidRPr="00225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3A2"/>
    <w:multiLevelType w:val="multilevel"/>
    <w:tmpl w:val="B9D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3E3F"/>
    <w:multiLevelType w:val="multilevel"/>
    <w:tmpl w:val="533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93FFA"/>
    <w:multiLevelType w:val="hybridMultilevel"/>
    <w:tmpl w:val="11D69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81484"/>
    <w:multiLevelType w:val="hybridMultilevel"/>
    <w:tmpl w:val="7DE640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53FE3"/>
    <w:multiLevelType w:val="multilevel"/>
    <w:tmpl w:val="B45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25C86"/>
    <w:multiLevelType w:val="hybridMultilevel"/>
    <w:tmpl w:val="F68CEE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77352"/>
    <w:multiLevelType w:val="hybridMultilevel"/>
    <w:tmpl w:val="0CE63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F33648"/>
    <w:multiLevelType w:val="multilevel"/>
    <w:tmpl w:val="4D60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877C8"/>
    <w:multiLevelType w:val="multilevel"/>
    <w:tmpl w:val="A1C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C08D7"/>
    <w:multiLevelType w:val="multilevel"/>
    <w:tmpl w:val="32BE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C40DF"/>
    <w:multiLevelType w:val="hybridMultilevel"/>
    <w:tmpl w:val="D7126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785FDF"/>
    <w:multiLevelType w:val="hybridMultilevel"/>
    <w:tmpl w:val="BF209E32"/>
    <w:lvl w:ilvl="0" w:tplc="50A4072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740198"/>
    <w:multiLevelType w:val="multilevel"/>
    <w:tmpl w:val="A1C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321148">
    <w:abstractNumId w:val="1"/>
  </w:num>
  <w:num w:numId="2" w16cid:durableId="1870797439">
    <w:abstractNumId w:val="12"/>
  </w:num>
  <w:num w:numId="3" w16cid:durableId="1345550087">
    <w:abstractNumId w:val="4"/>
  </w:num>
  <w:num w:numId="4" w16cid:durableId="1876313984">
    <w:abstractNumId w:val="6"/>
  </w:num>
  <w:num w:numId="5" w16cid:durableId="1172600983">
    <w:abstractNumId w:val="9"/>
  </w:num>
  <w:num w:numId="6" w16cid:durableId="94642709">
    <w:abstractNumId w:val="8"/>
  </w:num>
  <w:num w:numId="7" w16cid:durableId="1045372314">
    <w:abstractNumId w:val="10"/>
  </w:num>
  <w:num w:numId="8" w16cid:durableId="187184618">
    <w:abstractNumId w:val="7"/>
  </w:num>
  <w:num w:numId="9" w16cid:durableId="762382111">
    <w:abstractNumId w:val="0"/>
  </w:num>
  <w:num w:numId="10" w16cid:durableId="198126558">
    <w:abstractNumId w:val="2"/>
  </w:num>
  <w:num w:numId="11" w16cid:durableId="903219287">
    <w:abstractNumId w:val="3"/>
  </w:num>
  <w:num w:numId="12" w16cid:durableId="1111244096">
    <w:abstractNumId w:val="5"/>
  </w:num>
  <w:num w:numId="13" w16cid:durableId="15199986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9DA"/>
    <w:rsid w:val="00015B28"/>
    <w:rsid w:val="00033247"/>
    <w:rsid w:val="00044616"/>
    <w:rsid w:val="000729DA"/>
    <w:rsid w:val="00093287"/>
    <w:rsid w:val="000A6B8E"/>
    <w:rsid w:val="000D46A9"/>
    <w:rsid w:val="000F0526"/>
    <w:rsid w:val="000F4514"/>
    <w:rsid w:val="000F7B46"/>
    <w:rsid w:val="000F7E8A"/>
    <w:rsid w:val="0010006F"/>
    <w:rsid w:val="00103727"/>
    <w:rsid w:val="00113584"/>
    <w:rsid w:val="00117CF3"/>
    <w:rsid w:val="00126D3F"/>
    <w:rsid w:val="00143A03"/>
    <w:rsid w:val="001562A4"/>
    <w:rsid w:val="00156FF5"/>
    <w:rsid w:val="001577DE"/>
    <w:rsid w:val="00175C84"/>
    <w:rsid w:val="001936CC"/>
    <w:rsid w:val="00196E97"/>
    <w:rsid w:val="001C7785"/>
    <w:rsid w:val="001E39D7"/>
    <w:rsid w:val="001E787C"/>
    <w:rsid w:val="001F06AD"/>
    <w:rsid w:val="00201910"/>
    <w:rsid w:val="00214F2B"/>
    <w:rsid w:val="00220F80"/>
    <w:rsid w:val="00223071"/>
    <w:rsid w:val="002354CD"/>
    <w:rsid w:val="00242912"/>
    <w:rsid w:val="002609A7"/>
    <w:rsid w:val="00262FFE"/>
    <w:rsid w:val="00273992"/>
    <w:rsid w:val="002777E6"/>
    <w:rsid w:val="00281C2D"/>
    <w:rsid w:val="002857B9"/>
    <w:rsid w:val="00296869"/>
    <w:rsid w:val="002B6141"/>
    <w:rsid w:val="002B624C"/>
    <w:rsid w:val="002C22C6"/>
    <w:rsid w:val="002C70C4"/>
    <w:rsid w:val="002D020E"/>
    <w:rsid w:val="002D05ED"/>
    <w:rsid w:val="002D6B63"/>
    <w:rsid w:val="002D72B7"/>
    <w:rsid w:val="002F2CA6"/>
    <w:rsid w:val="002F4597"/>
    <w:rsid w:val="002F585C"/>
    <w:rsid w:val="00300801"/>
    <w:rsid w:val="003053AA"/>
    <w:rsid w:val="00315BA6"/>
    <w:rsid w:val="00320FBE"/>
    <w:rsid w:val="00331EE1"/>
    <w:rsid w:val="00341082"/>
    <w:rsid w:val="0034428D"/>
    <w:rsid w:val="00357D5D"/>
    <w:rsid w:val="00367631"/>
    <w:rsid w:val="00374702"/>
    <w:rsid w:val="00387130"/>
    <w:rsid w:val="00387B6C"/>
    <w:rsid w:val="00392EDB"/>
    <w:rsid w:val="003932F4"/>
    <w:rsid w:val="00393C84"/>
    <w:rsid w:val="003941B9"/>
    <w:rsid w:val="00394A5D"/>
    <w:rsid w:val="003A1540"/>
    <w:rsid w:val="003A3631"/>
    <w:rsid w:val="003A48BB"/>
    <w:rsid w:val="003A4D62"/>
    <w:rsid w:val="003B36CD"/>
    <w:rsid w:val="003B4A76"/>
    <w:rsid w:val="003B4E65"/>
    <w:rsid w:val="003C0F78"/>
    <w:rsid w:val="003E517F"/>
    <w:rsid w:val="003E7849"/>
    <w:rsid w:val="003E7D7D"/>
    <w:rsid w:val="003F1E13"/>
    <w:rsid w:val="00404453"/>
    <w:rsid w:val="0041330A"/>
    <w:rsid w:val="00416CAA"/>
    <w:rsid w:val="0043480B"/>
    <w:rsid w:val="00440A1D"/>
    <w:rsid w:val="004752DF"/>
    <w:rsid w:val="0049045E"/>
    <w:rsid w:val="004A0971"/>
    <w:rsid w:val="004A181D"/>
    <w:rsid w:val="004A2DB0"/>
    <w:rsid w:val="004B3D45"/>
    <w:rsid w:val="004C1545"/>
    <w:rsid w:val="004E00E8"/>
    <w:rsid w:val="004F6DA6"/>
    <w:rsid w:val="00503E52"/>
    <w:rsid w:val="0050586C"/>
    <w:rsid w:val="00522EF9"/>
    <w:rsid w:val="0052765E"/>
    <w:rsid w:val="00527B15"/>
    <w:rsid w:val="005410CF"/>
    <w:rsid w:val="005704BF"/>
    <w:rsid w:val="00580CE4"/>
    <w:rsid w:val="0058286D"/>
    <w:rsid w:val="00584516"/>
    <w:rsid w:val="00585ADB"/>
    <w:rsid w:val="00596DF4"/>
    <w:rsid w:val="005979AE"/>
    <w:rsid w:val="005A1491"/>
    <w:rsid w:val="005A393E"/>
    <w:rsid w:val="005A42A7"/>
    <w:rsid w:val="005B027D"/>
    <w:rsid w:val="005B1D67"/>
    <w:rsid w:val="005C723D"/>
    <w:rsid w:val="005E4CA5"/>
    <w:rsid w:val="005F34DE"/>
    <w:rsid w:val="005F41BA"/>
    <w:rsid w:val="005F60F9"/>
    <w:rsid w:val="0061332C"/>
    <w:rsid w:val="00634110"/>
    <w:rsid w:val="00634914"/>
    <w:rsid w:val="00636144"/>
    <w:rsid w:val="006376B1"/>
    <w:rsid w:val="006627DF"/>
    <w:rsid w:val="006629B2"/>
    <w:rsid w:val="00675746"/>
    <w:rsid w:val="00680611"/>
    <w:rsid w:val="00682FC7"/>
    <w:rsid w:val="006866CD"/>
    <w:rsid w:val="006A0716"/>
    <w:rsid w:val="006A7A35"/>
    <w:rsid w:val="006B4610"/>
    <w:rsid w:val="006E4CA7"/>
    <w:rsid w:val="006E596E"/>
    <w:rsid w:val="006E6803"/>
    <w:rsid w:val="00704B08"/>
    <w:rsid w:val="00706E59"/>
    <w:rsid w:val="00721579"/>
    <w:rsid w:val="0072234F"/>
    <w:rsid w:val="0072617D"/>
    <w:rsid w:val="00733048"/>
    <w:rsid w:val="00735841"/>
    <w:rsid w:val="0074133C"/>
    <w:rsid w:val="007423BD"/>
    <w:rsid w:val="00743D7F"/>
    <w:rsid w:val="0074545C"/>
    <w:rsid w:val="0076056F"/>
    <w:rsid w:val="00776D13"/>
    <w:rsid w:val="007B4AFF"/>
    <w:rsid w:val="007C10E2"/>
    <w:rsid w:val="007D1225"/>
    <w:rsid w:val="007F1DF1"/>
    <w:rsid w:val="007F2580"/>
    <w:rsid w:val="007F420B"/>
    <w:rsid w:val="007F43FD"/>
    <w:rsid w:val="00805523"/>
    <w:rsid w:val="00820E51"/>
    <w:rsid w:val="00823C71"/>
    <w:rsid w:val="008257E2"/>
    <w:rsid w:val="008261B5"/>
    <w:rsid w:val="008263AA"/>
    <w:rsid w:val="00833796"/>
    <w:rsid w:val="00845697"/>
    <w:rsid w:val="008476D3"/>
    <w:rsid w:val="00850231"/>
    <w:rsid w:val="008669AD"/>
    <w:rsid w:val="00866EDF"/>
    <w:rsid w:val="00870300"/>
    <w:rsid w:val="008717B4"/>
    <w:rsid w:val="00880CEA"/>
    <w:rsid w:val="00882159"/>
    <w:rsid w:val="00883FFD"/>
    <w:rsid w:val="0089227B"/>
    <w:rsid w:val="008944F7"/>
    <w:rsid w:val="008A2EDE"/>
    <w:rsid w:val="008B157D"/>
    <w:rsid w:val="008B3CCE"/>
    <w:rsid w:val="008C077C"/>
    <w:rsid w:val="008C7048"/>
    <w:rsid w:val="008D141B"/>
    <w:rsid w:val="008F1B3F"/>
    <w:rsid w:val="00900C97"/>
    <w:rsid w:val="00906187"/>
    <w:rsid w:val="00907440"/>
    <w:rsid w:val="0091443A"/>
    <w:rsid w:val="00927F0E"/>
    <w:rsid w:val="009345A4"/>
    <w:rsid w:val="00943856"/>
    <w:rsid w:val="00954EC6"/>
    <w:rsid w:val="00977E38"/>
    <w:rsid w:val="009835AB"/>
    <w:rsid w:val="00990DE1"/>
    <w:rsid w:val="0099495B"/>
    <w:rsid w:val="009A14FB"/>
    <w:rsid w:val="009C18D2"/>
    <w:rsid w:val="009D64AD"/>
    <w:rsid w:val="009E142A"/>
    <w:rsid w:val="009F15D0"/>
    <w:rsid w:val="009F24A4"/>
    <w:rsid w:val="009F3C21"/>
    <w:rsid w:val="00A163F7"/>
    <w:rsid w:val="00A248EF"/>
    <w:rsid w:val="00A329E8"/>
    <w:rsid w:val="00A46EC6"/>
    <w:rsid w:val="00A50694"/>
    <w:rsid w:val="00A53562"/>
    <w:rsid w:val="00A61B6F"/>
    <w:rsid w:val="00A622CD"/>
    <w:rsid w:val="00A62391"/>
    <w:rsid w:val="00A65F22"/>
    <w:rsid w:val="00A81176"/>
    <w:rsid w:val="00A96B3A"/>
    <w:rsid w:val="00AA2E53"/>
    <w:rsid w:val="00AB1157"/>
    <w:rsid w:val="00AB11DD"/>
    <w:rsid w:val="00AB4B94"/>
    <w:rsid w:val="00AB659D"/>
    <w:rsid w:val="00AC4DA9"/>
    <w:rsid w:val="00AD3511"/>
    <w:rsid w:val="00AE1B4A"/>
    <w:rsid w:val="00AE5831"/>
    <w:rsid w:val="00AE6579"/>
    <w:rsid w:val="00AF2245"/>
    <w:rsid w:val="00B025B0"/>
    <w:rsid w:val="00B11829"/>
    <w:rsid w:val="00B13943"/>
    <w:rsid w:val="00B3208F"/>
    <w:rsid w:val="00B401A2"/>
    <w:rsid w:val="00B42003"/>
    <w:rsid w:val="00B432F2"/>
    <w:rsid w:val="00B5449D"/>
    <w:rsid w:val="00B54F39"/>
    <w:rsid w:val="00B60295"/>
    <w:rsid w:val="00B621AB"/>
    <w:rsid w:val="00B67900"/>
    <w:rsid w:val="00B737E7"/>
    <w:rsid w:val="00B75942"/>
    <w:rsid w:val="00B81147"/>
    <w:rsid w:val="00B921D9"/>
    <w:rsid w:val="00B956D8"/>
    <w:rsid w:val="00B96F2B"/>
    <w:rsid w:val="00BA4CF0"/>
    <w:rsid w:val="00BA71A4"/>
    <w:rsid w:val="00BB3F5E"/>
    <w:rsid w:val="00BC4FB0"/>
    <w:rsid w:val="00BD28EF"/>
    <w:rsid w:val="00BF51D6"/>
    <w:rsid w:val="00BF5F4D"/>
    <w:rsid w:val="00BF7D85"/>
    <w:rsid w:val="00C14E34"/>
    <w:rsid w:val="00C15DBB"/>
    <w:rsid w:val="00C175C5"/>
    <w:rsid w:val="00C3469D"/>
    <w:rsid w:val="00C54FAA"/>
    <w:rsid w:val="00C55FB0"/>
    <w:rsid w:val="00C725E0"/>
    <w:rsid w:val="00C80B05"/>
    <w:rsid w:val="00C813D1"/>
    <w:rsid w:val="00C86943"/>
    <w:rsid w:val="00C92BC3"/>
    <w:rsid w:val="00CB4E5C"/>
    <w:rsid w:val="00CC5CC9"/>
    <w:rsid w:val="00CC7A47"/>
    <w:rsid w:val="00CD4303"/>
    <w:rsid w:val="00CD450F"/>
    <w:rsid w:val="00CD7A0D"/>
    <w:rsid w:val="00CE02A0"/>
    <w:rsid w:val="00CE1146"/>
    <w:rsid w:val="00CE7B90"/>
    <w:rsid w:val="00CF0F4F"/>
    <w:rsid w:val="00D00353"/>
    <w:rsid w:val="00D1195B"/>
    <w:rsid w:val="00D17E8F"/>
    <w:rsid w:val="00D25662"/>
    <w:rsid w:val="00D33EE9"/>
    <w:rsid w:val="00D44D47"/>
    <w:rsid w:val="00D4502C"/>
    <w:rsid w:val="00D47797"/>
    <w:rsid w:val="00D56AEF"/>
    <w:rsid w:val="00D61365"/>
    <w:rsid w:val="00D660FF"/>
    <w:rsid w:val="00D84AFE"/>
    <w:rsid w:val="00D90D6C"/>
    <w:rsid w:val="00D956AE"/>
    <w:rsid w:val="00DA417E"/>
    <w:rsid w:val="00DA6D2E"/>
    <w:rsid w:val="00DB671B"/>
    <w:rsid w:val="00DC0476"/>
    <w:rsid w:val="00DD0064"/>
    <w:rsid w:val="00DD5347"/>
    <w:rsid w:val="00DD7F7E"/>
    <w:rsid w:val="00DE7D8E"/>
    <w:rsid w:val="00E0167A"/>
    <w:rsid w:val="00E23CF1"/>
    <w:rsid w:val="00E26ADF"/>
    <w:rsid w:val="00E365BA"/>
    <w:rsid w:val="00E37897"/>
    <w:rsid w:val="00E37C83"/>
    <w:rsid w:val="00E61C10"/>
    <w:rsid w:val="00E66189"/>
    <w:rsid w:val="00E67827"/>
    <w:rsid w:val="00E70ED8"/>
    <w:rsid w:val="00E730C0"/>
    <w:rsid w:val="00E76579"/>
    <w:rsid w:val="00E92823"/>
    <w:rsid w:val="00E93635"/>
    <w:rsid w:val="00EA588F"/>
    <w:rsid w:val="00EB101C"/>
    <w:rsid w:val="00EC0003"/>
    <w:rsid w:val="00EE2111"/>
    <w:rsid w:val="00EE2CAB"/>
    <w:rsid w:val="00EF1294"/>
    <w:rsid w:val="00F001B0"/>
    <w:rsid w:val="00F02999"/>
    <w:rsid w:val="00F029DA"/>
    <w:rsid w:val="00F031C1"/>
    <w:rsid w:val="00F04A43"/>
    <w:rsid w:val="00F175FB"/>
    <w:rsid w:val="00F34973"/>
    <w:rsid w:val="00F41479"/>
    <w:rsid w:val="00F42BE8"/>
    <w:rsid w:val="00F456CF"/>
    <w:rsid w:val="00F56F3E"/>
    <w:rsid w:val="00F629D1"/>
    <w:rsid w:val="00F71687"/>
    <w:rsid w:val="00F73633"/>
    <w:rsid w:val="00F74CF5"/>
    <w:rsid w:val="00F770AA"/>
    <w:rsid w:val="00F9732D"/>
    <w:rsid w:val="00FB422D"/>
    <w:rsid w:val="00FC4CEC"/>
    <w:rsid w:val="00FD442B"/>
    <w:rsid w:val="00FE70AA"/>
    <w:rsid w:val="00FF6E92"/>
    <w:rsid w:val="00FF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D0B3"/>
  <w15:chartTrackingRefBased/>
  <w15:docId w15:val="{AAD1B900-5192-42D5-9D2D-4F459BB0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69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9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9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9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9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9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9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9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9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9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9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9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7A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tsunapp.uib.es/OTSun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9983-BCD0-4449-BFDE-3F25BB88D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926</TotalTime>
  <Pages>3</Pages>
  <Words>898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Waghmare</dc:creator>
  <cp:keywords/>
  <dc:description/>
  <cp:lastModifiedBy>Sainath Arjun Waghmare</cp:lastModifiedBy>
  <cp:revision>318</cp:revision>
  <dcterms:created xsi:type="dcterms:W3CDTF">2026-02-12T12:12:00Z</dcterms:created>
  <dcterms:modified xsi:type="dcterms:W3CDTF">2026-08-01T08:04:00Z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523c2f2f-30c9-4b2e-97ac-06b0bf962773</vt:lpwstr>
  </property>
</Properties>
</file>