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BAFBB" w14:textId="77777777" w:rsidR="00287522" w:rsidRPr="00287522" w:rsidRDefault="00287522" w:rsidP="00287522">
      <w:r w:rsidRPr="00287522">
        <w:rPr>
          <w:b/>
          <w:bCs/>
        </w:rPr>
        <w:t>References</w:t>
      </w:r>
    </w:p>
    <w:p w14:paraId="7C71814E" w14:textId="77777777" w:rsidR="00287522" w:rsidRPr="00287522" w:rsidRDefault="00287522" w:rsidP="00287522">
      <w:r w:rsidRPr="00287522">
        <w:rPr>
          <w:b/>
          <w:bCs/>
        </w:rPr>
        <w:t>문헌 및 선행연구</w:t>
      </w:r>
    </w:p>
    <w:p w14:paraId="3DF94C48" w14:textId="73DD4801" w:rsidR="003E3731" w:rsidRPr="00173160" w:rsidRDefault="003E3731" w:rsidP="003E3731">
      <w:pPr>
        <w:pStyle w:val="a6"/>
        <w:numPr>
          <w:ilvl w:val="0"/>
          <w:numId w:val="1"/>
        </w:numPr>
      </w:pPr>
      <w:r w:rsidRPr="00173160">
        <w:rPr>
          <w:rFonts w:hint="eastAsia"/>
        </w:rPr>
        <w:t>장병규</w:t>
      </w:r>
      <w:r w:rsidRPr="00173160">
        <w:t xml:space="preserve">. (2007). 한국의 리츠, 부동산인가 </w:t>
      </w:r>
      <w:proofErr w:type="gramStart"/>
      <w:r w:rsidRPr="00173160">
        <w:t>주식인가.</w:t>
      </w:r>
      <w:proofErr w:type="gramEnd"/>
      <w:r w:rsidRPr="00173160">
        <w:t xml:space="preserve"> </w:t>
      </w:r>
      <w:proofErr w:type="spellStart"/>
      <w:r w:rsidRPr="00173160">
        <w:t>바른북스</w:t>
      </w:r>
      <w:proofErr w:type="spellEnd"/>
      <w:r w:rsidRPr="00173160">
        <w:t>.</w:t>
      </w:r>
    </w:p>
    <w:p w14:paraId="69408465" w14:textId="77777777" w:rsidR="003E3731" w:rsidRPr="00287522" w:rsidRDefault="003E3731" w:rsidP="003E3731">
      <w:pPr>
        <w:numPr>
          <w:ilvl w:val="0"/>
          <w:numId w:val="1"/>
        </w:numPr>
      </w:pPr>
      <w:r w:rsidRPr="00287522">
        <w:t xml:space="preserve">이영주, &amp; </w:t>
      </w:r>
      <w:proofErr w:type="spellStart"/>
      <w:r w:rsidRPr="00287522">
        <w:t>안성필</w:t>
      </w:r>
      <w:proofErr w:type="spellEnd"/>
      <w:r w:rsidRPr="00287522">
        <w:t>. (202</w:t>
      </w:r>
      <w:r w:rsidRPr="00173160">
        <w:rPr>
          <w:rFonts w:hint="eastAsia"/>
        </w:rPr>
        <w:t>1</w:t>
      </w:r>
      <w:r w:rsidRPr="00287522">
        <w:t xml:space="preserve">). 개인투자자의 </w:t>
      </w:r>
      <w:proofErr w:type="spellStart"/>
      <w:r w:rsidRPr="00287522">
        <w:t>상장리츠를</w:t>
      </w:r>
      <w:proofErr w:type="spellEnd"/>
      <w:r w:rsidRPr="00287522">
        <w:t xml:space="preserve"> 활용한 분산투자 관리에 관한 연구. 주거환경</w:t>
      </w:r>
      <w:r w:rsidRPr="00173160">
        <w:rPr>
          <w:rFonts w:hint="eastAsia"/>
        </w:rPr>
        <w:t>.</w:t>
      </w:r>
    </w:p>
    <w:p w14:paraId="297A8E97" w14:textId="6F2B5C99" w:rsidR="00287522" w:rsidRPr="00287522" w:rsidRDefault="00287522" w:rsidP="00287522">
      <w:pPr>
        <w:numPr>
          <w:ilvl w:val="0"/>
          <w:numId w:val="1"/>
        </w:numPr>
      </w:pPr>
      <w:r w:rsidRPr="00287522">
        <w:t>관계부처 합동. (2018, 12월 19일). 리츠(REITs) 공모·상장 활성화 방안 [보도자료]. 국토교통부.</w:t>
      </w:r>
    </w:p>
    <w:p w14:paraId="21569C07" w14:textId="77777777" w:rsidR="00287522" w:rsidRPr="00173160" w:rsidRDefault="00287522" w:rsidP="00287522">
      <w:pPr>
        <w:numPr>
          <w:ilvl w:val="0"/>
          <w:numId w:val="1"/>
        </w:numPr>
      </w:pPr>
      <w:r w:rsidRPr="00287522">
        <w:t>Markowitz, H. (1952). Portfolio selection. The Journal of Finance, 7(1), 77-91.</w:t>
      </w:r>
    </w:p>
    <w:p w14:paraId="474D69D3" w14:textId="77777777" w:rsidR="004A32CB" w:rsidRDefault="004A32CB" w:rsidP="00287522">
      <w:pPr>
        <w:numPr>
          <w:ilvl w:val="0"/>
          <w:numId w:val="1"/>
        </w:numPr>
      </w:pPr>
      <w:r w:rsidRPr="004A32CB">
        <w:t>Gordon, M. J. (1959). Dividends, earnings, and stock prices. The Review of Economics and Statistics, 41(2), 99-105.</w:t>
      </w:r>
    </w:p>
    <w:p w14:paraId="7320B541" w14:textId="3A2F6549" w:rsidR="00173160" w:rsidRDefault="00173160" w:rsidP="00287522">
      <w:pPr>
        <w:numPr>
          <w:ilvl w:val="0"/>
          <w:numId w:val="1"/>
        </w:numPr>
      </w:pPr>
      <w:r w:rsidRPr="00173160">
        <w:t>Fama, E. F., &amp; French, K. R. (1989). “Business conditions and expected returns on stocks and bonds.”</w:t>
      </w:r>
    </w:p>
    <w:p w14:paraId="600C2607" w14:textId="4CA1B81B" w:rsidR="003E3731" w:rsidRPr="00173160" w:rsidRDefault="003E3731" w:rsidP="00287522">
      <w:pPr>
        <w:numPr>
          <w:ilvl w:val="0"/>
          <w:numId w:val="1"/>
        </w:numPr>
      </w:pPr>
      <w:r w:rsidRPr="00173160">
        <w:t>Damodaran, A. (2006). “Valuation approaches and metrics: A survey of the theory and evidence.”</w:t>
      </w:r>
    </w:p>
    <w:p w14:paraId="1FE3303E" w14:textId="3985E0C1" w:rsidR="00287522" w:rsidRDefault="00287522" w:rsidP="00287522">
      <w:pPr>
        <w:numPr>
          <w:ilvl w:val="0"/>
          <w:numId w:val="1"/>
        </w:numPr>
      </w:pPr>
      <w:r w:rsidRPr="00173160">
        <w:t>Olbert, L. (2025). “Industry-specific stock valuation methods – a literature review”, Journal of Accounting Literature, 47(5), 52–70.</w:t>
      </w:r>
    </w:p>
    <w:p w14:paraId="4B62CA82" w14:textId="6E407BE2" w:rsidR="00173160" w:rsidRPr="00287522" w:rsidRDefault="00173160" w:rsidP="00287522">
      <w:pPr>
        <w:numPr>
          <w:ilvl w:val="0"/>
          <w:numId w:val="1"/>
        </w:numPr>
      </w:pPr>
      <w:r w:rsidRPr="00173160">
        <w:t>Damodaran, A. (</w:t>
      </w:r>
      <w:r>
        <w:rPr>
          <w:rFonts w:hint="eastAsia"/>
        </w:rPr>
        <w:t>~2025</w:t>
      </w:r>
      <w:r w:rsidRPr="00173160">
        <w:t>). Equity Risk Premiums (ERP): Determinants, Estimation and Implications. SSRN.</w:t>
      </w:r>
    </w:p>
    <w:p w14:paraId="7DC6D5D1" w14:textId="02101D15" w:rsidR="00287522" w:rsidRPr="00287522" w:rsidRDefault="00287522" w:rsidP="00287522">
      <w:r w:rsidRPr="00287522">
        <w:rPr>
          <w:b/>
          <w:bCs/>
        </w:rPr>
        <w:t>데이터 출처 및 실무 가이드</w:t>
      </w:r>
    </w:p>
    <w:p w14:paraId="584B87AD" w14:textId="7096F362" w:rsidR="00173160" w:rsidRDefault="00173160" w:rsidP="00173160">
      <w:pPr>
        <w:numPr>
          <w:ilvl w:val="0"/>
          <w:numId w:val="2"/>
        </w:numPr>
      </w:pPr>
      <w:proofErr w:type="spellStart"/>
      <w:r w:rsidRPr="00287522">
        <w:t>조철민</w:t>
      </w:r>
      <w:proofErr w:type="spellEnd"/>
      <w:r w:rsidRPr="00287522">
        <w:t>. (</w:t>
      </w:r>
      <w:r w:rsidRPr="00173160">
        <w:rPr>
          <w:rFonts w:hint="eastAsia"/>
        </w:rPr>
        <w:t>2023</w:t>
      </w:r>
      <w:r w:rsidRPr="00287522">
        <w:t xml:space="preserve">). 금융감독원 전자공시시스템으로 리츠 FFO 조사하기. Seoul Property Insight. </w:t>
      </w:r>
      <w:hyperlink r:id="rId7" w:tgtFrame="_blank" w:history="1">
        <w:r w:rsidRPr="00287522">
          <w:rPr>
            <w:rStyle w:val="ac"/>
          </w:rPr>
          <w:t>https://seoulpi.io/article/00212550022897664000</w:t>
        </w:r>
      </w:hyperlink>
    </w:p>
    <w:p w14:paraId="5005BFCA" w14:textId="506F48E0" w:rsidR="00287522" w:rsidRPr="00287522" w:rsidRDefault="00287522" w:rsidP="00287522">
      <w:pPr>
        <w:numPr>
          <w:ilvl w:val="0"/>
          <w:numId w:val="2"/>
        </w:numPr>
      </w:pPr>
      <w:r w:rsidRPr="00287522">
        <w:t>금융감독원 (FSS). (202</w:t>
      </w:r>
      <w:r w:rsidRPr="00173160">
        <w:rPr>
          <w:rFonts w:hint="eastAsia"/>
        </w:rPr>
        <w:t>5</w:t>
      </w:r>
      <w:r w:rsidRPr="00287522">
        <w:t xml:space="preserve">). 전자공시시스템 (DART). </w:t>
      </w:r>
      <w:hyperlink r:id="rId8" w:tgtFrame="_blank" w:history="1">
        <w:r w:rsidRPr="00287522">
          <w:rPr>
            <w:rStyle w:val="ac"/>
          </w:rPr>
          <w:t>https://dart.fss.or.kr</w:t>
        </w:r>
      </w:hyperlink>
    </w:p>
    <w:p w14:paraId="76A8764E" w14:textId="3AB688EC" w:rsidR="00287522" w:rsidRPr="00287522" w:rsidRDefault="00287522" w:rsidP="00287522">
      <w:pPr>
        <w:numPr>
          <w:ilvl w:val="0"/>
          <w:numId w:val="2"/>
        </w:numPr>
      </w:pPr>
      <w:r w:rsidRPr="00287522">
        <w:t>한국거래소 (KRX). (202</w:t>
      </w:r>
      <w:r w:rsidRPr="00173160">
        <w:rPr>
          <w:rFonts w:hint="eastAsia"/>
        </w:rPr>
        <w:t>5</w:t>
      </w:r>
      <w:r w:rsidRPr="00287522">
        <w:t xml:space="preserve">). 정보데이터시스템. </w:t>
      </w:r>
      <w:hyperlink r:id="rId9" w:tgtFrame="_blank" w:history="1">
        <w:r w:rsidRPr="00287522">
          <w:rPr>
            <w:rStyle w:val="ac"/>
          </w:rPr>
          <w:t>http://data.krx.co.kr/</w:t>
        </w:r>
      </w:hyperlink>
    </w:p>
    <w:p w14:paraId="37CF7583" w14:textId="29C333D1" w:rsidR="00287522" w:rsidRPr="00287522" w:rsidRDefault="00287522" w:rsidP="00287522">
      <w:pPr>
        <w:numPr>
          <w:ilvl w:val="0"/>
          <w:numId w:val="2"/>
        </w:numPr>
      </w:pPr>
      <w:r w:rsidRPr="00287522">
        <w:t>한국공인회계사회. (202</w:t>
      </w:r>
      <w:r w:rsidRPr="00173160">
        <w:rPr>
          <w:rFonts w:hint="eastAsia"/>
        </w:rPr>
        <w:t>5</w:t>
      </w:r>
      <w:r w:rsidRPr="00287522">
        <w:t>). 베타(Beta) 정보 조회.</w:t>
      </w:r>
    </w:p>
    <w:p w14:paraId="2CDC0113" w14:textId="7B56E852" w:rsidR="00287522" w:rsidRPr="00287522" w:rsidRDefault="00287522" w:rsidP="00287522">
      <w:pPr>
        <w:numPr>
          <w:ilvl w:val="0"/>
          <w:numId w:val="2"/>
        </w:numPr>
      </w:pPr>
      <w:proofErr w:type="spellStart"/>
      <w:r w:rsidRPr="00287522">
        <w:t>한국리츠협회</w:t>
      </w:r>
      <w:proofErr w:type="spellEnd"/>
      <w:r w:rsidRPr="00287522">
        <w:t>. (202</w:t>
      </w:r>
      <w:r w:rsidRPr="00173160">
        <w:rPr>
          <w:rFonts w:hint="eastAsia"/>
        </w:rPr>
        <w:t>5</w:t>
      </w:r>
      <w:r w:rsidRPr="00287522">
        <w:t xml:space="preserve">). 리츠 통계. </w:t>
      </w:r>
      <w:hyperlink r:id="rId10" w:tgtFrame="_blank" w:history="1">
        <w:r w:rsidRPr="00287522">
          <w:rPr>
            <w:rStyle w:val="ac"/>
          </w:rPr>
          <w:t>https://kareits.or.kr</w:t>
        </w:r>
      </w:hyperlink>
    </w:p>
    <w:p w14:paraId="0F22119E" w14:textId="4DA8446A" w:rsidR="00287522" w:rsidRPr="00287522" w:rsidRDefault="00287522" w:rsidP="00287522">
      <w:pPr>
        <w:numPr>
          <w:ilvl w:val="0"/>
          <w:numId w:val="2"/>
        </w:numPr>
      </w:pPr>
      <w:r w:rsidRPr="00287522">
        <w:t>한국은행. (202</w:t>
      </w:r>
      <w:r w:rsidRPr="00173160">
        <w:rPr>
          <w:rFonts w:hint="eastAsia"/>
        </w:rPr>
        <w:t>5</w:t>
      </w:r>
      <w:r w:rsidRPr="00287522">
        <w:t xml:space="preserve">). 경제통계시스템 (ECOS). </w:t>
      </w:r>
      <w:hyperlink r:id="rId11" w:tgtFrame="_blank" w:history="1">
        <w:r w:rsidRPr="00287522">
          <w:rPr>
            <w:rStyle w:val="ac"/>
          </w:rPr>
          <w:t>https://ecos.bok.or.kr</w:t>
        </w:r>
      </w:hyperlink>
    </w:p>
    <w:p w14:paraId="283EEE28" w14:textId="7C39BD22" w:rsidR="00ED5B2E" w:rsidRDefault="00287522" w:rsidP="00173160">
      <w:pPr>
        <w:numPr>
          <w:ilvl w:val="0"/>
          <w:numId w:val="2"/>
        </w:numPr>
      </w:pPr>
      <w:r w:rsidRPr="00287522">
        <w:t>Damodaran, A. (202</w:t>
      </w:r>
      <w:r w:rsidRPr="00173160">
        <w:rPr>
          <w:rFonts w:hint="eastAsia"/>
        </w:rPr>
        <w:t>5</w:t>
      </w:r>
      <w:r w:rsidRPr="00287522">
        <w:t>). Country Default Spreads and Risk Premiums. Damodaran Online.</w:t>
      </w:r>
    </w:p>
    <w:p w14:paraId="58F5F01E" w14:textId="4F7B0638" w:rsidR="00DA7381" w:rsidRDefault="00DA7381" w:rsidP="00173160">
      <w:pPr>
        <w:numPr>
          <w:ilvl w:val="0"/>
          <w:numId w:val="2"/>
        </w:numPr>
      </w:pPr>
      <w:r w:rsidRPr="00DA7381">
        <w:lastRenderedPageBreak/>
        <w:t xml:space="preserve">SK리츠. (2025, 11월 5일). 제18기(2025.3Q) 분기보고서 및 3분기 실적발표 자료. SK리츠 홈페이지. </w:t>
      </w:r>
      <w:hyperlink r:id="rId12" w:history="1">
        <w:r w:rsidRPr="002428B5">
          <w:rPr>
            <w:rStyle w:val="ac"/>
          </w:rPr>
          <w:t>http://www.skreit.co.kr</w:t>
        </w:r>
      </w:hyperlink>
    </w:p>
    <w:p w14:paraId="092E83C2" w14:textId="362ECDD4" w:rsidR="00DA7381" w:rsidRDefault="00DA7381" w:rsidP="00173160">
      <w:pPr>
        <w:numPr>
          <w:ilvl w:val="0"/>
          <w:numId w:val="2"/>
        </w:numPr>
      </w:pPr>
      <w:r w:rsidRPr="00DA7381">
        <w:t xml:space="preserve">KAIC (중앙대학교 대체투자학회). (2024). SK리츠 분석보고서. </w:t>
      </w:r>
      <w:hyperlink r:id="rId13" w:history="1">
        <w:r w:rsidRPr="002428B5">
          <w:rPr>
            <w:rStyle w:val="ac"/>
          </w:rPr>
          <w:t>https://www.kaic.site/</w:t>
        </w:r>
      </w:hyperlink>
    </w:p>
    <w:p w14:paraId="0152DE3B" w14:textId="77777777" w:rsidR="00DA7381" w:rsidRPr="00173160" w:rsidRDefault="00DA7381" w:rsidP="00173160">
      <w:pPr>
        <w:numPr>
          <w:ilvl w:val="0"/>
          <w:numId w:val="2"/>
        </w:numPr>
      </w:pPr>
    </w:p>
    <w:sectPr w:rsidR="00DA7381" w:rsidRPr="0017316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39D08" w14:textId="77777777" w:rsidR="00DF2FC2" w:rsidRDefault="00DF2FC2" w:rsidP="001F4D42">
      <w:pPr>
        <w:spacing w:after="0"/>
      </w:pPr>
      <w:r>
        <w:separator/>
      </w:r>
    </w:p>
  </w:endnote>
  <w:endnote w:type="continuationSeparator" w:id="0">
    <w:p w14:paraId="05CC4D09" w14:textId="77777777" w:rsidR="00DF2FC2" w:rsidRDefault="00DF2FC2" w:rsidP="001F4D4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F2365" w14:textId="77777777" w:rsidR="00DF2FC2" w:rsidRDefault="00DF2FC2" w:rsidP="001F4D42">
      <w:pPr>
        <w:spacing w:after="0"/>
      </w:pPr>
      <w:r>
        <w:separator/>
      </w:r>
    </w:p>
  </w:footnote>
  <w:footnote w:type="continuationSeparator" w:id="0">
    <w:p w14:paraId="2D462EE3" w14:textId="77777777" w:rsidR="00DF2FC2" w:rsidRDefault="00DF2FC2" w:rsidP="001F4D4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D7D01"/>
    <w:multiLevelType w:val="multilevel"/>
    <w:tmpl w:val="C756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8F5ADE"/>
    <w:multiLevelType w:val="multilevel"/>
    <w:tmpl w:val="6626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345038">
    <w:abstractNumId w:val="0"/>
  </w:num>
  <w:num w:numId="2" w16cid:durableId="683093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E9B"/>
    <w:rsid w:val="00105B68"/>
    <w:rsid w:val="001614DF"/>
    <w:rsid w:val="00173160"/>
    <w:rsid w:val="001F49DB"/>
    <w:rsid w:val="001F4D42"/>
    <w:rsid w:val="00287522"/>
    <w:rsid w:val="003E3731"/>
    <w:rsid w:val="003E3E83"/>
    <w:rsid w:val="004A32CB"/>
    <w:rsid w:val="00601389"/>
    <w:rsid w:val="00672A30"/>
    <w:rsid w:val="006802AD"/>
    <w:rsid w:val="0069455A"/>
    <w:rsid w:val="007A4114"/>
    <w:rsid w:val="00807E9B"/>
    <w:rsid w:val="00911A98"/>
    <w:rsid w:val="00BE5C49"/>
    <w:rsid w:val="00DA7381"/>
    <w:rsid w:val="00DF2FC2"/>
    <w:rsid w:val="00EC7AD6"/>
    <w:rsid w:val="00ED5B2E"/>
    <w:rsid w:val="00FB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C2A145"/>
  <w15:chartTrackingRefBased/>
  <w15:docId w15:val="{DD4164DD-268F-4976-904E-900957C28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07E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07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07E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07E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07E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07E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07E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07E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07E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07E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07E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07E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0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0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0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0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0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07E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07E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07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07E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07E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07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07E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07E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07E9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07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07E9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07E9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F4D4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F4D42"/>
  </w:style>
  <w:style w:type="paragraph" w:styleId="ab">
    <w:name w:val="footer"/>
    <w:basedOn w:val="a"/>
    <w:link w:val="Char4"/>
    <w:uiPriority w:val="99"/>
    <w:unhideWhenUsed/>
    <w:rsid w:val="001F4D4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F4D42"/>
  </w:style>
  <w:style w:type="character" w:styleId="ac">
    <w:name w:val="Hyperlink"/>
    <w:basedOn w:val="a0"/>
    <w:uiPriority w:val="99"/>
    <w:unhideWhenUsed/>
    <w:rsid w:val="0028752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87522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8752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rt.fss.or.kr" TargetMode="External"/><Relationship Id="rId13" Type="http://schemas.openxmlformats.org/officeDocument/2006/relationships/hyperlink" Target="https://www.kaic.sit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eoulpi.io/article/00212550022897664000" TargetMode="External"/><Relationship Id="rId12" Type="http://schemas.openxmlformats.org/officeDocument/2006/relationships/hyperlink" Target="http://www.skreit.co.k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cos.bok.or.kr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google.com/search?q=https://kareits.or.k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data.krx.co.kr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2</Pages>
  <Words>246</Words>
  <Characters>1560</Characters>
  <Application>Microsoft Office Word</Application>
  <DocSecurity>0</DocSecurity>
  <Lines>41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Moira Wide</dc:creator>
  <cp:keywords/>
  <dc:description/>
  <cp:lastModifiedBy>Moira Wide</cp:lastModifiedBy>
  <cp:revision>11</cp:revision>
  <dcterms:created xsi:type="dcterms:W3CDTF">2025-11-23T01:29:00Z</dcterms:created>
  <dcterms:modified xsi:type="dcterms:W3CDTF">2025-11-23T12:48:00Z</dcterms:modified>
</cp:coreProperties>
</file>