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pPr w:leftFromText="141" w:rightFromText="141" w:vertAnchor="page" w:horzAnchor="margin" w:tblpXSpec="center" w:tblpY="1576"/>
        <w:tblW w:w="10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4"/>
        <w:gridCol w:w="1676"/>
        <w:gridCol w:w="1301"/>
        <w:gridCol w:w="5564"/>
      </w:tblGrid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# Ref.</w:t>
            </w:r>
          </w:p>
        </w:tc>
        <w:tc>
          <w:tcPr>
            <w:tcW w:w="6865" w:type="dxa"/>
            <w:gridSpan w:val="2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>CU0</w:t>
            </w:r>
            <w:r w:rsidR="00E5548B">
              <w:rPr>
                <w:rFonts w:ascii="Arial" w:hAnsi="Arial" w:cs="Arial"/>
                <w:sz w:val="22"/>
              </w:rPr>
              <w:t>2</w:t>
            </w:r>
            <w:r w:rsidR="00171E17">
              <w:rPr>
                <w:rFonts w:ascii="Arial" w:hAnsi="Arial" w:cs="Arial"/>
                <w:sz w:val="22"/>
              </w:rPr>
              <w:t>8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Caso de Uso</w:t>
            </w:r>
          </w:p>
        </w:tc>
        <w:tc>
          <w:tcPr>
            <w:tcW w:w="6865" w:type="dxa"/>
            <w:gridSpan w:val="2"/>
          </w:tcPr>
          <w:p w:rsidR="00933E77" w:rsidRPr="00535FE5" w:rsidRDefault="00E5548B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Contactar el chat </w:t>
            </w:r>
          </w:p>
        </w:tc>
      </w:tr>
      <w:tr w:rsidR="003C65FC" w:rsidRPr="00535FE5" w:rsidTr="00933E77">
        <w:trPr>
          <w:cantSplit/>
          <w:trHeight w:val="290"/>
        </w:trPr>
        <w:tc>
          <w:tcPr>
            <w:tcW w:w="33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5FC" w:rsidRPr="00535FE5" w:rsidRDefault="003C65FC" w:rsidP="003C65FC">
            <w:pPr>
              <w:pStyle w:val="Ttulo1"/>
            </w:pPr>
            <w:r w:rsidRPr="00535FE5">
              <w:t xml:space="preserve">Autor </w:t>
            </w:r>
          </w:p>
        </w:tc>
        <w:tc>
          <w:tcPr>
            <w:tcW w:w="68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3C65FC" w:rsidRDefault="003C65FC" w:rsidP="003C65FC">
            <w:r w:rsidRPr="00E554B1">
              <w:rPr>
                <w:rFonts w:ascii="Arial" w:hAnsi="Arial" w:cs="Arial"/>
                <w:sz w:val="22"/>
              </w:rPr>
              <w:t>Steven Ayaguma</w:t>
            </w:r>
          </w:p>
        </w:tc>
      </w:tr>
      <w:tr w:rsidR="003C65FC" w:rsidRPr="00535FE5" w:rsidTr="00933E77">
        <w:trPr>
          <w:cantSplit/>
          <w:trHeight w:val="21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C65FC" w:rsidRPr="00535FE5" w:rsidRDefault="003C65FC" w:rsidP="003C65FC">
            <w:pPr>
              <w:pStyle w:val="Ttulo1"/>
            </w:pPr>
            <w:r w:rsidRPr="00535FE5">
              <w:t>Revisado por:</w:t>
            </w:r>
          </w:p>
        </w:tc>
        <w:tc>
          <w:tcPr>
            <w:tcW w:w="686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3C65FC" w:rsidRDefault="003C65FC" w:rsidP="003C65FC">
            <w:r w:rsidRPr="00E554B1">
              <w:rPr>
                <w:rFonts w:ascii="Arial" w:hAnsi="Arial" w:cs="Arial"/>
                <w:sz w:val="22"/>
              </w:rPr>
              <w:t>Jhostin Céspedes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Fecha</w:t>
            </w:r>
          </w:p>
        </w:tc>
        <w:tc>
          <w:tcPr>
            <w:tcW w:w="6865" w:type="dxa"/>
            <w:gridSpan w:val="2"/>
          </w:tcPr>
          <w:p w:rsidR="00933E77" w:rsidRPr="00535FE5" w:rsidRDefault="00E5548B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03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2019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Versión</w:t>
            </w:r>
          </w:p>
        </w:tc>
        <w:tc>
          <w:tcPr>
            <w:tcW w:w="6865" w:type="dxa"/>
            <w:gridSpan w:val="2"/>
          </w:tcPr>
          <w:p w:rsidR="00933E77" w:rsidRPr="00535FE5" w:rsidRDefault="00E5548B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Actor/es</w:t>
            </w:r>
          </w:p>
        </w:tc>
        <w:tc>
          <w:tcPr>
            <w:tcW w:w="6865" w:type="dxa"/>
            <w:gridSpan w:val="2"/>
          </w:tcPr>
          <w:p w:rsidR="00933E77" w:rsidRPr="00535FE5" w:rsidRDefault="00E5548B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Empleado; Cliente; Sistema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Tipo</w:t>
            </w:r>
          </w:p>
        </w:tc>
        <w:tc>
          <w:tcPr>
            <w:tcW w:w="6865" w:type="dxa"/>
            <w:gridSpan w:val="2"/>
          </w:tcPr>
          <w:p w:rsidR="00933E77" w:rsidRPr="00535FE5" w:rsidRDefault="00E5548B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Interactuar (Familiar</w:t>
            </w:r>
            <w:r w:rsidR="00171E17">
              <w:rPr>
                <w:rFonts w:ascii="Arial" w:hAnsi="Arial" w:cs="Arial"/>
                <w:sz w:val="22"/>
              </w:rPr>
              <w:t>idad de usuario</w:t>
            </w:r>
            <w:r>
              <w:rPr>
                <w:rFonts w:ascii="Arial" w:hAnsi="Arial" w:cs="Arial"/>
                <w:sz w:val="22"/>
              </w:rPr>
              <w:t>)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Descripción</w:t>
            </w:r>
          </w:p>
        </w:tc>
        <w:tc>
          <w:tcPr>
            <w:tcW w:w="6865" w:type="dxa"/>
            <w:gridSpan w:val="2"/>
          </w:tcPr>
          <w:p w:rsidR="00261CBB" w:rsidRDefault="00171E17" w:rsidP="00171E1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chat ser un medio de comunicación entre los usuarios empleado a cliente, a través de este podrá el usuario cliente información de los tipos de servicios que se ofrecerá</w:t>
            </w:r>
            <w:r w:rsidR="00F74183">
              <w:rPr>
                <w:rFonts w:ascii="Arial" w:hAnsi="Arial" w:cs="Arial"/>
                <w:sz w:val="22"/>
              </w:rPr>
              <w:t xml:space="preserve"> y le respondedora un usuario empleado.  </w:t>
            </w:r>
          </w:p>
          <w:p w:rsidR="00171E17" w:rsidRPr="00535FE5" w:rsidRDefault="00171E17" w:rsidP="00171E1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3C65FC">
        <w:trPr>
          <w:cantSplit/>
          <w:trHeight w:val="259"/>
        </w:trPr>
        <w:tc>
          <w:tcPr>
            <w:tcW w:w="1634" w:type="dxa"/>
            <w:vMerge w:val="restart"/>
          </w:tcPr>
          <w:p w:rsidR="00933E77" w:rsidRPr="00535FE5" w:rsidRDefault="00933E77" w:rsidP="00694F99">
            <w:pPr>
              <w:pStyle w:val="Ttulo1"/>
            </w:pPr>
            <w:r w:rsidRPr="00535FE5">
              <w:t>Referencias Cruzadas</w:t>
            </w:r>
          </w:p>
        </w:tc>
        <w:tc>
          <w:tcPr>
            <w:tcW w:w="1676" w:type="dxa"/>
          </w:tcPr>
          <w:p w:rsidR="00933E77" w:rsidRPr="00535FE5" w:rsidRDefault="00933E77" w:rsidP="00694F99">
            <w:pPr>
              <w:pStyle w:val="Ttulo1"/>
            </w:pPr>
            <w:r w:rsidRPr="00535FE5">
              <w:t>Casos de Usos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5867B5" w:rsidP="00933E77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CU027; CU</w:t>
            </w:r>
            <w:r w:rsidR="00E443BD">
              <w:rPr>
                <w:rFonts w:ascii="Arial" w:hAnsi="Arial" w:cs="Arial"/>
                <w:sz w:val="22"/>
                <w:lang w:val="es-MX"/>
              </w:rPr>
              <w:t>0</w:t>
            </w:r>
            <w:r>
              <w:rPr>
                <w:rFonts w:ascii="Arial" w:hAnsi="Arial" w:cs="Arial"/>
                <w:sz w:val="22"/>
                <w:lang w:val="es-MX"/>
              </w:rPr>
              <w:t>28</w:t>
            </w:r>
          </w:p>
        </w:tc>
      </w:tr>
      <w:tr w:rsidR="00933E77" w:rsidRPr="00535FE5" w:rsidTr="003C65FC">
        <w:trPr>
          <w:cantSplit/>
          <w:trHeight w:val="259"/>
        </w:trPr>
        <w:tc>
          <w:tcPr>
            <w:tcW w:w="1634" w:type="dxa"/>
            <w:vMerge/>
          </w:tcPr>
          <w:p w:rsidR="00933E77" w:rsidRPr="00535FE5" w:rsidRDefault="00933E77" w:rsidP="00694F99">
            <w:pPr>
              <w:pStyle w:val="Ttulo1"/>
              <w:rPr>
                <w:lang w:val="es-MX"/>
              </w:rPr>
            </w:pPr>
          </w:p>
        </w:tc>
        <w:tc>
          <w:tcPr>
            <w:tcW w:w="1676" w:type="dxa"/>
          </w:tcPr>
          <w:p w:rsidR="00933E77" w:rsidRPr="00535FE5" w:rsidRDefault="00933E77" w:rsidP="00694F99">
            <w:pPr>
              <w:pStyle w:val="Ttulo1"/>
            </w:pPr>
            <w:r w:rsidRPr="00535FE5">
              <w:t>Requisitos Funcionales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E443BD" w:rsidP="00933E77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RF04; RF07; RF08; RF09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Precondición</w:t>
            </w:r>
          </w:p>
        </w:tc>
        <w:tc>
          <w:tcPr>
            <w:tcW w:w="6865" w:type="dxa"/>
            <w:gridSpan w:val="2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10175" w:type="dxa"/>
            <w:gridSpan w:val="4"/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Flujo Normal  </w:t>
            </w:r>
          </w:p>
        </w:tc>
      </w:tr>
      <w:tr w:rsidR="00933E77" w:rsidRPr="00535FE5" w:rsidTr="003C65FC">
        <w:trPr>
          <w:cantSplit/>
          <w:trHeight w:val="900"/>
        </w:trPr>
        <w:tc>
          <w:tcPr>
            <w:tcW w:w="4611" w:type="dxa"/>
            <w:gridSpan w:val="3"/>
          </w:tcPr>
          <w:p w:rsidR="00933E77" w:rsidRPr="00535FE5" w:rsidRDefault="00933E77" w:rsidP="008F08E2">
            <w:pPr>
              <w:pStyle w:val="Ttulo1"/>
            </w:pPr>
            <w:r w:rsidRPr="00535FE5">
              <w:t>ACCION ACTOR/ES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0"/>
                <w:numId w:val="8"/>
              </w:numPr>
            </w:pPr>
            <w:r w:rsidRPr="00535FE5">
              <w:t>El actor</w:t>
            </w:r>
            <w:r w:rsidR="00E443BD">
              <w:t xml:space="preserve"> selecciona chat 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1"/>
                <w:numId w:val="9"/>
              </w:numPr>
            </w:pPr>
            <w:r w:rsidRPr="00535FE5">
              <w:t xml:space="preserve">El actor </w:t>
            </w:r>
            <w:r w:rsidR="00454546">
              <w:t>inserta mensaje.</w:t>
            </w:r>
          </w:p>
          <w:p w:rsidR="00933E77" w:rsidRPr="00535FE5" w:rsidRDefault="00933E77" w:rsidP="008F08E2">
            <w:pPr>
              <w:pStyle w:val="Ttulo1"/>
            </w:pPr>
          </w:p>
        </w:tc>
        <w:tc>
          <w:tcPr>
            <w:tcW w:w="5564" w:type="dxa"/>
          </w:tcPr>
          <w:p w:rsidR="00933E77" w:rsidRPr="00535FE5" w:rsidRDefault="00933E77" w:rsidP="008F08E2">
            <w:pPr>
              <w:pStyle w:val="Ttulo1"/>
            </w:pPr>
            <w:r w:rsidRPr="00535FE5">
              <w:t>RESPUESTA DEL SISTEMA.</w:t>
            </w:r>
          </w:p>
          <w:p w:rsidR="00933E77" w:rsidRPr="00535FE5" w:rsidRDefault="00933E77" w:rsidP="008F08E2">
            <w:pPr>
              <w:pStyle w:val="Ttulo1"/>
            </w:pPr>
          </w:p>
          <w:p w:rsidR="00933E77" w:rsidRPr="00535FE5" w:rsidRDefault="00933E77" w:rsidP="008F08E2">
            <w:pPr>
              <w:pStyle w:val="Ttulo1"/>
              <w:numPr>
                <w:ilvl w:val="1"/>
                <w:numId w:val="8"/>
              </w:numPr>
            </w:pPr>
            <w:r w:rsidRPr="00535FE5">
              <w:t>El sistema</w:t>
            </w:r>
            <w:r w:rsidR="00E443BD">
              <w:t xml:space="preserve"> abre una ventana  en la parte derecha inferior </w:t>
            </w:r>
          </w:p>
          <w:p w:rsidR="00933E77" w:rsidRPr="00535FE5" w:rsidRDefault="00933E77" w:rsidP="008F08E2">
            <w:pPr>
              <w:pStyle w:val="Ttulo1"/>
            </w:pPr>
          </w:p>
          <w:p w:rsidR="00933E77" w:rsidRPr="00535FE5" w:rsidRDefault="00933E77" w:rsidP="008F08E2">
            <w:pPr>
              <w:pStyle w:val="Ttulo1"/>
              <w:numPr>
                <w:ilvl w:val="1"/>
                <w:numId w:val="11"/>
              </w:numPr>
            </w:pPr>
            <w:r w:rsidRPr="00535FE5">
              <w:t xml:space="preserve">El </w:t>
            </w:r>
            <w:r w:rsidR="00454546">
              <w:t xml:space="preserve">sistema recibe mensaje y enviara al usuario empleado </w:t>
            </w:r>
          </w:p>
        </w:tc>
      </w:tr>
      <w:tr w:rsidR="00933E77" w:rsidRPr="00535FE5" w:rsidTr="003C65FC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Postcondición</w:t>
            </w:r>
          </w:p>
        </w:tc>
        <w:tc>
          <w:tcPr>
            <w:tcW w:w="5564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>Caminos Alternos</w:t>
            </w:r>
          </w:p>
          <w:p w:rsidR="00933E77" w:rsidRPr="00535FE5" w:rsidRDefault="00933E77" w:rsidP="00261CBB">
            <w:pPr>
              <w:pStyle w:val="Prrafodelista"/>
              <w:numPr>
                <w:ilvl w:val="2"/>
                <w:numId w:val="15"/>
              </w:numPr>
              <w:rPr>
                <w:rFonts w:ascii="Arial" w:hAnsi="Arial" w:cs="Arial"/>
              </w:rPr>
            </w:pPr>
          </w:p>
          <w:p w:rsidR="00933E77" w:rsidRPr="00535FE5" w:rsidRDefault="00933E77" w:rsidP="00933E77">
            <w:pPr>
              <w:rPr>
                <w:rFonts w:ascii="Arial" w:hAnsi="Arial" w:cs="Arial"/>
              </w:rPr>
            </w:pP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 xml:space="preserve">Excepciones  </w:t>
            </w:r>
          </w:p>
          <w:p w:rsidR="00933E77" w:rsidRPr="00535FE5" w:rsidRDefault="00454546" w:rsidP="00261CBB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se </w:t>
            </w:r>
            <w:r w:rsidR="005F600A">
              <w:rPr>
                <w:rFonts w:ascii="Arial" w:hAnsi="Arial" w:cs="Arial"/>
              </w:rPr>
              <w:t>envía</w:t>
            </w:r>
            <w:r>
              <w:rPr>
                <w:rFonts w:ascii="Arial" w:hAnsi="Arial" w:cs="Arial"/>
              </w:rPr>
              <w:t xml:space="preserve"> </w:t>
            </w:r>
            <w:r w:rsidR="005F600A">
              <w:rPr>
                <w:rFonts w:ascii="Arial" w:hAnsi="Arial" w:cs="Arial"/>
              </w:rPr>
              <w:t xml:space="preserve">el mensaje se reintentará enviar. </w:t>
            </w:r>
          </w:p>
        </w:tc>
      </w:tr>
      <w:tr w:rsidR="00933E77" w:rsidRPr="00535FE5" w:rsidTr="003C65FC">
        <w:trPr>
          <w:cantSplit/>
          <w:trHeight w:val="259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Frecuencia esperada</w:t>
            </w:r>
          </w:p>
        </w:tc>
        <w:tc>
          <w:tcPr>
            <w:tcW w:w="5564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 xml:space="preserve"> </w:t>
            </w:r>
            <w:r w:rsidR="005F600A">
              <w:rPr>
                <w:rFonts w:ascii="Arial" w:hAnsi="Arial" w:cs="Arial"/>
                <w:sz w:val="22"/>
              </w:rPr>
              <w:t>3 segundos (Por respuesta)</w:t>
            </w:r>
          </w:p>
        </w:tc>
      </w:tr>
      <w:tr w:rsidR="00933E77" w:rsidRPr="00535FE5" w:rsidTr="003C65FC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Comentarios</w:t>
            </w:r>
          </w:p>
        </w:tc>
        <w:tc>
          <w:tcPr>
            <w:tcW w:w="5564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p w:rsidR="00F87A02" w:rsidRDefault="00F87A02" w:rsidP="00F87A02">
      <w:r w:rsidRPr="00F87A02">
        <w:rPr>
          <w:noProof/>
        </w:rPr>
        <w:drawing>
          <wp:inline distT="0" distB="0" distL="0" distR="0">
            <wp:extent cx="6858000" cy="4219575"/>
            <wp:effectExtent l="0" t="0" r="0" b="9525"/>
            <wp:docPr id="1" name="Imagen 1" descr="C:\Users\APRENDIZ\AppData\Local\Temp\fla956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RENDIZ\AppData\Local\Temp\fla956E.tmp\S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7A02" w:rsidRPr="00F87A02" w:rsidRDefault="00F87A02" w:rsidP="00F87A02">
      <w:r w:rsidRPr="00F87A02">
        <w:rPr>
          <w:noProof/>
        </w:rPr>
        <w:drawing>
          <wp:inline distT="0" distB="0" distL="0" distR="0">
            <wp:extent cx="6858000" cy="4572000"/>
            <wp:effectExtent l="0" t="0" r="0" b="0"/>
            <wp:docPr id="2" name="Imagen 2" descr="C:\Users\APRENDIZ\AppData\Local\Temp\flaFE2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RENDIZ\AppData\Local\Temp\flaFE2B.tmp\Snap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7A02" w:rsidRPr="00F87A02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48B"/>
    <w:rsid w:val="00171E17"/>
    <w:rsid w:val="00210E8C"/>
    <w:rsid w:val="00261CBB"/>
    <w:rsid w:val="003C65FC"/>
    <w:rsid w:val="00454546"/>
    <w:rsid w:val="00482EFC"/>
    <w:rsid w:val="00535FE5"/>
    <w:rsid w:val="005867B5"/>
    <w:rsid w:val="005B73AE"/>
    <w:rsid w:val="005F600A"/>
    <w:rsid w:val="00694F99"/>
    <w:rsid w:val="007A173F"/>
    <w:rsid w:val="007C1C42"/>
    <w:rsid w:val="008474AA"/>
    <w:rsid w:val="008F08E2"/>
    <w:rsid w:val="00933E77"/>
    <w:rsid w:val="00976C8E"/>
    <w:rsid w:val="009D5C5F"/>
    <w:rsid w:val="00A00714"/>
    <w:rsid w:val="00A350F1"/>
    <w:rsid w:val="00A727A3"/>
    <w:rsid w:val="00C67A73"/>
    <w:rsid w:val="00CE0F95"/>
    <w:rsid w:val="00DD69D0"/>
    <w:rsid w:val="00E443BD"/>
    <w:rsid w:val="00E5548B"/>
    <w:rsid w:val="00E66ED9"/>
    <w:rsid w:val="00E76C21"/>
    <w:rsid w:val="00F24957"/>
    <w:rsid w:val="00F74183"/>
    <w:rsid w:val="00F87A02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BE400"/>
  <w15:chartTrackingRefBased/>
  <w15:docId w15:val="{99A5AE90-808A-4FAF-9038-3BA03DF4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87A0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7A02"/>
    <w:rPr>
      <w:rFonts w:ascii="Segoe UI" w:eastAsia="Times New Roman" w:hAnsi="Segoe UI" w:cs="Segoe UI"/>
      <w:sz w:val="18"/>
      <w:szCs w:val="18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699B0-DDEB-4FC4-ACE1-74125647C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5</TotalTime>
  <Pages>2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APRENDIZ</cp:lastModifiedBy>
  <cp:revision>3</cp:revision>
  <dcterms:created xsi:type="dcterms:W3CDTF">2019-03-08T03:27:00Z</dcterms:created>
  <dcterms:modified xsi:type="dcterms:W3CDTF">2019-03-30T15:32:00Z</dcterms:modified>
</cp:coreProperties>
</file>