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汉仪意宋W" w:hAnsi="汉仪意宋W" w:eastAsia="汉仪意宋W" w:cs="汉仪意宋W"/>
          <w:b/>
          <w:bCs/>
          <w:sz w:val="36"/>
          <w:szCs w:val="44"/>
          <w:lang w:val="en-US" w:eastAsia="zh-CN"/>
          <w14:textFill>
            <w14:gradFill>
              <w14:gsLst>
                <w14:gs w14:pos="0">
                  <w14:srgbClr w14:val="E38B79"/>
                </w14:gs>
                <w14:gs w14:pos="100000">
                  <w14:srgbClr w14:val="EA735D"/>
                </w14:gs>
              </w14:gsLst>
              <w14:lin w14:scaled="1"/>
            </w14:gradFill>
          </w14:textFill>
        </w:rPr>
      </w:pPr>
      <w:r>
        <w:rPr>
          <w:rFonts w:hint="eastAsia" w:ascii="汉仪意宋W" w:hAnsi="汉仪意宋W" w:eastAsia="汉仪意宋W" w:cs="汉仪意宋W"/>
          <w:b/>
          <w:bCs/>
          <w:sz w:val="72"/>
          <w:szCs w:val="144"/>
          <w:lang w:val="en-US" w:eastAsia="zh-CN"/>
        </w:rPr>
        <w:t>微机原理</w:t>
      </w:r>
      <w:bookmarkStart w:id="0" w:name="_GoBack"/>
      <w:bookmarkEnd w:id="0"/>
      <w:r>
        <w:rPr>
          <w:rFonts w:hint="eastAsia" w:ascii="汉仪意宋W" w:hAnsi="汉仪意宋W" w:eastAsia="汉仪意宋W" w:cs="汉仪意宋W"/>
          <w:b/>
          <w:bCs/>
          <w:sz w:val="72"/>
          <w:szCs w:val="144"/>
          <w:lang w:val="en-US" w:eastAsia="zh-CN"/>
        </w:rPr>
        <w:t>第一次实验报告</w:t>
      </w:r>
      <w:r>
        <w:rPr>
          <w:rFonts w:hint="eastAsia" w:ascii="汉仪意宋W" w:hAnsi="汉仪意宋W" w:eastAsia="汉仪意宋W" w:cs="汉仪意宋W"/>
          <w:b w:val="0"/>
          <w:bCs w:val="0"/>
          <w:sz w:val="56"/>
          <w:szCs w:val="96"/>
          <w:lang w:val="en-US" w:eastAsia="zh-CN"/>
        </w:rPr>
        <w:br w:type="textWrapping"/>
      </w:r>
      <w:r>
        <w:rPr>
          <w:rFonts w:hint="eastAsia" w:ascii="汉仪意宋W" w:hAnsi="汉仪意宋W" w:eastAsia="汉仪意宋W" w:cs="汉仪意宋W"/>
          <w:b/>
          <w:bCs/>
          <w:sz w:val="36"/>
          <w:szCs w:val="44"/>
          <w:lang w:val="en-US" w:eastAsia="zh-CN"/>
          <w14:textFill>
            <w14:gradFill>
              <w14:gsLst>
                <w14:gs w14:pos="0">
                  <w14:srgbClr w14:val="E38B79"/>
                </w14:gs>
                <w14:gs w14:pos="100000">
                  <w14:srgbClr w14:val="EA735D"/>
                </w14:gs>
              </w14:gsLst>
              <w14:lin w14:scaled="1"/>
            </w14:gradFill>
          </w14:textFill>
        </w:rPr>
        <w:t>通信2002班 涂增基 U202013990</w:t>
      </w:r>
    </w:p>
    <w:p>
      <w:pPr>
        <w:jc w:val="both"/>
        <w:rPr>
          <w:rFonts w:hint="eastAsia" w:ascii="汉仪意宋W" w:hAnsi="汉仪意宋W" w:eastAsia="汉仪意宋W" w:cs="汉仪意宋W"/>
          <w:b/>
          <w:bCs/>
          <w:sz w:val="36"/>
          <w:szCs w:val="44"/>
          <w:lang w:val="en-US" w:eastAsia="zh-CN"/>
        </w:rPr>
      </w:pPr>
      <w:r>
        <w:rPr>
          <w:rFonts w:hint="eastAsia" w:ascii="汉仪意宋W" w:hAnsi="汉仪意宋W" w:eastAsia="汉仪意宋W" w:cs="汉仪意宋W"/>
          <w:b/>
          <w:bCs/>
          <w:sz w:val="36"/>
          <w:szCs w:val="44"/>
          <w:lang w:val="en-US" w:eastAsia="zh-CN"/>
        </w:rPr>
        <w:t>一、实验任务</w:t>
      </w:r>
    </w:p>
    <w:p>
      <w:pPr>
        <w:numPr>
          <w:numId w:val="0"/>
        </w:numPr>
        <w:ind w:firstLine="560" w:firstLine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编写求正数序列1~N的和的子程序SUM（N），已知正数N保存在$a0中，和保存在$v0中。并编写主程序验证子程序功能。</w:t>
      </w:r>
    </w:p>
    <w:p>
      <w:pPr>
        <w:numPr>
          <w:numId w:val="0"/>
        </w:numPr>
        <w:ind w:firstLine="720" w:firstLineChars="200"/>
        <w:jc w:val="both"/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/>
          <w:bCs/>
          <w:sz w:val="36"/>
          <w:szCs w:val="44"/>
          <w:lang w:val="en-US" w:eastAsia="zh-CN"/>
        </w:rPr>
        <w:t>二、实验目的</w:t>
      </w:r>
      <w:r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  <w:br w:type="textWrapping"/>
      </w: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1.熟悉常见的MIPS汇编指令</w:t>
      </w:r>
    </w:p>
    <w:p>
      <w:pPr>
        <w:numPr>
          <w:numId w:val="0"/>
        </w:numPr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2.掌握MIPS汇编程序设计</w:t>
      </w:r>
    </w:p>
    <w:p>
      <w:pPr>
        <w:numPr>
          <w:numId w:val="0"/>
        </w:numPr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3.了解MIPS汇编语言与机器语言之间的对应关系</w:t>
      </w:r>
    </w:p>
    <w:p>
      <w:pPr>
        <w:numPr>
          <w:numId w:val="0"/>
        </w:numPr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4.了解C语言语句与汇编指令之间的关系</w:t>
      </w:r>
    </w:p>
    <w:p>
      <w:pPr>
        <w:numPr>
          <w:numId w:val="0"/>
        </w:numPr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5.掌握MARS的调试技术</w:t>
      </w:r>
    </w:p>
    <w:p>
      <w:pPr>
        <w:numPr>
          <w:numId w:val="0"/>
        </w:numPr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6.掌握程序的内存映像</w:t>
      </w:r>
    </w:p>
    <w:p>
      <w:pPr>
        <w:numPr>
          <w:numId w:val="0"/>
        </w:numPr>
        <w:jc w:val="both"/>
        <w:rPr>
          <w:rFonts w:hint="default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</w:pPr>
    </w:p>
    <w:p>
      <w:pPr>
        <w:numPr>
          <w:numId w:val="0"/>
        </w:numPr>
        <w:ind w:left="721" w:hanging="721" w:hangingChars="200"/>
        <w:jc w:val="both"/>
        <w:rPr>
          <w:rFonts w:hint="default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/>
          <w:bCs/>
          <w:sz w:val="36"/>
          <w:szCs w:val="44"/>
          <w:lang w:val="en-US" w:eastAsia="zh-CN"/>
        </w:rPr>
        <w:t>三、实验环境</w:t>
      </w:r>
      <w:r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  <w:br w:type="textWrapping"/>
      </w: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MIPS汇编和运行模拟器 Mars。</w:t>
      </w:r>
    </w:p>
    <w:p>
      <w:pPr>
        <w:numPr>
          <w:numId w:val="0"/>
        </w:numPr>
        <w:ind w:firstLine="560" w:firstLine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采用Java编写，需要J2SE Java运行时环境。</w:t>
      </w:r>
    </w:p>
    <w:p>
      <w:pPr>
        <w:numPr>
          <w:numId w:val="0"/>
        </w:numPr>
        <w:jc w:val="both"/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/>
          <w:bCs/>
          <w:sz w:val="36"/>
          <w:szCs w:val="44"/>
          <w:lang w:val="en-US" w:eastAsia="zh-CN"/>
        </w:rPr>
        <w:t>四、设</w:t>
      </w:r>
      <w:r>
        <w:rPr>
          <w:rFonts w:hint="eastAsia" w:ascii="汉仪意宋W" w:hAnsi="汉仪意宋W" w:eastAsia="汉仪意宋W" w:cs="汉仪意宋W"/>
          <w:b/>
          <w:bCs/>
          <w:sz w:val="36"/>
          <w:szCs w:val="44"/>
          <w:lang w:val="en-US" w:eastAsia="zh-CN"/>
        </w:rPr>
        <w:t>计方案</w:t>
      </w:r>
      <w:r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  <w:br w:type="textWrapping"/>
      </w:r>
      <w:r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  <w:t xml:space="preserve">    </w:t>
      </w: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从1到N的求和公式为  SUM=（N*（N+1））/2。</w:t>
      </w:r>
    </w:p>
    <w:p>
      <w:pPr>
        <w:numPr>
          <w:numId w:val="0"/>
        </w:numPr>
        <w:ind w:firstLine="560" w:firstLine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因此我们先用寄存器存储 N 、N+1，然后用另一个寄存器存储 N*（N+1）的结果。</w:t>
      </w:r>
    </w:p>
    <w:p>
      <w:pPr>
        <w:numPr>
          <w:numId w:val="0"/>
        </w:numPr>
        <w:ind w:firstLine="560" w:firstLine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此时N*（N+1）必定为一个偶数，因此可以被2除尽。这样商的结果就保存在lo寄存器中，没有余数。</w:t>
      </w:r>
    </w:p>
    <w:p>
      <w:pPr>
        <w:numPr>
          <w:numId w:val="0"/>
        </w:numPr>
        <w:ind w:firstLine="560" w:firstLine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将lo结果移入寄存器后输出，并存入$v0寄存器即可完成实验任务。</w:t>
      </w:r>
    </w:p>
    <w:p>
      <w:pPr>
        <w:numPr>
          <w:numId w:val="0"/>
        </w:numPr>
        <w:ind w:firstLine="720" w:firstLineChars="200"/>
        <w:jc w:val="both"/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/>
          <w:bCs/>
          <w:sz w:val="36"/>
          <w:szCs w:val="44"/>
          <w:lang w:val="en-US" w:eastAsia="zh-CN"/>
        </w:rPr>
        <w:t>五、实验源代码</w:t>
      </w:r>
      <w:r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  <w:br w:type="textWrapping"/>
      </w:r>
      <w:r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  <w:t xml:space="preserve">   </w:t>
      </w: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 xml:space="preserve"> 算法思路见“四、设计方案”。</w:t>
      </w:r>
    </w:p>
    <w:p>
      <w:pPr>
        <w:numPr>
          <w:numId w:val="0"/>
        </w:numPr>
        <w:ind w:leftChars="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Li $v0,5</w:t>
      </w:r>
    </w:p>
    <w:p>
      <w:pPr>
        <w:numPr>
          <w:numId w:val="0"/>
        </w:numPr>
        <w:ind w:left="721" w:hanging="560" w:hangingChars="200"/>
        <w:jc w:val="both"/>
        <w:rPr>
          <w:rFonts w:hint="default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 xml:space="preserve">syscall          </w:t>
      </w: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ab/>
        <w:t>#从键盘读入N</w:t>
      </w:r>
    </w:p>
    <w:p>
      <w:pPr>
        <w:numPr>
          <w:numId w:val="0"/>
        </w:numPr>
        <w:ind w:left="721" w:hanging="560" w:hangingChars="200"/>
        <w:jc w:val="both"/>
        <w:rPr>
          <w:rFonts w:hint="default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addi $a0,$v0,0  # 将N赋值到$a0寄存器</w:t>
      </w:r>
    </w:p>
    <w:p>
      <w:pPr>
        <w:numPr>
          <w:numId w:val="0"/>
        </w:numPr>
        <w:ind w:left="721" w:hanging="560" w:hanging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ind w:left="721" w:hanging="560" w:hanging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li $t1,2</w:t>
      </w:r>
    </w:p>
    <w:p>
      <w:pPr>
        <w:numPr>
          <w:numId w:val="0"/>
        </w:numPr>
        <w:ind w:left="721" w:hanging="560" w:hanging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addi $t0,$a0,1  #get n+1</w:t>
      </w:r>
    </w:p>
    <w:p>
      <w:pPr>
        <w:numPr>
          <w:numId w:val="0"/>
        </w:numPr>
        <w:ind w:left="721" w:hanging="560" w:hanging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mult $a0,$t0    #multiply  n  and (n+1)</w:t>
      </w:r>
    </w:p>
    <w:p>
      <w:pPr>
        <w:numPr>
          <w:numId w:val="0"/>
        </w:numPr>
        <w:ind w:left="721" w:hanging="560" w:hanging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mflo $t2        #get n*(n+1)</w:t>
      </w:r>
    </w:p>
    <w:p>
      <w:pPr>
        <w:numPr>
          <w:numId w:val="0"/>
        </w:numPr>
        <w:ind w:left="721" w:hanging="560" w:hanging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div $t2,$t1      #div 2</w:t>
      </w:r>
    </w:p>
    <w:p>
      <w:pPr>
        <w:numPr>
          <w:numId w:val="0"/>
        </w:numPr>
        <w:ind w:left="721" w:hanging="560" w:hanging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 xml:space="preserve">mflo $t3        #get the result </w:t>
      </w:r>
    </w:p>
    <w:p>
      <w:pPr>
        <w:numPr>
          <w:numId w:val="0"/>
        </w:numPr>
        <w:ind w:left="721" w:hanging="560" w:hanging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ind w:left="721" w:hanging="560" w:hanging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li $v0,1</w:t>
      </w:r>
    </w:p>
    <w:p>
      <w:pPr>
        <w:numPr>
          <w:numId w:val="0"/>
        </w:numPr>
        <w:ind w:left="721" w:hanging="560" w:hanging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addi $a0,$t3,0</w:t>
      </w:r>
    </w:p>
    <w:p>
      <w:pPr>
        <w:numPr>
          <w:numId w:val="0"/>
        </w:numPr>
        <w:ind w:left="721" w:hanging="560" w:hangingChars="200"/>
        <w:jc w:val="both"/>
        <w:rPr>
          <w:rFonts w:hint="default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syscall           #输出求和结果</w:t>
      </w:r>
    </w:p>
    <w:p>
      <w:pPr>
        <w:numPr>
          <w:numId w:val="0"/>
        </w:numPr>
        <w:ind w:left="721" w:hanging="560" w:hanging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ind w:left="721" w:hanging="560" w:hangingChars="200"/>
        <w:jc w:val="both"/>
        <w:rPr>
          <w:rFonts w:hint="default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addi $v0,$t3,0   #按照题目要求将结果赋值给$v0</w:t>
      </w:r>
    </w:p>
    <w:p>
      <w:pPr>
        <w:numPr>
          <w:numId w:val="0"/>
        </w:numPr>
        <w:ind w:left="721" w:hanging="560" w:hangingChars="200"/>
        <w:jc w:val="both"/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ind w:left="721" w:hanging="420" w:hangingChars="200"/>
        <w:jc w:val="both"/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5272405" cy="469011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1" w:hanging="720" w:hangingChars="200"/>
        <w:jc w:val="both"/>
        <w:rPr>
          <w:rFonts w:hint="default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="汉仪意宋W" w:hAnsi="汉仪意宋W" w:eastAsia="汉仪意宋W" w:cs="汉仪意宋W"/>
          <w:b/>
          <w:bCs/>
          <w:sz w:val="36"/>
          <w:szCs w:val="44"/>
          <w:lang w:val="en-US" w:eastAsia="zh-CN"/>
        </w:rPr>
        <w:t>六、实验结果</w:t>
      </w:r>
      <w:r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  <w:br w:type="textWrapping"/>
      </w:r>
      <w:r>
        <w:rPr>
          <w:rFonts w:hint="eastAsia" w:ascii="汉仪意宋W" w:hAnsi="汉仪意宋W" w:eastAsia="汉仪意宋W" w:cs="汉仪意宋W"/>
          <w:b/>
          <w:bCs/>
          <w:sz w:val="32"/>
          <w:szCs w:val="40"/>
          <w:lang w:val="en-US" w:eastAsia="zh-CN"/>
        </w:rPr>
        <w:t>1、程序代码段映像</w:t>
      </w:r>
      <w:r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  <w:br w:type="textWrapping"/>
      </w:r>
      <w:r>
        <w:rPr>
          <w:b w:val="0"/>
          <w:bCs w:val="0"/>
        </w:rPr>
        <w:drawing>
          <wp:inline distT="0" distB="0" distL="114300" distR="114300">
            <wp:extent cx="5143500" cy="2057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</w:rPr>
        <w:br w:type="textWrapping"/>
      </w:r>
    </w:p>
    <w:p>
      <w:pPr>
        <w:numPr>
          <w:numId w:val="0"/>
        </w:numPr>
        <w:jc w:val="center"/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汉仪意宋W" w:hAnsi="汉仪意宋W" w:cs="汉仪意宋W" w:eastAsiaTheme="minorEastAsia"/>
          <w:b w:val="0"/>
          <w:bCs w:val="0"/>
          <w:sz w:val="36"/>
          <w:szCs w:val="44"/>
          <w:lang w:val="en-US" w:eastAsia="zh-CN"/>
        </w:rPr>
      </w:pPr>
      <w:r>
        <w:rPr>
          <w:rFonts w:hint="eastAsia" w:ascii="汉仪意宋W" w:hAnsi="汉仪意宋W" w:eastAsia="汉仪意宋W" w:cs="汉仪意宋W"/>
          <w:b/>
          <w:bCs/>
          <w:sz w:val="32"/>
          <w:szCs w:val="40"/>
          <w:lang w:val="en-US" w:eastAsia="zh-CN"/>
        </w:rPr>
        <w:t>2、输入输出端口测试：</w:t>
      </w:r>
      <w:r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  <w:br w:type="textWrapping"/>
      </w:r>
      <w:r>
        <w:rPr>
          <w:b w:val="0"/>
          <w:bCs w:val="0"/>
        </w:rPr>
        <w:drawing>
          <wp:inline distT="0" distB="0" distL="114300" distR="114300">
            <wp:extent cx="3299460" cy="14630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</w:rPr>
        <w:drawing>
          <wp:inline distT="0" distB="0" distL="114300" distR="114300">
            <wp:extent cx="3276600" cy="1287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</w:rPr>
        <w:br w:type="textWrapping"/>
      </w:r>
      <w:r>
        <w:rPr>
          <w:b w:val="0"/>
          <w:bCs w:val="0"/>
        </w:rPr>
        <w:drawing>
          <wp:inline distT="0" distB="0" distL="114300" distR="114300">
            <wp:extent cx="3253740" cy="16764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</w:rPr>
        <w:br w:type="textWrapping"/>
      </w: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输入N后将会输出求和的结果。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br w:type="textWrapping"/>
      </w:r>
      <w:r>
        <w:rPr>
          <w:rFonts w:hint="eastAsia" w:ascii="汉仪意宋W" w:hAnsi="汉仪意宋W" w:eastAsia="汉仪意宋W" w:cs="汉仪意宋W"/>
          <w:b/>
          <w:bCs/>
          <w:sz w:val="32"/>
          <w:szCs w:val="40"/>
          <w:lang w:val="en-US" w:eastAsia="zh-CN"/>
        </w:rPr>
        <w:t>3、程序数据段映像</w:t>
      </w:r>
      <w:r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  <w:br w:type="textWrapping"/>
      </w:r>
      <w:r>
        <w:rPr>
          <w:b w:val="0"/>
          <w:bCs w:val="0"/>
        </w:rPr>
        <w:drawing>
          <wp:inline distT="0" distB="0" distL="114300" distR="114300">
            <wp:extent cx="3863340" cy="46177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</w:rPr>
        <w:br w:type="textWrapping"/>
      </w:r>
      <w:r>
        <w:rPr>
          <w:b w:val="0"/>
          <w:bCs w:val="0"/>
        </w:rPr>
        <w:br w:type="textWrapping"/>
      </w:r>
      <w:r>
        <w:rPr>
          <w:rFonts w:hint="eastAsia" w:ascii="汉仪意宋W" w:hAnsi="汉仪意宋W" w:eastAsia="汉仪意宋W" w:cs="汉仪意宋W"/>
          <w:b/>
          <w:bCs/>
          <w:sz w:val="36"/>
          <w:szCs w:val="44"/>
          <w:lang w:val="en-US" w:eastAsia="zh-CN"/>
        </w:rPr>
        <w:t>七、心得体会</w:t>
      </w:r>
      <w:r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  <w:br w:type="textWrapping"/>
      </w:r>
      <w:r>
        <w:rPr>
          <w:rFonts w:hint="eastAsia" w:ascii="汉仪意宋W" w:hAnsi="汉仪意宋W" w:eastAsia="汉仪意宋W" w:cs="汉仪意宋W"/>
          <w:b w:val="0"/>
          <w:bCs w:val="0"/>
          <w:sz w:val="36"/>
          <w:szCs w:val="44"/>
          <w:lang w:val="en-US" w:eastAsia="zh-CN"/>
        </w:rPr>
        <w:tab/>
        <w:t xml:space="preserve">  </w:t>
      </w:r>
      <w:r>
        <w:rPr>
          <w:rFonts w:hint="eastAsia" w:ascii="汉仪意宋W" w:hAnsi="汉仪意宋W" w:eastAsia="汉仪意宋W" w:cs="汉仪意宋W"/>
          <w:b w:val="0"/>
          <w:bCs w:val="0"/>
          <w:sz w:val="28"/>
          <w:szCs w:val="36"/>
          <w:lang w:val="en-US" w:eastAsia="zh-CN"/>
        </w:rPr>
        <w:t>本次实验我使用了Mars软件进行汇编语言的学习和练习，学会了使用syscall来进行数据的输入和输出，第一次直观地感受了汇编语言的撰写、与人进行交互的过程，收获很大！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意宋W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56A98"/>
    <w:rsid w:val="110F292A"/>
    <w:rsid w:val="159E3613"/>
    <w:rsid w:val="410B31D1"/>
    <w:rsid w:val="4C43011D"/>
    <w:rsid w:val="6D31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555</Words>
  <Characters>779</Characters>
  <Lines>0</Lines>
  <Paragraphs>0</Paragraphs>
  <TotalTime>8</TotalTime>
  <ScaleCrop>false</ScaleCrop>
  <LinksUpToDate>false</LinksUpToDate>
  <CharactersWithSpaces>889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2022-04-25T11:38:39Z</dcterms:created>
  <dc:creator>47004</dc:creator>
  <cp:lastModifiedBy>TzzSama</cp:lastModifiedBy>
  <dcterms:modified xsi:type="dcterms:W3CDTF">2022-04-25T12:31:29Z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79BC8FBC94A2460EAC73E6878CDC1899</vt:lpwstr>
  </property>
</Properties>
</file>