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F390A" w14:textId="622E96A7" w:rsidR="00AE1310" w:rsidRDefault="00D800EC">
      <w:pPr>
        <w:pStyle w:val="aa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计算</w:t>
      </w:r>
      <w:r>
        <w:rPr>
          <w:lang w:eastAsia="zh-CN"/>
        </w:rPr>
        <w:t>学院</w:t>
      </w:r>
      <w:r>
        <w:rPr>
          <w:rFonts w:ascii="微软雅黑" w:eastAsia="微软雅黑" w:hAnsi="微软雅黑" w:cs="微软雅黑" w:hint="eastAsia"/>
          <w:lang w:eastAsia="zh-CN"/>
        </w:rPr>
        <w:t>软件工程</w:t>
      </w:r>
      <w:r>
        <w:rPr>
          <w:lang w:eastAsia="zh-CN"/>
        </w:rPr>
        <w:t>会议记录表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E1310" w14:paraId="41D37466" w14:textId="77777777">
        <w:trPr>
          <w:jc w:val="center"/>
        </w:trPr>
        <w:tc>
          <w:tcPr>
            <w:tcW w:w="2160" w:type="dxa"/>
          </w:tcPr>
          <w:p w14:paraId="4BCC2387" w14:textId="77777777" w:rsidR="00AE1310" w:rsidRDefault="00000000">
            <w:r>
              <w:t>会议时间</w:t>
            </w:r>
          </w:p>
        </w:tc>
        <w:tc>
          <w:tcPr>
            <w:tcW w:w="2160" w:type="dxa"/>
          </w:tcPr>
          <w:p w14:paraId="717BD0D3" w14:textId="430899AD" w:rsidR="00AE1310" w:rsidRDefault="00D800EC">
            <w:r>
              <w:rPr>
                <w:rFonts w:ascii="宋体" w:eastAsia="宋体" w:hAnsi="宋体" w:hint="eastAsia"/>
                <w:lang w:eastAsia="zh-CN"/>
              </w:rPr>
              <w:t>2024.10.</w:t>
            </w:r>
            <w:r w:rsidR="00335BCC">
              <w:rPr>
                <w:rFonts w:ascii="宋体" w:eastAsia="宋体" w:hAnsi="宋体" w:hint="eastAsia"/>
                <w:lang w:eastAsia="zh-CN"/>
              </w:rPr>
              <w:t>19</w:t>
            </w:r>
          </w:p>
        </w:tc>
        <w:tc>
          <w:tcPr>
            <w:tcW w:w="2160" w:type="dxa"/>
          </w:tcPr>
          <w:p w14:paraId="3607263D" w14:textId="77777777" w:rsidR="00AE1310" w:rsidRDefault="00000000">
            <w:r>
              <w:t>会议地点</w:t>
            </w:r>
          </w:p>
        </w:tc>
        <w:tc>
          <w:tcPr>
            <w:tcW w:w="2160" w:type="dxa"/>
          </w:tcPr>
          <w:p w14:paraId="4B52C81A" w14:textId="62A04E83" w:rsidR="00AE1310" w:rsidRDefault="00D800EC">
            <w:r>
              <w:rPr>
                <w:rFonts w:ascii="宋体" w:eastAsia="宋体" w:hAnsi="宋体" w:hint="eastAsia"/>
                <w:lang w:eastAsia="zh-CN"/>
              </w:rPr>
              <w:t>313宿舍</w:t>
            </w:r>
          </w:p>
        </w:tc>
      </w:tr>
      <w:tr w:rsidR="00AE1310" w14:paraId="4874CC16" w14:textId="77777777">
        <w:trPr>
          <w:jc w:val="center"/>
        </w:trPr>
        <w:tc>
          <w:tcPr>
            <w:tcW w:w="2160" w:type="dxa"/>
          </w:tcPr>
          <w:p w14:paraId="6825368F" w14:textId="77777777" w:rsidR="00AE1310" w:rsidRDefault="00000000">
            <w:r>
              <w:t>主持人</w:t>
            </w:r>
          </w:p>
        </w:tc>
        <w:tc>
          <w:tcPr>
            <w:tcW w:w="2160" w:type="dxa"/>
          </w:tcPr>
          <w:p w14:paraId="76AAED0E" w14:textId="7F53539A" w:rsidR="00AE1310" w:rsidRDefault="00D800EC">
            <w:r>
              <w:rPr>
                <w:rFonts w:ascii="宋体" w:eastAsia="宋体" w:hAnsi="宋体" w:hint="eastAsia"/>
                <w:lang w:eastAsia="zh-CN"/>
              </w:rPr>
              <w:t>宋世博</w:t>
            </w:r>
          </w:p>
        </w:tc>
        <w:tc>
          <w:tcPr>
            <w:tcW w:w="2160" w:type="dxa"/>
          </w:tcPr>
          <w:p w14:paraId="16551B83" w14:textId="77777777" w:rsidR="00AE1310" w:rsidRDefault="00000000">
            <w:r>
              <w:t>记录人</w:t>
            </w:r>
          </w:p>
        </w:tc>
        <w:tc>
          <w:tcPr>
            <w:tcW w:w="2160" w:type="dxa"/>
          </w:tcPr>
          <w:p w14:paraId="5A0D39F2" w14:textId="35B86408" w:rsidR="00AE1310" w:rsidRDefault="00D800EC">
            <w:r>
              <w:rPr>
                <w:rFonts w:ascii="宋体" w:eastAsia="宋体" w:hAnsi="宋体" w:hint="eastAsia"/>
                <w:lang w:eastAsia="zh-CN"/>
              </w:rPr>
              <w:t>宋世博</w:t>
            </w:r>
          </w:p>
        </w:tc>
      </w:tr>
      <w:tr w:rsidR="00AE1310" w14:paraId="25AAB324" w14:textId="77777777">
        <w:trPr>
          <w:jc w:val="center"/>
        </w:trPr>
        <w:tc>
          <w:tcPr>
            <w:tcW w:w="8640" w:type="dxa"/>
            <w:gridSpan w:val="4"/>
          </w:tcPr>
          <w:p w14:paraId="43C6334C" w14:textId="0CE3A3CF" w:rsidR="00AE131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出席人员</w:t>
            </w:r>
            <w:r w:rsidR="00D800EC">
              <w:rPr>
                <w:rFonts w:ascii="宋体" w:eastAsia="宋体" w:hAnsi="宋体" w:hint="eastAsia"/>
                <w:lang w:eastAsia="zh-CN"/>
              </w:rPr>
              <w:t>：宋世博，莫睿廷，徐炳凯</w:t>
            </w:r>
          </w:p>
        </w:tc>
      </w:tr>
      <w:tr w:rsidR="00D800EC" w14:paraId="54561305" w14:textId="77777777" w:rsidTr="00D800EC">
        <w:trPr>
          <w:trHeight w:val="648"/>
          <w:jc w:val="center"/>
        </w:trPr>
        <w:tc>
          <w:tcPr>
            <w:tcW w:w="8640" w:type="dxa"/>
            <w:gridSpan w:val="4"/>
          </w:tcPr>
          <w:p w14:paraId="47098C3E" w14:textId="5D6922E6" w:rsidR="00D800EC" w:rsidRPr="00D800EC" w:rsidRDefault="00D800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回顾：上次会议进行了计划书的撰写以及项目经理等人员的分配；</w:t>
            </w:r>
          </w:p>
        </w:tc>
      </w:tr>
      <w:tr w:rsidR="00D800EC" w14:paraId="5C1E9A05" w14:textId="77777777" w:rsidTr="00D800EC">
        <w:trPr>
          <w:trHeight w:val="558"/>
          <w:jc w:val="center"/>
        </w:trPr>
        <w:tc>
          <w:tcPr>
            <w:tcW w:w="8640" w:type="dxa"/>
            <w:gridSpan w:val="4"/>
          </w:tcPr>
          <w:p w14:paraId="68CA13D4" w14:textId="77777777" w:rsidR="00D800EC" w:rsidRDefault="00D800EC" w:rsidP="00D800EC">
            <w:pPr>
              <w:rPr>
                <w:rFonts w:ascii="宋体" w:eastAsia="宋体" w:hAnsi="宋体" w:cs="MS Mincho" w:hint="eastAsia"/>
                <w:lang w:eastAsia="zh-CN"/>
              </w:rPr>
            </w:pPr>
            <w:r w:rsidRPr="00D800EC">
              <w:rPr>
                <w:lang w:eastAsia="zh-CN"/>
              </w:rPr>
              <w:t>会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议</w:t>
            </w:r>
            <w:r w:rsidRPr="00D800EC">
              <w:rPr>
                <w:rFonts w:ascii="MS Mincho" w:eastAsia="MS Mincho" w:hAnsi="MS Mincho" w:cs="MS Mincho" w:hint="eastAsia"/>
                <w:lang w:eastAsia="zh-CN"/>
              </w:rPr>
              <w:t>内容</w:t>
            </w:r>
            <w:r w:rsidRPr="00D800EC">
              <w:rPr>
                <w:lang w:eastAsia="zh-CN"/>
              </w:rPr>
              <w:t>：商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议</w:t>
            </w:r>
            <w:r w:rsidRPr="00D800EC">
              <w:rPr>
                <w:lang w:eastAsia="zh-CN"/>
              </w:rPr>
              <w:t>了可行性分析的</w:t>
            </w:r>
            <w:r w:rsidRPr="00D800EC">
              <w:rPr>
                <w:rFonts w:hint="eastAsia"/>
                <w:lang w:eastAsia="zh-CN"/>
              </w:rPr>
              <w:t>内容，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对</w:t>
            </w:r>
            <w:r w:rsidRPr="00D800EC">
              <w:rPr>
                <w:rFonts w:hint="eastAsia"/>
                <w:lang w:eastAsia="zh-CN"/>
              </w:rPr>
              <w:t>任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务进</w:t>
            </w:r>
            <w:r w:rsidRPr="00D800EC">
              <w:rPr>
                <w:rFonts w:ascii="MS Mincho" w:eastAsia="MS Mincho" w:hAnsi="MS Mincho" w:cs="MS Mincho" w:hint="eastAsia"/>
                <w:lang w:eastAsia="zh-CN"/>
              </w:rPr>
              <w:t>行分工</w:t>
            </w:r>
            <w:r>
              <w:rPr>
                <w:rFonts w:ascii="宋体" w:eastAsia="宋体" w:hAnsi="宋体" w:cs="MS Mincho" w:hint="eastAsia"/>
                <w:lang w:eastAsia="zh-CN"/>
              </w:rPr>
              <w:t>：</w:t>
            </w:r>
          </w:p>
          <w:p w14:paraId="082E267A" w14:textId="6D86D5EF" w:rsidR="00D800EC" w:rsidRDefault="00D800EC" w:rsidP="00D800EC">
            <w:pPr>
              <w:rPr>
                <w:rFonts w:ascii="宋体" w:eastAsia="宋体" w:hAnsi="宋体" w:cs="MS Mincho" w:hint="eastAsia"/>
                <w:lang w:eastAsia="zh-CN"/>
              </w:rPr>
            </w:pPr>
            <w:r>
              <w:rPr>
                <w:rFonts w:ascii="宋体" w:eastAsia="宋体" w:hAnsi="宋体" w:cs="MS Mincho" w:hint="eastAsia"/>
                <w:lang w:eastAsia="zh-CN"/>
              </w:rPr>
              <w:t>文档撰写：莫睿廷；</w:t>
            </w:r>
          </w:p>
          <w:p w14:paraId="40E53939" w14:textId="49CE3E05" w:rsidR="00D800EC" w:rsidRDefault="00D800EC" w:rsidP="00D800EC">
            <w:pPr>
              <w:rPr>
                <w:rFonts w:ascii="宋体" w:eastAsia="宋体" w:hAnsi="宋体" w:cs="MS Mincho" w:hint="eastAsia"/>
                <w:lang w:eastAsia="zh-CN"/>
              </w:rPr>
            </w:pPr>
            <w:r>
              <w:rPr>
                <w:rFonts w:ascii="宋体" w:eastAsia="宋体" w:hAnsi="宋体" w:cs="MS Mincho" w:hint="eastAsia"/>
                <w:lang w:eastAsia="zh-CN"/>
              </w:rPr>
              <w:t>系统流程图：徐炳凯</w:t>
            </w:r>
          </w:p>
          <w:p w14:paraId="5DB74D55" w14:textId="65831E8E" w:rsidR="00D800EC" w:rsidRPr="00D800EC" w:rsidRDefault="00D800EC">
            <w:pPr>
              <w:rPr>
                <w:rFonts w:eastAsia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数据流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图：宋世博</w:t>
            </w:r>
          </w:p>
        </w:tc>
      </w:tr>
      <w:tr w:rsidR="00AE1310" w14:paraId="4B35256C" w14:textId="77777777" w:rsidTr="00D800EC">
        <w:trPr>
          <w:trHeight w:val="648"/>
          <w:jc w:val="center"/>
        </w:trPr>
        <w:tc>
          <w:tcPr>
            <w:tcW w:w="8640" w:type="dxa"/>
            <w:gridSpan w:val="4"/>
          </w:tcPr>
          <w:p w14:paraId="7B918A0D" w14:textId="58E8ECD0" w:rsidR="00AE1310" w:rsidRDefault="00D800EC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完成情况：目前每个人分配的任务已经完成</w:t>
            </w:r>
          </w:p>
          <w:p w14:paraId="20A73F53" w14:textId="27F83B10" w:rsidR="00D800EC" w:rsidRPr="00D800EC" w:rsidRDefault="00D800EC">
            <w:pPr>
              <w:rPr>
                <w:rFonts w:eastAsia="宋体"/>
                <w:lang w:eastAsia="zh-CN"/>
              </w:rPr>
            </w:pPr>
          </w:p>
        </w:tc>
      </w:tr>
    </w:tbl>
    <w:p w14:paraId="50E98B02" w14:textId="77777777" w:rsidR="00E2088B" w:rsidRPr="00D800EC" w:rsidRDefault="00E2088B">
      <w:pPr>
        <w:rPr>
          <w:lang w:eastAsia="zh-CN"/>
        </w:rPr>
      </w:pPr>
    </w:p>
    <w:sectPr w:rsidR="00E2088B" w:rsidRPr="00D80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654110">
    <w:abstractNumId w:val="8"/>
  </w:num>
  <w:num w:numId="2" w16cid:durableId="1966618254">
    <w:abstractNumId w:val="6"/>
  </w:num>
  <w:num w:numId="3" w16cid:durableId="454569470">
    <w:abstractNumId w:val="5"/>
  </w:num>
  <w:num w:numId="4" w16cid:durableId="101271929">
    <w:abstractNumId w:val="4"/>
  </w:num>
  <w:num w:numId="5" w16cid:durableId="615142501">
    <w:abstractNumId w:val="7"/>
  </w:num>
  <w:num w:numId="6" w16cid:durableId="1952661171">
    <w:abstractNumId w:val="3"/>
  </w:num>
  <w:num w:numId="7" w16cid:durableId="660081432">
    <w:abstractNumId w:val="2"/>
  </w:num>
  <w:num w:numId="8" w16cid:durableId="1436483725">
    <w:abstractNumId w:val="1"/>
  </w:num>
  <w:num w:numId="9" w16cid:durableId="113548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AA1D8D"/>
    <w:rsid w:val="00AE1310"/>
    <w:rsid w:val="00B47730"/>
    <w:rsid w:val="00CB0664"/>
    <w:rsid w:val="00D800EC"/>
    <w:rsid w:val="00E2088B"/>
    <w:rsid w:val="00F12D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343CC"/>
  <w14:defaultImageDpi w14:val="300"/>
  <w15:docId w15:val="{01C1E33C-1336-4418-9D6F-C407EF2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世博2 宋</cp:lastModifiedBy>
  <cp:revision>3</cp:revision>
  <dcterms:created xsi:type="dcterms:W3CDTF">2013-12-23T23:15:00Z</dcterms:created>
  <dcterms:modified xsi:type="dcterms:W3CDTF">2024-10-22T05:47:00Z</dcterms:modified>
  <cp:category/>
</cp:coreProperties>
</file>