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F205" w14:textId="60C64FAF" w:rsidR="00F450BF" w:rsidRDefault="00F450BF">
      <w:pPr>
        <w:rPr>
          <w:b/>
          <w:bCs/>
          <w:sz w:val="22"/>
          <w:szCs w:val="22"/>
          <w:u w:val="single"/>
          <w:lang w:val="en-GB"/>
        </w:rPr>
      </w:pPr>
      <w:r w:rsidRPr="00444699">
        <w:rPr>
          <w:b/>
          <w:bCs/>
          <w:sz w:val="22"/>
          <w:szCs w:val="22"/>
          <w:u w:val="single"/>
          <w:lang w:val="en-GB"/>
        </w:rPr>
        <w:t xml:space="preserve">MNI9040 – </w:t>
      </w:r>
      <w:r w:rsidR="00EF37B5">
        <w:rPr>
          <w:b/>
          <w:bCs/>
          <w:sz w:val="22"/>
          <w:szCs w:val="22"/>
          <w:u w:val="single"/>
          <w:lang w:val="en-GB"/>
        </w:rPr>
        <w:t>Peer r</w:t>
      </w:r>
      <w:r w:rsidRPr="00444699">
        <w:rPr>
          <w:b/>
          <w:bCs/>
          <w:sz w:val="22"/>
          <w:szCs w:val="22"/>
          <w:u w:val="single"/>
          <w:lang w:val="en-GB"/>
        </w:rPr>
        <w:t>eview guidelines</w:t>
      </w:r>
      <w:r w:rsidR="00EF37B5">
        <w:rPr>
          <w:b/>
          <w:bCs/>
          <w:sz w:val="22"/>
          <w:szCs w:val="22"/>
          <w:u w:val="single"/>
          <w:lang w:val="en-GB"/>
        </w:rPr>
        <w:t xml:space="preserve"> (you can extend this table to max 2 pages)</w:t>
      </w:r>
    </w:p>
    <w:p w14:paraId="32EBC717" w14:textId="1A418105" w:rsidR="00EF37B5" w:rsidRDefault="00EF37B5">
      <w:pPr>
        <w:rPr>
          <w:b/>
          <w:bCs/>
          <w:sz w:val="22"/>
          <w:szCs w:val="22"/>
          <w:u w:val="single"/>
          <w:lang w:val="en-GB"/>
        </w:rPr>
      </w:pPr>
    </w:p>
    <w:p w14:paraId="5DFF511D" w14:textId="76FE0DB5" w:rsidR="00EF37B5" w:rsidRPr="00EF37B5" w:rsidRDefault="00EF37B5">
      <w:pPr>
        <w:rPr>
          <w:b/>
          <w:bCs/>
          <w:sz w:val="22"/>
          <w:szCs w:val="22"/>
          <w:lang w:val="en-GB"/>
        </w:rPr>
      </w:pPr>
      <w:r w:rsidRPr="00EF37B5">
        <w:rPr>
          <w:b/>
          <w:bCs/>
          <w:sz w:val="22"/>
          <w:szCs w:val="22"/>
          <w:lang w:val="en-GB"/>
        </w:rPr>
        <w:t xml:space="preserve">Name of </w:t>
      </w:r>
      <w:r>
        <w:rPr>
          <w:b/>
          <w:bCs/>
          <w:sz w:val="22"/>
          <w:szCs w:val="22"/>
          <w:lang w:val="en-GB"/>
        </w:rPr>
        <w:t xml:space="preserve">the </w:t>
      </w:r>
      <w:r w:rsidRPr="00EF37B5">
        <w:rPr>
          <w:b/>
          <w:bCs/>
          <w:sz w:val="22"/>
          <w:szCs w:val="22"/>
          <w:lang w:val="en-GB"/>
        </w:rPr>
        <w:t>applicant:</w:t>
      </w:r>
    </w:p>
    <w:p w14:paraId="44885F90" w14:textId="567072EB" w:rsidR="00EF37B5" w:rsidRPr="00EF37B5" w:rsidRDefault="00EF37B5">
      <w:pPr>
        <w:rPr>
          <w:b/>
          <w:bCs/>
          <w:sz w:val="22"/>
          <w:szCs w:val="22"/>
          <w:lang w:val="en-GB"/>
        </w:rPr>
      </w:pPr>
      <w:r w:rsidRPr="00EF37B5">
        <w:rPr>
          <w:b/>
          <w:bCs/>
          <w:sz w:val="22"/>
          <w:szCs w:val="22"/>
          <w:lang w:val="en-GB"/>
        </w:rPr>
        <w:t>Proposal title:</w:t>
      </w:r>
    </w:p>
    <w:p w14:paraId="6942E250" w14:textId="45F0F912" w:rsidR="00F450BF" w:rsidRPr="00444699" w:rsidRDefault="00F450BF">
      <w:pPr>
        <w:rPr>
          <w:b/>
          <w:bCs/>
          <w:sz w:val="22"/>
          <w:szCs w:val="22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134"/>
        <w:gridCol w:w="6956"/>
      </w:tblGrid>
      <w:tr w:rsidR="00F450BF" w:rsidRPr="00444699" w14:paraId="1C264441" w14:textId="77777777" w:rsidTr="00956642">
        <w:trPr>
          <w:trHeight w:val="308"/>
        </w:trPr>
        <w:tc>
          <w:tcPr>
            <w:tcW w:w="1838" w:type="dxa"/>
          </w:tcPr>
          <w:p w14:paraId="67EF0FA3" w14:textId="43323E81" w:rsidR="00F450BF" w:rsidRPr="00444699" w:rsidRDefault="00F450BF">
            <w:pPr>
              <w:rPr>
                <w:b/>
                <w:bCs/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Criteria</w:t>
            </w:r>
          </w:p>
        </w:tc>
        <w:tc>
          <w:tcPr>
            <w:tcW w:w="4536" w:type="dxa"/>
          </w:tcPr>
          <w:p w14:paraId="5937D9F9" w14:textId="727B7E29" w:rsidR="00F450BF" w:rsidRPr="00444699" w:rsidRDefault="00F450BF">
            <w:pPr>
              <w:rPr>
                <w:b/>
                <w:bCs/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Guiding questions</w:t>
            </w:r>
          </w:p>
        </w:tc>
        <w:tc>
          <w:tcPr>
            <w:tcW w:w="1134" w:type="dxa"/>
          </w:tcPr>
          <w:p w14:paraId="4EB205AA" w14:textId="58FA995A" w:rsidR="00F450BF" w:rsidRPr="00444699" w:rsidRDefault="00F450BF">
            <w:pPr>
              <w:rPr>
                <w:b/>
                <w:bCs/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Score 1-5</w:t>
            </w:r>
            <w:r w:rsidR="000012ED">
              <w:rPr>
                <w:rStyle w:val="FootnoteReference"/>
                <w:b/>
                <w:bCs/>
                <w:sz w:val="22"/>
                <w:szCs w:val="22"/>
                <w:lang w:val="en-GB"/>
              </w:rPr>
              <w:footnoteReference w:id="1"/>
            </w:r>
          </w:p>
        </w:tc>
        <w:tc>
          <w:tcPr>
            <w:tcW w:w="6956" w:type="dxa"/>
          </w:tcPr>
          <w:p w14:paraId="1E902D4A" w14:textId="24A641CB" w:rsidR="00F450BF" w:rsidRPr="00444699" w:rsidRDefault="00F450BF">
            <w:pPr>
              <w:rPr>
                <w:b/>
                <w:bCs/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Reviewer comments</w:t>
            </w:r>
          </w:p>
        </w:tc>
      </w:tr>
      <w:tr w:rsidR="00F450BF" w:rsidRPr="00444699" w14:paraId="7DF97566" w14:textId="77777777" w:rsidTr="00956642">
        <w:trPr>
          <w:trHeight w:val="972"/>
        </w:trPr>
        <w:tc>
          <w:tcPr>
            <w:tcW w:w="1838" w:type="dxa"/>
          </w:tcPr>
          <w:p w14:paraId="03153953" w14:textId="433A9215" w:rsidR="00F450BF" w:rsidRPr="00444699" w:rsidRDefault="00F450BF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444699">
              <w:rPr>
                <w:rFonts w:cstheme="minorHAnsi"/>
                <w:b/>
                <w:bCs/>
                <w:sz w:val="22"/>
                <w:szCs w:val="22"/>
                <w:lang w:val="en-GB"/>
              </w:rPr>
              <w:t xml:space="preserve">Excellence </w:t>
            </w:r>
            <w:r w:rsidRPr="00444699">
              <w:rPr>
                <w:rFonts w:cstheme="minorHAnsi"/>
                <w:sz w:val="22"/>
                <w:szCs w:val="22"/>
                <w:lang w:val="en-GB"/>
              </w:rPr>
              <w:t>(40%)</w:t>
            </w:r>
          </w:p>
        </w:tc>
        <w:tc>
          <w:tcPr>
            <w:tcW w:w="4536" w:type="dxa"/>
          </w:tcPr>
          <w:p w14:paraId="65576D5C" w14:textId="36F8D383" w:rsidR="00F450BF" w:rsidRPr="000012ED" w:rsidRDefault="00F450BF" w:rsidP="00EF37B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012ED">
              <w:rPr>
                <w:rFonts w:cstheme="minorHAnsi"/>
                <w:sz w:val="16"/>
                <w:szCs w:val="16"/>
                <w:lang w:val="en-GB"/>
              </w:rPr>
              <w:t>Is the scientific background of the project well thought through</w:t>
            </w:r>
            <w:r w:rsidR="009247ED" w:rsidRPr="000012ED">
              <w:rPr>
                <w:rFonts w:cstheme="minorHAnsi"/>
                <w:sz w:val="16"/>
                <w:szCs w:val="16"/>
                <w:lang w:val="en-GB"/>
              </w:rPr>
              <w:t xml:space="preserve"> and</w:t>
            </w:r>
            <w:r w:rsidRPr="000012ED">
              <w:rPr>
                <w:rFonts w:cstheme="minorHAnsi"/>
                <w:sz w:val="16"/>
                <w:szCs w:val="16"/>
                <w:lang w:val="en-GB"/>
              </w:rPr>
              <w:t xml:space="preserve"> are the relevant research gaps and current state of the art</w:t>
            </w:r>
            <w:r w:rsidR="009247ED" w:rsidRPr="000012ED">
              <w:rPr>
                <w:rFonts w:cstheme="minorHAnsi"/>
                <w:sz w:val="16"/>
                <w:szCs w:val="16"/>
                <w:lang w:val="en-GB"/>
              </w:rPr>
              <w:t xml:space="preserve"> appropriately</w:t>
            </w:r>
            <w:r w:rsidRPr="000012ED">
              <w:rPr>
                <w:rFonts w:cstheme="minorHAnsi"/>
                <w:sz w:val="16"/>
                <w:szCs w:val="16"/>
                <w:lang w:val="en-GB"/>
              </w:rPr>
              <w:t xml:space="preserve"> defined?</w:t>
            </w:r>
          </w:p>
          <w:p w14:paraId="51720DEB" w14:textId="77777777" w:rsidR="00EF37B5" w:rsidRPr="000012ED" w:rsidRDefault="00F450BF" w:rsidP="00F629F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012ED">
              <w:rPr>
                <w:rFonts w:cstheme="minorHAnsi"/>
                <w:sz w:val="16"/>
                <w:szCs w:val="16"/>
                <w:lang w:val="en-GB"/>
              </w:rPr>
              <w:t>Are the proposed methods</w:t>
            </w:r>
            <w:r w:rsidR="00F629F2" w:rsidRPr="000012ED">
              <w:rPr>
                <w:rFonts w:cstheme="minorHAnsi"/>
                <w:sz w:val="16"/>
                <w:szCs w:val="16"/>
                <w:lang w:val="en-GB"/>
              </w:rPr>
              <w:t xml:space="preserve"> and approach</w:t>
            </w:r>
            <w:r w:rsidRPr="000012ED">
              <w:rPr>
                <w:rFonts w:cstheme="minorHAnsi"/>
                <w:sz w:val="16"/>
                <w:szCs w:val="16"/>
                <w:lang w:val="en-GB"/>
              </w:rPr>
              <w:t xml:space="preserve"> adequate</w:t>
            </w:r>
            <w:r w:rsidR="00F629F2" w:rsidRPr="000012ED">
              <w:rPr>
                <w:rFonts w:cstheme="minorHAnsi"/>
                <w:sz w:val="16"/>
                <w:szCs w:val="16"/>
                <w:lang w:val="en-GB"/>
              </w:rPr>
              <w:t xml:space="preserve"> and </w:t>
            </w:r>
            <w:r w:rsidR="009247ED" w:rsidRPr="000012ED">
              <w:rPr>
                <w:rFonts w:cstheme="minorHAnsi"/>
                <w:sz w:val="16"/>
                <w:szCs w:val="16"/>
                <w:lang w:val="en-GB"/>
              </w:rPr>
              <w:t>justified</w:t>
            </w:r>
            <w:r w:rsidRPr="000012ED">
              <w:rPr>
                <w:rFonts w:cstheme="minorHAnsi"/>
                <w:sz w:val="16"/>
                <w:szCs w:val="16"/>
                <w:lang w:val="en-GB"/>
              </w:rPr>
              <w:t>?</w:t>
            </w:r>
          </w:p>
          <w:p w14:paraId="37954387" w14:textId="77777777" w:rsidR="00D15AE0" w:rsidRPr="000012ED" w:rsidRDefault="009247ED" w:rsidP="00F629F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  <w:lang w:val="en-GB"/>
              </w:rPr>
            </w:pPr>
            <w:r w:rsidRPr="000012ED">
              <w:rPr>
                <w:rFonts w:cstheme="minorHAnsi"/>
                <w:sz w:val="16"/>
                <w:szCs w:val="16"/>
                <w:lang w:val="en-GB"/>
              </w:rPr>
              <w:t>Is the proposed research project o</w:t>
            </w:r>
            <w:r w:rsidR="00F629F2" w:rsidRPr="000012ED">
              <w:rPr>
                <w:rFonts w:cstheme="minorHAnsi"/>
                <w:sz w:val="16"/>
                <w:szCs w:val="16"/>
                <w:lang w:val="en-GB"/>
              </w:rPr>
              <w:t>riginal, interdisciplinarity and innovative</w:t>
            </w:r>
            <w:r w:rsidRPr="000012ED">
              <w:rPr>
                <w:rFonts w:cstheme="minorHAnsi"/>
                <w:sz w:val="16"/>
                <w:szCs w:val="16"/>
                <w:lang w:val="en-GB"/>
              </w:rPr>
              <w:t xml:space="preserve"> enough?</w:t>
            </w:r>
            <w:r w:rsidR="00F450BF" w:rsidRPr="000012ED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</w:p>
          <w:p w14:paraId="6044D21C" w14:textId="6393C910" w:rsidR="00EF37B5" w:rsidRPr="000012ED" w:rsidRDefault="00EF37B5" w:rsidP="00EF37B5">
            <w:pPr>
              <w:pStyle w:val="ListParagraph"/>
              <w:rPr>
                <w:rFonts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B3D556A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56" w:type="dxa"/>
          </w:tcPr>
          <w:p w14:paraId="0B029ACE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</w:tr>
      <w:tr w:rsidR="00F450BF" w:rsidRPr="00444699" w14:paraId="34B480F7" w14:textId="77777777" w:rsidTr="00956642">
        <w:trPr>
          <w:trHeight w:val="2113"/>
        </w:trPr>
        <w:tc>
          <w:tcPr>
            <w:tcW w:w="1838" w:type="dxa"/>
          </w:tcPr>
          <w:p w14:paraId="6619BC78" w14:textId="6DCE56AA" w:rsidR="00F450BF" w:rsidRPr="00444699" w:rsidRDefault="00F450BF">
            <w:pPr>
              <w:rPr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Impact</w:t>
            </w:r>
            <w:r w:rsidRPr="00444699">
              <w:rPr>
                <w:sz w:val="22"/>
                <w:szCs w:val="22"/>
                <w:lang w:val="en-GB"/>
              </w:rPr>
              <w:t xml:space="preserve"> (30%)</w:t>
            </w:r>
          </w:p>
        </w:tc>
        <w:tc>
          <w:tcPr>
            <w:tcW w:w="4536" w:type="dxa"/>
          </w:tcPr>
          <w:p w14:paraId="71775A8D" w14:textId="18B7B079" w:rsidR="00F450BF" w:rsidRPr="000012ED" w:rsidRDefault="009247ED" w:rsidP="00EF37B5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Are</w:t>
            </w:r>
            <w:r w:rsidR="00F450BF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the expected contribution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</w:t>
            </w:r>
            <w:r w:rsidR="00F450BF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of the project to the development of the research field </w:t>
            </w:r>
            <w:r w:rsidR="00FB5B4A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sufficient</w:t>
            </w:r>
            <w:r w:rsidR="00F450BF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? </w:t>
            </w:r>
          </w:p>
          <w:p w14:paraId="5355870D" w14:textId="77777777" w:rsidR="0035103B" w:rsidRDefault="00F450BF" w:rsidP="0035103B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Has it been clearly outlined where and how the expected results of the project could be used and is there potential for further research? </w:t>
            </w:r>
          </w:p>
          <w:p w14:paraId="3C0F042A" w14:textId="3A3A1515" w:rsidR="00EF37B5" w:rsidRPr="0035103B" w:rsidRDefault="0035103B" w:rsidP="0035103B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Are</w:t>
            </w:r>
            <w:r w:rsidR="00D15AE0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key</w:t>
            </w:r>
            <w:r w:rsidR="00D15AE0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impact</w:t>
            </w:r>
            <w:r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 (scientific, social etc)</w:t>
            </w:r>
            <w:r w:rsidR="00D15AE0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of the </w:t>
            </w:r>
            <w:r w:rsidR="009247ED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</w:t>
            </w:r>
            <w:r w:rsidR="00D15AE0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roject well thought through and </w:t>
            </w:r>
            <w:r w:rsidR="009247ED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justified</w:t>
            </w:r>
            <w:r w:rsidR="00D15AE0" w:rsidRPr="0035103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?</w:t>
            </w:r>
          </w:p>
          <w:p w14:paraId="04602F86" w14:textId="45CF4821" w:rsidR="00F629F2" w:rsidRPr="000012ED" w:rsidRDefault="009247ED" w:rsidP="00F450BF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Are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the dissemination and communication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activities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of 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project 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results 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well 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planned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and justified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?</w:t>
            </w:r>
          </w:p>
        </w:tc>
        <w:tc>
          <w:tcPr>
            <w:tcW w:w="1134" w:type="dxa"/>
          </w:tcPr>
          <w:p w14:paraId="790BD8AE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56" w:type="dxa"/>
          </w:tcPr>
          <w:p w14:paraId="56848378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</w:tr>
      <w:tr w:rsidR="00F450BF" w:rsidRPr="00444699" w14:paraId="07EB7836" w14:textId="77777777" w:rsidTr="00956642">
        <w:trPr>
          <w:trHeight w:val="972"/>
        </w:trPr>
        <w:tc>
          <w:tcPr>
            <w:tcW w:w="1838" w:type="dxa"/>
          </w:tcPr>
          <w:p w14:paraId="0BC44C90" w14:textId="6165B035" w:rsidR="00F450BF" w:rsidRPr="00444699" w:rsidRDefault="00F450BF">
            <w:pPr>
              <w:rPr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>Implementation</w:t>
            </w:r>
            <w:r w:rsidRPr="00444699">
              <w:rPr>
                <w:sz w:val="22"/>
                <w:szCs w:val="22"/>
                <w:lang w:val="en-GB"/>
              </w:rPr>
              <w:t xml:space="preserve"> (20%)</w:t>
            </w:r>
          </w:p>
        </w:tc>
        <w:tc>
          <w:tcPr>
            <w:tcW w:w="4536" w:type="dxa"/>
          </w:tcPr>
          <w:p w14:paraId="59FAD470" w14:textId="06B4A601" w:rsidR="00EF37B5" w:rsidRPr="000012ED" w:rsidRDefault="00D15AE0" w:rsidP="00EF37B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Is the research plan clear and appropriate for its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’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stated purpose and the elaboration on tasks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, de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l</w:t>
            </w:r>
            <w:r w:rsidR="00F629F2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iverables and milestones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justified and appropriate?</w:t>
            </w:r>
          </w:p>
          <w:p w14:paraId="04B9F912" w14:textId="0B269E4E" w:rsidR="00D15AE0" w:rsidRPr="000012ED" w:rsidRDefault="00D15AE0" w:rsidP="00D15AE0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How well does the applicant acknowledge potential scientific or methodological problem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s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are the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risk reduction measures and a back-up plan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though through and appropriate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? </w:t>
            </w:r>
          </w:p>
        </w:tc>
        <w:tc>
          <w:tcPr>
            <w:tcW w:w="1134" w:type="dxa"/>
          </w:tcPr>
          <w:p w14:paraId="6D94E953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56" w:type="dxa"/>
          </w:tcPr>
          <w:p w14:paraId="04C8016D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</w:tr>
      <w:tr w:rsidR="00F450BF" w:rsidRPr="00EF37B5" w14:paraId="241B11D9" w14:textId="77777777" w:rsidTr="00956642">
        <w:trPr>
          <w:trHeight w:val="1217"/>
        </w:trPr>
        <w:tc>
          <w:tcPr>
            <w:tcW w:w="1838" w:type="dxa"/>
          </w:tcPr>
          <w:p w14:paraId="6F6F5946" w14:textId="29D3A864" w:rsidR="00F450BF" w:rsidRPr="00444699" w:rsidRDefault="00F450BF">
            <w:pPr>
              <w:rPr>
                <w:sz w:val="22"/>
                <w:szCs w:val="22"/>
                <w:lang w:val="en-GB"/>
              </w:rPr>
            </w:pPr>
            <w:r w:rsidRPr="00444699">
              <w:rPr>
                <w:b/>
                <w:bCs/>
                <w:sz w:val="22"/>
                <w:szCs w:val="22"/>
                <w:lang w:val="en-GB"/>
              </w:rPr>
              <w:t xml:space="preserve">Quality of </w:t>
            </w:r>
            <w:r w:rsidR="00D15AE0" w:rsidRPr="00444699">
              <w:rPr>
                <w:b/>
                <w:bCs/>
                <w:sz w:val="22"/>
                <w:szCs w:val="22"/>
                <w:lang w:val="en-GB"/>
              </w:rPr>
              <w:t xml:space="preserve">the </w:t>
            </w:r>
            <w:r w:rsidRPr="00444699">
              <w:rPr>
                <w:b/>
                <w:bCs/>
                <w:sz w:val="22"/>
                <w:szCs w:val="22"/>
                <w:lang w:val="en-GB"/>
              </w:rPr>
              <w:t>PI</w:t>
            </w:r>
            <w:r w:rsidR="00D15AE0" w:rsidRPr="00444699">
              <w:rPr>
                <w:b/>
                <w:bCs/>
                <w:sz w:val="22"/>
                <w:szCs w:val="22"/>
                <w:lang w:val="en-GB"/>
              </w:rPr>
              <w:t xml:space="preserve"> and the institution</w:t>
            </w:r>
            <w:r w:rsidRPr="00444699">
              <w:rPr>
                <w:sz w:val="22"/>
                <w:szCs w:val="22"/>
                <w:lang w:val="en-GB"/>
              </w:rPr>
              <w:t xml:space="preserve"> (10%)</w:t>
            </w:r>
          </w:p>
        </w:tc>
        <w:tc>
          <w:tcPr>
            <w:tcW w:w="4536" w:type="dxa"/>
          </w:tcPr>
          <w:p w14:paraId="0F41E860" w14:textId="6E7C6744" w:rsidR="00EF37B5" w:rsidRPr="000012ED" w:rsidRDefault="009247ED" w:rsidP="00EF37B5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Is</w:t>
            </w:r>
            <w:r w:rsidR="00F450BF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the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track-record and</w:t>
            </w:r>
            <w:r w:rsidR="00F450BF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competences of the applicant appropriate and sufficient for the proposed project?</w:t>
            </w:r>
          </w:p>
          <w:p w14:paraId="1DC0D256" w14:textId="4A89B95D" w:rsidR="00D15AE0" w:rsidRPr="000012ED" w:rsidRDefault="00EF7234" w:rsidP="00F450BF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Does the research environment 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(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incl. the research infrastructure of the institution</w:t>
            </w:r>
            <w:r w:rsidR="009247ED"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)</w:t>
            </w:r>
            <w:r w:rsidRPr="000012ED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support achieving the objectives of the proposed project?</w:t>
            </w:r>
          </w:p>
        </w:tc>
        <w:tc>
          <w:tcPr>
            <w:tcW w:w="1134" w:type="dxa"/>
          </w:tcPr>
          <w:p w14:paraId="0951E31F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56" w:type="dxa"/>
          </w:tcPr>
          <w:p w14:paraId="2582C061" w14:textId="77777777" w:rsidR="00F450BF" w:rsidRPr="00444699" w:rsidRDefault="00F450BF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488FF17E" w14:textId="77777777" w:rsidR="00F450BF" w:rsidRPr="00444699" w:rsidRDefault="00F450BF">
      <w:pPr>
        <w:rPr>
          <w:sz w:val="22"/>
          <w:szCs w:val="22"/>
          <w:lang w:val="en-GB"/>
        </w:rPr>
      </w:pPr>
    </w:p>
    <w:sectPr w:rsidR="00F450BF" w:rsidRPr="00444699" w:rsidSect="00444699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6E86" w14:textId="77777777" w:rsidR="00B1495A" w:rsidRDefault="00B1495A" w:rsidP="00EF37B5">
      <w:r>
        <w:separator/>
      </w:r>
    </w:p>
  </w:endnote>
  <w:endnote w:type="continuationSeparator" w:id="0">
    <w:p w14:paraId="6023BB5C" w14:textId="77777777" w:rsidR="00B1495A" w:rsidRDefault="00B1495A" w:rsidP="00EF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AEAF" w14:textId="77777777" w:rsidR="00B1495A" w:rsidRDefault="00B1495A" w:rsidP="00EF37B5">
      <w:r>
        <w:separator/>
      </w:r>
    </w:p>
  </w:footnote>
  <w:footnote w:type="continuationSeparator" w:id="0">
    <w:p w14:paraId="588AD6B9" w14:textId="77777777" w:rsidR="00B1495A" w:rsidRDefault="00B1495A" w:rsidP="00EF37B5">
      <w:r>
        <w:continuationSeparator/>
      </w:r>
    </w:p>
  </w:footnote>
  <w:footnote w:id="1">
    <w:p w14:paraId="20D9FE0B" w14:textId="59DBA5BA" w:rsidR="000012ED" w:rsidRPr="00956642" w:rsidRDefault="000012ED" w:rsidP="00956642">
      <w:pPr>
        <w:rPr>
          <w:sz w:val="16"/>
          <w:szCs w:val="16"/>
          <w:lang w:val="en-GB"/>
        </w:rPr>
      </w:pPr>
      <w:r w:rsidRPr="00956642">
        <w:rPr>
          <w:rStyle w:val="FootnoteReference"/>
          <w:rFonts w:cstheme="minorHAnsi"/>
          <w:sz w:val="16"/>
          <w:szCs w:val="16"/>
        </w:rPr>
        <w:footnoteRef/>
      </w:r>
      <w:r w:rsidRPr="00956642">
        <w:rPr>
          <w:rFonts w:cstheme="minorHAnsi"/>
          <w:sz w:val="16"/>
          <w:szCs w:val="16"/>
        </w:rPr>
        <w:t xml:space="preserve"> The evaluation is provided to a level of precision of 0.5 points</w:t>
      </w:r>
      <w:r w:rsidRPr="00956642">
        <w:rPr>
          <w:rFonts w:cstheme="minorHAnsi"/>
          <w:sz w:val="16"/>
          <w:szCs w:val="16"/>
          <w:lang w:val="et-EE"/>
        </w:rPr>
        <w:t xml:space="preserve">: </w:t>
      </w:r>
      <w:r w:rsidRPr="00956642">
        <w:rPr>
          <w:rFonts w:cstheme="minorHAnsi"/>
          <w:sz w:val="16"/>
          <w:szCs w:val="16"/>
        </w:rPr>
        <w:t xml:space="preserve">Outstanding (5); Very good-Outstanding (4.5); Very good (4); Good-Very good (3.5); Good (3); Satisfactory-Good (2.5); Satisfactory (2); Unsatisfactory-Satisfactory (1.5); Unsatisfactory (1). </w:t>
      </w:r>
      <w:r w:rsidR="005D13CD" w:rsidRPr="00956642">
        <w:rPr>
          <w:i/>
          <w:iCs/>
          <w:noProof/>
          <w:sz w:val="16"/>
          <w:szCs w:val="16"/>
          <w:lang w:val="en-GB"/>
        </w:rPr>
        <w:t>The substance of the proposal will be evaluated against the following budget rules</w:t>
      </w:r>
      <w:r w:rsidR="00956642">
        <w:rPr>
          <w:i/>
          <w:iCs/>
          <w:noProof/>
          <w:sz w:val="16"/>
          <w:szCs w:val="16"/>
          <w:lang w:val="en-GB"/>
        </w:rPr>
        <w:t>:</w:t>
      </w:r>
      <w:r w:rsidR="00956642">
        <w:rPr>
          <w:sz w:val="16"/>
          <w:szCs w:val="16"/>
          <w:lang w:val="en-GB"/>
        </w:rPr>
        <w:t xml:space="preserve"> </w:t>
      </w:r>
      <w:r w:rsidR="00956642" w:rsidRPr="00956642">
        <w:rPr>
          <w:b/>
          <w:bCs/>
          <w:i/>
          <w:iCs/>
          <w:sz w:val="16"/>
          <w:szCs w:val="16"/>
          <w:lang w:val="en-GB"/>
        </w:rPr>
        <w:t xml:space="preserve">A) Individual post-doc application </w:t>
      </w:r>
      <w:r w:rsidR="00956642" w:rsidRPr="00956642">
        <w:rPr>
          <w:i/>
          <w:iCs/>
          <w:sz w:val="16"/>
          <w:szCs w:val="16"/>
          <w:lang w:val="en-GB"/>
        </w:rPr>
        <w:t xml:space="preserve">(logic of ETAG post-doc, MC IF first individual research grant): 12 or 24 months of average national researcher salary + 1 or 2 x 10000 EUR of travel and research costs + 15% of overheads: </w:t>
      </w:r>
      <w:r w:rsidR="00956642" w:rsidRPr="00956642">
        <w:rPr>
          <w:b/>
          <w:bCs/>
          <w:i/>
          <w:iCs/>
          <w:sz w:val="16"/>
          <w:szCs w:val="16"/>
          <w:lang w:val="en-GB"/>
        </w:rPr>
        <w:t>B) Starting group grant</w:t>
      </w:r>
      <w:r w:rsidR="00956642" w:rsidRPr="00956642">
        <w:rPr>
          <w:i/>
          <w:iCs/>
          <w:sz w:val="16"/>
          <w:szCs w:val="16"/>
          <w:lang w:val="en-GB"/>
        </w:rPr>
        <w:t xml:space="preserve"> (ETAG start-up grant to set-up a new research topic and team): 48 months of PI + 2x48 months of post-doc/PhD researcher salary + 4x20000 EUR of travel and research costs + 15% of overhead; </w:t>
      </w:r>
      <w:r w:rsidR="00956642" w:rsidRPr="00956642">
        <w:rPr>
          <w:b/>
          <w:bCs/>
          <w:i/>
          <w:iCs/>
          <w:sz w:val="16"/>
          <w:szCs w:val="16"/>
          <w:lang w:val="en-GB"/>
        </w:rPr>
        <w:t xml:space="preserve">C) ERC Starting Grant type application </w:t>
      </w:r>
      <w:r w:rsidR="00956642" w:rsidRPr="00956642">
        <w:rPr>
          <w:i/>
          <w:iCs/>
          <w:sz w:val="16"/>
          <w:szCs w:val="16"/>
          <w:lang w:val="en-GB"/>
        </w:rPr>
        <w:t>(to set-up a new ambitious top-excellent research topic and team): 48 months of PI + 2x48 months of post-doc + 4x48 PhD salary + 4x40000 EUR of travel and research costs + 15% of overhead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02B"/>
    <w:multiLevelType w:val="hybridMultilevel"/>
    <w:tmpl w:val="CE0415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C3BB2"/>
    <w:multiLevelType w:val="multilevel"/>
    <w:tmpl w:val="9356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3112E"/>
    <w:multiLevelType w:val="hybridMultilevel"/>
    <w:tmpl w:val="81BA22D8"/>
    <w:lvl w:ilvl="0" w:tplc="1952D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C3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A4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CC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AE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44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27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3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925103"/>
    <w:multiLevelType w:val="hybridMultilevel"/>
    <w:tmpl w:val="4394F9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E79AE"/>
    <w:multiLevelType w:val="multilevel"/>
    <w:tmpl w:val="C22E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6254C"/>
    <w:multiLevelType w:val="hybridMultilevel"/>
    <w:tmpl w:val="0190638E"/>
    <w:lvl w:ilvl="0" w:tplc="B5B2F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00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5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47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E6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06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0D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8D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C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8571AD"/>
    <w:multiLevelType w:val="multilevel"/>
    <w:tmpl w:val="88D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91FF4"/>
    <w:multiLevelType w:val="multilevel"/>
    <w:tmpl w:val="1F04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96011"/>
    <w:multiLevelType w:val="hybridMultilevel"/>
    <w:tmpl w:val="DF427A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05668"/>
    <w:multiLevelType w:val="hybridMultilevel"/>
    <w:tmpl w:val="71B4A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501016"/>
    <w:multiLevelType w:val="hybridMultilevel"/>
    <w:tmpl w:val="C4BCE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2173"/>
    <w:multiLevelType w:val="hybridMultilevel"/>
    <w:tmpl w:val="2118E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7457A"/>
    <w:multiLevelType w:val="hybridMultilevel"/>
    <w:tmpl w:val="D3F0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5486">
    <w:abstractNumId w:val="12"/>
  </w:num>
  <w:num w:numId="2" w16cid:durableId="150408770">
    <w:abstractNumId w:val="5"/>
  </w:num>
  <w:num w:numId="3" w16cid:durableId="2057193457">
    <w:abstractNumId w:val="4"/>
  </w:num>
  <w:num w:numId="4" w16cid:durableId="1918436065">
    <w:abstractNumId w:val="6"/>
  </w:num>
  <w:num w:numId="5" w16cid:durableId="1703238592">
    <w:abstractNumId w:val="10"/>
  </w:num>
  <w:num w:numId="6" w16cid:durableId="539629601">
    <w:abstractNumId w:val="11"/>
  </w:num>
  <w:num w:numId="7" w16cid:durableId="504176682">
    <w:abstractNumId w:val="7"/>
  </w:num>
  <w:num w:numId="8" w16cid:durableId="2031686334">
    <w:abstractNumId w:val="0"/>
  </w:num>
  <w:num w:numId="9" w16cid:durableId="1368868142">
    <w:abstractNumId w:val="8"/>
  </w:num>
  <w:num w:numId="10" w16cid:durableId="827596795">
    <w:abstractNumId w:val="9"/>
  </w:num>
  <w:num w:numId="11" w16cid:durableId="1952086801">
    <w:abstractNumId w:val="3"/>
  </w:num>
  <w:num w:numId="12" w16cid:durableId="714740447">
    <w:abstractNumId w:val="1"/>
  </w:num>
  <w:num w:numId="13" w16cid:durableId="76087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F"/>
    <w:rsid w:val="000012ED"/>
    <w:rsid w:val="0035103B"/>
    <w:rsid w:val="003C7EA3"/>
    <w:rsid w:val="00444699"/>
    <w:rsid w:val="00472116"/>
    <w:rsid w:val="005D13CD"/>
    <w:rsid w:val="009247ED"/>
    <w:rsid w:val="00956642"/>
    <w:rsid w:val="00AF5DD7"/>
    <w:rsid w:val="00B1495A"/>
    <w:rsid w:val="00B432AE"/>
    <w:rsid w:val="00D15AE0"/>
    <w:rsid w:val="00EF37B5"/>
    <w:rsid w:val="00EF7234"/>
    <w:rsid w:val="00F450BF"/>
    <w:rsid w:val="00F629F2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261CD"/>
  <w15:chartTrackingRefBased/>
  <w15:docId w15:val="{8E183B18-FB6C-8C4D-B466-D807135A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0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0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F37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B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37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B5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2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2E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1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Karo</dc:creator>
  <cp:keywords/>
  <dc:description/>
  <cp:lastModifiedBy>Erkki Karo</cp:lastModifiedBy>
  <cp:revision>12</cp:revision>
  <dcterms:created xsi:type="dcterms:W3CDTF">2020-05-19T11:22:00Z</dcterms:created>
  <dcterms:modified xsi:type="dcterms:W3CDTF">2023-04-26T12:23:00Z</dcterms:modified>
</cp:coreProperties>
</file>