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A03" w:rsidRDefault="002F6BC9">
      <w:pPr>
        <w:pStyle w:val="Ttulo"/>
        <w:jc w:val="center"/>
      </w:pPr>
      <w:bookmarkStart w:id="0" w:name="_jxu04tymi7sk" w:colFirst="0" w:colLast="0"/>
      <w:bookmarkEnd w:id="0"/>
      <w:r>
        <w:t xml:space="preserve">Color </w:t>
      </w:r>
      <w:proofErr w:type="spellStart"/>
      <w:r>
        <w:t>Eyes</w:t>
      </w:r>
      <w:proofErr w:type="spellEnd"/>
      <w:r>
        <w:t xml:space="preserve"> </w:t>
      </w:r>
      <w:proofErr w:type="spellStart"/>
      <w:r>
        <w:t>Recognition</w:t>
      </w:r>
      <w:proofErr w:type="spellEnd"/>
    </w:p>
    <w:p w:rsidR="00163A03" w:rsidRDefault="00163A03"/>
    <w:p w:rsidR="00163A03" w:rsidRDefault="00163A03"/>
    <w:p w:rsidR="00163A03" w:rsidRDefault="00163A03"/>
    <w:p w:rsidR="00163A03" w:rsidRDefault="002F6BC9">
      <w:pPr>
        <w:jc w:val="center"/>
      </w:pPr>
      <w:r>
        <w:rPr>
          <w:noProof/>
          <w:lang w:val="es-ES"/>
        </w:rPr>
        <w:drawing>
          <wp:inline distT="114300" distB="114300" distL="114300" distR="114300">
            <wp:extent cx="3786967" cy="2509838"/>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786967" cy="2509838"/>
                    </a:xfrm>
                    <a:prstGeom prst="rect">
                      <a:avLst/>
                    </a:prstGeom>
                    <a:ln/>
                  </pic:spPr>
                </pic:pic>
              </a:graphicData>
            </a:graphic>
          </wp:inline>
        </w:drawing>
      </w: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 w:rsidR="00163A03" w:rsidRDefault="00163A03"/>
    <w:p w:rsidR="00163A03" w:rsidRDefault="00163A03"/>
    <w:p w:rsidR="00163A03" w:rsidRDefault="00163A03"/>
    <w:p w:rsidR="00163A03" w:rsidRDefault="00163A03"/>
    <w:p w:rsidR="00163A03" w:rsidRDefault="00163A03"/>
    <w:p w:rsidR="00163A03" w:rsidRDefault="00163A03"/>
    <w:p w:rsidR="00163A03" w:rsidRDefault="00163A03"/>
    <w:p w:rsidR="00163A03" w:rsidRDefault="002F6BC9">
      <w:r>
        <w:t>Octavio Sales Calvo 902769</w:t>
      </w:r>
    </w:p>
    <w:p w:rsidR="00163A03" w:rsidRDefault="002F6BC9">
      <w:r>
        <w:t>Emilio Miralles Rivera 902919</w:t>
      </w:r>
    </w:p>
    <w:p w:rsidR="00163A03" w:rsidRDefault="002F6BC9">
      <w:pPr>
        <w:jc w:val="center"/>
      </w:pPr>
      <w:proofErr w:type="spellStart"/>
      <w:r>
        <w:rPr>
          <w:b/>
          <w:sz w:val="48"/>
          <w:szCs w:val="48"/>
        </w:rPr>
        <w:lastRenderedPageBreak/>
        <w:t>Contents</w:t>
      </w:r>
      <w:proofErr w:type="spellEnd"/>
      <w:r>
        <w:t>:</w:t>
      </w:r>
    </w:p>
    <w:p w:rsidR="00163A03" w:rsidRDefault="00163A03">
      <w:pPr>
        <w:jc w:val="center"/>
      </w:pPr>
    </w:p>
    <w:p w:rsidR="00163A03" w:rsidRDefault="00163A03">
      <w:pPr>
        <w:jc w:val="center"/>
      </w:pPr>
    </w:p>
    <w:sdt>
      <w:sdtPr>
        <w:id w:val="-1494408180"/>
        <w:docPartObj>
          <w:docPartGallery w:val="Table of Contents"/>
          <w:docPartUnique/>
        </w:docPartObj>
      </w:sdtPr>
      <w:sdtEndPr/>
      <w:sdtContent>
        <w:p w:rsidR="009156DB" w:rsidRDefault="002F6BC9">
          <w:pPr>
            <w:pStyle w:val="TDC1"/>
            <w:tabs>
              <w:tab w:val="right" w:leader="dot" w:pos="9019"/>
            </w:tabs>
            <w:rPr>
              <w:rFonts w:asciiTheme="minorHAnsi" w:eastAsiaTheme="minorEastAsia" w:hAnsiTheme="minorHAnsi" w:cstheme="minorBidi"/>
              <w:noProof/>
              <w:lang w:val="es-ES"/>
            </w:rPr>
          </w:pPr>
          <w:r>
            <w:fldChar w:fldCharType="begin"/>
          </w:r>
          <w:r>
            <w:instrText xml:space="preserve"> TOC \h \u \z \n </w:instrText>
          </w:r>
          <w:r>
            <w:fldChar w:fldCharType="separate"/>
          </w:r>
          <w:hyperlink w:anchor="_Toc12617158" w:history="1">
            <w:r w:rsidR="009156DB" w:rsidRPr="00735C8F">
              <w:rPr>
                <w:rStyle w:val="Hipervnculo"/>
                <w:noProof/>
                <w:lang w:val="en-US"/>
              </w:rPr>
              <w:t>1. GUI Application</w:t>
            </w:r>
          </w:hyperlink>
        </w:p>
        <w:p w:rsidR="009156DB" w:rsidRDefault="009156DB">
          <w:pPr>
            <w:pStyle w:val="TDC1"/>
            <w:tabs>
              <w:tab w:val="right" w:leader="dot" w:pos="9019"/>
            </w:tabs>
            <w:rPr>
              <w:rFonts w:asciiTheme="minorHAnsi" w:eastAsiaTheme="minorEastAsia" w:hAnsiTheme="minorHAnsi" w:cstheme="minorBidi"/>
              <w:noProof/>
              <w:lang w:val="es-ES"/>
            </w:rPr>
          </w:pPr>
          <w:hyperlink w:anchor="_Toc12617159" w:history="1">
            <w:r w:rsidRPr="00735C8F">
              <w:rPr>
                <w:rStyle w:val="Hipervnculo"/>
                <w:noProof/>
                <w:lang w:val="en-US"/>
              </w:rPr>
              <w:t>2. Algorithms explanation</w:t>
            </w:r>
          </w:hyperlink>
        </w:p>
        <w:p w:rsidR="009156DB" w:rsidRDefault="009156DB">
          <w:pPr>
            <w:pStyle w:val="TDC1"/>
            <w:tabs>
              <w:tab w:val="right" w:leader="dot" w:pos="9019"/>
            </w:tabs>
            <w:rPr>
              <w:rFonts w:asciiTheme="minorHAnsi" w:eastAsiaTheme="minorEastAsia" w:hAnsiTheme="minorHAnsi" w:cstheme="minorBidi"/>
              <w:noProof/>
              <w:lang w:val="es-ES"/>
            </w:rPr>
          </w:pPr>
          <w:hyperlink w:anchor="_Toc12617160" w:history="1">
            <w:r w:rsidRPr="00735C8F">
              <w:rPr>
                <w:rStyle w:val="Hipervnculo"/>
                <w:noProof/>
                <w:lang w:val="en-US"/>
              </w:rPr>
              <w:t>3. Project assumptions</w:t>
            </w:r>
          </w:hyperlink>
        </w:p>
        <w:p w:rsidR="009156DB" w:rsidRDefault="009156DB">
          <w:pPr>
            <w:pStyle w:val="TDC1"/>
            <w:tabs>
              <w:tab w:val="right" w:leader="dot" w:pos="9019"/>
            </w:tabs>
            <w:rPr>
              <w:rFonts w:asciiTheme="minorHAnsi" w:eastAsiaTheme="minorEastAsia" w:hAnsiTheme="minorHAnsi" w:cstheme="minorBidi"/>
              <w:noProof/>
              <w:lang w:val="es-ES"/>
            </w:rPr>
          </w:pPr>
          <w:hyperlink w:anchor="_Toc12617161" w:history="1">
            <w:r w:rsidRPr="00735C8F">
              <w:rPr>
                <w:rStyle w:val="Hipervnculo"/>
                <w:noProof/>
                <w:lang w:val="en-US"/>
              </w:rPr>
              <w:t>4. Application code</w:t>
            </w:r>
          </w:hyperlink>
        </w:p>
        <w:p w:rsidR="009156DB" w:rsidRDefault="009156DB">
          <w:pPr>
            <w:pStyle w:val="TDC1"/>
            <w:tabs>
              <w:tab w:val="right" w:leader="dot" w:pos="9019"/>
            </w:tabs>
            <w:rPr>
              <w:rFonts w:asciiTheme="minorHAnsi" w:eastAsiaTheme="minorEastAsia" w:hAnsiTheme="minorHAnsi" w:cstheme="minorBidi"/>
              <w:noProof/>
              <w:lang w:val="es-ES"/>
            </w:rPr>
          </w:pPr>
          <w:hyperlink w:anchor="_Toc12617162" w:history="1">
            <w:r w:rsidRPr="00735C8F">
              <w:rPr>
                <w:rStyle w:val="Hipervnculo"/>
                <w:noProof/>
                <w:lang w:val="en-US"/>
              </w:rPr>
              <w:t>5. Project difficulties</w:t>
            </w:r>
          </w:hyperlink>
        </w:p>
        <w:p w:rsidR="009156DB" w:rsidRDefault="009156DB">
          <w:pPr>
            <w:pStyle w:val="TDC1"/>
            <w:tabs>
              <w:tab w:val="right" w:leader="dot" w:pos="9019"/>
            </w:tabs>
            <w:rPr>
              <w:rFonts w:asciiTheme="minorHAnsi" w:eastAsiaTheme="minorEastAsia" w:hAnsiTheme="minorHAnsi" w:cstheme="minorBidi"/>
              <w:noProof/>
              <w:lang w:val="es-ES"/>
            </w:rPr>
          </w:pPr>
          <w:hyperlink w:anchor="_Toc12617163" w:history="1">
            <w:r w:rsidRPr="00735C8F">
              <w:rPr>
                <w:rStyle w:val="Hipervnculo"/>
                <w:noProof/>
              </w:rPr>
              <w:t>6. References</w:t>
            </w:r>
          </w:hyperlink>
        </w:p>
        <w:p w:rsidR="00163A03" w:rsidRDefault="002F6BC9">
          <w:pPr>
            <w:spacing w:before="200" w:after="80" w:line="240" w:lineRule="auto"/>
            <w:rPr>
              <w:color w:val="1155CC"/>
              <w:u w:val="single"/>
            </w:rPr>
          </w:pPr>
          <w:r>
            <w:fldChar w:fldCharType="end"/>
          </w:r>
        </w:p>
      </w:sdtContent>
    </w:sdt>
    <w:p w:rsidR="00163A03" w:rsidRDefault="00163A03"/>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Pr>
        <w:jc w:val="center"/>
      </w:pPr>
    </w:p>
    <w:p w:rsidR="00163A03" w:rsidRDefault="00163A03"/>
    <w:p w:rsidR="00163A03" w:rsidRPr="00681236" w:rsidRDefault="002F6BC9">
      <w:pPr>
        <w:pStyle w:val="Ttulo1"/>
        <w:rPr>
          <w:lang w:val="en-US"/>
        </w:rPr>
      </w:pPr>
      <w:bookmarkStart w:id="1" w:name="_Toc12617158"/>
      <w:r w:rsidRPr="00681236">
        <w:rPr>
          <w:lang w:val="en-US"/>
        </w:rPr>
        <w:lastRenderedPageBreak/>
        <w:t>1. GUI Application</w:t>
      </w:r>
      <w:bookmarkEnd w:id="1"/>
    </w:p>
    <w:p w:rsidR="00163A03" w:rsidRPr="00681236" w:rsidRDefault="00163A03">
      <w:pPr>
        <w:ind w:left="720"/>
        <w:rPr>
          <w:lang w:val="en-US"/>
        </w:rPr>
      </w:pPr>
    </w:p>
    <w:p w:rsidR="00163A03" w:rsidRPr="00681236" w:rsidRDefault="002F6BC9">
      <w:pPr>
        <w:rPr>
          <w:lang w:val="en-US"/>
        </w:rPr>
      </w:pPr>
      <w:r w:rsidRPr="00681236">
        <w:rPr>
          <w:lang w:val="en-US"/>
        </w:rPr>
        <w:t xml:space="preserve">Our Graphical User Interface is intuitive and easy to use. The GUI has several different </w:t>
      </w:r>
      <w:proofErr w:type="gramStart"/>
      <w:r w:rsidRPr="00681236">
        <w:rPr>
          <w:lang w:val="en-US"/>
        </w:rPr>
        <w:t>parts,</w:t>
      </w:r>
      <w:proofErr w:type="gramEnd"/>
      <w:r w:rsidRPr="00681236">
        <w:rPr>
          <w:lang w:val="en-US"/>
        </w:rPr>
        <w:t xml:space="preserve"> we will talk about each of them in the following section. The figure below shows Eye Color Recognition GUI in the initial state.</w:t>
      </w:r>
    </w:p>
    <w:p w:rsidR="00163A03" w:rsidRPr="00681236" w:rsidRDefault="00163A03">
      <w:pPr>
        <w:rPr>
          <w:lang w:val="en-US"/>
        </w:rPr>
      </w:pPr>
    </w:p>
    <w:p w:rsidR="00163A03" w:rsidRDefault="002F6BC9">
      <w:pPr>
        <w:jc w:val="center"/>
      </w:pPr>
      <w:r>
        <w:rPr>
          <w:noProof/>
          <w:lang w:val="es-ES"/>
        </w:rPr>
        <w:drawing>
          <wp:inline distT="114300" distB="114300" distL="114300" distR="114300">
            <wp:extent cx="5091113" cy="295340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091113" cy="2953408"/>
                    </a:xfrm>
                    <a:prstGeom prst="rect">
                      <a:avLst/>
                    </a:prstGeom>
                    <a:ln/>
                  </pic:spPr>
                </pic:pic>
              </a:graphicData>
            </a:graphic>
          </wp:inline>
        </w:drawing>
      </w:r>
    </w:p>
    <w:p w:rsidR="00163A03" w:rsidRDefault="00163A03"/>
    <w:p w:rsidR="00163A03" w:rsidRPr="00681236" w:rsidRDefault="002F6BC9">
      <w:pPr>
        <w:rPr>
          <w:lang w:val="en-US"/>
        </w:rPr>
      </w:pPr>
      <w:r w:rsidRPr="00681236">
        <w:rPr>
          <w:lang w:val="en-US"/>
        </w:rPr>
        <w:t xml:space="preserve"> First of all, </w:t>
      </w:r>
      <w:r w:rsidRPr="000D17BE">
        <w:rPr>
          <w:b/>
          <w:lang w:val="en-US"/>
        </w:rPr>
        <w:t>Quit menu</w:t>
      </w:r>
      <w:r w:rsidRPr="00681236">
        <w:rPr>
          <w:lang w:val="en-US"/>
        </w:rPr>
        <w:t xml:space="preserve"> has been </w:t>
      </w:r>
      <w:proofErr w:type="gramStart"/>
      <w:r w:rsidRPr="00681236">
        <w:rPr>
          <w:lang w:val="en-US"/>
        </w:rPr>
        <w:t>develop</w:t>
      </w:r>
      <w:proofErr w:type="gramEnd"/>
      <w:r w:rsidRPr="00681236">
        <w:rPr>
          <w:lang w:val="en-US"/>
        </w:rPr>
        <w:t xml:space="preserve"> for close the application or even </w:t>
      </w:r>
      <w:proofErr w:type="spellStart"/>
      <w:r w:rsidRPr="00681236">
        <w:rPr>
          <w:lang w:val="en-US"/>
        </w:rPr>
        <w:t>Matlab</w:t>
      </w:r>
      <w:proofErr w:type="spellEnd"/>
      <w:r w:rsidRPr="00681236">
        <w:rPr>
          <w:lang w:val="en-US"/>
        </w:rPr>
        <w:t>.</w:t>
      </w:r>
    </w:p>
    <w:p w:rsidR="00163A03" w:rsidRPr="000D17BE" w:rsidRDefault="002F6BC9">
      <w:pPr>
        <w:rPr>
          <w:lang w:val="en-US"/>
        </w:rPr>
      </w:pPr>
      <w:r w:rsidRPr="00681236">
        <w:rPr>
          <w:lang w:val="en-US"/>
        </w:rPr>
        <w:t xml:space="preserve">On the left side there are </w:t>
      </w:r>
      <w:proofErr w:type="gramStart"/>
      <w:r w:rsidRPr="00681236">
        <w:rPr>
          <w:lang w:val="en-US"/>
        </w:rPr>
        <w:t>an axes</w:t>
      </w:r>
      <w:proofErr w:type="gramEnd"/>
      <w:r w:rsidRPr="00681236">
        <w:rPr>
          <w:lang w:val="en-US"/>
        </w:rPr>
        <w:t xml:space="preserve"> where you can upload the target picture from your </w:t>
      </w:r>
      <w:proofErr w:type="spellStart"/>
      <w:r w:rsidRPr="00681236">
        <w:rPr>
          <w:lang w:val="en-US"/>
        </w:rPr>
        <w:t>Matlab</w:t>
      </w:r>
      <w:proofErr w:type="spellEnd"/>
      <w:r w:rsidRPr="00681236">
        <w:rPr>
          <w:lang w:val="en-US"/>
        </w:rPr>
        <w:t xml:space="preserve"> directory. User can upload this image by clicking on the</w:t>
      </w:r>
      <w:r w:rsidR="000D17BE">
        <w:rPr>
          <w:lang w:val="en-US"/>
        </w:rPr>
        <w:t xml:space="preserve"> </w:t>
      </w:r>
      <w:r w:rsidR="000D17BE" w:rsidRPr="000D17BE">
        <w:rPr>
          <w:b/>
          <w:lang w:val="en-US"/>
        </w:rPr>
        <w:t>Open Image</w:t>
      </w:r>
      <w:r w:rsidRPr="000D17BE">
        <w:rPr>
          <w:b/>
          <w:lang w:val="en-US"/>
        </w:rPr>
        <w:t xml:space="preserve"> button</w:t>
      </w:r>
      <w:r w:rsidRPr="00681236">
        <w:rPr>
          <w:lang w:val="en-US"/>
        </w:rPr>
        <w:t xml:space="preserve"> below the axes. </w:t>
      </w:r>
      <w:r w:rsidRPr="000D17BE">
        <w:rPr>
          <w:lang w:val="en-US"/>
        </w:rPr>
        <w:t xml:space="preserve">Images can be </w:t>
      </w:r>
      <w:proofErr w:type="gramStart"/>
      <w:r w:rsidRPr="000D17BE">
        <w:rPr>
          <w:lang w:val="en-US"/>
        </w:rPr>
        <w:t>upload</w:t>
      </w:r>
      <w:proofErr w:type="gramEnd"/>
      <w:r w:rsidRPr="000D17BE">
        <w:rPr>
          <w:lang w:val="en-US"/>
        </w:rPr>
        <w:t xml:space="preserve"> at any time by user. </w:t>
      </w:r>
    </w:p>
    <w:p w:rsidR="00163A03" w:rsidRPr="000D17BE" w:rsidRDefault="00163A03">
      <w:pPr>
        <w:rPr>
          <w:lang w:val="en-US"/>
        </w:rPr>
      </w:pPr>
    </w:p>
    <w:p w:rsidR="00163A03" w:rsidRDefault="002F6BC9">
      <w:pPr>
        <w:jc w:val="center"/>
      </w:pPr>
      <w:r>
        <w:rPr>
          <w:noProof/>
          <w:lang w:val="es-ES"/>
        </w:rPr>
        <w:drawing>
          <wp:inline distT="114300" distB="114300" distL="114300" distR="114300">
            <wp:extent cx="5167313" cy="29432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167313" cy="2943225"/>
                    </a:xfrm>
                    <a:prstGeom prst="rect">
                      <a:avLst/>
                    </a:prstGeom>
                    <a:ln/>
                  </pic:spPr>
                </pic:pic>
              </a:graphicData>
            </a:graphic>
          </wp:inline>
        </w:drawing>
      </w:r>
    </w:p>
    <w:p w:rsidR="00163A03" w:rsidRDefault="00163A03"/>
    <w:p w:rsidR="00163A03" w:rsidRDefault="00163A03"/>
    <w:p w:rsidR="00163A03" w:rsidRPr="00681236" w:rsidRDefault="002F6BC9">
      <w:pPr>
        <w:rPr>
          <w:lang w:val="en-US"/>
        </w:rPr>
      </w:pPr>
      <w:r w:rsidRPr="00681236">
        <w:rPr>
          <w:lang w:val="en-US"/>
        </w:rPr>
        <w:lastRenderedPageBreak/>
        <w:t>As the figure below shows, on the right side there are different elements:</w:t>
      </w:r>
    </w:p>
    <w:p w:rsidR="00163A03" w:rsidRPr="00681236" w:rsidRDefault="00163A03">
      <w:pPr>
        <w:rPr>
          <w:lang w:val="en-US"/>
        </w:rPr>
      </w:pPr>
    </w:p>
    <w:p w:rsidR="00163A03" w:rsidRDefault="00681236">
      <w:r>
        <w:rPr>
          <w:noProof/>
          <w:lang w:val="es-ES"/>
        </w:rPr>
        <w:drawing>
          <wp:inline distT="0" distB="0" distL="0" distR="0">
            <wp:extent cx="5182324" cy="5468114"/>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Der.PNG"/>
                    <pic:cNvPicPr/>
                  </pic:nvPicPr>
                  <pic:blipFill>
                    <a:blip r:embed="rId11">
                      <a:extLst>
                        <a:ext uri="{28A0092B-C50C-407E-A947-70E740481C1C}">
                          <a14:useLocalDpi xmlns:a14="http://schemas.microsoft.com/office/drawing/2010/main" val="0"/>
                        </a:ext>
                      </a:extLst>
                    </a:blip>
                    <a:stretch>
                      <a:fillRect/>
                    </a:stretch>
                  </pic:blipFill>
                  <pic:spPr>
                    <a:xfrm>
                      <a:off x="0" y="0"/>
                      <a:ext cx="5182324" cy="5468114"/>
                    </a:xfrm>
                    <a:prstGeom prst="rect">
                      <a:avLst/>
                    </a:prstGeom>
                  </pic:spPr>
                </pic:pic>
              </a:graphicData>
            </a:graphic>
          </wp:inline>
        </w:drawing>
      </w:r>
    </w:p>
    <w:p w:rsidR="00163A03" w:rsidRDefault="00163A03"/>
    <w:p w:rsidR="00163A03" w:rsidRPr="00681236" w:rsidRDefault="002F6BC9">
      <w:pPr>
        <w:rPr>
          <w:lang w:val="en-US"/>
        </w:rPr>
      </w:pPr>
      <w:r w:rsidRPr="00681236">
        <w:rPr>
          <w:lang w:val="en-US"/>
        </w:rPr>
        <w:t>On the top of the figure, the application plots the cropped image that fits with the eye’s boundaries in the axes.</w:t>
      </w:r>
    </w:p>
    <w:p w:rsidR="00163A03" w:rsidRPr="00681236" w:rsidRDefault="00163A03">
      <w:pPr>
        <w:rPr>
          <w:lang w:val="en-US"/>
        </w:rPr>
      </w:pPr>
    </w:p>
    <w:p w:rsidR="00163A03" w:rsidRPr="00681236" w:rsidRDefault="002F6BC9">
      <w:pPr>
        <w:rPr>
          <w:lang w:val="en-US"/>
        </w:rPr>
      </w:pPr>
      <w:r w:rsidRPr="00681236">
        <w:rPr>
          <w:lang w:val="en-US"/>
        </w:rPr>
        <w:t xml:space="preserve">Under the axes, there is the Color Panel which allows user to set the thresholds of the three color matrix, called RGB matrix, User can easily manage the </w:t>
      </w:r>
      <w:r w:rsidRPr="000D17BE">
        <w:rPr>
          <w:b/>
          <w:lang w:val="en-US"/>
        </w:rPr>
        <w:t>low and high thresholds values</w:t>
      </w:r>
      <w:r w:rsidRPr="00681236">
        <w:rPr>
          <w:lang w:val="en-US"/>
        </w:rPr>
        <w:t>.</w:t>
      </w:r>
      <w:r w:rsidR="000D17BE">
        <w:rPr>
          <w:lang w:val="en-US"/>
        </w:rPr>
        <w:t xml:space="preserve"> </w:t>
      </w:r>
      <w:r w:rsidRPr="000D17BE">
        <w:rPr>
          <w:lang w:val="en-US"/>
        </w:rPr>
        <w:t>Green</w:t>
      </w:r>
      <w:r w:rsidRPr="000D17BE">
        <w:rPr>
          <w:b/>
          <w:lang w:val="en-US"/>
        </w:rPr>
        <w:t xml:space="preserve"> Color radio button</w:t>
      </w:r>
      <w:r w:rsidRPr="00681236">
        <w:rPr>
          <w:lang w:val="en-US"/>
        </w:rPr>
        <w:t xml:space="preserve"> allow User to change the threshold of Green values. </w:t>
      </w:r>
      <w:r w:rsidR="000D17BE">
        <w:rPr>
          <w:lang w:val="en-US"/>
        </w:rPr>
        <w:t xml:space="preserve"> </w:t>
      </w:r>
      <w:r w:rsidRPr="00681236">
        <w:rPr>
          <w:lang w:val="en-US"/>
        </w:rPr>
        <w:t xml:space="preserve">Blue color radio button and Brown are implemented in the same way as Green button. </w:t>
      </w:r>
      <w:r w:rsidR="00681236">
        <w:rPr>
          <w:lang w:val="en-US"/>
        </w:rPr>
        <w:t xml:space="preserve">The application gives the option to reset the threshold values by clicking on </w:t>
      </w:r>
      <w:r w:rsidR="00681236" w:rsidRPr="000D17BE">
        <w:rPr>
          <w:b/>
          <w:lang w:val="en-US"/>
        </w:rPr>
        <w:t>Default button</w:t>
      </w:r>
      <w:r w:rsidRPr="00681236">
        <w:rPr>
          <w:lang w:val="en-US"/>
        </w:rPr>
        <w:t>.</w:t>
      </w:r>
      <w:r w:rsidR="00681236">
        <w:rPr>
          <w:lang w:val="en-US"/>
        </w:rPr>
        <w:t xml:space="preserve"> Also</w:t>
      </w:r>
      <w:r w:rsidR="00645CBD">
        <w:rPr>
          <w:lang w:val="en-US"/>
        </w:rPr>
        <w:t xml:space="preserve"> has </w:t>
      </w:r>
      <w:r w:rsidR="00645CBD" w:rsidRPr="000D17BE">
        <w:rPr>
          <w:b/>
          <w:lang w:val="en-US"/>
        </w:rPr>
        <w:t>RGB Image button</w:t>
      </w:r>
      <w:r w:rsidR="00FB2A57">
        <w:rPr>
          <w:lang w:val="en-US"/>
        </w:rPr>
        <w:t>, this functionality</w:t>
      </w:r>
      <w:r w:rsidR="00645CBD">
        <w:rPr>
          <w:lang w:val="en-US"/>
        </w:rPr>
        <w:t xml:space="preserve"> obtains the RGB intensity </w:t>
      </w:r>
      <w:r w:rsidR="00B63782">
        <w:rPr>
          <w:lang w:val="en-US"/>
        </w:rPr>
        <w:t xml:space="preserve">profile </w:t>
      </w:r>
      <w:r w:rsidR="00645CBD">
        <w:rPr>
          <w:lang w:val="en-US"/>
        </w:rPr>
        <w:t xml:space="preserve">from one </w:t>
      </w:r>
      <w:r w:rsidR="00CE09EA">
        <w:rPr>
          <w:lang w:val="en-US"/>
        </w:rPr>
        <w:t>line, which</w:t>
      </w:r>
      <w:r w:rsidR="00645CBD">
        <w:rPr>
          <w:lang w:val="en-US"/>
        </w:rPr>
        <w:t xml:space="preserve"> previously is made by the user</w:t>
      </w:r>
      <w:r w:rsidR="00203026">
        <w:rPr>
          <w:lang w:val="en-US"/>
        </w:rPr>
        <w:t>,</w:t>
      </w:r>
      <w:r w:rsidR="00645CBD">
        <w:rPr>
          <w:lang w:val="en-US"/>
        </w:rPr>
        <w:t xml:space="preserve"> over the eye image.</w:t>
      </w:r>
      <w:r w:rsidR="00681236">
        <w:rPr>
          <w:lang w:val="en-US"/>
        </w:rPr>
        <w:t xml:space="preserve"> </w:t>
      </w:r>
    </w:p>
    <w:p w:rsidR="00163A03" w:rsidRDefault="00163A03">
      <w:pPr>
        <w:rPr>
          <w:lang w:val="en-US"/>
        </w:rPr>
      </w:pPr>
    </w:p>
    <w:p w:rsidR="00FB2A57" w:rsidRPr="00681236" w:rsidRDefault="00B63782">
      <w:pPr>
        <w:rPr>
          <w:lang w:val="en-US"/>
        </w:rPr>
      </w:pPr>
      <w:r>
        <w:rPr>
          <w:noProof/>
          <w:lang w:val="es-ES"/>
        </w:rPr>
        <w:lastRenderedPageBreak/>
        <w:drawing>
          <wp:inline distT="0" distB="0" distL="0" distR="0">
            <wp:extent cx="5733415" cy="2940050"/>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nsity.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2940050"/>
                    </a:xfrm>
                    <a:prstGeom prst="rect">
                      <a:avLst/>
                    </a:prstGeom>
                  </pic:spPr>
                </pic:pic>
              </a:graphicData>
            </a:graphic>
          </wp:inline>
        </w:drawing>
      </w:r>
    </w:p>
    <w:p w:rsidR="00B63782" w:rsidRDefault="00B63782" w:rsidP="00B63782">
      <w:pPr>
        <w:jc w:val="center"/>
        <w:rPr>
          <w:b/>
          <w:sz w:val="20"/>
          <w:szCs w:val="20"/>
          <w:lang w:val="en-US"/>
        </w:rPr>
      </w:pPr>
      <w:r>
        <w:rPr>
          <w:b/>
          <w:sz w:val="20"/>
          <w:szCs w:val="20"/>
          <w:lang w:val="en-US"/>
        </w:rPr>
        <w:t>Fig: RGB intensity profile</w:t>
      </w:r>
    </w:p>
    <w:p w:rsidR="00B63782" w:rsidRPr="00B63782" w:rsidRDefault="00B63782" w:rsidP="00B63782">
      <w:pPr>
        <w:jc w:val="both"/>
        <w:rPr>
          <w:sz w:val="20"/>
          <w:szCs w:val="20"/>
          <w:lang w:val="en-US"/>
        </w:rPr>
      </w:pPr>
    </w:p>
    <w:p w:rsidR="00B63782" w:rsidRDefault="00B63782">
      <w:pPr>
        <w:rPr>
          <w:lang w:val="en-US"/>
        </w:rPr>
      </w:pPr>
    </w:p>
    <w:p w:rsidR="00B63782" w:rsidRDefault="00B63782">
      <w:pPr>
        <w:rPr>
          <w:lang w:val="en-US"/>
        </w:rPr>
      </w:pPr>
    </w:p>
    <w:p w:rsidR="00163A03" w:rsidRDefault="002F6BC9">
      <w:pPr>
        <w:rPr>
          <w:lang w:val="en-US"/>
        </w:rPr>
      </w:pPr>
      <w:r w:rsidRPr="00681236">
        <w:rPr>
          <w:lang w:val="en-US"/>
        </w:rPr>
        <w:t xml:space="preserve">Finally, on Detector Panel the </w:t>
      </w:r>
      <w:r w:rsidR="00645CBD" w:rsidRPr="00681236">
        <w:rPr>
          <w:lang w:val="en-US"/>
        </w:rPr>
        <w:t>application displays the eye’s color detected from the image</w:t>
      </w:r>
      <w:r w:rsidR="00FB2A57">
        <w:rPr>
          <w:lang w:val="en-US"/>
        </w:rPr>
        <w:t>. Other application functionality is that</w:t>
      </w:r>
      <w:r w:rsidR="00645CBD">
        <w:rPr>
          <w:lang w:val="en-US"/>
        </w:rPr>
        <w:t xml:space="preserve"> plots</w:t>
      </w:r>
      <w:r w:rsidR="0004644B">
        <w:rPr>
          <w:lang w:val="en-US"/>
        </w:rPr>
        <w:t xml:space="preserve"> in new windows</w:t>
      </w:r>
      <w:r w:rsidR="00645CBD">
        <w:rPr>
          <w:lang w:val="en-US"/>
        </w:rPr>
        <w:t xml:space="preserve"> </w:t>
      </w:r>
      <w:r w:rsidR="00645CBD" w:rsidRPr="00FB2A57">
        <w:rPr>
          <w:b/>
          <w:lang w:val="en-US"/>
        </w:rPr>
        <w:t>the three eye color map</w:t>
      </w:r>
      <w:r w:rsidR="00FB2A57">
        <w:rPr>
          <w:b/>
          <w:lang w:val="en-US"/>
        </w:rPr>
        <w:t>s</w:t>
      </w:r>
      <w:r w:rsidR="00645CBD">
        <w:rPr>
          <w:lang w:val="en-US"/>
        </w:rPr>
        <w:t xml:space="preserve"> of the eye image, where User can understand why the application selects one </w:t>
      </w:r>
      <w:r w:rsidR="00B63782">
        <w:rPr>
          <w:lang w:val="en-US"/>
        </w:rPr>
        <w:t xml:space="preserve">eye </w:t>
      </w:r>
      <w:r w:rsidR="00645CBD">
        <w:rPr>
          <w:lang w:val="en-US"/>
        </w:rPr>
        <w:t xml:space="preserve">color </w:t>
      </w:r>
      <w:r w:rsidR="0004644B">
        <w:rPr>
          <w:lang w:val="en-US"/>
        </w:rPr>
        <w:t>and the importance of set the thresholds properly</w:t>
      </w:r>
      <w:r w:rsidRPr="00681236">
        <w:rPr>
          <w:lang w:val="en-US"/>
        </w:rPr>
        <w:t>. Fo</w:t>
      </w:r>
      <w:r w:rsidR="0004644B">
        <w:rPr>
          <w:lang w:val="en-US"/>
        </w:rPr>
        <w:t>r carry this out, the u</w:t>
      </w:r>
      <w:r w:rsidRPr="00681236">
        <w:rPr>
          <w:lang w:val="en-US"/>
        </w:rPr>
        <w:t xml:space="preserve">ser has to press </w:t>
      </w:r>
      <w:r w:rsidRPr="000D17BE">
        <w:rPr>
          <w:b/>
          <w:lang w:val="en-US"/>
        </w:rPr>
        <w:t>Detect Color button</w:t>
      </w:r>
      <w:r w:rsidRPr="00681236">
        <w:rPr>
          <w:lang w:val="en-US"/>
        </w:rPr>
        <w:t>.</w:t>
      </w:r>
    </w:p>
    <w:p w:rsidR="00B63782" w:rsidRDefault="00B63782">
      <w:pPr>
        <w:rPr>
          <w:lang w:val="en-US"/>
        </w:rPr>
      </w:pPr>
    </w:p>
    <w:p w:rsidR="00B63782" w:rsidRDefault="00B63782">
      <w:pPr>
        <w:rPr>
          <w:lang w:val="en-US"/>
        </w:rPr>
      </w:pPr>
      <w:r>
        <w:rPr>
          <w:noProof/>
          <w:lang w:val="es-ES"/>
        </w:rPr>
        <w:drawing>
          <wp:inline distT="0" distB="0" distL="0" distR="0">
            <wp:extent cx="6276975" cy="2570843"/>
            <wp:effectExtent l="0" t="0" r="0" b="127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Maps.PNG"/>
                    <pic:cNvPicPr/>
                  </pic:nvPicPr>
                  <pic:blipFill>
                    <a:blip r:embed="rId13">
                      <a:extLst>
                        <a:ext uri="{28A0092B-C50C-407E-A947-70E740481C1C}">
                          <a14:useLocalDpi xmlns:a14="http://schemas.microsoft.com/office/drawing/2010/main" val="0"/>
                        </a:ext>
                      </a:extLst>
                    </a:blip>
                    <a:stretch>
                      <a:fillRect/>
                    </a:stretch>
                  </pic:blipFill>
                  <pic:spPr>
                    <a:xfrm>
                      <a:off x="0" y="0"/>
                      <a:ext cx="6280709" cy="2572372"/>
                    </a:xfrm>
                    <a:prstGeom prst="rect">
                      <a:avLst/>
                    </a:prstGeom>
                  </pic:spPr>
                </pic:pic>
              </a:graphicData>
            </a:graphic>
          </wp:inline>
        </w:drawing>
      </w:r>
    </w:p>
    <w:p w:rsidR="00B63782" w:rsidRDefault="00B63782" w:rsidP="00B63782">
      <w:pPr>
        <w:jc w:val="center"/>
        <w:rPr>
          <w:b/>
          <w:sz w:val="20"/>
          <w:szCs w:val="20"/>
          <w:lang w:val="en-US"/>
        </w:rPr>
      </w:pPr>
      <w:r>
        <w:rPr>
          <w:b/>
          <w:sz w:val="20"/>
          <w:szCs w:val="20"/>
          <w:lang w:val="en-US"/>
        </w:rPr>
        <w:t>Fig: color maps</w:t>
      </w:r>
    </w:p>
    <w:p w:rsidR="00B63782" w:rsidRDefault="00B63782" w:rsidP="00B63782">
      <w:pPr>
        <w:rPr>
          <w:lang w:val="en-US"/>
        </w:rPr>
      </w:pPr>
    </w:p>
    <w:p w:rsidR="00B63782" w:rsidRDefault="00B63782" w:rsidP="00B63782">
      <w:pPr>
        <w:rPr>
          <w:lang w:val="en-US"/>
        </w:rPr>
      </w:pPr>
    </w:p>
    <w:p w:rsidR="00B63782" w:rsidRPr="00B63782" w:rsidRDefault="00B63782" w:rsidP="00B63782">
      <w:pPr>
        <w:rPr>
          <w:lang w:val="en-US"/>
        </w:rPr>
      </w:pPr>
    </w:p>
    <w:p w:rsidR="00163A03" w:rsidRPr="00681236" w:rsidRDefault="002F6BC9">
      <w:pPr>
        <w:pStyle w:val="Ttulo1"/>
        <w:rPr>
          <w:lang w:val="en-US"/>
        </w:rPr>
      </w:pPr>
      <w:bookmarkStart w:id="2" w:name="_Toc12617159"/>
      <w:r w:rsidRPr="00681236">
        <w:rPr>
          <w:lang w:val="en-US"/>
        </w:rPr>
        <w:lastRenderedPageBreak/>
        <w:t>2. Algorithms explanation</w:t>
      </w:r>
      <w:bookmarkEnd w:id="2"/>
    </w:p>
    <w:p w:rsidR="00163A03" w:rsidRPr="00681236" w:rsidRDefault="002F6BC9">
      <w:pPr>
        <w:rPr>
          <w:lang w:val="en-US"/>
        </w:rPr>
      </w:pPr>
      <w:r w:rsidRPr="00681236">
        <w:rPr>
          <w:lang w:val="en-US"/>
        </w:rPr>
        <w:t xml:space="preserve">On the application there are two different parts. </w:t>
      </w:r>
    </w:p>
    <w:p w:rsidR="00163A03" w:rsidRPr="00681236" w:rsidRDefault="002F6BC9">
      <w:pPr>
        <w:rPr>
          <w:lang w:val="en-US"/>
        </w:rPr>
      </w:pPr>
      <w:r w:rsidRPr="00681236">
        <w:rPr>
          <w:lang w:val="en-US"/>
        </w:rPr>
        <w:t xml:space="preserve">The first part, to recognize the color of the eyes, is </w:t>
      </w:r>
      <w:proofErr w:type="gramStart"/>
      <w:r w:rsidRPr="00681236">
        <w:rPr>
          <w:lang w:val="en-US"/>
        </w:rPr>
        <w:t>find</w:t>
      </w:r>
      <w:proofErr w:type="gramEnd"/>
      <w:r w:rsidRPr="00681236">
        <w:rPr>
          <w:lang w:val="en-US"/>
        </w:rPr>
        <w:t xml:space="preserve"> the eye’s boundaries on the original image uploaded.</w:t>
      </w:r>
    </w:p>
    <w:p w:rsidR="00163A03" w:rsidRPr="00681236" w:rsidRDefault="002F6BC9">
      <w:pPr>
        <w:rPr>
          <w:lang w:val="en-US"/>
        </w:rPr>
      </w:pPr>
      <w:r w:rsidRPr="00681236">
        <w:rPr>
          <w:lang w:val="en-US"/>
        </w:rPr>
        <w:t xml:space="preserve">The second part, consists of </w:t>
      </w:r>
      <w:r w:rsidR="007C24B0" w:rsidRPr="00681236">
        <w:rPr>
          <w:lang w:val="en-US"/>
        </w:rPr>
        <w:t>analyze</w:t>
      </w:r>
      <w:r w:rsidRPr="00681236">
        <w:rPr>
          <w:lang w:val="en-US"/>
        </w:rPr>
        <w:t xml:space="preserve"> only the part of the image where is one of the eyes. Comparing RGB matrix values of the cropped image and color threshold values the application finds out the color of the eye. The algorithm only has three parameterized colors: green, blue and brown. The application doesn’t detect any more eye colors. </w:t>
      </w:r>
    </w:p>
    <w:p w:rsidR="00163A03" w:rsidRPr="00681236" w:rsidRDefault="002F6BC9">
      <w:pPr>
        <w:rPr>
          <w:lang w:val="en-US"/>
        </w:rPr>
      </w:pPr>
      <w:r w:rsidRPr="00681236">
        <w:rPr>
          <w:lang w:val="en-US"/>
        </w:rPr>
        <w:t xml:space="preserve">Talking deeper about the first part, the application uses a function which is based on Hough transform. </w:t>
      </w:r>
    </w:p>
    <w:p w:rsidR="00163A03" w:rsidRPr="00681236" w:rsidRDefault="002F6BC9">
      <w:pPr>
        <w:rPr>
          <w:lang w:val="en-US"/>
        </w:rPr>
      </w:pPr>
      <w:r w:rsidRPr="00681236">
        <w:rPr>
          <w:lang w:val="en-US"/>
        </w:rPr>
        <w:t>Hough transform is used to detect geometrical forms as circumference which can be represented by mathematical expression. The equation of a circumference is presented below:</w:t>
      </w:r>
    </w:p>
    <w:p w:rsidR="00163A03" w:rsidRPr="00681236" w:rsidRDefault="002F6BC9">
      <w:pPr>
        <w:spacing w:before="280"/>
        <w:jc w:val="center"/>
        <w:rPr>
          <w:vertAlign w:val="superscript"/>
          <w:lang w:val="en-US"/>
        </w:rPr>
      </w:pPr>
      <w:r w:rsidRPr="00681236">
        <w:rPr>
          <w:lang w:val="en-US"/>
        </w:rPr>
        <w:t xml:space="preserve">(x – </w:t>
      </w:r>
      <w:proofErr w:type="gramStart"/>
      <w:r w:rsidRPr="00681236">
        <w:rPr>
          <w:lang w:val="en-US"/>
        </w:rPr>
        <w:t>c</w:t>
      </w:r>
      <w:r w:rsidRPr="00681236">
        <w:rPr>
          <w:vertAlign w:val="subscript"/>
          <w:lang w:val="en-US"/>
        </w:rPr>
        <w:t>x</w:t>
      </w:r>
      <w:r w:rsidRPr="00681236">
        <w:rPr>
          <w:lang w:val="en-US"/>
        </w:rPr>
        <w:t xml:space="preserve"> )</w:t>
      </w:r>
      <w:proofErr w:type="gramEnd"/>
      <w:r w:rsidRPr="00681236">
        <w:rPr>
          <w:vertAlign w:val="superscript"/>
          <w:lang w:val="en-US"/>
        </w:rPr>
        <w:t>2</w:t>
      </w:r>
      <w:r w:rsidRPr="00681236">
        <w:rPr>
          <w:lang w:val="en-US"/>
        </w:rPr>
        <w:t xml:space="preserve"> + (y </w:t>
      </w:r>
      <w:r w:rsidRPr="00681236">
        <w:rPr>
          <w:i/>
          <w:lang w:val="en-US"/>
        </w:rPr>
        <w:t>–</w:t>
      </w:r>
      <w:r w:rsidRPr="00681236">
        <w:rPr>
          <w:lang w:val="en-US"/>
        </w:rPr>
        <w:t xml:space="preserve"> c</w:t>
      </w:r>
      <w:r w:rsidRPr="00681236">
        <w:rPr>
          <w:vertAlign w:val="subscript"/>
          <w:lang w:val="en-US"/>
        </w:rPr>
        <w:t>y</w:t>
      </w:r>
      <w:r w:rsidRPr="00681236">
        <w:rPr>
          <w:lang w:val="en-US"/>
        </w:rPr>
        <w:t xml:space="preserve"> )</w:t>
      </w:r>
      <w:r w:rsidRPr="00681236">
        <w:rPr>
          <w:vertAlign w:val="superscript"/>
          <w:lang w:val="en-US"/>
        </w:rPr>
        <w:t>2</w:t>
      </w:r>
      <w:r w:rsidRPr="00681236">
        <w:rPr>
          <w:lang w:val="en-US"/>
        </w:rPr>
        <w:t xml:space="preserve"> = r</w:t>
      </w:r>
      <w:r w:rsidRPr="00681236">
        <w:rPr>
          <w:vertAlign w:val="superscript"/>
          <w:lang w:val="en-US"/>
        </w:rPr>
        <w:t>2</w:t>
      </w:r>
    </w:p>
    <w:p w:rsidR="00163A03" w:rsidRPr="00681236" w:rsidRDefault="002F6BC9">
      <w:pPr>
        <w:rPr>
          <w:lang w:val="en-US"/>
        </w:rPr>
      </w:pPr>
      <w:proofErr w:type="gramStart"/>
      <w:r w:rsidRPr="00681236">
        <w:rPr>
          <w:lang w:val="en-US"/>
        </w:rPr>
        <w:t>where</w:t>
      </w:r>
      <w:proofErr w:type="gramEnd"/>
      <w:r w:rsidRPr="00681236">
        <w:rPr>
          <w:lang w:val="en-US"/>
        </w:rPr>
        <w:t xml:space="preserve"> </w:t>
      </w:r>
    </w:p>
    <w:p w:rsidR="00163A03" w:rsidRPr="00681236" w:rsidRDefault="002F6BC9">
      <w:pPr>
        <w:ind w:left="720"/>
        <w:rPr>
          <w:lang w:val="en-US"/>
        </w:rPr>
      </w:pPr>
      <w:r w:rsidRPr="00681236">
        <w:rPr>
          <w:lang w:val="en-US"/>
        </w:rPr>
        <w:t xml:space="preserve">r - </w:t>
      </w:r>
      <w:proofErr w:type="gramStart"/>
      <w:r w:rsidRPr="00681236">
        <w:rPr>
          <w:lang w:val="en-US"/>
        </w:rPr>
        <w:t>radius</w:t>
      </w:r>
      <w:proofErr w:type="gramEnd"/>
      <w:r w:rsidRPr="00681236">
        <w:rPr>
          <w:lang w:val="en-US"/>
        </w:rPr>
        <w:t xml:space="preserve"> of the circumference</w:t>
      </w:r>
    </w:p>
    <w:p w:rsidR="00163A03" w:rsidRPr="00681236" w:rsidRDefault="002F6BC9">
      <w:pPr>
        <w:ind w:left="720"/>
        <w:rPr>
          <w:lang w:val="en-US"/>
        </w:rPr>
      </w:pPr>
      <w:proofErr w:type="gramStart"/>
      <w:r w:rsidRPr="00681236">
        <w:rPr>
          <w:lang w:val="en-US"/>
        </w:rPr>
        <w:t>c</w:t>
      </w:r>
      <w:r w:rsidRPr="00681236">
        <w:rPr>
          <w:vertAlign w:val="subscript"/>
          <w:lang w:val="en-US"/>
        </w:rPr>
        <w:t xml:space="preserve">x  </w:t>
      </w:r>
      <w:r w:rsidRPr="00681236">
        <w:rPr>
          <w:lang w:val="en-US"/>
        </w:rPr>
        <w:t>-</w:t>
      </w:r>
      <w:r w:rsidRPr="00681236">
        <w:rPr>
          <w:vertAlign w:val="subscript"/>
          <w:lang w:val="en-US"/>
        </w:rPr>
        <w:t>-</w:t>
      </w:r>
      <w:proofErr w:type="gramEnd"/>
      <w:r w:rsidRPr="00681236">
        <w:rPr>
          <w:lang w:val="en-US"/>
        </w:rPr>
        <w:t xml:space="preserve">x center coordinate </w:t>
      </w:r>
    </w:p>
    <w:p w:rsidR="00163A03" w:rsidRPr="00681236" w:rsidRDefault="002F6BC9">
      <w:pPr>
        <w:ind w:left="720"/>
        <w:rPr>
          <w:lang w:val="en-US"/>
        </w:rPr>
      </w:pPr>
      <w:proofErr w:type="gramStart"/>
      <w:r w:rsidRPr="00681236">
        <w:rPr>
          <w:lang w:val="en-US"/>
        </w:rPr>
        <w:t>c</w:t>
      </w:r>
      <w:r w:rsidRPr="00681236">
        <w:rPr>
          <w:vertAlign w:val="subscript"/>
          <w:lang w:val="en-US"/>
        </w:rPr>
        <w:t>y</w:t>
      </w:r>
      <w:proofErr w:type="gramEnd"/>
      <w:r w:rsidRPr="00681236">
        <w:rPr>
          <w:lang w:val="en-US"/>
        </w:rPr>
        <w:t xml:space="preserve"> - y center coordinate</w:t>
      </w:r>
    </w:p>
    <w:p w:rsidR="00163A03" w:rsidRPr="00681236" w:rsidRDefault="00163A03">
      <w:pPr>
        <w:ind w:left="720"/>
        <w:rPr>
          <w:lang w:val="en-US"/>
        </w:rPr>
      </w:pPr>
    </w:p>
    <w:p w:rsidR="00163A03" w:rsidRPr="00681236" w:rsidRDefault="002F6BC9">
      <w:pPr>
        <w:rPr>
          <w:lang w:val="en-US"/>
        </w:rPr>
      </w:pPr>
      <w:r w:rsidRPr="00681236">
        <w:rPr>
          <w:highlight w:val="white"/>
          <w:lang w:val="en-US"/>
        </w:rPr>
        <w:t>The transform effectively searches for objects with a high degree of radial symmetry, with each degree of symmetry receiving one "vote" in the search space.</w:t>
      </w:r>
    </w:p>
    <w:p w:rsidR="00163A03" w:rsidRPr="00681236" w:rsidRDefault="00163A03">
      <w:pPr>
        <w:rPr>
          <w:lang w:val="en-US"/>
        </w:rPr>
      </w:pPr>
    </w:p>
    <w:p w:rsidR="00163A03" w:rsidRDefault="002F6BC9">
      <w:r>
        <w:rPr>
          <w:noProof/>
          <w:lang w:val="es-ES"/>
        </w:rPr>
        <w:drawing>
          <wp:inline distT="114300" distB="114300" distL="114300" distR="114300">
            <wp:extent cx="5734050" cy="2819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4050" cy="2819400"/>
                    </a:xfrm>
                    <a:prstGeom prst="rect">
                      <a:avLst/>
                    </a:prstGeom>
                    <a:ln/>
                  </pic:spPr>
                </pic:pic>
              </a:graphicData>
            </a:graphic>
          </wp:inline>
        </w:drawing>
      </w:r>
    </w:p>
    <w:p w:rsidR="00163A03" w:rsidRPr="00681236" w:rsidRDefault="002F6BC9">
      <w:pPr>
        <w:spacing w:after="140"/>
        <w:rPr>
          <w:sz w:val="20"/>
          <w:szCs w:val="20"/>
          <w:lang w:val="en-US"/>
        </w:rPr>
      </w:pPr>
      <w:r w:rsidRPr="00681236">
        <w:rPr>
          <w:b/>
          <w:sz w:val="20"/>
          <w:szCs w:val="20"/>
          <w:lang w:val="en-US"/>
        </w:rPr>
        <w:t>Hough circle transform is specific to circular objects.</w:t>
      </w:r>
      <w:r w:rsidRPr="00681236">
        <w:rPr>
          <w:sz w:val="20"/>
          <w:szCs w:val="20"/>
          <w:lang w:val="en-US"/>
        </w:rPr>
        <w:t xml:space="preserve"> </w:t>
      </w:r>
      <w:r w:rsidRPr="00681236">
        <w:rPr>
          <w:i/>
          <w:sz w:val="20"/>
          <w:szCs w:val="20"/>
          <w:lang w:val="en-US"/>
        </w:rPr>
        <w:t>Left Panel:</w:t>
      </w:r>
      <w:r w:rsidRPr="00681236">
        <w:rPr>
          <w:sz w:val="20"/>
          <w:szCs w:val="20"/>
          <w:lang w:val="en-US"/>
        </w:rPr>
        <w:t xml:space="preserve"> This </w:t>
      </w:r>
      <w:proofErr w:type="gramStart"/>
      <w:r w:rsidRPr="00681236">
        <w:rPr>
          <w:sz w:val="20"/>
          <w:szCs w:val="20"/>
          <w:lang w:val="en-US"/>
        </w:rPr>
        <w:t>panel shown</w:t>
      </w:r>
      <w:proofErr w:type="gramEnd"/>
      <w:r w:rsidRPr="00681236">
        <w:rPr>
          <w:sz w:val="20"/>
          <w:szCs w:val="20"/>
          <w:lang w:val="en-US"/>
        </w:rPr>
        <w:t xml:space="preserve"> the input data for the Hough circle transform. The data includes (clockwise from top left) a circle (radius 37 pixels), a square (length 37 pixels), an ellipse (minor axis 37 pixels), and a sectored circle (radius 37 pixels).</w:t>
      </w:r>
      <w:r w:rsidRPr="00681236">
        <w:rPr>
          <w:i/>
          <w:sz w:val="20"/>
          <w:szCs w:val="20"/>
          <w:lang w:val="en-US"/>
        </w:rPr>
        <w:t>Right Panel:</w:t>
      </w:r>
      <w:r w:rsidRPr="00681236">
        <w:rPr>
          <w:sz w:val="20"/>
          <w:szCs w:val="20"/>
          <w:lang w:val="en-US"/>
        </w:rPr>
        <w:t xml:space="preserve"> This panel shows the output of a 24 step Hough circle transform. As you can see, the circle and the sectored circle converge to local maxima, while the square and ellipse do </w:t>
      </w:r>
      <w:proofErr w:type="gramStart"/>
      <w:r w:rsidRPr="00681236">
        <w:rPr>
          <w:sz w:val="20"/>
          <w:szCs w:val="20"/>
          <w:lang w:val="en-US"/>
        </w:rPr>
        <w:t>not,</w:t>
      </w:r>
      <w:proofErr w:type="gramEnd"/>
      <w:r w:rsidRPr="00681236">
        <w:rPr>
          <w:sz w:val="20"/>
          <w:szCs w:val="20"/>
          <w:lang w:val="en-US"/>
        </w:rPr>
        <w:t xml:space="preserve"> show the specificity of the transform for circular objects.</w:t>
      </w:r>
    </w:p>
    <w:p w:rsidR="00163A03" w:rsidRPr="00681236" w:rsidRDefault="002F6BC9">
      <w:pPr>
        <w:rPr>
          <w:highlight w:val="white"/>
          <w:lang w:val="en-US"/>
        </w:rPr>
      </w:pPr>
      <w:r w:rsidRPr="00681236">
        <w:rPr>
          <w:highlight w:val="white"/>
          <w:lang w:val="en-US"/>
        </w:rPr>
        <w:t xml:space="preserve">The method works by transforming an image around in a circle. Each time a transformed pixel with </w:t>
      </w:r>
      <w:proofErr w:type="gramStart"/>
      <w:r w:rsidRPr="00681236">
        <w:rPr>
          <w:highlight w:val="white"/>
          <w:lang w:val="en-US"/>
        </w:rPr>
        <w:t>an intensity</w:t>
      </w:r>
      <w:proofErr w:type="gramEnd"/>
      <w:r w:rsidRPr="00681236">
        <w:rPr>
          <w:highlight w:val="white"/>
          <w:lang w:val="en-US"/>
        </w:rPr>
        <w:t xml:space="preserve"> greater than zero lands on a Cartesian coordinate, that coordinate </w:t>
      </w:r>
      <w:r w:rsidRPr="00681236">
        <w:rPr>
          <w:highlight w:val="white"/>
          <w:lang w:val="en-US"/>
        </w:rPr>
        <w:lastRenderedPageBreak/>
        <w:t xml:space="preserve">gets one vote. As the image continues to be transformed in a circle of a given radius, if a circle in the image has the same radius, then votes will accumulate at the centroid of this circle. Therefore, by finding the maxima in the transform (points with the highest number of votes) you can find the centroid of circles within the image. A Hough circle transform can also be used to find circles of an unknown radius by searching a 3D transform space, where the </w:t>
      </w:r>
      <w:proofErr w:type="spellStart"/>
      <w:r w:rsidRPr="00681236">
        <w:rPr>
          <w:highlight w:val="white"/>
          <w:lang w:val="en-US"/>
        </w:rPr>
        <w:t>the</w:t>
      </w:r>
      <w:proofErr w:type="spellEnd"/>
      <w:r w:rsidRPr="00681236">
        <w:rPr>
          <w:highlight w:val="white"/>
          <w:lang w:val="en-US"/>
        </w:rPr>
        <w:t xml:space="preserve"> third dimension is the range of radii to be tested.</w:t>
      </w:r>
    </w:p>
    <w:p w:rsidR="00163A03" w:rsidRPr="00681236" w:rsidRDefault="00163A03">
      <w:pPr>
        <w:rPr>
          <w:lang w:val="en-US"/>
        </w:rPr>
      </w:pPr>
    </w:p>
    <w:p w:rsidR="00163A03" w:rsidRPr="00681236" w:rsidRDefault="002F6BC9">
      <w:pPr>
        <w:pStyle w:val="Ttulo1"/>
        <w:rPr>
          <w:lang w:val="en-US"/>
        </w:rPr>
      </w:pPr>
      <w:bookmarkStart w:id="3" w:name="_Toc12617160"/>
      <w:r w:rsidRPr="00681236">
        <w:rPr>
          <w:lang w:val="en-US"/>
        </w:rPr>
        <w:t>3. Project assumptions</w:t>
      </w:r>
      <w:bookmarkEnd w:id="3"/>
    </w:p>
    <w:p w:rsidR="00163A03" w:rsidRPr="00681236" w:rsidRDefault="00163A03">
      <w:pPr>
        <w:rPr>
          <w:lang w:val="en-US"/>
        </w:rPr>
      </w:pPr>
    </w:p>
    <w:p w:rsidR="00163A03" w:rsidRPr="00681236" w:rsidRDefault="002F6BC9">
      <w:pPr>
        <w:rPr>
          <w:lang w:val="en-US"/>
        </w:rPr>
      </w:pPr>
      <w:r w:rsidRPr="00681236">
        <w:rPr>
          <w:lang w:val="en-US"/>
        </w:rPr>
        <w:t>We are going to enumerate the assumptions done in this project:</w:t>
      </w:r>
    </w:p>
    <w:p w:rsidR="00163A03" w:rsidRPr="00681236" w:rsidRDefault="002F6BC9">
      <w:pPr>
        <w:rPr>
          <w:lang w:val="en-US"/>
        </w:rPr>
      </w:pPr>
      <w:r w:rsidRPr="00681236">
        <w:rPr>
          <w:lang w:val="en-US"/>
        </w:rPr>
        <w:t xml:space="preserve"> </w:t>
      </w:r>
    </w:p>
    <w:p w:rsidR="00163A03" w:rsidRPr="00681236" w:rsidRDefault="002F6BC9">
      <w:pPr>
        <w:numPr>
          <w:ilvl w:val="0"/>
          <w:numId w:val="3"/>
        </w:numPr>
        <w:rPr>
          <w:lang w:val="en-US"/>
        </w:rPr>
      </w:pPr>
      <w:r w:rsidRPr="00681236">
        <w:rPr>
          <w:lang w:val="en-US"/>
        </w:rPr>
        <w:t>We assume that both eyes are the same color.</w:t>
      </w:r>
    </w:p>
    <w:p w:rsidR="00163A03" w:rsidRPr="00681236" w:rsidRDefault="002F6BC9">
      <w:pPr>
        <w:numPr>
          <w:ilvl w:val="0"/>
          <w:numId w:val="3"/>
        </w:numPr>
        <w:rPr>
          <w:lang w:val="en-US"/>
        </w:rPr>
      </w:pPr>
      <w:r w:rsidRPr="00681236">
        <w:rPr>
          <w:lang w:val="en-US"/>
        </w:rPr>
        <w:t>We assume that people can only have eyes of three different colors (blue, brown and green).</w:t>
      </w:r>
    </w:p>
    <w:p w:rsidR="00163A03" w:rsidRPr="00681236" w:rsidRDefault="002F6BC9">
      <w:pPr>
        <w:numPr>
          <w:ilvl w:val="0"/>
          <w:numId w:val="3"/>
        </w:numPr>
        <w:rPr>
          <w:lang w:val="en-US"/>
        </w:rPr>
      </w:pPr>
      <w:r w:rsidRPr="00681236">
        <w:rPr>
          <w:lang w:val="en-US"/>
        </w:rPr>
        <w:t xml:space="preserve">We assume that </w:t>
      </w:r>
      <w:bookmarkStart w:id="4" w:name="_GoBack"/>
      <w:bookmarkEnd w:id="4"/>
      <w:r w:rsidR="00195E03" w:rsidRPr="00681236">
        <w:rPr>
          <w:lang w:val="en-US"/>
        </w:rPr>
        <w:t>input pictures of our application have</w:t>
      </w:r>
      <w:r w:rsidRPr="00681236">
        <w:rPr>
          <w:lang w:val="en-US"/>
        </w:rPr>
        <w:t xml:space="preserve"> to be face pictures focusing on eyes. </w:t>
      </w:r>
    </w:p>
    <w:p w:rsidR="00163A03" w:rsidRPr="00681236" w:rsidRDefault="002F6BC9">
      <w:pPr>
        <w:pStyle w:val="Ttulo1"/>
        <w:rPr>
          <w:lang w:val="en-US"/>
        </w:rPr>
      </w:pPr>
      <w:bookmarkStart w:id="5" w:name="_Toc12617161"/>
      <w:r w:rsidRPr="00681236">
        <w:rPr>
          <w:lang w:val="en-US"/>
        </w:rPr>
        <w:t>4. Application code</w:t>
      </w:r>
      <w:bookmarkEnd w:id="5"/>
    </w:p>
    <w:p w:rsidR="00163A03" w:rsidRPr="00681236" w:rsidRDefault="002F6BC9">
      <w:pPr>
        <w:rPr>
          <w:lang w:val="en-US"/>
        </w:rPr>
      </w:pPr>
      <w:r w:rsidRPr="00681236">
        <w:rPr>
          <w:lang w:val="en-US"/>
        </w:rPr>
        <w:t xml:space="preserve">As mentioned before there are two main parts, the </w:t>
      </w:r>
      <w:r w:rsidRPr="00681236">
        <w:rPr>
          <w:b/>
          <w:lang w:val="en-US"/>
        </w:rPr>
        <w:t>eyes recognition</w:t>
      </w:r>
      <w:r w:rsidRPr="00681236">
        <w:rPr>
          <w:lang w:val="en-US"/>
        </w:rPr>
        <w:t xml:space="preserve"> and the </w:t>
      </w:r>
      <w:r w:rsidRPr="00681236">
        <w:rPr>
          <w:b/>
          <w:lang w:val="en-US"/>
        </w:rPr>
        <w:t>color detector</w:t>
      </w:r>
      <w:r w:rsidRPr="00681236">
        <w:rPr>
          <w:lang w:val="en-US"/>
        </w:rPr>
        <w:t>:</w:t>
      </w:r>
    </w:p>
    <w:p w:rsidR="00163A03" w:rsidRPr="00681236" w:rsidRDefault="00163A03">
      <w:pPr>
        <w:rPr>
          <w:lang w:val="en-US"/>
        </w:rPr>
      </w:pPr>
    </w:p>
    <w:p w:rsidR="00163A03" w:rsidRDefault="002F6BC9">
      <w:pPr>
        <w:numPr>
          <w:ilvl w:val="0"/>
          <w:numId w:val="1"/>
        </w:numPr>
      </w:pPr>
      <w:proofErr w:type="spellStart"/>
      <w:r>
        <w:rPr>
          <w:b/>
        </w:rPr>
        <w:t>Eyes</w:t>
      </w:r>
      <w:proofErr w:type="spellEnd"/>
      <w:r>
        <w:rPr>
          <w:b/>
        </w:rPr>
        <w:t xml:space="preserve"> </w:t>
      </w:r>
      <w:proofErr w:type="spellStart"/>
      <w:r>
        <w:rPr>
          <w:b/>
        </w:rPr>
        <w:t>recognition</w:t>
      </w:r>
      <w:proofErr w:type="spellEnd"/>
      <w:r>
        <w:t xml:space="preserve">: </w:t>
      </w:r>
    </w:p>
    <w:p w:rsidR="00163A03" w:rsidRDefault="00163A03">
      <w:pPr>
        <w:ind w:left="720"/>
      </w:pPr>
    </w:p>
    <w:p w:rsidR="00163A03" w:rsidRPr="00681236" w:rsidRDefault="002F6BC9">
      <w:pPr>
        <w:rPr>
          <w:lang w:val="en-US"/>
        </w:rPr>
      </w:pPr>
      <w:r w:rsidRPr="00681236">
        <w:rPr>
          <w:lang w:val="en-US"/>
        </w:rPr>
        <w:t xml:space="preserve">In this part, first of all, the user must select and upload a picture, jpg format, to the application; to make it possible we use </w:t>
      </w:r>
      <w:proofErr w:type="spellStart"/>
      <w:r w:rsidRPr="00681236">
        <w:rPr>
          <w:lang w:val="en-US"/>
        </w:rPr>
        <w:t>Matlab</w:t>
      </w:r>
      <w:proofErr w:type="spellEnd"/>
      <w:r w:rsidRPr="00681236">
        <w:rPr>
          <w:lang w:val="en-US"/>
        </w:rPr>
        <w:t xml:space="preserve"> function: ”[</w:t>
      </w:r>
      <w:proofErr w:type="spellStart"/>
      <w:r w:rsidRPr="00681236">
        <w:rPr>
          <w:lang w:val="en-US"/>
        </w:rPr>
        <w:t>file,dir</w:t>
      </w:r>
      <w:proofErr w:type="spellEnd"/>
      <w:r w:rsidRPr="00681236">
        <w:rPr>
          <w:lang w:val="en-US"/>
        </w:rPr>
        <w:t>]=</w:t>
      </w:r>
      <w:proofErr w:type="spellStart"/>
      <w:r w:rsidRPr="00681236">
        <w:rPr>
          <w:lang w:val="en-US"/>
        </w:rPr>
        <w:t>uigetfile</w:t>
      </w:r>
      <w:proofErr w:type="spellEnd"/>
      <w:r w:rsidRPr="00681236">
        <w:rPr>
          <w:lang w:val="en-US"/>
        </w:rPr>
        <w:t xml:space="preserve">();” which allows to open files from disk to </w:t>
      </w:r>
      <w:proofErr w:type="spellStart"/>
      <w:r w:rsidRPr="00681236">
        <w:rPr>
          <w:lang w:val="en-US"/>
        </w:rPr>
        <w:t>Matlab</w:t>
      </w:r>
      <w:proofErr w:type="spellEnd"/>
      <w:r w:rsidRPr="00681236">
        <w:rPr>
          <w:lang w:val="en-US"/>
        </w:rPr>
        <w:t xml:space="preserve"> environment, already uploaded the picture the application read the picture using: “</w:t>
      </w:r>
      <w:proofErr w:type="spellStart"/>
      <w:r w:rsidRPr="00681236">
        <w:rPr>
          <w:lang w:val="en-US"/>
        </w:rPr>
        <w:t>img</w:t>
      </w:r>
      <w:proofErr w:type="spellEnd"/>
      <w:r w:rsidRPr="00681236">
        <w:rPr>
          <w:lang w:val="en-US"/>
        </w:rPr>
        <w:t>=</w:t>
      </w:r>
      <w:proofErr w:type="spellStart"/>
      <w:r w:rsidRPr="00681236">
        <w:rPr>
          <w:lang w:val="en-US"/>
        </w:rPr>
        <w:t>imread</w:t>
      </w:r>
      <w:proofErr w:type="spellEnd"/>
      <w:r w:rsidRPr="00681236">
        <w:rPr>
          <w:lang w:val="en-US"/>
        </w:rPr>
        <w:t>()”. All of this is implemented in “Upload image” button function:</w:t>
      </w:r>
    </w:p>
    <w:p w:rsidR="00163A03" w:rsidRPr="00681236" w:rsidRDefault="00163A03">
      <w:pPr>
        <w:ind w:left="720"/>
        <w:rPr>
          <w:lang w:val="en-US"/>
        </w:rPr>
      </w:pPr>
    </w:p>
    <w:p w:rsidR="00163A03" w:rsidRDefault="002F6BC9">
      <w:pPr>
        <w:jc w:val="center"/>
      </w:pPr>
      <w:r>
        <w:rPr>
          <w:noProof/>
          <w:lang w:val="es-ES"/>
        </w:rPr>
        <w:drawing>
          <wp:inline distT="114300" distB="114300" distL="114300" distR="114300">
            <wp:extent cx="5353050" cy="22669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53050" cy="2266950"/>
                    </a:xfrm>
                    <a:prstGeom prst="rect">
                      <a:avLst/>
                    </a:prstGeom>
                    <a:ln/>
                  </pic:spPr>
                </pic:pic>
              </a:graphicData>
            </a:graphic>
          </wp:inline>
        </w:drawing>
      </w:r>
    </w:p>
    <w:p w:rsidR="00163A03" w:rsidRDefault="00163A03">
      <w:pPr>
        <w:ind w:left="720"/>
      </w:pPr>
    </w:p>
    <w:p w:rsidR="00163A03" w:rsidRPr="00681236" w:rsidRDefault="002F6BC9">
      <w:pPr>
        <w:rPr>
          <w:lang w:val="en-US"/>
        </w:rPr>
      </w:pPr>
      <w:r w:rsidRPr="00681236">
        <w:rPr>
          <w:lang w:val="en-US"/>
        </w:rPr>
        <w:lastRenderedPageBreak/>
        <w:t>In the application it is used the function: “</w:t>
      </w:r>
      <w:proofErr w:type="spellStart"/>
      <w:r w:rsidRPr="00681236">
        <w:rPr>
          <w:lang w:val="en-US"/>
        </w:rPr>
        <w:t>imfindcircles</w:t>
      </w:r>
      <w:proofErr w:type="spellEnd"/>
      <w:r w:rsidRPr="00681236">
        <w:rPr>
          <w:lang w:val="en-US"/>
        </w:rPr>
        <w:t xml:space="preserve">()” which finds circles using circular Hough transform, due to this function the application is able to recognize circles, in this case eyes in the image, getting from it the centers and the </w:t>
      </w:r>
      <w:proofErr w:type="spellStart"/>
      <w:r w:rsidRPr="00681236">
        <w:rPr>
          <w:lang w:val="en-US"/>
        </w:rPr>
        <w:t>radii.The</w:t>
      </w:r>
      <w:proofErr w:type="spellEnd"/>
      <w:r w:rsidRPr="00681236">
        <w:rPr>
          <w:lang w:val="en-US"/>
        </w:rPr>
        <w:t xml:space="preserve"> parameters function are the image, the range of radius length, and some properties, in our case: “</w:t>
      </w:r>
      <w:proofErr w:type="spellStart"/>
      <w:r w:rsidRPr="00681236">
        <w:rPr>
          <w:lang w:val="en-US"/>
        </w:rPr>
        <w:t>ObjectPolarity</w:t>
      </w:r>
      <w:proofErr w:type="spellEnd"/>
      <w:r w:rsidRPr="00681236">
        <w:rPr>
          <w:lang w:val="en-US"/>
        </w:rPr>
        <w:t>” which indicates whether the circular objects are brighter or darker than the background, we chose ‘Dark’, the other one property is the sensitivity factor that  increasing this factor the function will detect more circular objects, including weak and partially obscured circles. According to the circle's radius</w:t>
      </w:r>
    </w:p>
    <w:p w:rsidR="00163A03" w:rsidRPr="00681236" w:rsidRDefault="002F6BC9">
      <w:pPr>
        <w:rPr>
          <w:lang w:val="en-US"/>
        </w:rPr>
      </w:pPr>
      <w:proofErr w:type="gramStart"/>
      <w:r w:rsidRPr="00681236">
        <w:rPr>
          <w:lang w:val="en-US"/>
        </w:rPr>
        <w:t>range</w:t>
      </w:r>
      <w:proofErr w:type="gramEnd"/>
      <w:r w:rsidRPr="00681236">
        <w:rPr>
          <w:lang w:val="en-US"/>
        </w:rPr>
        <w:t xml:space="preserve"> the function looks for from 1/15 to ⅙ image size. After detect the eyes the application crops the image regarding to the center and radius given.</w:t>
      </w:r>
    </w:p>
    <w:p w:rsidR="00163A03" w:rsidRPr="00681236" w:rsidRDefault="00163A03">
      <w:pPr>
        <w:rPr>
          <w:lang w:val="en-US"/>
        </w:rPr>
      </w:pPr>
    </w:p>
    <w:p w:rsidR="00163A03" w:rsidRDefault="002F6BC9">
      <w:r>
        <w:rPr>
          <w:noProof/>
          <w:lang w:val="es-ES"/>
        </w:rPr>
        <w:drawing>
          <wp:inline distT="114300" distB="114300" distL="114300" distR="114300">
            <wp:extent cx="5734050" cy="1614488"/>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34050" cy="1614488"/>
                    </a:xfrm>
                    <a:prstGeom prst="rect">
                      <a:avLst/>
                    </a:prstGeom>
                    <a:ln/>
                  </pic:spPr>
                </pic:pic>
              </a:graphicData>
            </a:graphic>
          </wp:inline>
        </w:drawing>
      </w:r>
    </w:p>
    <w:p w:rsidR="00163A03" w:rsidRDefault="002F6BC9">
      <w:pPr>
        <w:numPr>
          <w:ilvl w:val="0"/>
          <w:numId w:val="2"/>
        </w:numPr>
        <w:rPr>
          <w:b/>
        </w:rPr>
      </w:pPr>
      <w:r>
        <w:rPr>
          <w:b/>
        </w:rPr>
        <w:t>Color detector:</w:t>
      </w:r>
      <w:r>
        <w:t xml:space="preserve"> </w:t>
      </w:r>
    </w:p>
    <w:p w:rsidR="00163A03" w:rsidRDefault="00163A03">
      <w:pPr>
        <w:ind w:left="1440"/>
      </w:pPr>
    </w:p>
    <w:p w:rsidR="00163A03" w:rsidRPr="00681236" w:rsidRDefault="002F6BC9">
      <w:pPr>
        <w:rPr>
          <w:lang w:val="en-US"/>
        </w:rPr>
      </w:pPr>
      <w:r w:rsidRPr="00681236">
        <w:rPr>
          <w:lang w:val="en-US"/>
        </w:rPr>
        <w:t>The application is developed with two global variables: “</w:t>
      </w:r>
      <w:proofErr w:type="spellStart"/>
      <w:r w:rsidRPr="00681236">
        <w:rPr>
          <w:lang w:val="en-US"/>
        </w:rPr>
        <w:t>colorThreshold</w:t>
      </w:r>
      <w:proofErr w:type="spellEnd"/>
      <w:r w:rsidRPr="00681236">
        <w:rPr>
          <w:lang w:val="en-US"/>
        </w:rPr>
        <w:t>” and “</w:t>
      </w:r>
      <w:proofErr w:type="spellStart"/>
      <w:r w:rsidRPr="00681236">
        <w:rPr>
          <w:lang w:val="en-US"/>
        </w:rPr>
        <w:t>cButton</w:t>
      </w:r>
      <w:proofErr w:type="spellEnd"/>
      <w:r w:rsidRPr="00681236">
        <w:rPr>
          <w:lang w:val="en-US"/>
        </w:rPr>
        <w:t xml:space="preserve">”. Where </w:t>
      </w:r>
      <w:proofErr w:type="spellStart"/>
      <w:r w:rsidRPr="00681236">
        <w:rPr>
          <w:lang w:val="en-US"/>
        </w:rPr>
        <w:t>colorThreshold</w:t>
      </w:r>
      <w:proofErr w:type="spellEnd"/>
      <w:r w:rsidRPr="00681236">
        <w:rPr>
          <w:lang w:val="en-US"/>
        </w:rPr>
        <w:t xml:space="preserve"> is a RGB matrix that contains the six threshold of each eye’s color detected (three). Variable </w:t>
      </w:r>
      <w:proofErr w:type="spellStart"/>
      <w:r w:rsidRPr="00681236">
        <w:rPr>
          <w:lang w:val="en-US"/>
        </w:rPr>
        <w:t>colorThreshold</w:t>
      </w:r>
      <w:proofErr w:type="spellEnd"/>
      <w:r w:rsidRPr="00681236">
        <w:rPr>
          <w:lang w:val="en-US"/>
        </w:rPr>
        <w:t xml:space="preserve"> get the values from the slider callback functions of the GUI. </w:t>
      </w:r>
      <w:proofErr w:type="spellStart"/>
      <w:proofErr w:type="gramStart"/>
      <w:r w:rsidRPr="00681236">
        <w:rPr>
          <w:lang w:val="en-US"/>
        </w:rPr>
        <w:t>cButton</w:t>
      </w:r>
      <w:proofErr w:type="spellEnd"/>
      <w:proofErr w:type="gramEnd"/>
      <w:r w:rsidRPr="00681236">
        <w:rPr>
          <w:lang w:val="en-US"/>
        </w:rPr>
        <w:t xml:space="preserve"> is a flag variable that indicates which radio button is active to modify the color threshold. </w:t>
      </w:r>
    </w:p>
    <w:p w:rsidR="00163A03" w:rsidRPr="00681236" w:rsidRDefault="00163A03">
      <w:pPr>
        <w:rPr>
          <w:lang w:val="en-US"/>
        </w:rPr>
      </w:pPr>
    </w:p>
    <w:p w:rsidR="00163A03" w:rsidRDefault="002F6BC9">
      <w:r w:rsidRPr="00681236">
        <w:rPr>
          <w:lang w:val="en-US"/>
        </w:rPr>
        <w:t>After the eyes recognition and threshold already established, the application calls to the “</w:t>
      </w:r>
      <w:proofErr w:type="spellStart"/>
      <w:proofErr w:type="gramStart"/>
      <w:r w:rsidRPr="00681236">
        <w:rPr>
          <w:lang w:val="en-US"/>
        </w:rPr>
        <w:t>recogniseColor</w:t>
      </w:r>
      <w:proofErr w:type="spellEnd"/>
      <w:r w:rsidRPr="00681236">
        <w:rPr>
          <w:lang w:val="en-US"/>
        </w:rPr>
        <w:t>(</w:t>
      </w:r>
      <w:proofErr w:type="gramEnd"/>
      <w:r w:rsidRPr="00681236">
        <w:rPr>
          <w:lang w:val="en-US"/>
        </w:rPr>
        <w:t xml:space="preserve">)” function which allows to know the eyes color. </w:t>
      </w:r>
      <w:proofErr w:type="gramStart"/>
      <w:r w:rsidRPr="00681236">
        <w:rPr>
          <w:lang w:val="en-US"/>
        </w:rPr>
        <w:t>this</w:t>
      </w:r>
      <w:proofErr w:type="gramEnd"/>
      <w:r w:rsidRPr="00681236">
        <w:rPr>
          <w:lang w:val="en-US"/>
        </w:rPr>
        <w:t xml:space="preserve"> function needs the following parameters: the cropped image (</w:t>
      </w:r>
      <w:proofErr w:type="spellStart"/>
      <w:r w:rsidRPr="00681236">
        <w:rPr>
          <w:lang w:val="en-US"/>
        </w:rPr>
        <w:t>Icrop</w:t>
      </w:r>
      <w:proofErr w:type="spellEnd"/>
      <w:r w:rsidRPr="00681236">
        <w:rPr>
          <w:lang w:val="en-US"/>
        </w:rPr>
        <w:t>), the RGB matrix (</w:t>
      </w:r>
      <w:proofErr w:type="spellStart"/>
      <w:r w:rsidRPr="00681236">
        <w:rPr>
          <w:lang w:val="en-US"/>
        </w:rPr>
        <w:t>colorThreshold</w:t>
      </w:r>
      <w:proofErr w:type="spellEnd"/>
      <w:r w:rsidRPr="00681236">
        <w:rPr>
          <w:lang w:val="en-US"/>
        </w:rPr>
        <w:t>) and the color flag (</w:t>
      </w:r>
      <w:proofErr w:type="spellStart"/>
      <w:r w:rsidRPr="00681236">
        <w:rPr>
          <w:lang w:val="en-US"/>
        </w:rPr>
        <w:t>cButton</w:t>
      </w:r>
      <w:proofErr w:type="spellEnd"/>
      <w:r w:rsidRPr="00681236">
        <w:rPr>
          <w:lang w:val="en-US"/>
        </w:rPr>
        <w:t xml:space="preserve">). </w:t>
      </w:r>
      <w:proofErr w:type="spellStart"/>
      <w:r>
        <w:t>Let's</w:t>
      </w:r>
      <w:proofErr w:type="spellEnd"/>
      <w:r>
        <w:t xml:space="preserve"> introduce </w:t>
      </w:r>
      <w:proofErr w:type="spellStart"/>
      <w:r>
        <w:t>this</w:t>
      </w:r>
      <w:proofErr w:type="spellEnd"/>
      <w:r>
        <w:t xml:space="preserve"> </w:t>
      </w:r>
      <w:proofErr w:type="spellStart"/>
      <w:r>
        <w:t>function</w:t>
      </w:r>
      <w:proofErr w:type="spellEnd"/>
      <w:r>
        <w:t>:</w:t>
      </w:r>
    </w:p>
    <w:p w:rsidR="00163A03" w:rsidRDefault="002F6BC9">
      <w:r>
        <w:rPr>
          <w:noProof/>
          <w:lang w:val="es-ES"/>
        </w:rPr>
        <w:drawing>
          <wp:inline distT="114300" distB="114300" distL="114300" distR="114300">
            <wp:extent cx="4448175" cy="2190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448175" cy="219075"/>
                    </a:xfrm>
                    <a:prstGeom prst="rect">
                      <a:avLst/>
                    </a:prstGeom>
                    <a:ln/>
                  </pic:spPr>
                </pic:pic>
              </a:graphicData>
            </a:graphic>
          </wp:inline>
        </w:drawing>
      </w:r>
    </w:p>
    <w:p w:rsidR="00163A03" w:rsidRPr="00681236" w:rsidRDefault="002F6BC9">
      <w:pPr>
        <w:rPr>
          <w:lang w:val="en-US"/>
        </w:rPr>
      </w:pPr>
      <w:r w:rsidRPr="00681236">
        <w:rPr>
          <w:lang w:val="en-US"/>
        </w:rPr>
        <w:t xml:space="preserve">First of all it creates a RGB matrix by declaring separated arrays of each color, also sets the mask for each color, these masks are implemented as </w:t>
      </w:r>
      <w:proofErr w:type="spellStart"/>
      <w:r w:rsidRPr="00681236">
        <w:rPr>
          <w:lang w:val="en-US"/>
        </w:rPr>
        <w:t>boolean</w:t>
      </w:r>
      <w:proofErr w:type="spellEnd"/>
      <w:r w:rsidRPr="00681236">
        <w:rPr>
          <w:lang w:val="en-US"/>
        </w:rPr>
        <w:t xml:space="preserve"> logical way: ‘1’ if the image RGB values are between the thresholds, ‘0’ in the opposite case. After the calculation of the masks, the function combines them by using a logical AND operator, and it makes the addition of all the elements from the array for each color.</w:t>
      </w:r>
    </w:p>
    <w:p w:rsidR="00163A03" w:rsidRPr="00681236" w:rsidRDefault="00163A03">
      <w:pPr>
        <w:ind w:left="1440"/>
        <w:rPr>
          <w:lang w:val="en-US"/>
        </w:rPr>
      </w:pPr>
    </w:p>
    <w:p w:rsidR="00163A03" w:rsidRDefault="002F6BC9">
      <w:pPr>
        <w:jc w:val="center"/>
      </w:pPr>
      <w:r>
        <w:rPr>
          <w:noProof/>
          <w:lang w:val="es-ES"/>
        </w:rPr>
        <w:lastRenderedPageBreak/>
        <w:drawing>
          <wp:inline distT="114300" distB="114300" distL="114300" distR="114300">
            <wp:extent cx="5667375" cy="28479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667375" cy="2847975"/>
                    </a:xfrm>
                    <a:prstGeom prst="rect">
                      <a:avLst/>
                    </a:prstGeom>
                    <a:ln/>
                  </pic:spPr>
                </pic:pic>
              </a:graphicData>
            </a:graphic>
          </wp:inline>
        </w:drawing>
      </w:r>
    </w:p>
    <w:p w:rsidR="00163A03" w:rsidRPr="00681236" w:rsidRDefault="002F6BC9">
      <w:pPr>
        <w:rPr>
          <w:lang w:val="en-US"/>
        </w:rPr>
      </w:pPr>
      <w:r w:rsidRPr="00681236">
        <w:rPr>
          <w:lang w:val="en-US"/>
        </w:rPr>
        <w:t>Finally, the application compares those additions and decides the color based on which one is the greatest.</w:t>
      </w:r>
    </w:p>
    <w:p w:rsidR="00163A03" w:rsidRDefault="002F6BC9">
      <w:pPr>
        <w:jc w:val="center"/>
      </w:pPr>
      <w:r>
        <w:rPr>
          <w:noProof/>
          <w:lang w:val="es-ES"/>
        </w:rPr>
        <w:drawing>
          <wp:inline distT="114300" distB="114300" distL="114300" distR="114300">
            <wp:extent cx="5734050" cy="2374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34050" cy="2374900"/>
                    </a:xfrm>
                    <a:prstGeom prst="rect">
                      <a:avLst/>
                    </a:prstGeom>
                    <a:ln/>
                  </pic:spPr>
                </pic:pic>
              </a:graphicData>
            </a:graphic>
          </wp:inline>
        </w:drawing>
      </w:r>
    </w:p>
    <w:p w:rsidR="001F0BDC" w:rsidRDefault="001F0BDC" w:rsidP="001F0BDC"/>
    <w:p w:rsidR="001F0BDC" w:rsidRDefault="001F0BDC" w:rsidP="001F0BDC">
      <w:pPr>
        <w:pStyle w:val="Prrafodelista"/>
        <w:numPr>
          <w:ilvl w:val="0"/>
          <w:numId w:val="5"/>
        </w:numPr>
        <w:rPr>
          <w:b/>
          <w:lang w:val="en-US"/>
        </w:rPr>
      </w:pPr>
      <w:r w:rsidRPr="001F0BDC">
        <w:rPr>
          <w:b/>
          <w:lang w:val="en-US"/>
        </w:rPr>
        <w:t>Other Functionalities:</w:t>
      </w:r>
    </w:p>
    <w:p w:rsidR="001F0BDC" w:rsidRDefault="001F0BDC" w:rsidP="001F0BDC">
      <w:pPr>
        <w:rPr>
          <w:lang w:val="en-US"/>
        </w:rPr>
      </w:pPr>
      <w:r>
        <w:rPr>
          <w:lang w:val="en-US"/>
        </w:rPr>
        <w:t>To plot the RGB intensity profile the application uses the “</w:t>
      </w:r>
      <w:proofErr w:type="spellStart"/>
      <w:r>
        <w:rPr>
          <w:lang w:val="en-US"/>
        </w:rPr>
        <w:t>improfile</w:t>
      </w:r>
      <w:proofErr w:type="spellEnd"/>
      <w:r>
        <w:rPr>
          <w:lang w:val="en-US"/>
        </w:rPr>
        <w:t>” function. And for the three color maps, it uses “</w:t>
      </w:r>
      <w:proofErr w:type="spellStart"/>
      <w:proofErr w:type="gramStart"/>
      <w:r>
        <w:rPr>
          <w:lang w:val="en-US"/>
        </w:rPr>
        <w:t>pcolor</w:t>
      </w:r>
      <w:proofErr w:type="spellEnd"/>
      <w:r>
        <w:rPr>
          <w:lang w:val="en-US"/>
        </w:rPr>
        <w:t>(</w:t>
      </w:r>
      <w:proofErr w:type="gramEnd"/>
      <w:r>
        <w:rPr>
          <w:lang w:val="en-US"/>
        </w:rPr>
        <w:t>)” and “</w:t>
      </w:r>
      <w:proofErr w:type="spellStart"/>
      <w:r>
        <w:rPr>
          <w:lang w:val="en-US"/>
        </w:rPr>
        <w:t>colormaps</w:t>
      </w:r>
      <w:proofErr w:type="spellEnd"/>
      <w:r>
        <w:rPr>
          <w:lang w:val="en-US"/>
        </w:rPr>
        <w:t>” functions.</w:t>
      </w:r>
    </w:p>
    <w:p w:rsidR="001F0BDC" w:rsidRDefault="001F0BDC" w:rsidP="001F0BDC">
      <w:pPr>
        <w:rPr>
          <w:lang w:val="en-US"/>
        </w:rPr>
      </w:pPr>
    </w:p>
    <w:p w:rsidR="001F0BDC" w:rsidRDefault="001F0BDC" w:rsidP="001F0BDC">
      <w:pPr>
        <w:rPr>
          <w:lang w:val="en-US"/>
        </w:rPr>
      </w:pPr>
      <w:r>
        <w:rPr>
          <w:noProof/>
          <w:lang w:val="es-ES"/>
        </w:rPr>
        <w:drawing>
          <wp:inline distT="0" distB="0" distL="0" distR="0">
            <wp:extent cx="5733415" cy="525145"/>
            <wp:effectExtent l="0" t="0" r="635" b="8255"/>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ofile.JPG"/>
                    <pic:cNvPicPr/>
                  </pic:nvPicPr>
                  <pic:blipFill>
                    <a:blip r:embed="rId20">
                      <a:extLst>
                        <a:ext uri="{28A0092B-C50C-407E-A947-70E740481C1C}">
                          <a14:useLocalDpi xmlns:a14="http://schemas.microsoft.com/office/drawing/2010/main" val="0"/>
                        </a:ext>
                      </a:extLst>
                    </a:blip>
                    <a:stretch>
                      <a:fillRect/>
                    </a:stretch>
                  </pic:blipFill>
                  <pic:spPr>
                    <a:xfrm>
                      <a:off x="0" y="0"/>
                      <a:ext cx="5733415" cy="525145"/>
                    </a:xfrm>
                    <a:prstGeom prst="rect">
                      <a:avLst/>
                    </a:prstGeom>
                  </pic:spPr>
                </pic:pic>
              </a:graphicData>
            </a:graphic>
          </wp:inline>
        </w:drawing>
      </w:r>
    </w:p>
    <w:p w:rsidR="001F0BDC" w:rsidRDefault="001F0BDC" w:rsidP="001F0BDC">
      <w:pPr>
        <w:rPr>
          <w:lang w:val="en-US"/>
        </w:rPr>
      </w:pPr>
    </w:p>
    <w:p w:rsidR="009156DB" w:rsidRDefault="009156DB" w:rsidP="001F0BDC">
      <w:pPr>
        <w:rPr>
          <w:lang w:val="en-US"/>
        </w:rPr>
      </w:pPr>
    </w:p>
    <w:p w:rsidR="009156DB" w:rsidRPr="001F0BDC" w:rsidRDefault="009156DB" w:rsidP="001F0BDC">
      <w:pPr>
        <w:rPr>
          <w:lang w:val="en-US"/>
        </w:rPr>
      </w:pPr>
      <w:r>
        <w:rPr>
          <w:noProof/>
          <w:lang w:val="es-ES"/>
        </w:rPr>
        <w:drawing>
          <wp:inline distT="0" distB="0" distL="0" distR="0">
            <wp:extent cx="5733415" cy="1229995"/>
            <wp:effectExtent l="0" t="0" r="635" b="825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olor.JPG"/>
                    <pic:cNvPicPr/>
                  </pic:nvPicPr>
                  <pic:blipFill>
                    <a:blip r:embed="rId21">
                      <a:extLst>
                        <a:ext uri="{28A0092B-C50C-407E-A947-70E740481C1C}">
                          <a14:useLocalDpi xmlns:a14="http://schemas.microsoft.com/office/drawing/2010/main" val="0"/>
                        </a:ext>
                      </a:extLst>
                    </a:blip>
                    <a:stretch>
                      <a:fillRect/>
                    </a:stretch>
                  </pic:blipFill>
                  <pic:spPr>
                    <a:xfrm>
                      <a:off x="0" y="0"/>
                      <a:ext cx="5733415" cy="1229995"/>
                    </a:xfrm>
                    <a:prstGeom prst="rect">
                      <a:avLst/>
                    </a:prstGeom>
                  </pic:spPr>
                </pic:pic>
              </a:graphicData>
            </a:graphic>
          </wp:inline>
        </w:drawing>
      </w:r>
    </w:p>
    <w:p w:rsidR="00163A03" w:rsidRPr="00681236" w:rsidRDefault="002F6BC9">
      <w:pPr>
        <w:pStyle w:val="Ttulo1"/>
        <w:rPr>
          <w:lang w:val="en-US"/>
        </w:rPr>
      </w:pPr>
      <w:bookmarkStart w:id="6" w:name="_Toc12617162"/>
      <w:r w:rsidRPr="00681236">
        <w:rPr>
          <w:lang w:val="en-US"/>
        </w:rPr>
        <w:lastRenderedPageBreak/>
        <w:t>5. Project difficulties</w:t>
      </w:r>
      <w:bookmarkEnd w:id="6"/>
    </w:p>
    <w:p w:rsidR="00163A03" w:rsidRPr="00681236" w:rsidRDefault="002F6BC9">
      <w:pPr>
        <w:rPr>
          <w:lang w:val="en-US"/>
        </w:rPr>
      </w:pPr>
      <w:r w:rsidRPr="00681236">
        <w:rPr>
          <w:lang w:val="en-US"/>
        </w:rPr>
        <w:t xml:space="preserve">The most difficult part of the project was </w:t>
      </w:r>
      <w:proofErr w:type="gramStart"/>
      <w:r w:rsidRPr="00681236">
        <w:rPr>
          <w:lang w:val="en-US"/>
        </w:rPr>
        <w:t>find</w:t>
      </w:r>
      <w:proofErr w:type="gramEnd"/>
      <w:r w:rsidRPr="00681236">
        <w:rPr>
          <w:lang w:val="en-US"/>
        </w:rPr>
        <w:t xml:space="preserve"> how to recognize the eyes on the pictures. </w:t>
      </w:r>
    </w:p>
    <w:p w:rsidR="00163A03" w:rsidRPr="00681236" w:rsidRDefault="002F6BC9">
      <w:pPr>
        <w:rPr>
          <w:lang w:val="en-US"/>
        </w:rPr>
      </w:pPr>
      <w:r w:rsidRPr="00681236">
        <w:rPr>
          <w:lang w:val="en-US"/>
        </w:rPr>
        <w:t xml:space="preserve">At the beginning of the project, we try to use </w:t>
      </w:r>
      <w:proofErr w:type="spellStart"/>
      <w:proofErr w:type="gramStart"/>
      <w:r w:rsidRPr="00681236">
        <w:rPr>
          <w:lang w:val="en-US"/>
        </w:rPr>
        <w:t>a</w:t>
      </w:r>
      <w:proofErr w:type="spellEnd"/>
      <w:proofErr w:type="gramEnd"/>
      <w:r w:rsidRPr="00681236">
        <w:rPr>
          <w:lang w:val="en-US"/>
        </w:rPr>
        <w:t xml:space="preserve"> image processing toolbox called Computer Vision Toolbox where it is implemented the Viola-Jones algorithm. Unfortunately, we couldn’t solve the problem with this </w:t>
      </w:r>
      <w:proofErr w:type="spellStart"/>
      <w:r w:rsidRPr="00681236">
        <w:rPr>
          <w:lang w:val="en-US"/>
        </w:rPr>
        <w:t>Matlab</w:t>
      </w:r>
      <w:proofErr w:type="spellEnd"/>
      <w:r w:rsidRPr="00681236">
        <w:rPr>
          <w:lang w:val="en-US"/>
        </w:rPr>
        <w:t xml:space="preserve"> toolbox because of sometimes the function step used for find out the eyes boundary box didn’t work properly. We couldn’t make the boundary box around the eyes of the person in the picture.</w:t>
      </w:r>
    </w:p>
    <w:p w:rsidR="00163A03" w:rsidRPr="00681236" w:rsidRDefault="002F6BC9">
      <w:pPr>
        <w:rPr>
          <w:lang w:val="en-US"/>
        </w:rPr>
      </w:pPr>
      <w:r w:rsidRPr="00681236">
        <w:rPr>
          <w:lang w:val="en-US"/>
        </w:rPr>
        <w:t xml:space="preserve">After this issue, we realized that there was the function </w:t>
      </w:r>
      <w:proofErr w:type="spellStart"/>
      <w:r w:rsidRPr="00681236">
        <w:rPr>
          <w:lang w:val="en-US"/>
        </w:rPr>
        <w:t>imfindcircles</w:t>
      </w:r>
      <w:proofErr w:type="spellEnd"/>
      <w:r w:rsidRPr="00681236">
        <w:rPr>
          <w:lang w:val="en-US"/>
        </w:rPr>
        <w:t xml:space="preserve"> which works with Hough transform for detect circles on different images.</w:t>
      </w:r>
    </w:p>
    <w:p w:rsidR="00163A03" w:rsidRPr="00681236" w:rsidRDefault="002F6BC9">
      <w:pPr>
        <w:rPr>
          <w:lang w:val="en-US"/>
        </w:rPr>
      </w:pPr>
      <w:r w:rsidRPr="00681236">
        <w:rPr>
          <w:lang w:val="en-US"/>
        </w:rPr>
        <w:t xml:space="preserve">Even using this function, the used parameters for </w:t>
      </w:r>
      <w:proofErr w:type="gramStart"/>
      <w:r w:rsidRPr="00681236">
        <w:rPr>
          <w:lang w:val="en-US"/>
        </w:rPr>
        <w:t>recognize</w:t>
      </w:r>
      <w:proofErr w:type="gramEnd"/>
      <w:r w:rsidRPr="00681236">
        <w:rPr>
          <w:lang w:val="en-US"/>
        </w:rPr>
        <w:t xml:space="preserve"> the circles were changed several times to solve all the probable cases. We test fourteen images to confirm that the application works properly.  </w:t>
      </w:r>
    </w:p>
    <w:p w:rsidR="00163A03" w:rsidRDefault="002F6BC9">
      <w:pPr>
        <w:pStyle w:val="Ttulo1"/>
      </w:pPr>
      <w:bookmarkStart w:id="7" w:name="_Toc12617163"/>
      <w:r>
        <w:t xml:space="preserve">6. </w:t>
      </w:r>
      <w:proofErr w:type="spellStart"/>
      <w:r>
        <w:t>References</w:t>
      </w:r>
      <w:bookmarkEnd w:id="7"/>
      <w:proofErr w:type="spellEnd"/>
    </w:p>
    <w:p w:rsidR="00163A03" w:rsidRPr="00681236" w:rsidRDefault="002F6BC9">
      <w:pPr>
        <w:numPr>
          <w:ilvl w:val="0"/>
          <w:numId w:val="4"/>
        </w:numPr>
        <w:rPr>
          <w:lang w:val="en-US"/>
        </w:rPr>
      </w:pPr>
      <w:r w:rsidRPr="00681236">
        <w:rPr>
          <w:lang w:val="en-US"/>
        </w:rPr>
        <w:t>[Computer Vision Toolbox used on the first attempt]</w:t>
      </w:r>
    </w:p>
    <w:p w:rsidR="00163A03" w:rsidRPr="00681236" w:rsidRDefault="00652F5F">
      <w:pPr>
        <w:ind w:left="720"/>
        <w:rPr>
          <w:lang w:val="en-US"/>
        </w:rPr>
      </w:pPr>
      <w:hyperlink r:id="rId22">
        <w:r w:rsidR="002F6BC9" w:rsidRPr="00681236">
          <w:rPr>
            <w:color w:val="1155CC"/>
            <w:u w:val="single"/>
            <w:lang w:val="en-US"/>
          </w:rPr>
          <w:t>https://www.mathworks.com/help/vision/getting-started-with-computer-vision-system-toolbox.html?s_tid=CRUX_lftnav</w:t>
        </w:r>
      </w:hyperlink>
    </w:p>
    <w:p w:rsidR="00163A03" w:rsidRPr="00681236" w:rsidRDefault="00163A03">
      <w:pPr>
        <w:rPr>
          <w:lang w:val="en-US"/>
        </w:rPr>
      </w:pPr>
    </w:p>
    <w:p w:rsidR="00163A03" w:rsidRPr="00681236" w:rsidRDefault="00D93618">
      <w:pPr>
        <w:numPr>
          <w:ilvl w:val="0"/>
          <w:numId w:val="4"/>
        </w:numPr>
        <w:rPr>
          <w:lang w:val="en-US"/>
        </w:rPr>
      </w:pPr>
      <w:r>
        <w:rPr>
          <w:lang w:val="en-US"/>
        </w:rPr>
        <w:t>[API</w:t>
      </w:r>
      <w:r w:rsidR="002F6BC9" w:rsidRPr="00681236">
        <w:rPr>
          <w:lang w:val="en-US"/>
        </w:rPr>
        <w:t xml:space="preserve"> function </w:t>
      </w:r>
      <w:proofErr w:type="spellStart"/>
      <w:r w:rsidR="002F6BC9" w:rsidRPr="00681236">
        <w:rPr>
          <w:lang w:val="en-US"/>
        </w:rPr>
        <w:t>imfindcircles</w:t>
      </w:r>
      <w:proofErr w:type="spellEnd"/>
      <w:r w:rsidR="002F6BC9" w:rsidRPr="00681236">
        <w:rPr>
          <w:lang w:val="en-US"/>
        </w:rPr>
        <w:t>]</w:t>
      </w:r>
    </w:p>
    <w:p w:rsidR="00163A03" w:rsidRPr="00681236" w:rsidRDefault="00652F5F">
      <w:pPr>
        <w:ind w:left="720"/>
        <w:rPr>
          <w:lang w:val="en-US"/>
        </w:rPr>
      </w:pPr>
      <w:hyperlink r:id="rId23">
        <w:r w:rsidR="002F6BC9" w:rsidRPr="00681236">
          <w:rPr>
            <w:color w:val="1155CC"/>
            <w:u w:val="single"/>
            <w:lang w:val="en-US"/>
          </w:rPr>
          <w:t>https://www.mathworks.com/help/images/ref/imfindcircles.html</w:t>
        </w:r>
      </w:hyperlink>
    </w:p>
    <w:p w:rsidR="00163A03" w:rsidRPr="00681236" w:rsidRDefault="00163A03">
      <w:pPr>
        <w:ind w:left="720"/>
        <w:rPr>
          <w:lang w:val="en-US"/>
        </w:rPr>
      </w:pPr>
    </w:p>
    <w:p w:rsidR="00163A03" w:rsidRPr="00681236" w:rsidRDefault="002F6BC9">
      <w:pPr>
        <w:numPr>
          <w:ilvl w:val="0"/>
          <w:numId w:val="4"/>
        </w:numPr>
        <w:rPr>
          <w:lang w:val="en-US"/>
        </w:rPr>
      </w:pPr>
      <w:r w:rsidRPr="00681236">
        <w:rPr>
          <w:lang w:val="en-US"/>
        </w:rPr>
        <w:t>[Documentation about Hough circle transform]</w:t>
      </w:r>
    </w:p>
    <w:p w:rsidR="00163A03" w:rsidRPr="00681236" w:rsidRDefault="00652F5F">
      <w:pPr>
        <w:ind w:left="720"/>
        <w:rPr>
          <w:lang w:val="en-US"/>
        </w:rPr>
      </w:pPr>
      <w:hyperlink r:id="rId24">
        <w:r w:rsidR="002F6BC9" w:rsidRPr="00681236">
          <w:rPr>
            <w:color w:val="1155CC"/>
            <w:u w:val="single"/>
            <w:lang w:val="en-US"/>
          </w:rPr>
          <w:t>https://imagej.net/Hough_Circle_Transform</w:t>
        </w:r>
      </w:hyperlink>
    </w:p>
    <w:p w:rsidR="00163A03" w:rsidRPr="00681236" w:rsidRDefault="00163A03">
      <w:pPr>
        <w:ind w:left="720"/>
        <w:rPr>
          <w:lang w:val="en-US"/>
        </w:rPr>
      </w:pPr>
    </w:p>
    <w:p w:rsidR="00163A03" w:rsidRPr="00681236" w:rsidRDefault="00BE7955">
      <w:pPr>
        <w:numPr>
          <w:ilvl w:val="0"/>
          <w:numId w:val="4"/>
        </w:numPr>
        <w:rPr>
          <w:lang w:val="en-US"/>
        </w:rPr>
      </w:pPr>
      <w:r>
        <w:rPr>
          <w:lang w:val="en-US"/>
        </w:rPr>
        <w:t xml:space="preserve">[API </w:t>
      </w:r>
      <w:r w:rsidR="002F6BC9" w:rsidRPr="00681236">
        <w:rPr>
          <w:lang w:val="en-US"/>
        </w:rPr>
        <w:t xml:space="preserve">function </w:t>
      </w:r>
      <w:proofErr w:type="spellStart"/>
      <w:r w:rsidR="002F6BC9" w:rsidRPr="00681236">
        <w:rPr>
          <w:lang w:val="en-US"/>
        </w:rPr>
        <w:t>uigetfile</w:t>
      </w:r>
      <w:proofErr w:type="spellEnd"/>
      <w:r w:rsidR="002F6BC9" w:rsidRPr="00681236">
        <w:rPr>
          <w:lang w:val="en-US"/>
        </w:rPr>
        <w:t>]</w:t>
      </w:r>
    </w:p>
    <w:p w:rsidR="00163A03" w:rsidRPr="00681236" w:rsidRDefault="00652F5F">
      <w:pPr>
        <w:ind w:left="720"/>
        <w:rPr>
          <w:lang w:val="en-US"/>
        </w:rPr>
      </w:pPr>
      <w:hyperlink r:id="rId25">
        <w:r w:rsidR="002F6BC9" w:rsidRPr="00681236">
          <w:rPr>
            <w:color w:val="1155CC"/>
            <w:u w:val="single"/>
            <w:lang w:val="en-US"/>
          </w:rPr>
          <w:t>https://www.mathworks.com/help/matlab/ref/uigetfile.html</w:t>
        </w:r>
      </w:hyperlink>
    </w:p>
    <w:p w:rsidR="00163A03" w:rsidRPr="00681236" w:rsidRDefault="00163A03">
      <w:pPr>
        <w:ind w:left="720"/>
        <w:rPr>
          <w:lang w:val="en-US"/>
        </w:rPr>
      </w:pPr>
    </w:p>
    <w:p w:rsidR="00163A03" w:rsidRDefault="002F6BC9">
      <w:pPr>
        <w:numPr>
          <w:ilvl w:val="0"/>
          <w:numId w:val="4"/>
        </w:numPr>
      </w:pPr>
      <w:r>
        <w:t>[</w:t>
      </w:r>
      <w:proofErr w:type="spellStart"/>
      <w:r>
        <w:t>Thresholds</w:t>
      </w:r>
      <w:proofErr w:type="spellEnd"/>
      <w:r>
        <w:t xml:space="preserve"> </w:t>
      </w:r>
      <w:proofErr w:type="spellStart"/>
      <w:r>
        <w:t>for</w:t>
      </w:r>
      <w:proofErr w:type="spellEnd"/>
      <w:r>
        <w:t xml:space="preserve"> RGB </w:t>
      </w:r>
      <w:proofErr w:type="spellStart"/>
      <w:r>
        <w:t>colors</w:t>
      </w:r>
      <w:proofErr w:type="spellEnd"/>
      <w:r>
        <w:t>]</w:t>
      </w:r>
    </w:p>
    <w:p w:rsidR="001B44D3" w:rsidRDefault="00652F5F" w:rsidP="001B44D3">
      <w:pPr>
        <w:pStyle w:val="Prrafodelista"/>
        <w:rPr>
          <w:color w:val="1155CC"/>
          <w:u w:val="single"/>
        </w:rPr>
      </w:pPr>
      <w:hyperlink r:id="rId26">
        <w:r w:rsidR="001B44D3" w:rsidRPr="001B44D3">
          <w:rPr>
            <w:color w:val="1155CC"/>
            <w:u w:val="single"/>
          </w:rPr>
          <w:t>https://en.wikipedia.org/wiki/RGB_color_model</w:t>
        </w:r>
      </w:hyperlink>
    </w:p>
    <w:p w:rsidR="00D93618" w:rsidRDefault="00D93618" w:rsidP="001B44D3">
      <w:pPr>
        <w:pStyle w:val="Prrafodelista"/>
      </w:pPr>
    </w:p>
    <w:p w:rsidR="00D93618" w:rsidRDefault="001B44D3" w:rsidP="00D93618">
      <w:pPr>
        <w:numPr>
          <w:ilvl w:val="0"/>
          <w:numId w:val="4"/>
        </w:numPr>
      </w:pPr>
      <w:r>
        <w:t>[</w:t>
      </w:r>
      <w:r w:rsidR="00D93618">
        <w:t xml:space="preserve">API </w:t>
      </w:r>
      <w:r w:rsidR="00D93618" w:rsidRPr="00D93618">
        <w:rPr>
          <w:lang w:val="en-US"/>
        </w:rPr>
        <w:t>function</w:t>
      </w:r>
      <w:r w:rsidR="00D93618">
        <w:t xml:space="preserve"> </w:t>
      </w:r>
      <w:proofErr w:type="spellStart"/>
      <w:r w:rsidR="00D93618">
        <w:t>improfile</w:t>
      </w:r>
      <w:proofErr w:type="spellEnd"/>
      <w:r>
        <w:t>]</w:t>
      </w:r>
    </w:p>
    <w:p w:rsidR="00D93618" w:rsidRDefault="00652F5F" w:rsidP="00D93618">
      <w:pPr>
        <w:pStyle w:val="Prrafodelista"/>
      </w:pPr>
      <w:hyperlink r:id="rId27" w:history="1">
        <w:r w:rsidR="00D93618">
          <w:rPr>
            <w:rStyle w:val="Hipervnculo"/>
          </w:rPr>
          <w:t>https://www.mathworks.com/help/images/ref/improfile.html</w:t>
        </w:r>
      </w:hyperlink>
    </w:p>
    <w:p w:rsidR="00D93618" w:rsidRDefault="00652F5F" w:rsidP="00D93618">
      <w:pPr>
        <w:ind w:left="720"/>
      </w:pPr>
      <w:hyperlink r:id="rId28" w:history="1">
        <w:r w:rsidR="00D93618">
          <w:rPr>
            <w:rStyle w:val="Hipervnculo"/>
          </w:rPr>
          <w:t>https://www.youtube.com/watch?v=TYfKzxBsSeM</w:t>
        </w:r>
      </w:hyperlink>
    </w:p>
    <w:p w:rsidR="00D93618" w:rsidRDefault="00D93618" w:rsidP="00D93618">
      <w:pPr>
        <w:ind w:left="720"/>
      </w:pPr>
    </w:p>
    <w:p w:rsidR="00D93618" w:rsidRDefault="00D93618" w:rsidP="00D93618">
      <w:pPr>
        <w:numPr>
          <w:ilvl w:val="0"/>
          <w:numId w:val="4"/>
        </w:numPr>
        <w:rPr>
          <w:lang w:val="en-US"/>
        </w:rPr>
      </w:pPr>
      <w:r w:rsidRPr="00D93618">
        <w:rPr>
          <w:lang w:val="en-US"/>
        </w:rPr>
        <w:t xml:space="preserve">[API function </w:t>
      </w:r>
      <w:proofErr w:type="spellStart"/>
      <w:r>
        <w:rPr>
          <w:lang w:val="en-US"/>
        </w:rPr>
        <w:t>pcolor</w:t>
      </w:r>
      <w:proofErr w:type="spellEnd"/>
      <w:r w:rsidRPr="00D93618">
        <w:rPr>
          <w:lang w:val="en-US"/>
        </w:rPr>
        <w:t>]</w:t>
      </w:r>
    </w:p>
    <w:p w:rsidR="00D93618" w:rsidRPr="00CE09EA" w:rsidRDefault="00652F5F" w:rsidP="00D93618">
      <w:pPr>
        <w:ind w:left="720"/>
        <w:rPr>
          <w:lang w:val="en-US"/>
        </w:rPr>
      </w:pPr>
      <w:hyperlink r:id="rId29" w:history="1">
        <w:r w:rsidR="00D93618" w:rsidRPr="00D93618">
          <w:rPr>
            <w:rStyle w:val="Hipervnculo"/>
            <w:lang w:val="en-US"/>
          </w:rPr>
          <w:t>https://www.mathworks.com/help/matlab/ref/pcolor.html</w:t>
        </w:r>
      </w:hyperlink>
    </w:p>
    <w:p w:rsidR="00D93618" w:rsidRDefault="00D93618" w:rsidP="00D93618">
      <w:pPr>
        <w:ind w:left="720"/>
        <w:rPr>
          <w:lang w:val="en-US"/>
        </w:rPr>
      </w:pPr>
    </w:p>
    <w:p w:rsidR="00D93618" w:rsidRDefault="00D93618" w:rsidP="00D93618">
      <w:pPr>
        <w:numPr>
          <w:ilvl w:val="0"/>
          <w:numId w:val="4"/>
        </w:numPr>
        <w:rPr>
          <w:lang w:val="en-US"/>
        </w:rPr>
      </w:pPr>
      <w:r>
        <w:rPr>
          <w:lang w:val="en-US"/>
        </w:rPr>
        <w:t xml:space="preserve">[API function </w:t>
      </w:r>
      <w:proofErr w:type="spellStart"/>
      <w:r>
        <w:rPr>
          <w:lang w:val="en-US"/>
        </w:rPr>
        <w:t>colormap</w:t>
      </w:r>
      <w:proofErr w:type="spellEnd"/>
      <w:r>
        <w:rPr>
          <w:lang w:val="en-US"/>
        </w:rPr>
        <w:t>]</w:t>
      </w:r>
    </w:p>
    <w:p w:rsidR="00D93618" w:rsidRPr="00D93618" w:rsidRDefault="00652F5F" w:rsidP="00D93618">
      <w:pPr>
        <w:ind w:left="720"/>
        <w:rPr>
          <w:lang w:val="en-US"/>
        </w:rPr>
      </w:pPr>
      <w:hyperlink r:id="rId30" w:history="1">
        <w:r w:rsidR="00D93618" w:rsidRPr="00D93618">
          <w:rPr>
            <w:rStyle w:val="Hipervnculo"/>
            <w:lang w:val="en-US"/>
          </w:rPr>
          <w:t>https://www.mathworks.com/help/matlab/ref/colormap.html</w:t>
        </w:r>
      </w:hyperlink>
    </w:p>
    <w:sectPr w:rsidR="00D93618" w:rsidRPr="00D93618">
      <w:footerReference w:type="default" r:id="rId31"/>
      <w:headerReference w:type="first" r:id="rId32"/>
      <w:footerReference w:type="first" r:id="rId3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F5F" w:rsidRDefault="00652F5F">
      <w:pPr>
        <w:spacing w:line="240" w:lineRule="auto"/>
      </w:pPr>
      <w:r>
        <w:separator/>
      </w:r>
    </w:p>
  </w:endnote>
  <w:endnote w:type="continuationSeparator" w:id="0">
    <w:p w:rsidR="00652F5F" w:rsidRDefault="00652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A03" w:rsidRDefault="002F6BC9">
    <w:pPr>
      <w:jc w:val="right"/>
    </w:pPr>
    <w:r>
      <w:fldChar w:fldCharType="begin"/>
    </w:r>
    <w:r>
      <w:instrText>PAGE</w:instrText>
    </w:r>
    <w:r>
      <w:fldChar w:fldCharType="separate"/>
    </w:r>
    <w:r w:rsidR="00195E03">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A03" w:rsidRDefault="00163A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F5F" w:rsidRDefault="00652F5F">
      <w:pPr>
        <w:spacing w:line="240" w:lineRule="auto"/>
      </w:pPr>
      <w:r>
        <w:separator/>
      </w:r>
    </w:p>
  </w:footnote>
  <w:footnote w:type="continuationSeparator" w:id="0">
    <w:p w:rsidR="00652F5F" w:rsidRDefault="00652F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A03" w:rsidRDefault="00163A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24411"/>
    <w:multiLevelType w:val="hybridMultilevel"/>
    <w:tmpl w:val="E640E7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1DB13FAE"/>
    <w:multiLevelType w:val="multilevel"/>
    <w:tmpl w:val="66822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D6D250A"/>
    <w:multiLevelType w:val="multilevel"/>
    <w:tmpl w:val="60366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4D855E1"/>
    <w:multiLevelType w:val="multilevel"/>
    <w:tmpl w:val="B52E1B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784C5F44"/>
    <w:multiLevelType w:val="multilevel"/>
    <w:tmpl w:val="F3382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63A03"/>
    <w:rsid w:val="0004644B"/>
    <w:rsid w:val="000D17BE"/>
    <w:rsid w:val="00163A03"/>
    <w:rsid w:val="00195E03"/>
    <w:rsid w:val="001B44D3"/>
    <w:rsid w:val="001F0BDC"/>
    <w:rsid w:val="00203026"/>
    <w:rsid w:val="002F6BC9"/>
    <w:rsid w:val="00645CBD"/>
    <w:rsid w:val="00652F5F"/>
    <w:rsid w:val="00681236"/>
    <w:rsid w:val="007C24B0"/>
    <w:rsid w:val="009156DB"/>
    <w:rsid w:val="00B63782"/>
    <w:rsid w:val="00BE7955"/>
    <w:rsid w:val="00CE09EA"/>
    <w:rsid w:val="00D93618"/>
    <w:rsid w:val="00FB2A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68123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236"/>
    <w:rPr>
      <w:rFonts w:ascii="Tahoma" w:hAnsi="Tahoma" w:cs="Tahoma"/>
      <w:sz w:val="16"/>
      <w:szCs w:val="16"/>
    </w:rPr>
  </w:style>
  <w:style w:type="paragraph" w:styleId="Prrafodelista">
    <w:name w:val="List Paragraph"/>
    <w:basedOn w:val="Normal"/>
    <w:uiPriority w:val="34"/>
    <w:qFormat/>
    <w:rsid w:val="001B44D3"/>
    <w:pPr>
      <w:ind w:left="720"/>
      <w:contextualSpacing/>
    </w:pPr>
  </w:style>
  <w:style w:type="character" w:styleId="Hipervnculo">
    <w:name w:val="Hyperlink"/>
    <w:basedOn w:val="Fuentedeprrafopredeter"/>
    <w:uiPriority w:val="99"/>
    <w:unhideWhenUsed/>
    <w:rsid w:val="00D93618"/>
    <w:rPr>
      <w:color w:val="0000FF"/>
      <w:u w:val="single"/>
    </w:rPr>
  </w:style>
  <w:style w:type="paragraph" w:styleId="TDC1">
    <w:name w:val="toc 1"/>
    <w:basedOn w:val="Normal"/>
    <w:next w:val="Normal"/>
    <w:autoRedefine/>
    <w:uiPriority w:val="39"/>
    <w:unhideWhenUsed/>
    <w:rsid w:val="0020302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68123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236"/>
    <w:rPr>
      <w:rFonts w:ascii="Tahoma" w:hAnsi="Tahoma" w:cs="Tahoma"/>
      <w:sz w:val="16"/>
      <w:szCs w:val="16"/>
    </w:rPr>
  </w:style>
  <w:style w:type="paragraph" w:styleId="Prrafodelista">
    <w:name w:val="List Paragraph"/>
    <w:basedOn w:val="Normal"/>
    <w:uiPriority w:val="34"/>
    <w:qFormat/>
    <w:rsid w:val="001B44D3"/>
    <w:pPr>
      <w:ind w:left="720"/>
      <w:contextualSpacing/>
    </w:pPr>
  </w:style>
  <w:style w:type="character" w:styleId="Hipervnculo">
    <w:name w:val="Hyperlink"/>
    <w:basedOn w:val="Fuentedeprrafopredeter"/>
    <w:uiPriority w:val="99"/>
    <w:unhideWhenUsed/>
    <w:rsid w:val="00D93618"/>
    <w:rPr>
      <w:color w:val="0000FF"/>
      <w:u w:val="single"/>
    </w:rPr>
  </w:style>
  <w:style w:type="paragraph" w:styleId="TDC1">
    <w:name w:val="toc 1"/>
    <w:basedOn w:val="Normal"/>
    <w:next w:val="Normal"/>
    <w:autoRedefine/>
    <w:uiPriority w:val="39"/>
    <w:unhideWhenUsed/>
    <w:rsid w:val="002030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RGB_color_model" TargetMode="External"/><Relationship Id="rId3" Type="http://schemas.microsoft.com/office/2007/relationships/stylesWithEffects" Target="stylesWithEffect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athworks.com/help/matlab/ref/uigetfile.html"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www.mathworks.com/help/matlab/ref/pcolor.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magej.net/Hough_Circle_Transfor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athworks.com/help/images/ref/imfindcircles.html" TargetMode="External"/><Relationship Id="rId28" Type="http://schemas.openxmlformats.org/officeDocument/2006/relationships/hyperlink" Target="https://www.youtube.com/watch?v=TYfKzxBsSe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athworks.com/help/vision/getting-started-with-computer-vision-system-toolbox.html?s_tid=CRUX_lftnav" TargetMode="External"/><Relationship Id="rId27" Type="http://schemas.openxmlformats.org/officeDocument/2006/relationships/hyperlink" Target="https://www.mathworks.com/help/images/ref/improfile.html" TargetMode="External"/><Relationship Id="rId30" Type="http://schemas.openxmlformats.org/officeDocument/2006/relationships/hyperlink" Target="https://www.mathworks.com/help/matlab/ref/colormap.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1558</Words>
  <Characters>8574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MoMo</cp:lastModifiedBy>
  <cp:revision>8</cp:revision>
  <dcterms:created xsi:type="dcterms:W3CDTF">2019-06-26T23:04:00Z</dcterms:created>
  <dcterms:modified xsi:type="dcterms:W3CDTF">2019-06-28T10:27:00Z</dcterms:modified>
</cp:coreProperties>
</file>