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D7C" w:rsidRPr="00E974B6" w:rsidRDefault="00E974B6" w:rsidP="00C235F6">
      <w:pPr>
        <w:spacing w:after="0" w:line="240" w:lineRule="auto"/>
        <w:jc w:val="center"/>
        <w:rPr>
          <w:rStyle w:val="longtext"/>
          <w:b/>
          <w:i/>
          <w:sz w:val="24"/>
          <w:szCs w:val="24"/>
          <w:u w:val="single"/>
          <w:lang w:val="en-US"/>
        </w:rPr>
      </w:pPr>
      <w:r>
        <w:rPr>
          <w:rStyle w:val="longtext"/>
          <w:b/>
          <w:i/>
          <w:sz w:val="24"/>
          <w:szCs w:val="24"/>
          <w:u w:val="single"/>
          <w:lang w:val="en-US"/>
        </w:rPr>
        <w:t xml:space="preserve">MATLAB, Lab </w:t>
      </w:r>
      <w:r w:rsidR="003264B9">
        <w:rPr>
          <w:rStyle w:val="longtext"/>
          <w:b/>
          <w:i/>
          <w:sz w:val="24"/>
          <w:szCs w:val="24"/>
          <w:u w:val="single"/>
          <w:lang w:val="en-US"/>
        </w:rPr>
        <w:t>3</w:t>
      </w:r>
      <w:r>
        <w:rPr>
          <w:rStyle w:val="longtext"/>
          <w:b/>
          <w:i/>
          <w:sz w:val="24"/>
          <w:szCs w:val="24"/>
          <w:u w:val="single"/>
          <w:lang w:val="en-US"/>
        </w:rPr>
        <w:t xml:space="preserve"> </w:t>
      </w:r>
      <w:r w:rsidR="003264B9">
        <w:rPr>
          <w:rStyle w:val="longtext"/>
          <w:b/>
          <w:i/>
          <w:sz w:val="24"/>
          <w:szCs w:val="24"/>
          <w:u w:val="single"/>
          <w:lang w:val="en-US"/>
        </w:rPr>
        <w:t>– group work</w:t>
      </w:r>
    </w:p>
    <w:p w:rsidR="002C2D7C" w:rsidRPr="00E974B6" w:rsidRDefault="002C2D7C" w:rsidP="00C235F6">
      <w:pPr>
        <w:spacing w:after="0" w:line="240" w:lineRule="auto"/>
        <w:jc w:val="both"/>
        <w:rPr>
          <w:rFonts w:ascii="Times New Roman" w:eastAsia="Times New Roman" w:hAnsi="Times New Roman" w:cs="Times New Roman"/>
          <w:sz w:val="24"/>
          <w:szCs w:val="24"/>
          <w:lang w:val="en-US"/>
        </w:rPr>
      </w:pPr>
    </w:p>
    <w:p w:rsidR="002C2D7C" w:rsidRPr="00E974B6" w:rsidRDefault="002C2D7C" w:rsidP="00C235F6">
      <w:pPr>
        <w:spacing w:after="0" w:line="240" w:lineRule="auto"/>
        <w:jc w:val="both"/>
        <w:rPr>
          <w:rFonts w:ascii="Times New Roman" w:eastAsia="Times New Roman" w:hAnsi="Times New Roman" w:cs="Times New Roman"/>
          <w:sz w:val="24"/>
          <w:szCs w:val="24"/>
          <w:lang w:val="en-US"/>
        </w:rPr>
      </w:pPr>
    </w:p>
    <w:p w:rsidR="00C235F6" w:rsidRPr="003264B9" w:rsidRDefault="002C2D7C" w:rsidP="00C235F6">
      <w:pPr>
        <w:spacing w:after="0" w:line="240" w:lineRule="auto"/>
        <w:jc w:val="center"/>
        <w:rPr>
          <w:rFonts w:eastAsia="Times New Roman" w:cstheme="minorHAnsi"/>
          <w:b/>
          <w:sz w:val="24"/>
          <w:szCs w:val="24"/>
          <w:lang w:val="en-US"/>
        </w:rPr>
      </w:pPr>
      <w:r w:rsidRPr="003264B9">
        <w:rPr>
          <w:rFonts w:eastAsia="Times New Roman" w:cstheme="minorHAnsi"/>
          <w:b/>
          <w:sz w:val="24"/>
          <w:szCs w:val="24"/>
          <w:lang w:val="en-US"/>
        </w:rPr>
        <w:t>Random contest drawing</w:t>
      </w:r>
    </w:p>
    <w:p w:rsidR="002C2D7C" w:rsidRPr="003264B9" w:rsidRDefault="002C2D7C" w:rsidP="00C235F6">
      <w:pPr>
        <w:spacing w:after="0" w:line="240" w:lineRule="auto"/>
        <w:jc w:val="both"/>
        <w:rPr>
          <w:rFonts w:eastAsia="Times New Roman" w:cstheme="minorHAnsi"/>
          <w:sz w:val="24"/>
          <w:szCs w:val="24"/>
          <w:lang w:val="en-US"/>
        </w:rPr>
      </w:pPr>
      <w:r w:rsidRPr="003264B9">
        <w:rPr>
          <w:rFonts w:eastAsia="Times New Roman" w:cstheme="minorHAnsi"/>
          <w:sz w:val="24"/>
          <w:szCs w:val="24"/>
          <w:lang w:val="en-US"/>
        </w:rPr>
        <w:br/>
        <w:t xml:space="preserve">Let us imagine that the urn contains 10 balls signed by numbers from 1 to 10 (i.e. the first ball is signed as "1", the second as "2", etc.). We will use the </w:t>
      </w:r>
      <w:r w:rsidRPr="003264B9">
        <w:rPr>
          <w:rFonts w:eastAsia="Times New Roman" w:cstheme="minorHAnsi"/>
          <w:b/>
          <w:sz w:val="24"/>
          <w:szCs w:val="24"/>
          <w:lang w:val="en-US"/>
        </w:rPr>
        <w:t>rand</w:t>
      </w:r>
      <w:r w:rsidRPr="003264B9">
        <w:rPr>
          <w:rFonts w:eastAsia="Times New Roman" w:cstheme="minorHAnsi"/>
          <w:sz w:val="24"/>
          <w:szCs w:val="24"/>
          <w:lang w:val="en-US"/>
        </w:rPr>
        <w:t xml:space="preserve"> function to simulate a single drawing of just 1 ball from the urn at the time.</w:t>
      </w:r>
    </w:p>
    <w:p w:rsidR="002C2D7C" w:rsidRPr="003264B9" w:rsidRDefault="002C2D7C" w:rsidP="00C235F6">
      <w:pPr>
        <w:spacing w:after="0" w:line="240" w:lineRule="auto"/>
        <w:jc w:val="both"/>
        <w:rPr>
          <w:rFonts w:eastAsia="Times New Roman" w:cstheme="minorHAnsi"/>
          <w:sz w:val="24"/>
          <w:szCs w:val="24"/>
          <w:lang w:val="en-US"/>
        </w:rPr>
      </w:pPr>
      <w:r w:rsidRPr="003264B9">
        <w:rPr>
          <w:rFonts w:eastAsia="Times New Roman" w:cstheme="minorHAnsi"/>
          <w:sz w:val="24"/>
          <w:szCs w:val="24"/>
          <w:lang w:val="en-US"/>
        </w:rPr>
        <w:br/>
        <w:t xml:space="preserve">Note that we can easily "convert" the result returned by the </w:t>
      </w:r>
      <w:r w:rsidRPr="003264B9">
        <w:rPr>
          <w:rFonts w:eastAsia="Times New Roman" w:cstheme="minorHAnsi"/>
          <w:b/>
          <w:sz w:val="24"/>
          <w:szCs w:val="24"/>
          <w:lang w:val="en-US"/>
        </w:rPr>
        <w:t>rand</w:t>
      </w:r>
      <w:r w:rsidRPr="003264B9">
        <w:rPr>
          <w:rFonts w:eastAsia="Times New Roman" w:cstheme="minorHAnsi"/>
          <w:sz w:val="24"/>
          <w:szCs w:val="24"/>
          <w:lang w:val="en-US"/>
        </w:rPr>
        <w:t xml:space="preserve"> function into a digit from a range [1 ...10], so that the drawing of each of these face values were as likely as 1 / 10 (simple probability statistics).</w:t>
      </w:r>
    </w:p>
    <w:p w:rsidR="002C2D7C" w:rsidRPr="003264B9" w:rsidRDefault="002C2D7C" w:rsidP="00C235F6">
      <w:pPr>
        <w:spacing w:after="0" w:line="240" w:lineRule="auto"/>
        <w:jc w:val="both"/>
        <w:rPr>
          <w:rFonts w:eastAsia="Times New Roman" w:cstheme="minorHAnsi"/>
          <w:sz w:val="24"/>
          <w:szCs w:val="24"/>
          <w:lang w:val="en-US"/>
        </w:rPr>
      </w:pPr>
    </w:p>
    <w:p w:rsidR="00C235F6" w:rsidRPr="003264B9" w:rsidRDefault="002C2D7C" w:rsidP="00C235F6">
      <w:pPr>
        <w:spacing w:after="0" w:line="240" w:lineRule="auto"/>
        <w:jc w:val="both"/>
        <w:rPr>
          <w:rFonts w:eastAsia="Times New Roman" w:cstheme="minorHAnsi"/>
          <w:sz w:val="24"/>
          <w:szCs w:val="24"/>
          <w:lang w:val="en-US"/>
        </w:rPr>
      </w:pPr>
      <w:r w:rsidRPr="003264B9">
        <w:rPr>
          <w:rFonts w:eastAsia="Times New Roman" w:cstheme="minorHAnsi"/>
          <w:sz w:val="24"/>
          <w:szCs w:val="24"/>
          <w:lang w:val="en-US"/>
        </w:rPr>
        <w:t xml:space="preserve">If 0 &lt;x &lt;1 (as returned by </w:t>
      </w:r>
      <w:r w:rsidRPr="003264B9">
        <w:rPr>
          <w:rFonts w:eastAsia="Times New Roman" w:cstheme="minorHAnsi"/>
          <w:b/>
          <w:sz w:val="24"/>
          <w:szCs w:val="24"/>
          <w:lang w:val="en-US"/>
        </w:rPr>
        <w:t>rand</w:t>
      </w:r>
      <w:r w:rsidRPr="003264B9">
        <w:rPr>
          <w:rFonts w:eastAsia="Times New Roman" w:cstheme="minorHAnsi"/>
          <w:sz w:val="24"/>
          <w:szCs w:val="24"/>
          <w:lang w:val="en-US"/>
        </w:rPr>
        <w:t xml:space="preserve"> function), then a whole part of the number represented by y = 1 + 10x is an integer within the required range. You can easily justify that if x has a distribution uniform in </w:t>
      </w:r>
      <w:r w:rsidR="00704631" w:rsidRPr="003264B9">
        <w:rPr>
          <w:rFonts w:eastAsia="Times New Roman" w:cstheme="minorHAnsi"/>
          <w:sz w:val="24"/>
          <w:szCs w:val="24"/>
          <w:lang w:val="en-US"/>
        </w:rPr>
        <w:t>[</w:t>
      </w:r>
      <w:r w:rsidRPr="003264B9">
        <w:rPr>
          <w:rFonts w:eastAsia="Times New Roman" w:cstheme="minorHAnsi"/>
          <w:sz w:val="24"/>
          <w:szCs w:val="24"/>
          <w:lang w:val="en-US"/>
        </w:rPr>
        <w:t>0</w:t>
      </w:r>
      <w:r w:rsidR="00704631" w:rsidRPr="003264B9">
        <w:rPr>
          <w:rFonts w:eastAsia="Times New Roman" w:cstheme="minorHAnsi"/>
          <w:sz w:val="24"/>
          <w:szCs w:val="24"/>
          <w:lang w:val="en-US"/>
        </w:rPr>
        <w:t>…</w:t>
      </w:r>
      <w:r w:rsidRPr="003264B9">
        <w:rPr>
          <w:rFonts w:eastAsia="Times New Roman" w:cstheme="minorHAnsi"/>
          <w:sz w:val="24"/>
          <w:szCs w:val="24"/>
          <w:lang w:val="en-US"/>
        </w:rPr>
        <w:t>1</w:t>
      </w:r>
      <w:r w:rsidR="00704631" w:rsidRPr="003264B9">
        <w:rPr>
          <w:rFonts w:eastAsia="Times New Roman" w:cstheme="minorHAnsi"/>
          <w:sz w:val="24"/>
          <w:szCs w:val="24"/>
          <w:lang w:val="en-US"/>
        </w:rPr>
        <w:t>]</w:t>
      </w:r>
      <w:r w:rsidRPr="003264B9">
        <w:rPr>
          <w:rFonts w:eastAsia="Times New Roman" w:cstheme="minorHAnsi"/>
          <w:sz w:val="24"/>
          <w:szCs w:val="24"/>
          <w:lang w:val="en-US"/>
        </w:rPr>
        <w:t xml:space="preserve">, y takes the values from the set </w:t>
      </w:r>
      <w:r w:rsidR="00704631" w:rsidRPr="003264B9">
        <w:rPr>
          <w:rFonts w:eastAsia="Times New Roman" w:cstheme="minorHAnsi"/>
          <w:sz w:val="24"/>
          <w:szCs w:val="24"/>
          <w:lang w:val="en-US"/>
        </w:rPr>
        <w:t>[</w:t>
      </w:r>
      <w:r w:rsidRPr="003264B9">
        <w:rPr>
          <w:rFonts w:eastAsia="Times New Roman" w:cstheme="minorHAnsi"/>
          <w:sz w:val="24"/>
          <w:szCs w:val="24"/>
          <w:lang w:val="en-US"/>
        </w:rPr>
        <w:t>1</w:t>
      </w:r>
      <w:proofErr w:type="gramStart"/>
      <w:r w:rsidRPr="003264B9">
        <w:rPr>
          <w:rFonts w:eastAsia="Times New Roman" w:cstheme="minorHAnsi"/>
          <w:sz w:val="24"/>
          <w:szCs w:val="24"/>
          <w:lang w:val="en-US"/>
        </w:rPr>
        <w:t>, ...,</w:t>
      </w:r>
      <w:proofErr w:type="gramEnd"/>
      <w:r w:rsidRPr="003264B9">
        <w:rPr>
          <w:rFonts w:eastAsia="Times New Roman" w:cstheme="minorHAnsi"/>
          <w:sz w:val="24"/>
          <w:szCs w:val="24"/>
          <w:lang w:val="en-US"/>
        </w:rPr>
        <w:t xml:space="preserve"> 10</w:t>
      </w:r>
      <w:r w:rsidR="00704631" w:rsidRPr="003264B9">
        <w:rPr>
          <w:rFonts w:eastAsia="Times New Roman" w:cstheme="minorHAnsi"/>
          <w:sz w:val="24"/>
          <w:szCs w:val="24"/>
          <w:lang w:val="en-US"/>
        </w:rPr>
        <w:t>]</w:t>
      </w:r>
      <w:r w:rsidRPr="003264B9">
        <w:rPr>
          <w:rFonts w:eastAsia="Times New Roman" w:cstheme="minorHAnsi"/>
          <w:sz w:val="24"/>
          <w:szCs w:val="24"/>
          <w:lang w:val="en-US"/>
        </w:rPr>
        <w:t xml:space="preserve"> with equal probabilities. So </w:t>
      </w:r>
      <w:r w:rsidR="00704631" w:rsidRPr="003264B9">
        <w:rPr>
          <w:rFonts w:eastAsia="Times New Roman" w:cstheme="minorHAnsi"/>
          <w:sz w:val="24"/>
          <w:szCs w:val="24"/>
          <w:lang w:val="en-US"/>
        </w:rPr>
        <w:t>the</w:t>
      </w:r>
      <w:r w:rsidRPr="003264B9">
        <w:rPr>
          <w:rFonts w:eastAsia="Times New Roman" w:cstheme="minorHAnsi"/>
          <w:sz w:val="24"/>
          <w:szCs w:val="24"/>
          <w:lang w:val="en-US"/>
        </w:rPr>
        <w:t xml:space="preserve"> draw</w:t>
      </w:r>
      <w:r w:rsidR="00704631" w:rsidRPr="003264B9">
        <w:rPr>
          <w:rFonts w:eastAsia="Times New Roman" w:cstheme="minorHAnsi"/>
          <w:sz w:val="24"/>
          <w:szCs w:val="24"/>
          <w:lang w:val="en-US"/>
        </w:rPr>
        <w:t>ing of a single ball</w:t>
      </w:r>
      <w:r w:rsidRPr="003264B9">
        <w:rPr>
          <w:rFonts w:eastAsia="Times New Roman" w:cstheme="minorHAnsi"/>
          <w:sz w:val="24"/>
          <w:szCs w:val="24"/>
          <w:lang w:val="en-US"/>
        </w:rPr>
        <w:t xml:space="preserve"> can be coded as follows:</w:t>
      </w:r>
      <w:r w:rsidRPr="003264B9">
        <w:rPr>
          <w:rFonts w:eastAsia="Times New Roman" w:cstheme="minorHAnsi"/>
          <w:sz w:val="24"/>
          <w:szCs w:val="24"/>
          <w:lang w:val="en-US"/>
        </w:rPr>
        <w:br/>
      </w:r>
    </w:p>
    <w:p w:rsidR="00C235F6" w:rsidRPr="007D74E7" w:rsidRDefault="002C2D7C" w:rsidP="00C235F6">
      <w:pPr>
        <w:spacing w:after="0" w:line="240" w:lineRule="auto"/>
        <w:rPr>
          <w:rFonts w:ascii="Courier New" w:eastAsia="Times New Roman" w:hAnsi="Courier New" w:cs="Courier New"/>
          <w:sz w:val="24"/>
          <w:szCs w:val="24"/>
          <w:lang w:val="es-ES"/>
        </w:rPr>
      </w:pPr>
      <w:r w:rsidRPr="007D74E7">
        <w:rPr>
          <w:rFonts w:ascii="Courier New" w:eastAsia="Times New Roman" w:hAnsi="Courier New" w:cs="Courier New"/>
          <w:sz w:val="24"/>
          <w:szCs w:val="24"/>
          <w:lang w:val="es-ES"/>
        </w:rPr>
        <w:t>»</w:t>
      </w:r>
      <w:r w:rsidR="00704631" w:rsidRPr="007D74E7">
        <w:rPr>
          <w:rFonts w:ascii="Courier New" w:eastAsia="Times New Roman" w:hAnsi="Courier New" w:cs="Courier New"/>
          <w:sz w:val="24"/>
          <w:szCs w:val="24"/>
          <w:lang w:val="es-ES"/>
        </w:rPr>
        <w:t>x</w:t>
      </w:r>
      <w:r w:rsidRPr="007D74E7">
        <w:rPr>
          <w:rFonts w:ascii="Courier New" w:eastAsia="Times New Roman" w:hAnsi="Courier New" w:cs="Courier New"/>
          <w:sz w:val="24"/>
          <w:szCs w:val="24"/>
          <w:lang w:val="es-ES"/>
        </w:rPr>
        <w:t xml:space="preserve"> = rand</w:t>
      </w:r>
      <w:r w:rsidRPr="007D74E7">
        <w:rPr>
          <w:rFonts w:ascii="Courier New" w:eastAsia="Times New Roman" w:hAnsi="Courier New" w:cs="Courier New"/>
          <w:sz w:val="24"/>
          <w:szCs w:val="24"/>
          <w:lang w:val="es-ES"/>
        </w:rPr>
        <w:br/>
      </w:r>
      <w:r w:rsidRPr="007D74E7">
        <w:rPr>
          <w:rFonts w:ascii="Courier New" w:eastAsia="Times New Roman" w:hAnsi="Courier New" w:cs="Courier New"/>
          <w:sz w:val="24"/>
          <w:szCs w:val="24"/>
          <w:lang w:val="es-ES"/>
        </w:rPr>
        <w:br/>
        <w:t>x =</w:t>
      </w:r>
      <w:r w:rsidRPr="007D74E7">
        <w:rPr>
          <w:rFonts w:ascii="Courier New" w:eastAsia="Times New Roman" w:hAnsi="Courier New" w:cs="Courier New"/>
          <w:sz w:val="24"/>
          <w:szCs w:val="24"/>
          <w:lang w:val="es-ES"/>
        </w:rPr>
        <w:br/>
      </w:r>
      <w:r w:rsidRPr="007D74E7">
        <w:rPr>
          <w:rFonts w:ascii="Courier New" w:eastAsia="Times New Roman" w:hAnsi="Courier New" w:cs="Courier New"/>
          <w:sz w:val="24"/>
          <w:szCs w:val="24"/>
          <w:lang w:val="es-ES"/>
        </w:rPr>
        <w:br/>
        <w:t>    0.1703</w:t>
      </w:r>
      <w:r w:rsidRPr="007D74E7">
        <w:rPr>
          <w:rFonts w:ascii="Courier New" w:eastAsia="Times New Roman" w:hAnsi="Courier New" w:cs="Courier New"/>
          <w:sz w:val="24"/>
          <w:szCs w:val="24"/>
          <w:lang w:val="es-ES"/>
        </w:rPr>
        <w:br/>
      </w:r>
      <w:r w:rsidRPr="007D74E7">
        <w:rPr>
          <w:rFonts w:ascii="Courier New" w:eastAsia="Times New Roman" w:hAnsi="Courier New" w:cs="Courier New"/>
          <w:sz w:val="24"/>
          <w:szCs w:val="24"/>
          <w:lang w:val="es-ES"/>
        </w:rPr>
        <w:br/>
        <w:t xml:space="preserve">»y = </w:t>
      </w:r>
      <w:proofErr w:type="spellStart"/>
      <w:r w:rsidRPr="007D74E7">
        <w:rPr>
          <w:rFonts w:ascii="Courier New" w:eastAsia="Times New Roman" w:hAnsi="Courier New" w:cs="Courier New"/>
          <w:sz w:val="24"/>
          <w:szCs w:val="24"/>
          <w:lang w:val="es-ES"/>
        </w:rPr>
        <w:t>fix</w:t>
      </w:r>
      <w:proofErr w:type="spellEnd"/>
      <w:r w:rsidRPr="007D74E7">
        <w:rPr>
          <w:rFonts w:ascii="Courier New" w:eastAsia="Times New Roman" w:hAnsi="Courier New" w:cs="Courier New"/>
          <w:sz w:val="24"/>
          <w:szCs w:val="24"/>
          <w:lang w:val="es-ES"/>
        </w:rPr>
        <w:t xml:space="preserve"> (</w:t>
      </w:r>
      <w:r w:rsidR="00704631" w:rsidRPr="007D74E7">
        <w:rPr>
          <w:rFonts w:ascii="Courier New" w:eastAsia="Times New Roman" w:hAnsi="Courier New" w:cs="Courier New"/>
          <w:sz w:val="24"/>
          <w:szCs w:val="24"/>
          <w:lang w:val="es-ES"/>
        </w:rPr>
        <w:t>1 +</w:t>
      </w:r>
      <w:r w:rsidRPr="007D74E7">
        <w:rPr>
          <w:rFonts w:ascii="Courier New" w:eastAsia="Times New Roman" w:hAnsi="Courier New" w:cs="Courier New"/>
          <w:sz w:val="24"/>
          <w:szCs w:val="24"/>
          <w:lang w:val="es-ES"/>
        </w:rPr>
        <w:t xml:space="preserve"> 10 * x)</w:t>
      </w:r>
      <w:r w:rsidRPr="007D74E7">
        <w:rPr>
          <w:rFonts w:ascii="Courier New" w:eastAsia="Times New Roman" w:hAnsi="Courier New" w:cs="Courier New"/>
          <w:sz w:val="24"/>
          <w:szCs w:val="24"/>
          <w:lang w:val="es-ES"/>
        </w:rPr>
        <w:br/>
      </w:r>
      <w:r w:rsidRPr="007D74E7">
        <w:rPr>
          <w:rFonts w:ascii="Courier New" w:eastAsia="Times New Roman" w:hAnsi="Courier New" w:cs="Courier New"/>
          <w:sz w:val="24"/>
          <w:szCs w:val="24"/>
          <w:lang w:val="es-ES"/>
        </w:rPr>
        <w:br/>
        <w:t>y =</w:t>
      </w:r>
      <w:r w:rsidRPr="007D74E7">
        <w:rPr>
          <w:rFonts w:ascii="Courier New" w:eastAsia="Times New Roman" w:hAnsi="Courier New" w:cs="Courier New"/>
          <w:sz w:val="24"/>
          <w:szCs w:val="24"/>
          <w:lang w:val="es-ES"/>
        </w:rPr>
        <w:br/>
      </w:r>
      <w:r w:rsidRPr="007D74E7">
        <w:rPr>
          <w:rFonts w:ascii="Courier New" w:eastAsia="Times New Roman" w:hAnsi="Courier New" w:cs="Courier New"/>
          <w:sz w:val="24"/>
          <w:szCs w:val="24"/>
          <w:lang w:val="es-ES"/>
        </w:rPr>
        <w:br/>
        <w:t>     2</w:t>
      </w:r>
      <w:r w:rsidRPr="007D74E7">
        <w:rPr>
          <w:rFonts w:ascii="Courier New" w:eastAsia="Times New Roman" w:hAnsi="Courier New" w:cs="Courier New"/>
          <w:sz w:val="24"/>
          <w:szCs w:val="24"/>
          <w:lang w:val="es-ES"/>
        </w:rPr>
        <w:br/>
      </w:r>
    </w:p>
    <w:p w:rsidR="003D6842" w:rsidRDefault="002C2D7C" w:rsidP="00C235F6">
      <w:pPr>
        <w:spacing w:after="0" w:line="240" w:lineRule="auto"/>
        <w:jc w:val="both"/>
        <w:rPr>
          <w:rFonts w:eastAsia="Times New Roman" w:cstheme="minorHAnsi"/>
          <w:sz w:val="24"/>
          <w:szCs w:val="24"/>
          <w:lang w:val="en-US"/>
        </w:rPr>
      </w:pPr>
      <w:r w:rsidRPr="003264B9">
        <w:rPr>
          <w:rFonts w:eastAsia="Times New Roman" w:cstheme="minorHAnsi"/>
          <w:sz w:val="24"/>
          <w:szCs w:val="24"/>
          <w:lang w:val="en-US"/>
        </w:rPr>
        <w:t xml:space="preserve">Of course, the same can be done differently, such as writing a nested </w:t>
      </w:r>
      <w:r w:rsidRPr="003264B9">
        <w:rPr>
          <w:rFonts w:eastAsia="Times New Roman" w:cstheme="minorHAnsi"/>
          <w:b/>
          <w:sz w:val="24"/>
          <w:szCs w:val="24"/>
          <w:lang w:val="en-US"/>
        </w:rPr>
        <w:t>if</w:t>
      </w:r>
      <w:r w:rsidRPr="003264B9">
        <w:rPr>
          <w:rFonts w:eastAsia="Times New Roman" w:cstheme="minorHAnsi"/>
          <w:sz w:val="24"/>
          <w:szCs w:val="24"/>
          <w:lang w:val="en-US"/>
        </w:rPr>
        <w:t xml:space="preserve"> statement, etc. However, as described above, the solution is simple. If we </w:t>
      </w:r>
      <w:r w:rsidR="00704631" w:rsidRPr="003264B9">
        <w:rPr>
          <w:rFonts w:eastAsia="Times New Roman" w:cstheme="minorHAnsi"/>
          <w:sz w:val="24"/>
          <w:szCs w:val="24"/>
          <w:lang w:val="en-US"/>
        </w:rPr>
        <w:t xml:space="preserve">want to </w:t>
      </w:r>
      <w:r w:rsidRPr="003264B9">
        <w:rPr>
          <w:rFonts w:eastAsia="Times New Roman" w:cstheme="minorHAnsi"/>
          <w:sz w:val="24"/>
          <w:szCs w:val="24"/>
          <w:lang w:val="en-US"/>
        </w:rPr>
        <w:t xml:space="preserve">make 50 draws, </w:t>
      </w:r>
      <w:r w:rsidR="00704631" w:rsidRPr="003264B9">
        <w:rPr>
          <w:rFonts w:eastAsia="Times New Roman" w:cstheme="minorHAnsi"/>
          <w:sz w:val="24"/>
          <w:szCs w:val="24"/>
          <w:lang w:val="en-US"/>
        </w:rPr>
        <w:t xml:space="preserve">we </w:t>
      </w:r>
      <w:r w:rsidRPr="003264B9">
        <w:rPr>
          <w:rFonts w:eastAsia="Times New Roman" w:cstheme="minorHAnsi"/>
          <w:sz w:val="24"/>
          <w:szCs w:val="24"/>
          <w:lang w:val="en-US"/>
        </w:rPr>
        <w:t xml:space="preserve">just </w:t>
      </w:r>
      <w:r w:rsidR="00704631" w:rsidRPr="003264B9">
        <w:rPr>
          <w:rFonts w:eastAsia="Times New Roman" w:cstheme="minorHAnsi"/>
          <w:sz w:val="24"/>
          <w:szCs w:val="24"/>
          <w:lang w:val="en-US"/>
        </w:rPr>
        <w:t xml:space="preserve">need to </w:t>
      </w:r>
      <w:r w:rsidRPr="003264B9">
        <w:rPr>
          <w:rFonts w:eastAsia="Times New Roman" w:cstheme="minorHAnsi"/>
          <w:sz w:val="24"/>
          <w:szCs w:val="24"/>
          <w:lang w:val="en-US"/>
        </w:rPr>
        <w:t xml:space="preserve">remember the next randomly </w:t>
      </w:r>
      <w:r w:rsidR="00704631" w:rsidRPr="003264B9">
        <w:rPr>
          <w:rFonts w:eastAsia="Times New Roman" w:cstheme="minorHAnsi"/>
          <w:sz w:val="24"/>
          <w:szCs w:val="24"/>
          <w:lang w:val="en-US"/>
        </w:rPr>
        <w:t>drawn</w:t>
      </w:r>
      <w:r w:rsidRPr="003264B9">
        <w:rPr>
          <w:rFonts w:eastAsia="Times New Roman" w:cstheme="minorHAnsi"/>
          <w:sz w:val="24"/>
          <w:szCs w:val="24"/>
          <w:lang w:val="en-US"/>
        </w:rPr>
        <w:t xml:space="preserve"> values </w:t>
      </w:r>
      <w:r w:rsidR="00704631" w:rsidRPr="003264B9">
        <w:rPr>
          <w:rFonts w:eastAsia="Times New Roman" w:cstheme="minorHAnsi"/>
          <w:sz w:val="24"/>
          <w:szCs w:val="24"/>
          <w:lang w:val="en-US"/>
        </w:rPr>
        <w:t>in consecutive</w:t>
      </w:r>
      <w:r w:rsidR="003D6842">
        <w:rPr>
          <w:rFonts w:eastAsia="Times New Roman" w:cstheme="minorHAnsi"/>
          <w:sz w:val="24"/>
          <w:szCs w:val="24"/>
          <w:lang w:val="en-US"/>
        </w:rPr>
        <w:t xml:space="preserve"> coordinates of the vector (use </w:t>
      </w:r>
      <w:proofErr w:type="spellStart"/>
      <w:r w:rsidR="003D6842">
        <w:rPr>
          <w:rFonts w:eastAsia="Times New Roman" w:cstheme="minorHAnsi"/>
          <w:sz w:val="24"/>
          <w:szCs w:val="24"/>
          <w:lang w:val="en-US"/>
        </w:rPr>
        <w:t>cumsum</w:t>
      </w:r>
      <w:proofErr w:type="spellEnd"/>
      <w:r w:rsidR="003D6842">
        <w:rPr>
          <w:rFonts w:eastAsia="Times New Roman" w:cstheme="minorHAnsi"/>
          <w:sz w:val="24"/>
          <w:szCs w:val="24"/>
          <w:lang w:val="en-US"/>
        </w:rPr>
        <w:t xml:space="preserve"> function)</w:t>
      </w:r>
    </w:p>
    <w:p w:rsidR="00704631" w:rsidRPr="003264B9" w:rsidRDefault="002C2D7C" w:rsidP="00C235F6">
      <w:pPr>
        <w:spacing w:after="0" w:line="240" w:lineRule="auto"/>
        <w:jc w:val="both"/>
        <w:rPr>
          <w:rFonts w:eastAsia="Times New Roman" w:cstheme="minorHAnsi"/>
          <w:sz w:val="24"/>
          <w:szCs w:val="24"/>
          <w:lang w:val="en-US"/>
        </w:rPr>
      </w:pPr>
      <w:r w:rsidRPr="003264B9">
        <w:rPr>
          <w:rFonts w:eastAsia="Times New Roman" w:cstheme="minorHAnsi"/>
          <w:sz w:val="24"/>
          <w:szCs w:val="24"/>
          <w:lang w:val="en-US"/>
        </w:rPr>
        <w:br/>
        <w:t xml:space="preserve">Now imagine that after each drawing the ball from the urn </w:t>
      </w:r>
      <w:r w:rsidR="00704631" w:rsidRPr="003264B9">
        <w:rPr>
          <w:rFonts w:eastAsia="Times New Roman" w:cstheme="minorHAnsi"/>
          <w:sz w:val="24"/>
          <w:szCs w:val="24"/>
          <w:lang w:val="en-US"/>
        </w:rPr>
        <w:t>wins</w:t>
      </w:r>
      <w:r w:rsidRPr="003264B9">
        <w:rPr>
          <w:rFonts w:eastAsia="Times New Roman" w:cstheme="minorHAnsi"/>
          <w:sz w:val="24"/>
          <w:szCs w:val="24"/>
          <w:lang w:val="en-US"/>
        </w:rPr>
        <w:t xml:space="preserve"> </w:t>
      </w:r>
      <w:r w:rsidR="00704631" w:rsidRPr="003264B9">
        <w:rPr>
          <w:rFonts w:eastAsia="Times New Roman" w:cstheme="minorHAnsi"/>
          <w:sz w:val="24"/>
          <w:szCs w:val="24"/>
          <w:lang w:val="en-US"/>
        </w:rPr>
        <w:t>a certain</w:t>
      </w:r>
      <w:r w:rsidRPr="003264B9">
        <w:rPr>
          <w:rFonts w:eastAsia="Times New Roman" w:cstheme="minorHAnsi"/>
          <w:sz w:val="24"/>
          <w:szCs w:val="24"/>
          <w:lang w:val="en-US"/>
        </w:rPr>
        <w:t xml:space="preserve"> amount of </w:t>
      </w:r>
      <w:r w:rsidR="00704631" w:rsidRPr="003264B9">
        <w:rPr>
          <w:rFonts w:eastAsia="Times New Roman" w:cstheme="minorHAnsi"/>
          <w:sz w:val="24"/>
          <w:szCs w:val="24"/>
          <w:lang w:val="en-US"/>
        </w:rPr>
        <w:t>money</w:t>
      </w:r>
      <w:r w:rsidRPr="003264B9">
        <w:rPr>
          <w:rFonts w:eastAsia="Times New Roman" w:cstheme="minorHAnsi"/>
          <w:sz w:val="24"/>
          <w:szCs w:val="24"/>
          <w:lang w:val="en-US"/>
        </w:rPr>
        <w:t xml:space="preserve"> equal to the number written on the ball. Therefore, we can each draw to receive 1 to 10 </w:t>
      </w:r>
      <w:r w:rsidR="00704631" w:rsidRPr="003264B9">
        <w:rPr>
          <w:rFonts w:eastAsia="Times New Roman" w:cstheme="minorHAnsi"/>
          <w:sz w:val="24"/>
          <w:szCs w:val="24"/>
          <w:lang w:val="en-US"/>
        </w:rPr>
        <w:t>PLN</w:t>
      </w:r>
      <w:r w:rsidRPr="003264B9">
        <w:rPr>
          <w:rFonts w:eastAsia="Times New Roman" w:cstheme="minorHAnsi"/>
          <w:sz w:val="24"/>
          <w:szCs w:val="24"/>
          <w:lang w:val="en-US"/>
        </w:rPr>
        <w:t xml:space="preserve">. </w:t>
      </w:r>
    </w:p>
    <w:p w:rsidR="00C235F6" w:rsidRDefault="003D6842" w:rsidP="003D6842">
      <w:pPr>
        <w:spacing w:after="0" w:line="240" w:lineRule="auto"/>
        <w:jc w:val="center"/>
        <w:rPr>
          <w:rFonts w:eastAsia="Times New Roman" w:cstheme="minorHAnsi"/>
          <w:sz w:val="24"/>
          <w:szCs w:val="24"/>
          <w:lang w:val="en-US"/>
        </w:rPr>
      </w:pPr>
      <w:r>
        <w:rPr>
          <w:noProof/>
          <w:lang w:val="es-ES" w:eastAsia="es-ES"/>
        </w:rPr>
        <w:lastRenderedPageBreak/>
        <w:drawing>
          <wp:inline distT="0" distB="0" distL="0" distR="0" wp14:anchorId="5E0FD09C" wp14:editId="1FC2CD49">
            <wp:extent cx="3976777" cy="2977266"/>
            <wp:effectExtent l="0" t="0" r="0" b="0"/>
            <wp:docPr id="1" name="Obraz 0" descr="Sample_fig_for_Lott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fig_for_Lottert.png"/>
                    <pic:cNvPicPr/>
                  </pic:nvPicPr>
                  <pic:blipFill>
                    <a:blip r:embed="rId6" cstate="print"/>
                    <a:stretch>
                      <a:fillRect/>
                    </a:stretch>
                  </pic:blipFill>
                  <pic:spPr>
                    <a:xfrm>
                      <a:off x="0" y="0"/>
                      <a:ext cx="3979091" cy="2978998"/>
                    </a:xfrm>
                    <a:prstGeom prst="rect">
                      <a:avLst/>
                    </a:prstGeom>
                  </pic:spPr>
                </pic:pic>
              </a:graphicData>
            </a:graphic>
          </wp:inline>
        </w:drawing>
      </w:r>
    </w:p>
    <w:p w:rsidR="003D6842" w:rsidRPr="003264B9" w:rsidRDefault="003D6842" w:rsidP="003D6842">
      <w:pPr>
        <w:spacing w:after="0" w:line="240" w:lineRule="auto"/>
        <w:jc w:val="center"/>
        <w:rPr>
          <w:rFonts w:eastAsia="Times New Roman" w:cstheme="minorHAnsi"/>
          <w:sz w:val="24"/>
          <w:szCs w:val="24"/>
          <w:lang w:val="en-US"/>
        </w:rPr>
      </w:pPr>
      <w:proofErr w:type="gramStart"/>
      <w:r>
        <w:rPr>
          <w:rFonts w:eastAsia="Times New Roman" w:cstheme="minorHAnsi"/>
          <w:sz w:val="24"/>
          <w:szCs w:val="24"/>
          <w:lang w:val="en-US"/>
        </w:rPr>
        <w:t>Fig.</w:t>
      </w:r>
      <w:proofErr w:type="gramEnd"/>
      <w:r>
        <w:rPr>
          <w:rFonts w:eastAsia="Times New Roman" w:cstheme="minorHAnsi"/>
          <w:sz w:val="24"/>
          <w:szCs w:val="24"/>
          <w:lang w:val="en-US"/>
        </w:rPr>
        <w:t xml:space="preserve"> Chart with results of the lottery</w:t>
      </w:r>
    </w:p>
    <w:p w:rsidR="00C235F6" w:rsidRPr="003264B9" w:rsidRDefault="00C235F6" w:rsidP="00C235F6">
      <w:pPr>
        <w:spacing w:after="0" w:line="240" w:lineRule="auto"/>
        <w:jc w:val="both"/>
        <w:rPr>
          <w:rFonts w:eastAsia="Times New Roman" w:cstheme="minorHAnsi"/>
          <w:b/>
          <w:sz w:val="24"/>
          <w:szCs w:val="24"/>
          <w:u w:val="single"/>
          <w:lang w:val="en-US"/>
        </w:rPr>
      </w:pPr>
      <w:r w:rsidRPr="003264B9">
        <w:rPr>
          <w:rFonts w:eastAsia="Times New Roman" w:cstheme="minorHAnsi"/>
          <w:b/>
          <w:sz w:val="24"/>
          <w:szCs w:val="24"/>
          <w:u w:val="single"/>
          <w:lang w:val="en-US"/>
        </w:rPr>
        <w:t>ASSAIGNMENT:</w:t>
      </w:r>
    </w:p>
    <w:p w:rsidR="00704631" w:rsidRPr="003264B9" w:rsidRDefault="00704631" w:rsidP="00C235F6">
      <w:pPr>
        <w:spacing w:after="0" w:line="240" w:lineRule="auto"/>
        <w:jc w:val="both"/>
        <w:rPr>
          <w:rFonts w:eastAsia="Times New Roman" w:cstheme="minorHAnsi"/>
          <w:sz w:val="24"/>
          <w:szCs w:val="24"/>
          <w:lang w:val="en-US"/>
        </w:rPr>
      </w:pPr>
    </w:p>
    <w:p w:rsidR="00704631" w:rsidRPr="003D6842" w:rsidRDefault="00C235F6" w:rsidP="003D6842">
      <w:pPr>
        <w:pStyle w:val="Prrafodelista"/>
        <w:numPr>
          <w:ilvl w:val="0"/>
          <w:numId w:val="2"/>
        </w:numPr>
        <w:spacing w:after="0" w:line="240" w:lineRule="auto"/>
        <w:jc w:val="both"/>
        <w:rPr>
          <w:rFonts w:eastAsia="Times New Roman" w:cstheme="minorHAnsi"/>
          <w:sz w:val="24"/>
          <w:szCs w:val="24"/>
          <w:lang w:val="en-US"/>
        </w:rPr>
      </w:pPr>
      <w:r w:rsidRPr="003D6842">
        <w:rPr>
          <w:rFonts w:eastAsia="Times New Roman" w:cstheme="minorHAnsi"/>
          <w:sz w:val="24"/>
          <w:szCs w:val="24"/>
          <w:lang w:val="en-US"/>
        </w:rPr>
        <w:t>Prepare the code that simulates 100 drawings with cumulative summation of results.</w:t>
      </w:r>
      <w:r w:rsidR="003D6842" w:rsidRPr="003D6842">
        <w:rPr>
          <w:rFonts w:eastAsia="Times New Roman" w:cstheme="minorHAnsi"/>
          <w:sz w:val="24"/>
          <w:szCs w:val="24"/>
          <w:lang w:val="en-US"/>
        </w:rPr>
        <w:t xml:space="preserve"> </w:t>
      </w:r>
      <w:r w:rsidR="00704631" w:rsidRPr="003D6842">
        <w:rPr>
          <w:rFonts w:eastAsia="Times New Roman" w:cstheme="minorHAnsi"/>
          <w:sz w:val="24"/>
          <w:szCs w:val="24"/>
          <w:lang w:val="en-US"/>
        </w:rPr>
        <w:t xml:space="preserve">Prepare the chart of simulating 100 drawings. On X axis put the drawing number and on Y axis place the result (number between 1 and 10). On the second plot prepare the cumulative amount of money won in function of drawing number. </w:t>
      </w:r>
    </w:p>
    <w:tbl>
      <w:tblPr>
        <w:tblStyle w:val="Tablaconcuadrcula"/>
        <w:tblW w:w="0" w:type="auto"/>
        <w:tblInd w:w="108" w:type="dxa"/>
        <w:tblLook w:val="04A0" w:firstRow="1" w:lastRow="0" w:firstColumn="1" w:lastColumn="0" w:noHBand="0" w:noVBand="1"/>
      </w:tblPr>
      <w:tblGrid>
        <w:gridCol w:w="9180"/>
      </w:tblGrid>
      <w:tr w:rsidR="003D6842" w:rsidTr="003D6842">
        <w:tc>
          <w:tcPr>
            <w:tcW w:w="9180" w:type="dxa"/>
          </w:tcPr>
          <w:p w:rsidR="007D74E7" w:rsidRDefault="003D6842" w:rsidP="007D74E7">
            <w:pPr>
              <w:autoSpaceDE w:val="0"/>
              <w:autoSpaceDN w:val="0"/>
              <w:adjustRightInd w:val="0"/>
              <w:rPr>
                <w:rStyle w:val="longtext"/>
                <w:sz w:val="24"/>
                <w:szCs w:val="24"/>
              </w:rPr>
            </w:pPr>
            <w:r w:rsidRPr="003D6842">
              <w:rPr>
                <w:rStyle w:val="longtext"/>
                <w:sz w:val="24"/>
                <w:szCs w:val="24"/>
              </w:rPr>
              <w:t>Code:</w:t>
            </w:r>
            <w:r w:rsidR="007D74E7">
              <w:rPr>
                <w:rStyle w:val="longtext"/>
                <w:sz w:val="24"/>
                <w:szCs w:val="24"/>
              </w:rPr>
              <w:t xml:space="preserve"> </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balls=zeros(100);</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FF"/>
                <w:sz w:val="20"/>
                <w:szCs w:val="20"/>
              </w:rPr>
              <w:t>for</w:t>
            </w:r>
            <w:r w:rsidRPr="007D74E7">
              <w:rPr>
                <w:rFonts w:ascii="Courier New" w:hAnsi="Courier New" w:cs="Courier New"/>
                <w:color w:val="000000"/>
                <w:sz w:val="20"/>
                <w:szCs w:val="20"/>
              </w:rPr>
              <w:t xml:space="preserve"> </w:t>
            </w:r>
            <w:proofErr w:type="spellStart"/>
            <w:r w:rsidRPr="007D74E7">
              <w:rPr>
                <w:rFonts w:ascii="Courier New" w:hAnsi="Courier New" w:cs="Courier New"/>
                <w:color w:val="000000"/>
                <w:sz w:val="20"/>
                <w:szCs w:val="20"/>
              </w:rPr>
              <w:t>i</w:t>
            </w:r>
            <w:proofErr w:type="spellEnd"/>
            <w:r w:rsidRPr="007D74E7">
              <w:rPr>
                <w:rFonts w:ascii="Courier New" w:hAnsi="Courier New" w:cs="Courier New"/>
                <w:color w:val="000000"/>
                <w:sz w:val="20"/>
                <w:szCs w:val="20"/>
              </w:rPr>
              <w:t xml:space="preserve"> = 1 : 100</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 xml:space="preserve">    balls(</w:t>
            </w:r>
            <w:proofErr w:type="spellStart"/>
            <w:r w:rsidRPr="007D74E7">
              <w:rPr>
                <w:rFonts w:ascii="Courier New" w:hAnsi="Courier New" w:cs="Courier New"/>
                <w:color w:val="000000"/>
                <w:sz w:val="20"/>
                <w:szCs w:val="20"/>
              </w:rPr>
              <w:t>i</w:t>
            </w:r>
            <w:proofErr w:type="spellEnd"/>
            <w:r w:rsidRPr="007D74E7">
              <w:rPr>
                <w:rFonts w:ascii="Courier New" w:hAnsi="Courier New" w:cs="Courier New"/>
                <w:color w:val="000000"/>
                <w:sz w:val="20"/>
                <w:szCs w:val="20"/>
              </w:rPr>
              <w:t>)=fix(1+10*rand);</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 xml:space="preserve">    total=</w:t>
            </w:r>
            <w:proofErr w:type="spellStart"/>
            <w:r w:rsidRPr="007D74E7">
              <w:rPr>
                <w:rFonts w:ascii="Courier New" w:hAnsi="Courier New" w:cs="Courier New"/>
                <w:color w:val="000000"/>
                <w:sz w:val="20"/>
                <w:szCs w:val="20"/>
              </w:rPr>
              <w:t>cumsum</w:t>
            </w:r>
            <w:proofErr w:type="spellEnd"/>
            <w:r w:rsidRPr="007D74E7">
              <w:rPr>
                <w:rFonts w:ascii="Courier New" w:hAnsi="Courier New" w:cs="Courier New"/>
                <w:color w:val="000000"/>
                <w:sz w:val="20"/>
                <w:szCs w:val="20"/>
              </w:rPr>
              <w:t>(balls);</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FF"/>
                <w:sz w:val="20"/>
                <w:szCs w:val="20"/>
              </w:rPr>
              <w:t>end</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FF"/>
                <w:sz w:val="20"/>
                <w:szCs w:val="20"/>
              </w:rPr>
              <w:t xml:space="preserve"> </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size=get(0,</w:t>
            </w:r>
            <w:r w:rsidRPr="007D74E7">
              <w:rPr>
                <w:rFonts w:ascii="Courier New" w:hAnsi="Courier New" w:cs="Courier New"/>
                <w:color w:val="A020F0"/>
                <w:sz w:val="20"/>
                <w:szCs w:val="20"/>
              </w:rPr>
              <w:t>'ScreenSize'</w:t>
            </w:r>
            <w:r w:rsidRPr="007D74E7">
              <w:rPr>
                <w:rFonts w:ascii="Courier New" w:hAnsi="Courier New" w:cs="Courier New"/>
                <w:color w:val="000000"/>
                <w:sz w:val="20"/>
                <w:szCs w:val="20"/>
              </w:rPr>
              <w:t>);</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figure(</w:t>
            </w:r>
            <w:r w:rsidRPr="007D74E7">
              <w:rPr>
                <w:rFonts w:ascii="Courier New" w:hAnsi="Courier New" w:cs="Courier New"/>
                <w:color w:val="A020F0"/>
                <w:sz w:val="20"/>
                <w:szCs w:val="20"/>
              </w:rPr>
              <w:t>'Position'</w:t>
            </w:r>
            <w:r w:rsidRPr="007D74E7">
              <w:rPr>
                <w:rFonts w:ascii="Courier New" w:hAnsi="Courier New" w:cs="Courier New"/>
                <w:color w:val="000000"/>
                <w:sz w:val="20"/>
                <w:szCs w:val="20"/>
              </w:rPr>
              <w:t>, [1 1 size(3) size(4)]);</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 xml:space="preserve">n =1:100; </w:t>
            </w:r>
            <w:r w:rsidRPr="007D74E7">
              <w:rPr>
                <w:rFonts w:ascii="Courier New" w:hAnsi="Courier New" w:cs="Courier New"/>
                <w:color w:val="228B22"/>
                <w:sz w:val="20"/>
                <w:szCs w:val="20"/>
              </w:rPr>
              <w:t>% n throws</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subplot(2,1,1);</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h=plot(</w:t>
            </w:r>
            <w:proofErr w:type="spellStart"/>
            <w:r w:rsidRPr="007D74E7">
              <w:rPr>
                <w:rFonts w:ascii="Courier New" w:hAnsi="Courier New" w:cs="Courier New"/>
                <w:color w:val="000000"/>
                <w:sz w:val="20"/>
                <w:szCs w:val="20"/>
              </w:rPr>
              <w:t>n,balls</w:t>
            </w:r>
            <w:proofErr w:type="spellEnd"/>
            <w:r w:rsidRPr="007D74E7">
              <w:rPr>
                <w:rFonts w:ascii="Courier New" w:hAnsi="Courier New" w:cs="Courier New"/>
                <w:color w:val="000000"/>
                <w:sz w:val="20"/>
                <w:szCs w:val="20"/>
              </w:rPr>
              <w:t>);</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title(</w:t>
            </w:r>
            <w:r w:rsidRPr="007D74E7">
              <w:rPr>
                <w:rFonts w:ascii="Courier New" w:hAnsi="Courier New" w:cs="Courier New"/>
                <w:color w:val="A020F0"/>
                <w:sz w:val="20"/>
                <w:szCs w:val="20"/>
              </w:rPr>
              <w:t>'Drawing of 1 out of 10 balls'</w:t>
            </w:r>
            <w:r w:rsidRPr="007D74E7">
              <w:rPr>
                <w:rFonts w:ascii="Courier New" w:hAnsi="Courier New" w:cs="Courier New"/>
                <w:color w:val="000000"/>
                <w:sz w:val="20"/>
                <w:szCs w:val="20"/>
              </w:rPr>
              <w:t xml:space="preserve">, </w:t>
            </w:r>
            <w:r w:rsidRPr="007D74E7">
              <w:rPr>
                <w:rFonts w:ascii="Courier New" w:hAnsi="Courier New" w:cs="Courier New"/>
                <w:color w:val="A020F0"/>
                <w:sz w:val="20"/>
                <w:szCs w:val="20"/>
              </w:rPr>
              <w:t>'</w:t>
            </w:r>
            <w:proofErr w:type="spellStart"/>
            <w:r w:rsidRPr="007D74E7">
              <w:rPr>
                <w:rFonts w:ascii="Courier New" w:hAnsi="Courier New" w:cs="Courier New"/>
                <w:color w:val="A020F0"/>
                <w:sz w:val="20"/>
                <w:szCs w:val="20"/>
              </w:rPr>
              <w:t>FontSize</w:t>
            </w:r>
            <w:proofErr w:type="spellEnd"/>
            <w:r w:rsidRPr="007D74E7">
              <w:rPr>
                <w:rFonts w:ascii="Courier New" w:hAnsi="Courier New" w:cs="Courier New"/>
                <w:color w:val="A020F0"/>
                <w:sz w:val="20"/>
                <w:szCs w:val="20"/>
              </w:rPr>
              <w:t>'</w:t>
            </w:r>
            <w:r w:rsidRPr="007D74E7">
              <w:rPr>
                <w:rFonts w:ascii="Courier New" w:hAnsi="Courier New" w:cs="Courier New"/>
                <w:color w:val="000000"/>
                <w:sz w:val="20"/>
                <w:szCs w:val="20"/>
              </w:rPr>
              <w:t>, 20);</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subplot(2,1,2);</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s=plot(</w:t>
            </w:r>
            <w:proofErr w:type="spellStart"/>
            <w:r w:rsidRPr="007D74E7">
              <w:rPr>
                <w:rFonts w:ascii="Courier New" w:hAnsi="Courier New" w:cs="Courier New"/>
                <w:color w:val="000000"/>
                <w:sz w:val="20"/>
                <w:szCs w:val="20"/>
              </w:rPr>
              <w:t>n,total</w:t>
            </w:r>
            <w:proofErr w:type="spellEnd"/>
            <w:r w:rsidRPr="007D74E7">
              <w:rPr>
                <w:rFonts w:ascii="Courier New" w:hAnsi="Courier New" w:cs="Courier New"/>
                <w:color w:val="000000"/>
                <w:sz w:val="20"/>
                <w:szCs w:val="20"/>
              </w:rPr>
              <w:t>);</w:t>
            </w:r>
          </w:p>
          <w:p w:rsidR="007D74E7" w:rsidRDefault="007D74E7" w:rsidP="007D74E7">
            <w:pPr>
              <w:autoSpaceDE w:val="0"/>
              <w:autoSpaceDN w:val="0"/>
              <w:adjustRightInd w:val="0"/>
              <w:rPr>
                <w:rFonts w:ascii="Courier New" w:hAnsi="Courier New" w:cs="Courier New"/>
                <w:sz w:val="24"/>
                <w:szCs w:val="24"/>
                <w:lang w:val="es-ES"/>
              </w:rPr>
            </w:pPr>
            <w:r>
              <w:rPr>
                <w:rFonts w:ascii="Courier New" w:hAnsi="Courier New" w:cs="Courier New"/>
                <w:color w:val="000000"/>
                <w:sz w:val="20"/>
                <w:szCs w:val="20"/>
                <w:lang w:val="es-ES"/>
              </w:rPr>
              <w:t>axis([1 100 0 1000])</w:t>
            </w:r>
          </w:p>
          <w:p w:rsidR="007D74E7" w:rsidRDefault="007D74E7" w:rsidP="007D74E7">
            <w:pPr>
              <w:autoSpaceDE w:val="0"/>
              <w:autoSpaceDN w:val="0"/>
              <w:adjustRightInd w:val="0"/>
              <w:rPr>
                <w:rFonts w:ascii="Courier New" w:hAnsi="Courier New" w:cs="Courier New"/>
                <w:sz w:val="24"/>
                <w:szCs w:val="24"/>
                <w:lang w:val="es-ES"/>
              </w:rPr>
            </w:pPr>
            <w:proofErr w:type="spellStart"/>
            <w:r>
              <w:rPr>
                <w:rFonts w:ascii="Courier New" w:hAnsi="Courier New" w:cs="Courier New"/>
                <w:color w:val="000000"/>
                <w:sz w:val="20"/>
                <w:szCs w:val="20"/>
                <w:lang w:val="es-ES"/>
              </w:rPr>
              <w:t>grid</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A020F0"/>
                <w:sz w:val="20"/>
                <w:szCs w:val="20"/>
                <w:lang w:val="es-ES"/>
              </w:rPr>
              <w:t>on</w:t>
            </w:r>
            <w:proofErr w:type="spellEnd"/>
            <w:r>
              <w:rPr>
                <w:rFonts w:ascii="Courier New" w:hAnsi="Courier New" w:cs="Courier New"/>
                <w:color w:val="000000"/>
                <w:sz w:val="20"/>
                <w:szCs w:val="20"/>
                <w:lang w:val="es-ES"/>
              </w:rPr>
              <w:t>;</w:t>
            </w:r>
          </w:p>
          <w:p w:rsidR="003D6842" w:rsidRPr="003D6842" w:rsidRDefault="003D6842" w:rsidP="003D6842">
            <w:pPr>
              <w:rPr>
                <w:rStyle w:val="longtext"/>
                <w:sz w:val="24"/>
                <w:szCs w:val="24"/>
              </w:rPr>
            </w:pPr>
          </w:p>
        </w:tc>
      </w:tr>
      <w:tr w:rsidR="003D6842" w:rsidTr="003D6842">
        <w:tc>
          <w:tcPr>
            <w:tcW w:w="9180" w:type="dxa"/>
          </w:tcPr>
          <w:p w:rsidR="003D6842" w:rsidRDefault="003D6842" w:rsidP="009E755E">
            <w:pPr>
              <w:pStyle w:val="Prrafodelista"/>
              <w:ind w:left="0"/>
              <w:rPr>
                <w:rStyle w:val="longtext"/>
                <w:sz w:val="24"/>
                <w:szCs w:val="24"/>
              </w:rPr>
            </w:pPr>
            <w:r>
              <w:rPr>
                <w:rStyle w:val="longtext"/>
                <w:sz w:val="24"/>
                <w:szCs w:val="24"/>
              </w:rPr>
              <w:t>Screenshot:</w:t>
            </w:r>
          </w:p>
        </w:tc>
      </w:tr>
      <w:tr w:rsidR="003D6842" w:rsidTr="003D6842">
        <w:tc>
          <w:tcPr>
            <w:tcW w:w="9180" w:type="dxa"/>
          </w:tcPr>
          <w:p w:rsidR="003D6842" w:rsidRDefault="00587260" w:rsidP="009E755E">
            <w:pPr>
              <w:pStyle w:val="Prrafodelista"/>
              <w:ind w:left="0"/>
              <w:rPr>
                <w:rStyle w:val="longtext"/>
                <w:sz w:val="24"/>
                <w:szCs w:val="24"/>
              </w:rPr>
            </w:pPr>
            <w:r>
              <w:rPr>
                <w:noProof/>
                <w:sz w:val="24"/>
                <w:szCs w:val="24"/>
                <w:lang w:val="es-ES" w:eastAsia="es-ES"/>
              </w:rPr>
              <w:lastRenderedPageBreak/>
              <w:drawing>
                <wp:inline distT="0" distB="0" distL="0" distR="0">
                  <wp:extent cx="5760720" cy="318579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3_fig1.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185795"/>
                          </a:xfrm>
                          <a:prstGeom prst="rect">
                            <a:avLst/>
                          </a:prstGeom>
                        </pic:spPr>
                      </pic:pic>
                    </a:graphicData>
                  </a:graphic>
                </wp:inline>
              </w:drawing>
            </w:r>
          </w:p>
        </w:tc>
      </w:tr>
      <w:tr w:rsidR="003D6842" w:rsidTr="003D6842">
        <w:tc>
          <w:tcPr>
            <w:tcW w:w="9180" w:type="dxa"/>
          </w:tcPr>
          <w:p w:rsidR="003D6842" w:rsidRDefault="003D6842" w:rsidP="009E755E">
            <w:pPr>
              <w:pStyle w:val="Prrafodelista"/>
              <w:ind w:left="0"/>
              <w:rPr>
                <w:rStyle w:val="longtext"/>
                <w:sz w:val="24"/>
                <w:szCs w:val="24"/>
              </w:rPr>
            </w:pPr>
            <w:r>
              <w:rPr>
                <w:rStyle w:val="longtext"/>
                <w:sz w:val="24"/>
                <w:szCs w:val="24"/>
              </w:rPr>
              <w:t>Comments:</w:t>
            </w:r>
          </w:p>
        </w:tc>
      </w:tr>
      <w:tr w:rsidR="003D6842" w:rsidTr="003D6842">
        <w:tc>
          <w:tcPr>
            <w:tcW w:w="9180" w:type="dxa"/>
          </w:tcPr>
          <w:p w:rsidR="003D6842" w:rsidRDefault="003D6842" w:rsidP="009E755E">
            <w:pPr>
              <w:pStyle w:val="Prrafodelista"/>
              <w:ind w:left="0"/>
              <w:rPr>
                <w:rStyle w:val="longtext"/>
                <w:sz w:val="24"/>
                <w:szCs w:val="24"/>
              </w:rPr>
            </w:pPr>
          </w:p>
        </w:tc>
      </w:tr>
    </w:tbl>
    <w:p w:rsidR="003D6842" w:rsidRPr="003D6842" w:rsidRDefault="003D6842" w:rsidP="00C235F6">
      <w:pPr>
        <w:pStyle w:val="Prrafodelista"/>
        <w:spacing w:after="0" w:line="240" w:lineRule="auto"/>
        <w:jc w:val="both"/>
        <w:rPr>
          <w:rFonts w:eastAsia="Times New Roman" w:cstheme="minorHAnsi"/>
          <w:sz w:val="24"/>
          <w:szCs w:val="24"/>
          <w:lang w:val="en-US"/>
        </w:rPr>
      </w:pPr>
    </w:p>
    <w:p w:rsidR="00A32D8A" w:rsidRPr="003D6842" w:rsidRDefault="00704631" w:rsidP="003D6842">
      <w:pPr>
        <w:pStyle w:val="Prrafodelista"/>
        <w:numPr>
          <w:ilvl w:val="0"/>
          <w:numId w:val="2"/>
        </w:numPr>
        <w:spacing w:after="0" w:line="240" w:lineRule="auto"/>
        <w:jc w:val="both"/>
        <w:rPr>
          <w:rFonts w:eastAsia="Times New Roman" w:cstheme="minorHAnsi"/>
          <w:sz w:val="24"/>
          <w:szCs w:val="24"/>
          <w:lang w:val="en-US"/>
        </w:rPr>
      </w:pPr>
      <w:r w:rsidRPr="003264B9">
        <w:rPr>
          <w:rFonts w:eastAsia="Times New Roman" w:cstheme="minorHAnsi"/>
          <w:sz w:val="24"/>
          <w:szCs w:val="24"/>
          <w:lang w:val="en-US"/>
        </w:rPr>
        <w:t>As next part change your code to add the fact that in this lottery you must pay for each drawing. Make up amounts of money to see how this changes the results. The change will be visible in the amount won depending on the price you put on a coupon.</w:t>
      </w:r>
      <w:r w:rsidR="00C235F6" w:rsidRPr="003264B9">
        <w:rPr>
          <w:rFonts w:eastAsia="Times New Roman" w:cstheme="minorHAnsi"/>
          <w:sz w:val="24"/>
          <w:szCs w:val="24"/>
          <w:lang w:val="en-US"/>
        </w:rPr>
        <w:t xml:space="preserve"> </w:t>
      </w:r>
    </w:p>
    <w:tbl>
      <w:tblPr>
        <w:tblStyle w:val="Tablaconcuadrcula"/>
        <w:tblW w:w="0" w:type="auto"/>
        <w:tblInd w:w="108" w:type="dxa"/>
        <w:tblLook w:val="04A0" w:firstRow="1" w:lastRow="0" w:firstColumn="1" w:lastColumn="0" w:noHBand="0" w:noVBand="1"/>
      </w:tblPr>
      <w:tblGrid>
        <w:gridCol w:w="9180"/>
      </w:tblGrid>
      <w:tr w:rsidR="003D6842" w:rsidTr="003D6842">
        <w:tc>
          <w:tcPr>
            <w:tcW w:w="9180" w:type="dxa"/>
          </w:tcPr>
          <w:p w:rsidR="007D74E7" w:rsidRDefault="003D6842" w:rsidP="007D74E7">
            <w:pPr>
              <w:autoSpaceDE w:val="0"/>
              <w:autoSpaceDN w:val="0"/>
              <w:adjustRightInd w:val="0"/>
              <w:rPr>
                <w:rStyle w:val="longtext"/>
                <w:sz w:val="24"/>
                <w:szCs w:val="24"/>
              </w:rPr>
            </w:pPr>
            <w:r>
              <w:rPr>
                <w:rStyle w:val="longtext"/>
                <w:sz w:val="24"/>
                <w:szCs w:val="24"/>
              </w:rPr>
              <w:t>Code:</w:t>
            </w:r>
            <w:r w:rsidR="007D74E7">
              <w:rPr>
                <w:rStyle w:val="longtext"/>
                <w:sz w:val="24"/>
                <w:szCs w:val="24"/>
              </w:rPr>
              <w:t xml:space="preserve"> </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tax=5;</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balls=zeros(100);</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FF"/>
                <w:sz w:val="20"/>
                <w:szCs w:val="20"/>
              </w:rPr>
              <w:t>for</w:t>
            </w:r>
            <w:r w:rsidRPr="007D74E7">
              <w:rPr>
                <w:rFonts w:ascii="Courier New" w:hAnsi="Courier New" w:cs="Courier New"/>
                <w:color w:val="000000"/>
                <w:sz w:val="20"/>
                <w:szCs w:val="20"/>
              </w:rPr>
              <w:t xml:space="preserve"> </w:t>
            </w:r>
            <w:proofErr w:type="spellStart"/>
            <w:r w:rsidRPr="007D74E7">
              <w:rPr>
                <w:rFonts w:ascii="Courier New" w:hAnsi="Courier New" w:cs="Courier New"/>
                <w:color w:val="000000"/>
                <w:sz w:val="20"/>
                <w:szCs w:val="20"/>
              </w:rPr>
              <w:t>i</w:t>
            </w:r>
            <w:proofErr w:type="spellEnd"/>
            <w:r w:rsidRPr="007D74E7">
              <w:rPr>
                <w:rFonts w:ascii="Courier New" w:hAnsi="Courier New" w:cs="Courier New"/>
                <w:color w:val="000000"/>
                <w:sz w:val="20"/>
                <w:szCs w:val="20"/>
              </w:rPr>
              <w:t xml:space="preserve"> = 1 : 100</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 xml:space="preserve">    balls(</w:t>
            </w:r>
            <w:proofErr w:type="spellStart"/>
            <w:r w:rsidRPr="007D74E7">
              <w:rPr>
                <w:rFonts w:ascii="Courier New" w:hAnsi="Courier New" w:cs="Courier New"/>
                <w:color w:val="000000"/>
                <w:sz w:val="20"/>
                <w:szCs w:val="20"/>
              </w:rPr>
              <w:t>i</w:t>
            </w:r>
            <w:proofErr w:type="spellEnd"/>
            <w:r w:rsidRPr="007D74E7">
              <w:rPr>
                <w:rFonts w:ascii="Courier New" w:hAnsi="Courier New" w:cs="Courier New"/>
                <w:color w:val="000000"/>
                <w:sz w:val="20"/>
                <w:szCs w:val="20"/>
              </w:rPr>
              <w:t>)=fix(1+10*rand);</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 xml:space="preserve">    total=</w:t>
            </w:r>
            <w:proofErr w:type="spellStart"/>
            <w:r w:rsidRPr="007D74E7">
              <w:rPr>
                <w:rFonts w:ascii="Courier New" w:hAnsi="Courier New" w:cs="Courier New"/>
                <w:color w:val="000000"/>
                <w:sz w:val="20"/>
                <w:szCs w:val="20"/>
              </w:rPr>
              <w:t>cumsum</w:t>
            </w:r>
            <w:proofErr w:type="spellEnd"/>
            <w:r w:rsidRPr="007D74E7">
              <w:rPr>
                <w:rFonts w:ascii="Courier New" w:hAnsi="Courier New" w:cs="Courier New"/>
                <w:color w:val="000000"/>
                <w:sz w:val="20"/>
                <w:szCs w:val="20"/>
              </w:rPr>
              <w:t>(balls-tax);</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FF"/>
                <w:sz w:val="20"/>
                <w:szCs w:val="20"/>
              </w:rPr>
              <w:t>end</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figure(</w:t>
            </w:r>
            <w:r w:rsidRPr="007D74E7">
              <w:rPr>
                <w:rFonts w:ascii="Courier New" w:hAnsi="Courier New" w:cs="Courier New"/>
                <w:color w:val="A020F0"/>
                <w:sz w:val="20"/>
                <w:szCs w:val="20"/>
              </w:rPr>
              <w:t>'Position'</w:t>
            </w:r>
            <w:r w:rsidRPr="007D74E7">
              <w:rPr>
                <w:rFonts w:ascii="Courier New" w:hAnsi="Courier New" w:cs="Courier New"/>
                <w:color w:val="000000"/>
                <w:sz w:val="20"/>
                <w:szCs w:val="20"/>
              </w:rPr>
              <w:t>, [1 1 size(3) size(4)]);</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 xml:space="preserve">n =1:100; </w:t>
            </w:r>
            <w:r w:rsidRPr="007D74E7">
              <w:rPr>
                <w:rFonts w:ascii="Courier New" w:hAnsi="Courier New" w:cs="Courier New"/>
                <w:color w:val="228B22"/>
                <w:sz w:val="20"/>
                <w:szCs w:val="20"/>
              </w:rPr>
              <w:t>% n drawings</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subplot(2,1,1);</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h=plot(</w:t>
            </w:r>
            <w:proofErr w:type="spellStart"/>
            <w:r w:rsidRPr="007D74E7">
              <w:rPr>
                <w:rFonts w:ascii="Courier New" w:hAnsi="Courier New" w:cs="Courier New"/>
                <w:color w:val="000000"/>
                <w:sz w:val="20"/>
                <w:szCs w:val="20"/>
              </w:rPr>
              <w:t>n,balls</w:t>
            </w:r>
            <w:proofErr w:type="spellEnd"/>
            <w:r w:rsidRPr="007D74E7">
              <w:rPr>
                <w:rFonts w:ascii="Courier New" w:hAnsi="Courier New" w:cs="Courier New"/>
                <w:color w:val="000000"/>
                <w:sz w:val="20"/>
                <w:szCs w:val="20"/>
              </w:rPr>
              <w:t>);</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title(</w:t>
            </w:r>
            <w:r w:rsidRPr="007D74E7">
              <w:rPr>
                <w:rFonts w:ascii="Courier New" w:hAnsi="Courier New" w:cs="Courier New"/>
                <w:color w:val="A020F0"/>
                <w:sz w:val="20"/>
                <w:szCs w:val="20"/>
              </w:rPr>
              <w:t>'Drawing of 1 out of 10 balls with taxes'</w:t>
            </w:r>
            <w:r w:rsidRPr="007D74E7">
              <w:rPr>
                <w:rFonts w:ascii="Courier New" w:hAnsi="Courier New" w:cs="Courier New"/>
                <w:color w:val="000000"/>
                <w:sz w:val="20"/>
                <w:szCs w:val="20"/>
              </w:rPr>
              <w:t xml:space="preserve">, </w:t>
            </w:r>
            <w:r w:rsidRPr="007D74E7">
              <w:rPr>
                <w:rFonts w:ascii="Courier New" w:hAnsi="Courier New" w:cs="Courier New"/>
                <w:color w:val="A020F0"/>
                <w:sz w:val="20"/>
                <w:szCs w:val="20"/>
              </w:rPr>
              <w:t>'</w:t>
            </w:r>
            <w:proofErr w:type="spellStart"/>
            <w:r w:rsidRPr="007D74E7">
              <w:rPr>
                <w:rFonts w:ascii="Courier New" w:hAnsi="Courier New" w:cs="Courier New"/>
                <w:color w:val="A020F0"/>
                <w:sz w:val="20"/>
                <w:szCs w:val="20"/>
              </w:rPr>
              <w:t>FontSize</w:t>
            </w:r>
            <w:proofErr w:type="spellEnd"/>
            <w:r w:rsidRPr="007D74E7">
              <w:rPr>
                <w:rFonts w:ascii="Courier New" w:hAnsi="Courier New" w:cs="Courier New"/>
                <w:color w:val="A020F0"/>
                <w:sz w:val="20"/>
                <w:szCs w:val="20"/>
              </w:rPr>
              <w:t>'</w:t>
            </w:r>
            <w:r w:rsidRPr="007D74E7">
              <w:rPr>
                <w:rFonts w:ascii="Courier New" w:hAnsi="Courier New" w:cs="Courier New"/>
                <w:color w:val="000000"/>
                <w:sz w:val="20"/>
                <w:szCs w:val="20"/>
              </w:rPr>
              <w:t>, 20);</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subplot(2,1,2);</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s=plot(</w:t>
            </w:r>
            <w:proofErr w:type="spellStart"/>
            <w:r w:rsidRPr="007D74E7">
              <w:rPr>
                <w:rFonts w:ascii="Courier New" w:hAnsi="Courier New" w:cs="Courier New"/>
                <w:color w:val="000000"/>
                <w:sz w:val="20"/>
                <w:szCs w:val="20"/>
              </w:rPr>
              <w:t>n,total</w:t>
            </w:r>
            <w:proofErr w:type="spellEnd"/>
            <w:r w:rsidRPr="007D74E7">
              <w:rPr>
                <w:rFonts w:ascii="Courier New" w:hAnsi="Courier New" w:cs="Courier New"/>
                <w:color w:val="000000"/>
                <w:sz w:val="20"/>
                <w:szCs w:val="20"/>
              </w:rPr>
              <w:t>);</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axis([1 100 -1000 1000]);</w:t>
            </w:r>
          </w:p>
          <w:p w:rsidR="007D74E7" w:rsidRPr="007D74E7" w:rsidRDefault="007D74E7" w:rsidP="007D74E7">
            <w:pPr>
              <w:autoSpaceDE w:val="0"/>
              <w:autoSpaceDN w:val="0"/>
              <w:adjustRightInd w:val="0"/>
              <w:rPr>
                <w:rFonts w:ascii="Courier New" w:hAnsi="Courier New" w:cs="Courier New"/>
                <w:sz w:val="24"/>
                <w:szCs w:val="24"/>
              </w:rPr>
            </w:pPr>
            <w:r w:rsidRPr="007D74E7">
              <w:rPr>
                <w:rFonts w:ascii="Courier New" w:hAnsi="Courier New" w:cs="Courier New"/>
                <w:color w:val="000000"/>
                <w:sz w:val="20"/>
                <w:szCs w:val="20"/>
              </w:rPr>
              <w:t>legend(s,</w:t>
            </w:r>
            <w:r w:rsidRPr="007D74E7">
              <w:rPr>
                <w:rFonts w:ascii="Courier New" w:hAnsi="Courier New" w:cs="Courier New"/>
                <w:color w:val="A020F0"/>
                <w:sz w:val="20"/>
                <w:szCs w:val="20"/>
              </w:rPr>
              <w:t>'\</w:t>
            </w:r>
            <w:proofErr w:type="spellStart"/>
            <w:r w:rsidRPr="007D74E7">
              <w:rPr>
                <w:rFonts w:ascii="Courier New" w:hAnsi="Courier New" w:cs="Courier New"/>
                <w:color w:val="A020F0"/>
                <w:sz w:val="20"/>
                <w:szCs w:val="20"/>
              </w:rPr>
              <w:t>ittotal</w:t>
            </w:r>
            <w:proofErr w:type="spellEnd"/>
            <w:r w:rsidRPr="007D74E7">
              <w:rPr>
                <w:rFonts w:ascii="Courier New" w:hAnsi="Courier New" w:cs="Courier New"/>
                <w:color w:val="A020F0"/>
                <w:sz w:val="20"/>
                <w:szCs w:val="20"/>
              </w:rPr>
              <w:t xml:space="preserve"> (no taxes)\</w:t>
            </w:r>
            <w:proofErr w:type="spellStart"/>
            <w:r w:rsidRPr="007D74E7">
              <w:rPr>
                <w:rFonts w:ascii="Courier New" w:hAnsi="Courier New" w:cs="Courier New"/>
                <w:color w:val="A020F0"/>
                <w:sz w:val="20"/>
                <w:szCs w:val="20"/>
              </w:rPr>
              <w:t>rm</w:t>
            </w:r>
            <w:proofErr w:type="spellEnd"/>
            <w:r w:rsidRPr="007D74E7">
              <w:rPr>
                <w:rFonts w:ascii="Courier New" w:hAnsi="Courier New" w:cs="Courier New"/>
                <w:color w:val="A020F0"/>
                <w:sz w:val="20"/>
                <w:szCs w:val="20"/>
              </w:rPr>
              <w:t>'</w:t>
            </w:r>
            <w:r w:rsidRPr="007D74E7">
              <w:rPr>
                <w:rFonts w:ascii="Courier New" w:hAnsi="Courier New" w:cs="Courier New"/>
                <w:color w:val="000000"/>
                <w:sz w:val="20"/>
                <w:szCs w:val="20"/>
              </w:rPr>
              <w:t>,</w:t>
            </w:r>
            <w:r w:rsidRPr="007D74E7">
              <w:rPr>
                <w:rFonts w:ascii="Courier New" w:hAnsi="Courier New" w:cs="Courier New"/>
                <w:color w:val="A020F0"/>
                <w:sz w:val="20"/>
                <w:szCs w:val="20"/>
              </w:rPr>
              <w:t>'\</w:t>
            </w:r>
            <w:proofErr w:type="spellStart"/>
            <w:r w:rsidRPr="007D74E7">
              <w:rPr>
                <w:rFonts w:ascii="Courier New" w:hAnsi="Courier New" w:cs="Courier New"/>
                <w:color w:val="A020F0"/>
                <w:sz w:val="20"/>
                <w:szCs w:val="20"/>
              </w:rPr>
              <w:t>ittotal</w:t>
            </w:r>
            <w:proofErr w:type="spellEnd"/>
            <w:r w:rsidRPr="007D74E7">
              <w:rPr>
                <w:rFonts w:ascii="Courier New" w:hAnsi="Courier New" w:cs="Courier New"/>
                <w:color w:val="A020F0"/>
                <w:sz w:val="20"/>
                <w:szCs w:val="20"/>
              </w:rPr>
              <w:t xml:space="preserve"> with taxes(5 PLN)\</w:t>
            </w:r>
            <w:proofErr w:type="spellStart"/>
            <w:r w:rsidRPr="007D74E7">
              <w:rPr>
                <w:rFonts w:ascii="Courier New" w:hAnsi="Courier New" w:cs="Courier New"/>
                <w:color w:val="A020F0"/>
                <w:sz w:val="20"/>
                <w:szCs w:val="20"/>
              </w:rPr>
              <w:t>rm</w:t>
            </w:r>
            <w:proofErr w:type="spellEnd"/>
            <w:r w:rsidRPr="007D74E7">
              <w:rPr>
                <w:rFonts w:ascii="Courier New" w:hAnsi="Courier New" w:cs="Courier New"/>
                <w:color w:val="A020F0"/>
                <w:sz w:val="20"/>
                <w:szCs w:val="20"/>
              </w:rPr>
              <w:t>'</w:t>
            </w:r>
            <w:r w:rsidRPr="007D74E7">
              <w:rPr>
                <w:rFonts w:ascii="Courier New" w:hAnsi="Courier New" w:cs="Courier New"/>
                <w:color w:val="000000"/>
                <w:sz w:val="20"/>
                <w:szCs w:val="20"/>
              </w:rPr>
              <w:t>);</w:t>
            </w:r>
          </w:p>
          <w:p w:rsidR="007D74E7" w:rsidRDefault="007D74E7" w:rsidP="007D74E7">
            <w:pPr>
              <w:autoSpaceDE w:val="0"/>
              <w:autoSpaceDN w:val="0"/>
              <w:adjustRightInd w:val="0"/>
              <w:rPr>
                <w:rFonts w:ascii="Courier New" w:hAnsi="Courier New" w:cs="Courier New"/>
                <w:sz w:val="24"/>
                <w:szCs w:val="24"/>
                <w:lang w:val="es-ES"/>
              </w:rPr>
            </w:pPr>
            <w:proofErr w:type="spellStart"/>
            <w:r>
              <w:rPr>
                <w:rFonts w:ascii="Courier New" w:hAnsi="Courier New" w:cs="Courier New"/>
                <w:color w:val="000000"/>
                <w:sz w:val="20"/>
                <w:szCs w:val="20"/>
                <w:lang w:val="es-ES"/>
              </w:rPr>
              <w:t>grid</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A020F0"/>
                <w:sz w:val="20"/>
                <w:szCs w:val="20"/>
                <w:lang w:val="es-ES"/>
              </w:rPr>
              <w:t>on</w:t>
            </w:r>
            <w:proofErr w:type="spellEnd"/>
            <w:r>
              <w:rPr>
                <w:rFonts w:ascii="Courier New" w:hAnsi="Courier New" w:cs="Courier New"/>
                <w:color w:val="000000"/>
                <w:sz w:val="20"/>
                <w:szCs w:val="20"/>
                <w:lang w:val="es-ES"/>
              </w:rPr>
              <w:t>;</w:t>
            </w:r>
          </w:p>
          <w:p w:rsidR="003D6842" w:rsidRDefault="003D6842" w:rsidP="009E755E">
            <w:pPr>
              <w:pStyle w:val="Prrafodelista"/>
              <w:ind w:left="0"/>
              <w:rPr>
                <w:rStyle w:val="longtext"/>
                <w:sz w:val="24"/>
                <w:szCs w:val="24"/>
              </w:rPr>
            </w:pPr>
          </w:p>
        </w:tc>
      </w:tr>
      <w:tr w:rsidR="003D6842" w:rsidTr="003D6842">
        <w:tc>
          <w:tcPr>
            <w:tcW w:w="9180" w:type="dxa"/>
          </w:tcPr>
          <w:p w:rsidR="003D6842" w:rsidRDefault="003D6842" w:rsidP="009E755E">
            <w:pPr>
              <w:pStyle w:val="Prrafodelista"/>
              <w:ind w:left="0"/>
              <w:rPr>
                <w:rStyle w:val="longtext"/>
                <w:sz w:val="24"/>
                <w:szCs w:val="24"/>
              </w:rPr>
            </w:pPr>
            <w:r>
              <w:rPr>
                <w:rStyle w:val="longtext"/>
                <w:sz w:val="24"/>
                <w:szCs w:val="24"/>
              </w:rPr>
              <w:t>Screenshot:</w:t>
            </w:r>
            <w:r w:rsidR="00587260">
              <w:rPr>
                <w:noProof/>
                <w:sz w:val="24"/>
                <w:szCs w:val="24"/>
                <w:lang w:val="es-ES" w:eastAsia="es-ES"/>
              </w:rPr>
              <w:lastRenderedPageBreak/>
              <w:drawing>
                <wp:inline distT="0" distB="0" distL="0" distR="0">
                  <wp:extent cx="5760720" cy="322389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3_fig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23895"/>
                          </a:xfrm>
                          <a:prstGeom prst="rect">
                            <a:avLst/>
                          </a:prstGeom>
                        </pic:spPr>
                      </pic:pic>
                    </a:graphicData>
                  </a:graphic>
                </wp:inline>
              </w:drawing>
            </w:r>
          </w:p>
        </w:tc>
      </w:tr>
      <w:tr w:rsidR="003D6842" w:rsidTr="003D6842">
        <w:tc>
          <w:tcPr>
            <w:tcW w:w="9180" w:type="dxa"/>
          </w:tcPr>
          <w:p w:rsidR="003D6842" w:rsidRDefault="003D6842" w:rsidP="009E755E">
            <w:pPr>
              <w:pStyle w:val="Prrafodelista"/>
              <w:ind w:left="0"/>
              <w:rPr>
                <w:rStyle w:val="longtext"/>
                <w:sz w:val="24"/>
                <w:szCs w:val="24"/>
              </w:rPr>
            </w:pPr>
            <w:bookmarkStart w:id="0" w:name="_GoBack"/>
            <w:bookmarkEnd w:id="0"/>
            <w:r>
              <w:rPr>
                <w:rStyle w:val="longtext"/>
                <w:sz w:val="24"/>
                <w:szCs w:val="24"/>
              </w:rPr>
              <w:lastRenderedPageBreak/>
              <w:t>Comments:</w:t>
            </w:r>
          </w:p>
        </w:tc>
      </w:tr>
      <w:tr w:rsidR="003D6842" w:rsidTr="003D6842">
        <w:tc>
          <w:tcPr>
            <w:tcW w:w="9180" w:type="dxa"/>
          </w:tcPr>
          <w:p w:rsidR="003D6842" w:rsidRDefault="003D6842" w:rsidP="009E755E">
            <w:pPr>
              <w:pStyle w:val="Prrafodelista"/>
              <w:ind w:left="0"/>
              <w:rPr>
                <w:rStyle w:val="longtext"/>
                <w:sz w:val="24"/>
                <w:szCs w:val="24"/>
              </w:rPr>
            </w:pPr>
          </w:p>
        </w:tc>
      </w:tr>
    </w:tbl>
    <w:p w:rsidR="003D6842" w:rsidRPr="00D36080" w:rsidRDefault="003D6842" w:rsidP="00C235F6">
      <w:pPr>
        <w:jc w:val="both"/>
      </w:pPr>
    </w:p>
    <w:sectPr w:rsidR="003D6842" w:rsidRPr="00D36080" w:rsidSect="003376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E4FCC"/>
    <w:multiLevelType w:val="hybridMultilevel"/>
    <w:tmpl w:val="8D9ADF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64EF5F44"/>
    <w:multiLevelType w:val="hybridMultilevel"/>
    <w:tmpl w:val="D2A215C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D7C"/>
    <w:rsid w:val="002C2D7C"/>
    <w:rsid w:val="003264B9"/>
    <w:rsid w:val="003376F2"/>
    <w:rsid w:val="003D6842"/>
    <w:rsid w:val="00402077"/>
    <w:rsid w:val="00587260"/>
    <w:rsid w:val="00704631"/>
    <w:rsid w:val="0077111A"/>
    <w:rsid w:val="007D74E7"/>
    <w:rsid w:val="0098414B"/>
    <w:rsid w:val="00A32D8A"/>
    <w:rsid w:val="00A769F2"/>
    <w:rsid w:val="00C235F6"/>
    <w:rsid w:val="00D36080"/>
    <w:rsid w:val="00E974B6"/>
    <w:rsid w:val="00F427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ongtext">
    <w:name w:val="long_text"/>
    <w:basedOn w:val="Fuentedeprrafopredeter"/>
    <w:rsid w:val="002C2D7C"/>
  </w:style>
  <w:style w:type="paragraph" w:styleId="Prrafodelista">
    <w:name w:val="List Paragraph"/>
    <w:basedOn w:val="Normal"/>
    <w:uiPriority w:val="34"/>
    <w:qFormat/>
    <w:rsid w:val="00704631"/>
    <w:pPr>
      <w:ind w:left="720"/>
      <w:contextualSpacing/>
    </w:pPr>
  </w:style>
  <w:style w:type="paragraph" w:styleId="Textodeglobo">
    <w:name w:val="Balloon Text"/>
    <w:basedOn w:val="Normal"/>
    <w:link w:val="TextodegloboCar"/>
    <w:uiPriority w:val="99"/>
    <w:semiHidden/>
    <w:unhideWhenUsed/>
    <w:rsid w:val="00C235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5F6"/>
    <w:rPr>
      <w:rFonts w:ascii="Tahoma" w:hAnsi="Tahoma" w:cs="Tahoma"/>
      <w:sz w:val="16"/>
      <w:szCs w:val="16"/>
    </w:rPr>
  </w:style>
  <w:style w:type="table" w:styleId="Tablaconcuadrcula">
    <w:name w:val="Table Grid"/>
    <w:basedOn w:val="Tablanormal"/>
    <w:uiPriority w:val="59"/>
    <w:rsid w:val="003D684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ongtext">
    <w:name w:val="long_text"/>
    <w:basedOn w:val="Fuentedeprrafopredeter"/>
    <w:rsid w:val="002C2D7C"/>
  </w:style>
  <w:style w:type="paragraph" w:styleId="Prrafodelista">
    <w:name w:val="List Paragraph"/>
    <w:basedOn w:val="Normal"/>
    <w:uiPriority w:val="34"/>
    <w:qFormat/>
    <w:rsid w:val="00704631"/>
    <w:pPr>
      <w:ind w:left="720"/>
      <w:contextualSpacing/>
    </w:pPr>
  </w:style>
  <w:style w:type="paragraph" w:styleId="Textodeglobo">
    <w:name w:val="Balloon Text"/>
    <w:basedOn w:val="Normal"/>
    <w:link w:val="TextodegloboCar"/>
    <w:uiPriority w:val="99"/>
    <w:semiHidden/>
    <w:unhideWhenUsed/>
    <w:rsid w:val="00C235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5F6"/>
    <w:rPr>
      <w:rFonts w:ascii="Tahoma" w:hAnsi="Tahoma" w:cs="Tahoma"/>
      <w:sz w:val="16"/>
      <w:szCs w:val="16"/>
    </w:rPr>
  </w:style>
  <w:style w:type="table" w:styleId="Tablaconcuadrcula">
    <w:name w:val="Table Grid"/>
    <w:basedOn w:val="Tablanormal"/>
    <w:uiPriority w:val="59"/>
    <w:rsid w:val="003D684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286472">
      <w:bodyDiv w:val="1"/>
      <w:marLeft w:val="0"/>
      <w:marRight w:val="0"/>
      <w:marTop w:val="0"/>
      <w:marBottom w:val="0"/>
      <w:divBdr>
        <w:top w:val="none" w:sz="0" w:space="0" w:color="auto"/>
        <w:left w:val="none" w:sz="0" w:space="0" w:color="auto"/>
        <w:bottom w:val="none" w:sz="0" w:space="0" w:color="auto"/>
        <w:right w:val="none" w:sz="0" w:space="0" w:color="auto"/>
      </w:divBdr>
      <w:divsChild>
        <w:div w:id="641540445">
          <w:marLeft w:val="0"/>
          <w:marRight w:val="0"/>
          <w:marTop w:val="0"/>
          <w:marBottom w:val="0"/>
          <w:divBdr>
            <w:top w:val="none" w:sz="0" w:space="0" w:color="auto"/>
            <w:left w:val="none" w:sz="0" w:space="0" w:color="auto"/>
            <w:bottom w:val="none" w:sz="0" w:space="0" w:color="auto"/>
            <w:right w:val="none" w:sz="0" w:space="0" w:color="auto"/>
          </w:divBdr>
          <w:divsChild>
            <w:div w:id="3976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435</Words>
  <Characters>2395</Characters>
  <Application>Microsoft Office Word</Application>
  <DocSecurity>0</DocSecurity>
  <Lines>19</Lines>
  <Paragraphs>5</Paragraphs>
  <ScaleCrop>false</ScaleCrop>
  <HeadingPairs>
    <vt:vector size="4" baseType="variant">
      <vt:variant>
        <vt:lpstr>Título</vt:lpstr>
      </vt:variant>
      <vt:variant>
        <vt:i4>1</vt:i4>
      </vt:variant>
      <vt:variant>
        <vt:lpstr>Tytuł</vt:lpstr>
      </vt:variant>
      <vt:variant>
        <vt:i4>1</vt:i4>
      </vt:variant>
    </vt:vector>
  </HeadingPairs>
  <TitlesOfParts>
    <vt:vector size="2" baseType="lpstr">
      <vt:lpstr/>
      <vt:lpstr/>
    </vt:vector>
  </TitlesOfParts>
  <Company>Hewlett-Packard</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Maciek</dc:creator>
  <cp:lastModifiedBy>MoMo</cp:lastModifiedBy>
  <cp:revision>2</cp:revision>
  <dcterms:created xsi:type="dcterms:W3CDTF">2019-04-16T11:49:00Z</dcterms:created>
  <dcterms:modified xsi:type="dcterms:W3CDTF">2019-04-16T11:49:00Z</dcterms:modified>
</cp:coreProperties>
</file>