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D14" w:rsidRPr="00FB5A39" w:rsidRDefault="00616CB0" w:rsidP="00FB5A39">
      <w:pPr>
        <w:pStyle w:val="Prrafodelista"/>
        <w:spacing w:after="0" w:line="240" w:lineRule="auto"/>
        <w:jc w:val="center"/>
        <w:rPr>
          <w:b/>
          <w:i/>
          <w:sz w:val="24"/>
          <w:szCs w:val="24"/>
          <w:u w:val="single"/>
        </w:rPr>
      </w:pPr>
      <w:r>
        <w:rPr>
          <w:rStyle w:val="longtext"/>
          <w:b/>
          <w:i/>
          <w:sz w:val="24"/>
          <w:szCs w:val="24"/>
          <w:u w:val="single"/>
        </w:rPr>
        <w:t xml:space="preserve">MATLAB, Lab </w:t>
      </w:r>
      <w:r w:rsidR="005563C7">
        <w:rPr>
          <w:rStyle w:val="longtext"/>
          <w:b/>
          <w:i/>
          <w:sz w:val="24"/>
          <w:szCs w:val="24"/>
          <w:u w:val="single"/>
        </w:rPr>
        <w:t>9</w:t>
      </w:r>
      <w:r w:rsidRPr="006773DD">
        <w:rPr>
          <w:rStyle w:val="longtext"/>
          <w:b/>
          <w:i/>
          <w:sz w:val="24"/>
          <w:szCs w:val="24"/>
          <w:u w:val="single"/>
        </w:rPr>
        <w:t xml:space="preserve"> – Individual work</w:t>
      </w:r>
    </w:p>
    <w:p w:rsidR="00432801" w:rsidRDefault="00432801" w:rsidP="00616CB0">
      <w:pPr>
        <w:jc w:val="both"/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p w:rsidR="00B8690E" w:rsidRPr="00FB5A39" w:rsidRDefault="00EE7741" w:rsidP="00FB5A39">
      <w:pPr>
        <w:jc w:val="both"/>
        <w:rPr>
          <w:rFonts w:ascii="Arial" w:hAnsi="Arial" w:cs="Arial"/>
          <w:color w:val="000000"/>
          <w:shd w:val="clear" w:color="auto" w:fill="FFFFFF"/>
          <w:lang w:val="en-US"/>
        </w:rPr>
      </w:pPr>
      <w:r w:rsidRPr="00FB5A39">
        <w:rPr>
          <w:rFonts w:ascii="Arial" w:hAnsi="Arial" w:cs="Arial"/>
          <w:color w:val="000000"/>
          <w:shd w:val="clear" w:color="auto" w:fill="FFFFFF"/>
          <w:lang w:val="en-US"/>
        </w:rPr>
        <w:t xml:space="preserve">The table below presents the </w:t>
      </w:r>
      <w:r w:rsidR="00FB5A39" w:rsidRPr="00FB5A39">
        <w:rPr>
          <w:rFonts w:ascii="Arial" w:hAnsi="Arial" w:cs="Arial"/>
          <w:color w:val="000000"/>
          <w:shd w:val="clear" w:color="auto" w:fill="FFFFFF"/>
          <w:lang w:val="en-US"/>
        </w:rPr>
        <w:t>blood pressure registered in aorta during single heartbeat cycle.</w:t>
      </w:r>
    </w:p>
    <w:tbl>
      <w:tblPr>
        <w:tblW w:w="2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0"/>
        <w:gridCol w:w="1220"/>
      </w:tblGrid>
      <w:tr w:rsidR="00FB5A39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FB5A39" w:rsidRDefault="00FB5A39" w:rsidP="00FB5A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FB5A39" w:rsidRDefault="00FB5A39" w:rsidP="00FB5A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pressure</w:t>
            </w:r>
          </w:p>
        </w:tc>
      </w:tr>
      <w:tr w:rsidR="00FB5A39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FB5A39" w:rsidRDefault="00FB5A39" w:rsidP="00FB5A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[s]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FB5A39" w:rsidRDefault="00604ED0" w:rsidP="00FB5A3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[mmHg</w:t>
            </w:r>
            <w:r w:rsidR="00FB5A39">
              <w:rPr>
                <w:rFonts w:ascii="Arial" w:hAnsi="Arial" w:cs="Arial"/>
                <w:sz w:val="20"/>
                <w:szCs w:val="20"/>
              </w:rPr>
              <w:t>]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87.5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86.8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84.8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83.3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98.0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111.0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120.4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121.9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119.8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116.2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109.5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107.0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106.8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106.0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104.2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101.7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99.6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99.8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96.3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94.7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94.7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90.7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89.4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88.2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88.0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87.8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87.7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87.6</w:t>
            </w:r>
          </w:p>
        </w:tc>
      </w:tr>
      <w:tr w:rsidR="00457128" w:rsidTr="00FB5A39">
        <w:trPr>
          <w:trHeight w:val="255"/>
          <w:jc w:val="center"/>
        </w:trPr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:rsidR="00457128" w:rsidRDefault="004571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87.6</w:t>
            </w:r>
          </w:p>
        </w:tc>
      </w:tr>
    </w:tbl>
    <w:p w:rsidR="00616CB0" w:rsidRPr="00FB5A39" w:rsidRDefault="00616CB0" w:rsidP="00FB5A39">
      <w:pPr>
        <w:jc w:val="both"/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p w:rsidR="00D41EC4" w:rsidRPr="00D41EC4" w:rsidRDefault="00457128" w:rsidP="0050489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Recalculate the pressure into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Pascals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. Plot the graph </w:t>
      </w:r>
      <w:r w:rsidR="00FF0651">
        <w:rPr>
          <w:rFonts w:ascii="Arial" w:hAnsi="Arial" w:cs="Arial"/>
          <w:color w:val="000000"/>
          <w:shd w:val="clear" w:color="auto" w:fill="FFFFFF"/>
        </w:rPr>
        <w:t>showing</w:t>
      </w:r>
      <w:r w:rsidR="007C4AE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D644B">
        <w:rPr>
          <w:rFonts w:ascii="Arial" w:hAnsi="Arial" w:cs="Arial"/>
          <w:color w:val="000000"/>
          <w:shd w:val="clear" w:color="auto" w:fill="FFFFFF"/>
        </w:rPr>
        <w:t>this</w:t>
      </w:r>
      <w:r w:rsidR="007C4AE7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BD644B">
        <w:rPr>
          <w:rFonts w:ascii="Arial" w:hAnsi="Arial" w:cs="Arial"/>
          <w:color w:val="000000"/>
          <w:shd w:val="clear" w:color="auto" w:fill="FFFFFF"/>
        </w:rPr>
        <w:t>dependency</w:t>
      </w:r>
    </w:p>
    <w:tbl>
      <w:tblPr>
        <w:tblStyle w:val="Tablaconcuadrcula"/>
        <w:tblW w:w="9923" w:type="dxa"/>
        <w:tblInd w:w="-34" w:type="dxa"/>
        <w:tblLook w:val="04A0" w:firstRow="1" w:lastRow="0" w:firstColumn="1" w:lastColumn="0" w:noHBand="0" w:noVBand="1"/>
      </w:tblPr>
      <w:tblGrid>
        <w:gridCol w:w="10017"/>
      </w:tblGrid>
      <w:tr w:rsidR="00616CB0" w:rsidRPr="00457128" w:rsidTr="00B746C2">
        <w:tc>
          <w:tcPr>
            <w:tcW w:w="9923" w:type="dxa"/>
          </w:tcPr>
          <w:p w:rsidR="00616CB0" w:rsidRDefault="00457128" w:rsidP="00616CB0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Screenshot</w:t>
            </w:r>
            <w:r w:rsidR="00616CB0">
              <w:rPr>
                <w:rStyle w:val="longtext"/>
                <w:sz w:val="24"/>
                <w:szCs w:val="24"/>
              </w:rPr>
              <w:t>:</w:t>
            </w:r>
          </w:p>
        </w:tc>
      </w:tr>
      <w:tr w:rsidR="00616CB0" w:rsidRPr="00457128" w:rsidTr="00B746C2">
        <w:tc>
          <w:tcPr>
            <w:tcW w:w="9923" w:type="dxa"/>
          </w:tcPr>
          <w:p w:rsidR="00B746C2" w:rsidRDefault="00B746C2" w:rsidP="00616CB0">
            <w:pPr>
              <w:pStyle w:val="Prrafodelista"/>
              <w:spacing w:after="0"/>
              <w:ind w:left="0"/>
              <w:rPr>
                <w:noProof/>
                <w:lang w:val="es-ES" w:eastAsia="es-ES"/>
              </w:rPr>
            </w:pPr>
          </w:p>
          <w:p w:rsidR="00616CB0" w:rsidRDefault="00B746C2" w:rsidP="00616CB0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583CC1D" wp14:editId="379FE317">
                  <wp:extent cx="6223635" cy="349567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0086" t="13644" r="7242" b="5606"/>
                          <a:stretch/>
                        </pic:blipFill>
                        <pic:spPr bwMode="auto">
                          <a:xfrm>
                            <a:off x="0" y="0"/>
                            <a:ext cx="6243573" cy="35068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CB0" w:rsidRPr="00D41EC4" w:rsidRDefault="00616CB0" w:rsidP="00616CB0">
      <w:pPr>
        <w:jc w:val="both"/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p w:rsidR="00457128" w:rsidRDefault="00457128" w:rsidP="00616CB0">
      <w:pPr>
        <w:pStyle w:val="Prrafodelista"/>
        <w:numPr>
          <w:ilvl w:val="0"/>
          <w:numId w:val="1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r>
        <w:rPr>
          <w:rStyle w:val="longtext"/>
          <w:rFonts w:ascii="Arial" w:hAnsi="Arial" w:cs="Arial"/>
          <w:color w:val="000000"/>
          <w:shd w:val="clear" w:color="auto" w:fill="FFFFFF"/>
        </w:rPr>
        <w:t xml:space="preserve">How many </w:t>
      </w:r>
      <w:r w:rsidR="00D73626">
        <w:rPr>
          <w:rStyle w:val="longtext"/>
          <w:rFonts w:ascii="Arial" w:hAnsi="Arial" w:cs="Arial"/>
          <w:color w:val="000000"/>
          <w:shd w:val="clear" w:color="auto" w:fill="FFFFFF"/>
        </w:rPr>
        <w:t xml:space="preserve">complex </w:t>
      </w:r>
      <w:r w:rsidR="00BD644B">
        <w:rPr>
          <w:rStyle w:val="longtext"/>
          <w:rFonts w:ascii="Arial" w:hAnsi="Arial" w:cs="Arial"/>
          <w:color w:val="000000"/>
          <w:shd w:val="clear" w:color="auto" w:fill="FFFFFF"/>
        </w:rPr>
        <w:t>Fourier coefficient</w:t>
      </w:r>
      <w:r w:rsidR="00D73626">
        <w:rPr>
          <w:rStyle w:val="longtext"/>
          <w:rFonts w:ascii="Arial" w:hAnsi="Arial" w:cs="Arial"/>
          <w:color w:val="000000"/>
          <w:shd w:val="clear" w:color="auto" w:fill="FFFFFF"/>
        </w:rPr>
        <w:t>s</w:t>
      </w:r>
      <w:r w:rsidR="00FA46F9">
        <w:rPr>
          <w:rStyle w:val="longtext"/>
          <w:rFonts w:ascii="Arial" w:hAnsi="Arial" w:cs="Arial"/>
          <w:color w:val="000000"/>
          <w:shd w:val="clear" w:color="auto" w:fill="FFFFFF"/>
        </w:rPr>
        <w:t xml:space="preserve"> </w:t>
      </w:r>
      <w:r w:rsidR="00D73626">
        <w:rPr>
          <w:rStyle w:val="longtext"/>
          <w:rFonts w:ascii="Arial" w:hAnsi="Arial" w:cs="Arial"/>
          <w:color w:val="000000"/>
          <w:shd w:val="clear" w:color="auto" w:fill="FFFFFF"/>
        </w:rPr>
        <w:t>will</w:t>
      </w:r>
      <w:r w:rsidR="00BD644B">
        <w:rPr>
          <w:rStyle w:val="longtext"/>
          <w:rFonts w:ascii="Arial" w:hAnsi="Arial" w:cs="Arial"/>
          <w:color w:val="000000"/>
          <w:shd w:val="clear" w:color="auto" w:fill="FFFFFF"/>
        </w:rPr>
        <w:t xml:space="preserve"> be </w:t>
      </w:r>
      <w:r w:rsidR="00D73626">
        <w:rPr>
          <w:rStyle w:val="longtext"/>
          <w:rFonts w:ascii="Arial" w:hAnsi="Arial" w:cs="Arial"/>
          <w:color w:val="000000"/>
          <w:shd w:val="clear" w:color="auto" w:fill="FFFFFF"/>
        </w:rPr>
        <w:t xml:space="preserve">obtained after applying </w:t>
      </w:r>
      <w:proofErr w:type="spellStart"/>
      <w:r w:rsidR="00D73626" w:rsidRPr="00D73626">
        <w:rPr>
          <w:rStyle w:val="longtext"/>
          <w:rFonts w:ascii="Courier New" w:hAnsi="Courier New" w:cs="Courier New"/>
          <w:color w:val="000000"/>
          <w:shd w:val="clear" w:color="auto" w:fill="FFFFFF"/>
        </w:rPr>
        <w:t>fft</w:t>
      </w:r>
      <w:proofErr w:type="spellEnd"/>
      <w:r w:rsidR="00D73626">
        <w:rPr>
          <w:rStyle w:val="longtext"/>
          <w:rFonts w:ascii="Arial" w:hAnsi="Arial" w:cs="Arial"/>
          <w:color w:val="000000"/>
          <w:shd w:val="clear" w:color="auto" w:fill="FFFFFF"/>
        </w:rPr>
        <w:t xml:space="preserve"> function to the data presented above</w:t>
      </w:r>
      <w:r w:rsidR="001E69A2">
        <w:rPr>
          <w:rStyle w:val="longtext"/>
          <w:rFonts w:ascii="Arial" w:hAnsi="Arial" w:cs="Arial"/>
          <w:color w:val="000000"/>
          <w:shd w:val="clear" w:color="auto" w:fill="FFFFFF"/>
        </w:rPr>
        <w:t xml:space="preserve">? Are all of them necessary </w:t>
      </w:r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 xml:space="preserve">to obtain </w:t>
      </w:r>
      <w:r w:rsidR="00252006">
        <w:rPr>
          <w:rStyle w:val="longtext"/>
          <w:rFonts w:ascii="Arial" w:hAnsi="Arial" w:cs="Arial"/>
          <w:color w:val="000000"/>
          <w:shd w:val="clear" w:color="auto" w:fill="FFFFFF"/>
        </w:rPr>
        <w:t xml:space="preserve">the </w:t>
      </w:r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>complete set of Fourier coefficients</w:t>
      </w:r>
      <w:r w:rsidR="00FA46F9">
        <w:rPr>
          <w:rStyle w:val="longtext"/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 w:rsidR="00FA46F9">
        <w:rPr>
          <w:rStyle w:val="longtext"/>
          <w:rFonts w:ascii="Arial" w:hAnsi="Arial" w:cs="Arial"/>
          <w:color w:val="000000"/>
          <w:shd w:val="clear" w:color="auto" w:fill="FFFFFF"/>
        </w:rPr>
        <w:t>a</w:t>
      </w:r>
      <w:r w:rsidR="00FA46F9" w:rsidRPr="00FA46F9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proofErr w:type="gramEnd"/>
      <w:r w:rsidR="00FA46F9">
        <w:rPr>
          <w:rStyle w:val="longtext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46F9">
        <w:rPr>
          <w:rStyle w:val="longtext"/>
          <w:rFonts w:ascii="Arial" w:hAnsi="Arial" w:cs="Arial"/>
          <w:color w:val="000000"/>
          <w:shd w:val="clear" w:color="auto" w:fill="FFFFFF"/>
        </w:rPr>
        <w:t>b</w:t>
      </w:r>
      <w:r w:rsidR="00FA46F9" w:rsidRPr="00FA46F9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proofErr w:type="spellEnd"/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>?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BD644B" w:rsidRPr="00457128" w:rsidTr="00D73626">
        <w:tc>
          <w:tcPr>
            <w:tcW w:w="8568" w:type="dxa"/>
          </w:tcPr>
          <w:p w:rsidR="00BD644B" w:rsidRDefault="00BD644B" w:rsidP="00D73626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Answer:</w:t>
            </w:r>
          </w:p>
        </w:tc>
      </w:tr>
      <w:tr w:rsidR="00BD644B" w:rsidRPr="00457128" w:rsidTr="00D73626">
        <w:tc>
          <w:tcPr>
            <w:tcW w:w="8568" w:type="dxa"/>
          </w:tcPr>
          <w:p w:rsidR="00BD644B" w:rsidRDefault="00D76CE6" w:rsidP="00D73626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 xml:space="preserve">We obtain thirty one complex Fourier coefficients after using </w:t>
            </w:r>
            <w:proofErr w:type="spellStart"/>
            <w:r>
              <w:rPr>
                <w:rStyle w:val="longtext"/>
                <w:sz w:val="24"/>
                <w:szCs w:val="24"/>
              </w:rPr>
              <w:t>fft</w:t>
            </w:r>
            <w:proofErr w:type="spellEnd"/>
            <w:r>
              <w:rPr>
                <w:rStyle w:val="longtext"/>
                <w:sz w:val="24"/>
                <w:szCs w:val="24"/>
              </w:rPr>
              <w:t xml:space="preserve"> function.</w:t>
            </w:r>
          </w:p>
          <w:p w:rsidR="00D76CE6" w:rsidRDefault="00D76CE6" w:rsidP="00D76CE6">
            <w:pPr>
              <w:autoSpaceDE w:val="0"/>
              <w:autoSpaceDN w:val="0"/>
              <w:adjustRightInd w:val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The number of them that are useful to obtain the complete set of Fourier coefficients are sixteen. We can see this number in the following line of code:</w:t>
            </w:r>
          </w:p>
          <w:p w:rsidR="0009383A" w:rsidRDefault="00D76CE6" w:rsidP="0009383A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</w:pPr>
            <w:r w:rsidRPr="00D76CE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 xml:space="preserve">n= </w:t>
            </w:r>
            <w:r w:rsidR="008C6DF4" w:rsidRPr="00D76CE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floor (</w:t>
            </w:r>
            <w:r w:rsidRPr="00D76CE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(N+1)/2</w:t>
            </w:r>
            <w:proofErr w:type="gramStart"/>
            <w:r w:rsidR="008C6DF4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)</w:t>
            </w:r>
            <w:r w:rsidR="008C6DF4" w:rsidRPr="00D76CE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;</w:t>
            </w:r>
            <w:proofErr w:type="gramEnd"/>
            <w:r w:rsidRPr="00D76CE6">
              <w:rPr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  <w:t>)</w:t>
            </w:r>
          </w:p>
          <w:p w:rsidR="0009383A" w:rsidRPr="0009383A" w:rsidRDefault="0009383A" w:rsidP="0009383A">
            <w:pPr>
              <w:autoSpaceDE w:val="0"/>
              <w:autoSpaceDN w:val="0"/>
              <w:adjustRightInd w:val="0"/>
              <w:rPr>
                <w:rStyle w:val="longtext"/>
                <w:rFonts w:ascii="Courier New" w:hAnsi="Courier New" w:cs="Courier New"/>
                <w:color w:val="000000"/>
                <w:sz w:val="20"/>
                <w:szCs w:val="20"/>
                <w:u w:val="single"/>
                <w:lang w:val="en-GB"/>
              </w:rPr>
            </w:pPr>
            <w:r>
              <w:t>We need more or less half of complex Fourier coefficients because the rest of them are the conjugates of these already given.</w:t>
            </w:r>
          </w:p>
        </w:tc>
      </w:tr>
    </w:tbl>
    <w:p w:rsidR="00BD644B" w:rsidRPr="00BD644B" w:rsidRDefault="00BD644B" w:rsidP="00BD644B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616CB0" w:rsidRDefault="00457128" w:rsidP="00616CB0">
      <w:pPr>
        <w:pStyle w:val="Prrafodelista"/>
        <w:numPr>
          <w:ilvl w:val="0"/>
          <w:numId w:val="1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r>
        <w:rPr>
          <w:rStyle w:val="longtext"/>
          <w:rFonts w:ascii="Arial" w:hAnsi="Arial" w:cs="Arial"/>
          <w:color w:val="000000"/>
          <w:shd w:val="clear" w:color="auto" w:fill="FFFFFF"/>
        </w:rPr>
        <w:t xml:space="preserve">Use </w:t>
      </w:r>
      <w:proofErr w:type="spellStart"/>
      <w:r w:rsidRPr="00457128">
        <w:rPr>
          <w:rStyle w:val="longtext"/>
          <w:rFonts w:ascii="Courier New" w:hAnsi="Courier New" w:cs="Courier New"/>
          <w:color w:val="000000"/>
          <w:shd w:val="clear" w:color="auto" w:fill="FFFFFF"/>
        </w:rPr>
        <w:t>fft</w:t>
      </w:r>
      <w:proofErr w:type="spellEnd"/>
      <w:r w:rsidR="00BD644B">
        <w:rPr>
          <w:rStyle w:val="longtext"/>
          <w:rFonts w:ascii="Arial" w:hAnsi="Arial" w:cs="Arial"/>
          <w:color w:val="000000"/>
          <w:shd w:val="clear" w:color="auto" w:fill="FFFFFF"/>
        </w:rPr>
        <w:t xml:space="preserve"> function to </w:t>
      </w:r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 xml:space="preserve">obtain the full set of </w:t>
      </w:r>
      <w:proofErr w:type="gramStart"/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>a</w:t>
      </w:r>
      <w:r w:rsidR="00E80243" w:rsidRPr="00E80243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 xml:space="preserve"> and</w:t>
      </w:r>
      <w:proofErr w:type="gramEnd"/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>b</w:t>
      </w:r>
      <w:r w:rsidR="00E80243" w:rsidRPr="00E80243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proofErr w:type="spellEnd"/>
      <w:r w:rsidR="00E80243">
        <w:rPr>
          <w:rStyle w:val="longtext"/>
          <w:rFonts w:ascii="Arial" w:hAnsi="Arial" w:cs="Arial"/>
          <w:color w:val="000000"/>
          <w:shd w:val="clear" w:color="auto" w:fill="FFFFFF"/>
        </w:rPr>
        <w:t xml:space="preserve"> coefficients</w:t>
      </w:r>
      <w:r w:rsidR="00252006">
        <w:rPr>
          <w:rStyle w:val="longtext"/>
          <w:rFonts w:ascii="Arial" w:hAnsi="Arial" w:cs="Arial"/>
          <w:color w:val="000000"/>
          <w:shd w:val="clear" w:color="auto" w:fill="FFFFFF"/>
        </w:rPr>
        <w:t xml:space="preserve">. Add as many rows as necessary. Hint: </w:t>
      </w:r>
      <w:r w:rsidR="00FF0651">
        <w:rPr>
          <w:rStyle w:val="longtext"/>
          <w:rFonts w:ascii="Arial" w:hAnsi="Arial" w:cs="Arial"/>
          <w:color w:val="000000"/>
          <w:shd w:val="clear" w:color="auto" w:fill="FFFFFF"/>
        </w:rPr>
        <w:t xml:space="preserve">it is not necessary to rewrite the values of coefficients manually, </w:t>
      </w:r>
      <w:r w:rsidR="00252006">
        <w:rPr>
          <w:rStyle w:val="longtext"/>
          <w:rFonts w:ascii="Arial" w:hAnsi="Arial" w:cs="Arial"/>
          <w:color w:val="000000"/>
          <w:shd w:val="clear" w:color="auto" w:fill="FFFFFF"/>
        </w:rPr>
        <w:t xml:space="preserve">you may view any Matlab variable in a </w:t>
      </w:r>
      <w:proofErr w:type="spellStart"/>
      <w:r w:rsidR="00252006">
        <w:rPr>
          <w:rStyle w:val="longtext"/>
          <w:rFonts w:ascii="Arial" w:hAnsi="Arial" w:cs="Arial"/>
          <w:color w:val="000000"/>
          <w:shd w:val="clear" w:color="auto" w:fill="FFFFFF"/>
        </w:rPr>
        <w:t>spreedsheat</w:t>
      </w:r>
      <w:proofErr w:type="spellEnd"/>
      <w:r w:rsidR="00252006">
        <w:rPr>
          <w:rStyle w:val="longtext"/>
          <w:rFonts w:ascii="Arial" w:hAnsi="Arial" w:cs="Arial"/>
          <w:color w:val="000000"/>
          <w:shd w:val="clear" w:color="auto" w:fill="FFFFFF"/>
        </w:rPr>
        <w:t>, copy and paste.</w:t>
      </w:r>
    </w:p>
    <w:p w:rsidR="006C3EF6" w:rsidRPr="00746829" w:rsidRDefault="006C3EF6" w:rsidP="006C3EF6">
      <w:pPr>
        <w:pStyle w:val="Prrafodelista"/>
        <w:spacing w:after="0"/>
        <w:ind w:left="735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tbl>
      <w:tblPr>
        <w:tblStyle w:val="Tablaconcuadrcula"/>
        <w:tblW w:w="5754" w:type="dxa"/>
        <w:jc w:val="center"/>
        <w:tblLook w:val="04A0" w:firstRow="1" w:lastRow="0" w:firstColumn="1" w:lastColumn="0" w:noHBand="0" w:noVBand="1"/>
      </w:tblPr>
      <w:tblGrid>
        <w:gridCol w:w="495"/>
        <w:gridCol w:w="2378"/>
        <w:gridCol w:w="495"/>
        <w:gridCol w:w="2386"/>
      </w:tblGrid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-0.393352110165664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-0.194642253866759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-0.127489217365622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3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-0.0932110224514016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7C4AE7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-0.0400000000000001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-0.0720661924863809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5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-0.0574695682007153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6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-0.0465944228728718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7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-0.0380228352828733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8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RPr="0025200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-0.0309623046816312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9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-0.0249321906396207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10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-0.0400000000000001</w:t>
            </w:r>
          </w:p>
        </w:tc>
      </w:tr>
      <w:tr w:rsidR="006C3EF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11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-0.0196209367249667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11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12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-0.0148143732629913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12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13</w:t>
            </w:r>
          </w:p>
        </w:tc>
        <w:tc>
          <w:tcPr>
            <w:tcW w:w="2378" w:type="dxa"/>
          </w:tcPr>
          <w:p w:rsidR="006C3EF6" w:rsidRPr="006F0CAB" w:rsidRDefault="006C3EF6" w:rsidP="006C3EF6">
            <w:r w:rsidRPr="006F0CAB">
              <w:t>-0.0103567175537536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13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lastRenderedPageBreak/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14</w:t>
            </w:r>
          </w:p>
        </w:tc>
        <w:tc>
          <w:tcPr>
            <w:tcW w:w="2378" w:type="dxa"/>
          </w:tcPr>
          <w:p w:rsidR="006C3EF6" w:rsidRPr="006F0CAB" w:rsidRDefault="006C3EF6" w:rsidP="006C3EF6">
            <w:r>
              <w:t>-</w:t>
            </w:r>
            <w:r w:rsidRPr="006F0CAB">
              <w:t>0.00612777460957107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14</w:t>
            </w:r>
          </w:p>
        </w:tc>
        <w:tc>
          <w:tcPr>
            <w:tcW w:w="2386" w:type="dxa"/>
          </w:tcPr>
          <w:p w:rsidR="006C3EF6" w:rsidRPr="00185F15" w:rsidRDefault="006C3EF6" w:rsidP="006C3EF6">
            <w:r w:rsidRPr="00185F15">
              <w:t>-0.0400000000000000</w:t>
            </w:r>
          </w:p>
        </w:tc>
      </w:tr>
      <w:tr w:rsidR="006C3EF6" w:rsidTr="006C3EF6">
        <w:trPr>
          <w:jc w:val="center"/>
        </w:trPr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a</w:t>
            </w:r>
            <w:r w:rsidRPr="005B5E9F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2378" w:type="dxa"/>
          </w:tcPr>
          <w:p w:rsidR="006C3EF6" w:rsidRDefault="006C3EF6" w:rsidP="006C3EF6">
            <w:r w:rsidRPr="006F0CAB">
              <w:t>-0.00202857040912162</w:t>
            </w:r>
          </w:p>
        </w:tc>
        <w:tc>
          <w:tcPr>
            <w:tcW w:w="495" w:type="dxa"/>
          </w:tcPr>
          <w:p w:rsidR="006C3EF6" w:rsidRDefault="006C3EF6" w:rsidP="006C3EF6">
            <w:pPr>
              <w:jc w:val="both"/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longtext"/>
                <w:rFonts w:ascii="Arial" w:hAnsi="Arial" w:cs="Arial"/>
                <w:color w:val="000000"/>
                <w:shd w:val="clear" w:color="auto" w:fill="FFFFFF"/>
              </w:rPr>
              <w:t>b</w:t>
            </w:r>
            <w:r w:rsidRPr="006C3EF6">
              <w:rPr>
                <w:rStyle w:val="longtext"/>
                <w:rFonts w:ascii="Arial" w:hAnsi="Arial" w:cs="Arial"/>
                <w:color w:val="000000"/>
                <w:shd w:val="clear" w:color="auto" w:fill="FFFFFF"/>
                <w:vertAlign w:val="subscript"/>
              </w:rPr>
              <w:t>15</w:t>
            </w:r>
          </w:p>
        </w:tc>
        <w:tc>
          <w:tcPr>
            <w:tcW w:w="2386" w:type="dxa"/>
          </w:tcPr>
          <w:p w:rsidR="006C3EF6" w:rsidRDefault="006C3EF6" w:rsidP="006C3EF6">
            <w:r w:rsidRPr="00185F15">
              <w:t>-0.0400000000000000</w:t>
            </w:r>
          </w:p>
        </w:tc>
      </w:tr>
    </w:tbl>
    <w:p w:rsidR="00504891" w:rsidRPr="00616CB0" w:rsidRDefault="00504891" w:rsidP="00616CB0">
      <w:pPr>
        <w:jc w:val="both"/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p w:rsidR="0058517A" w:rsidRDefault="00252006" w:rsidP="00504891">
      <w:pPr>
        <w:pStyle w:val="Prrafodelista"/>
        <w:numPr>
          <w:ilvl w:val="0"/>
          <w:numId w:val="1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r>
        <w:rPr>
          <w:rStyle w:val="longtext"/>
          <w:rFonts w:ascii="Arial" w:hAnsi="Arial" w:cs="Arial"/>
          <w:color w:val="000000"/>
          <w:shd w:val="clear" w:color="auto" w:fill="FFFFFF"/>
        </w:rPr>
        <w:t>Create plot of the Fourier series containing first n elements a</w:t>
      </w:r>
      <w:r w:rsidRPr="007C4AE7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r>
        <w:rPr>
          <w:rStyle w:val="longtext"/>
          <w:rFonts w:ascii="Arial" w:hAnsi="Arial" w:cs="Arial"/>
          <w:color w:val="000000"/>
          <w:shd w:val="clear" w:color="auto" w:fill="FFFFFF"/>
        </w:rPr>
        <w:t xml:space="preserve"> and </w:t>
      </w:r>
      <w:r w:rsidR="00266FD4">
        <w:rPr>
          <w:rStyle w:val="longtext"/>
          <w:rFonts w:ascii="Arial" w:hAnsi="Arial" w:cs="Arial"/>
          <w:color w:val="000000"/>
          <w:shd w:val="clear" w:color="auto" w:fill="FFFFFF"/>
        </w:rPr>
        <w:t>b</w:t>
      </w:r>
      <w:r w:rsidR="00266FD4" w:rsidRPr="007C4AE7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r w:rsidR="00266FD4">
        <w:rPr>
          <w:rStyle w:val="longtext"/>
          <w:rFonts w:ascii="Arial" w:hAnsi="Arial" w:cs="Arial"/>
          <w:color w:val="000000"/>
          <w:shd w:val="clear" w:color="auto" w:fill="FFFFFF"/>
        </w:rPr>
        <w:t xml:space="preserve">. Add data points from the first table and print </w:t>
      </w:r>
      <w:r>
        <w:rPr>
          <w:rStyle w:val="longtext"/>
          <w:rFonts w:ascii="Arial" w:hAnsi="Arial" w:cs="Arial"/>
          <w:color w:val="000000"/>
          <w:shd w:val="clear" w:color="auto" w:fill="FFFFFF"/>
        </w:rPr>
        <w:t>the plot</w:t>
      </w:r>
    </w:p>
    <w:p w:rsidR="00252006" w:rsidRPr="00252006" w:rsidRDefault="00252006" w:rsidP="00252006">
      <w:pPr>
        <w:pStyle w:val="Prrafodelista"/>
        <w:numPr>
          <w:ilvl w:val="1"/>
          <w:numId w:val="1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r>
        <w:rPr>
          <w:rStyle w:val="longtext"/>
          <w:rFonts w:ascii="Arial" w:hAnsi="Arial" w:cs="Arial"/>
          <w:color w:val="000000"/>
          <w:shd w:val="clear" w:color="auto" w:fill="FFFFFF"/>
        </w:rPr>
        <w:t>n=3</w:t>
      </w:r>
    </w:p>
    <w:tbl>
      <w:tblPr>
        <w:tblStyle w:val="Tablaconcuadrcula"/>
        <w:tblW w:w="10207" w:type="dxa"/>
        <w:tblInd w:w="-176" w:type="dxa"/>
        <w:tblLook w:val="04A0" w:firstRow="1" w:lastRow="0" w:firstColumn="1" w:lastColumn="0" w:noHBand="0" w:noVBand="1"/>
      </w:tblPr>
      <w:tblGrid>
        <w:gridCol w:w="10207"/>
      </w:tblGrid>
      <w:tr w:rsidR="00504891" w:rsidTr="0009383A">
        <w:tc>
          <w:tcPr>
            <w:tcW w:w="10207" w:type="dxa"/>
          </w:tcPr>
          <w:p w:rsidR="00504891" w:rsidRDefault="00252006" w:rsidP="0058517A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Screenshot</w:t>
            </w:r>
            <w:r w:rsidR="00504891">
              <w:rPr>
                <w:rStyle w:val="longtext"/>
                <w:sz w:val="24"/>
                <w:szCs w:val="24"/>
              </w:rPr>
              <w:t>:</w:t>
            </w:r>
          </w:p>
        </w:tc>
      </w:tr>
      <w:tr w:rsidR="00504891" w:rsidTr="0009383A">
        <w:trPr>
          <w:trHeight w:val="6867"/>
        </w:trPr>
        <w:tc>
          <w:tcPr>
            <w:tcW w:w="10207" w:type="dxa"/>
          </w:tcPr>
          <w:p w:rsidR="00504891" w:rsidRDefault="0009383A" w:rsidP="00D73626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2A6455F8" wp14:editId="77863C6E">
                  <wp:extent cx="6286500" cy="4646456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0262" t="13686" r="8134" b="5868"/>
                          <a:stretch/>
                        </pic:blipFill>
                        <pic:spPr bwMode="auto">
                          <a:xfrm>
                            <a:off x="0" y="0"/>
                            <a:ext cx="6322237" cy="4672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006" w:rsidRDefault="00252006" w:rsidP="00252006">
      <w:pPr>
        <w:pStyle w:val="Prrafodelista"/>
        <w:numPr>
          <w:ilvl w:val="0"/>
          <w:numId w:val="5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r>
        <w:rPr>
          <w:rStyle w:val="longtext"/>
          <w:rFonts w:ascii="Arial" w:hAnsi="Arial" w:cs="Arial"/>
          <w:color w:val="000000"/>
          <w:shd w:val="clear" w:color="auto" w:fill="FFFFFF"/>
        </w:rPr>
        <w:t>n=6</w:t>
      </w: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p w:rsidR="0009383A" w:rsidRPr="0009383A" w:rsidRDefault="0009383A" w:rsidP="0009383A">
      <w:pPr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</w:p>
    <w:tbl>
      <w:tblPr>
        <w:tblStyle w:val="Tablaconcuadrcula"/>
        <w:tblW w:w="10584" w:type="dxa"/>
        <w:tblInd w:w="-176" w:type="dxa"/>
        <w:tblLook w:val="04A0" w:firstRow="1" w:lastRow="0" w:firstColumn="1" w:lastColumn="0" w:noHBand="0" w:noVBand="1"/>
      </w:tblPr>
      <w:tblGrid>
        <w:gridCol w:w="10584"/>
      </w:tblGrid>
      <w:tr w:rsidR="00266FD4" w:rsidTr="0009383A">
        <w:tc>
          <w:tcPr>
            <w:tcW w:w="10584" w:type="dxa"/>
          </w:tcPr>
          <w:p w:rsidR="00266FD4" w:rsidRDefault="00266FD4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Screenshot:</w:t>
            </w:r>
          </w:p>
        </w:tc>
      </w:tr>
      <w:tr w:rsidR="00266FD4" w:rsidTr="0009383A">
        <w:tc>
          <w:tcPr>
            <w:tcW w:w="10584" w:type="dxa"/>
          </w:tcPr>
          <w:p w:rsidR="00266FD4" w:rsidRDefault="0009383A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74855CBC" wp14:editId="378F6598">
                  <wp:extent cx="6562725" cy="3757285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9344" t="14135" r="7666" b="5850"/>
                          <a:stretch/>
                        </pic:blipFill>
                        <pic:spPr bwMode="auto">
                          <a:xfrm>
                            <a:off x="0" y="0"/>
                            <a:ext cx="6582932" cy="37688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66FD4" w:rsidRPr="00266FD4" w:rsidRDefault="00266FD4" w:rsidP="00252006">
      <w:pPr>
        <w:pStyle w:val="Prrafodelista"/>
        <w:numPr>
          <w:ilvl w:val="0"/>
          <w:numId w:val="5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r>
        <w:rPr>
          <w:rStyle w:val="longtext"/>
          <w:rFonts w:ascii="Arial" w:hAnsi="Arial" w:cs="Arial"/>
          <w:color w:val="000000"/>
          <w:shd w:val="clear" w:color="auto" w:fill="FFFFFF"/>
        </w:rPr>
        <w:t xml:space="preserve">all Fourier coefficients obtained in </w:t>
      </w:r>
      <w:proofErr w:type="spellStart"/>
      <w:r w:rsidRPr="00457128">
        <w:rPr>
          <w:rStyle w:val="longtext"/>
          <w:rFonts w:ascii="Courier New" w:hAnsi="Courier New" w:cs="Courier New"/>
          <w:color w:val="000000"/>
          <w:shd w:val="clear" w:color="auto" w:fill="FFFFFF"/>
        </w:rPr>
        <w:t>fft</w:t>
      </w:r>
      <w:proofErr w:type="spellEnd"/>
    </w:p>
    <w:tbl>
      <w:tblPr>
        <w:tblStyle w:val="Tablaconcuadrcula"/>
        <w:tblW w:w="10442" w:type="dxa"/>
        <w:tblInd w:w="-176" w:type="dxa"/>
        <w:tblLook w:val="04A0" w:firstRow="1" w:lastRow="0" w:firstColumn="1" w:lastColumn="0" w:noHBand="0" w:noVBand="1"/>
      </w:tblPr>
      <w:tblGrid>
        <w:gridCol w:w="10617"/>
      </w:tblGrid>
      <w:tr w:rsidR="00266FD4" w:rsidTr="00F74933">
        <w:tc>
          <w:tcPr>
            <w:tcW w:w="10442" w:type="dxa"/>
          </w:tcPr>
          <w:p w:rsidR="00266FD4" w:rsidRDefault="00266FD4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Screenshot:</w:t>
            </w:r>
          </w:p>
        </w:tc>
      </w:tr>
      <w:tr w:rsidR="00266FD4" w:rsidTr="00F74933">
        <w:tc>
          <w:tcPr>
            <w:tcW w:w="10442" w:type="dxa"/>
          </w:tcPr>
          <w:p w:rsidR="00266FD4" w:rsidRDefault="00F74933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0963BCA9" wp14:editId="34D89D50">
                  <wp:extent cx="6604740" cy="38290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9589" t="13366" r="7573" b="5328"/>
                          <a:stretch/>
                        </pic:blipFill>
                        <pic:spPr bwMode="auto">
                          <a:xfrm>
                            <a:off x="0" y="0"/>
                            <a:ext cx="6650696" cy="3855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416B" w:rsidRPr="00F74933" w:rsidRDefault="00266FD4" w:rsidP="00F74933">
      <w:pPr>
        <w:pStyle w:val="Prrafodelista"/>
        <w:numPr>
          <w:ilvl w:val="0"/>
          <w:numId w:val="5"/>
        </w:numPr>
        <w:spacing w:after="0"/>
        <w:jc w:val="both"/>
        <w:rPr>
          <w:rStyle w:val="longtext"/>
          <w:rFonts w:ascii="Arial" w:hAnsi="Arial" w:cs="Arial"/>
          <w:color w:val="000000"/>
          <w:shd w:val="clear" w:color="auto" w:fill="FFFFFF"/>
        </w:rPr>
      </w:pPr>
      <w:proofErr w:type="gramStart"/>
      <w:r w:rsidRPr="00F74933">
        <w:rPr>
          <w:rStyle w:val="longtext"/>
          <w:rFonts w:ascii="Arial" w:hAnsi="Arial" w:cs="Arial"/>
          <w:color w:val="000000"/>
          <w:shd w:val="clear" w:color="auto" w:fill="FFFFFF"/>
        </w:rPr>
        <w:t>with</w:t>
      </w:r>
      <w:proofErr w:type="gramEnd"/>
      <w:r w:rsidRPr="00F74933">
        <w:rPr>
          <w:rStyle w:val="longtext"/>
          <w:rFonts w:ascii="Arial" w:hAnsi="Arial" w:cs="Arial"/>
          <w:color w:val="000000"/>
          <w:shd w:val="clear" w:color="auto" w:fill="FFFFFF"/>
        </w:rPr>
        <w:t xml:space="preserve"> the use of function </w:t>
      </w:r>
      <w:r w:rsidRPr="00F74933">
        <w:rPr>
          <w:rStyle w:val="longtext"/>
          <w:rFonts w:ascii="Courier New" w:hAnsi="Courier New" w:cs="Courier New"/>
          <w:color w:val="000000"/>
          <w:shd w:val="clear" w:color="auto" w:fill="FFFFFF"/>
        </w:rPr>
        <w:t>stem</w:t>
      </w:r>
      <w:r w:rsidRPr="00F74933">
        <w:rPr>
          <w:rStyle w:val="longtext"/>
          <w:rFonts w:ascii="Arial" w:hAnsi="Arial" w:cs="Arial"/>
          <w:color w:val="000000"/>
          <w:shd w:val="clear" w:color="auto" w:fill="FFFFFF"/>
        </w:rPr>
        <w:t>, create plots presenting the amplitudes a</w:t>
      </w:r>
      <w:r w:rsidRPr="00F74933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r w:rsidRPr="00F74933">
        <w:rPr>
          <w:rStyle w:val="longtext"/>
          <w:rFonts w:ascii="Arial" w:hAnsi="Arial" w:cs="Arial"/>
          <w:color w:val="000000"/>
          <w:shd w:val="clear" w:color="auto" w:fill="FFFFFF"/>
        </w:rPr>
        <w:t xml:space="preserve"> and b</w:t>
      </w:r>
      <w:r w:rsidRPr="00F74933">
        <w:rPr>
          <w:rStyle w:val="longtext"/>
          <w:rFonts w:ascii="Arial" w:hAnsi="Arial" w:cs="Arial"/>
          <w:color w:val="000000"/>
          <w:shd w:val="clear" w:color="auto" w:fill="FFFFFF"/>
          <w:vertAlign w:val="subscript"/>
        </w:rPr>
        <w:t>n</w:t>
      </w:r>
      <w:r w:rsidRPr="00F74933">
        <w:rPr>
          <w:rStyle w:val="longtext"/>
          <w:rFonts w:ascii="Arial" w:hAnsi="Arial" w:cs="Arial"/>
          <w:color w:val="000000"/>
          <w:shd w:val="clear" w:color="auto" w:fill="FFFFFF"/>
        </w:rPr>
        <w:t>. Give some comments on number of amplitudes necessary to reconstruct the signal with reasonable accuracy.</w:t>
      </w:r>
    </w:p>
    <w:tbl>
      <w:tblPr>
        <w:tblStyle w:val="Tablaconcuadrcula"/>
        <w:tblW w:w="10490" w:type="dxa"/>
        <w:tblInd w:w="-176" w:type="dxa"/>
        <w:tblLook w:val="04A0" w:firstRow="1" w:lastRow="0" w:firstColumn="1" w:lastColumn="0" w:noHBand="0" w:noVBand="1"/>
      </w:tblPr>
      <w:tblGrid>
        <w:gridCol w:w="10685"/>
      </w:tblGrid>
      <w:tr w:rsidR="00252006" w:rsidRPr="00266FD4" w:rsidTr="000839C8">
        <w:tc>
          <w:tcPr>
            <w:tcW w:w="10490" w:type="dxa"/>
          </w:tcPr>
          <w:p w:rsidR="00252006" w:rsidRDefault="00252006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Screenshot</w:t>
            </w:r>
            <w:r w:rsidR="00266FD4">
              <w:rPr>
                <w:rStyle w:val="longtext"/>
                <w:sz w:val="24"/>
                <w:szCs w:val="24"/>
              </w:rPr>
              <w:t>s</w:t>
            </w:r>
            <w:r>
              <w:rPr>
                <w:rStyle w:val="longtext"/>
                <w:sz w:val="24"/>
                <w:szCs w:val="24"/>
              </w:rPr>
              <w:t>:</w:t>
            </w:r>
          </w:p>
        </w:tc>
      </w:tr>
      <w:tr w:rsidR="00252006" w:rsidRPr="00266FD4" w:rsidTr="000839C8">
        <w:tc>
          <w:tcPr>
            <w:tcW w:w="10490" w:type="dxa"/>
          </w:tcPr>
          <w:p w:rsidR="00252006" w:rsidRDefault="000839C8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DD40F6" wp14:editId="79A0494F">
                  <wp:extent cx="6601517" cy="380047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9425" t="13644" r="7573" b="5885"/>
                          <a:stretch/>
                        </pic:blipFill>
                        <pic:spPr bwMode="auto">
                          <a:xfrm>
                            <a:off x="0" y="0"/>
                            <a:ext cx="6613217" cy="38072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839C8" w:rsidRDefault="000839C8" w:rsidP="00AD24CF">
            <w:pPr>
              <w:pStyle w:val="Prrafodelista"/>
              <w:spacing w:after="0"/>
              <w:ind w:left="0"/>
              <w:rPr>
                <w:noProof/>
                <w:lang w:val="es-ES" w:eastAsia="es-ES"/>
              </w:rPr>
            </w:pPr>
          </w:p>
          <w:p w:rsidR="000839C8" w:rsidRDefault="000839C8" w:rsidP="00AD24C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noProof/>
                <w:lang w:val="es-ES" w:eastAsia="es-ES"/>
              </w:rPr>
              <w:lastRenderedPageBreak/>
              <w:drawing>
                <wp:inline distT="0" distB="0" distL="0" distR="0" wp14:anchorId="689FB6C0" wp14:editId="63C2F56E">
                  <wp:extent cx="6648320" cy="38671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9094" t="12808" r="7904" b="5884"/>
                          <a:stretch/>
                        </pic:blipFill>
                        <pic:spPr bwMode="auto">
                          <a:xfrm>
                            <a:off x="0" y="0"/>
                            <a:ext cx="6661816" cy="3875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001AD" w:rsidRDefault="001001AD" w:rsidP="00252006">
      <w:pPr>
        <w:rPr>
          <w:rStyle w:val="longtext"/>
          <w:rFonts w:ascii="Arial" w:hAnsi="Arial" w:cs="Arial"/>
          <w:color w:val="000000"/>
          <w:shd w:val="clear" w:color="auto" w:fill="FFFFFF"/>
          <w:lang w:val="en-US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8568"/>
      </w:tblGrid>
      <w:tr w:rsidR="000839C8" w:rsidTr="00872FB8">
        <w:tc>
          <w:tcPr>
            <w:tcW w:w="8568" w:type="dxa"/>
          </w:tcPr>
          <w:p w:rsidR="000839C8" w:rsidRDefault="000839C8" w:rsidP="00872FB8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>Comments:</w:t>
            </w:r>
          </w:p>
        </w:tc>
      </w:tr>
      <w:tr w:rsidR="000839C8" w:rsidRPr="0009383A" w:rsidTr="00872FB8">
        <w:tc>
          <w:tcPr>
            <w:tcW w:w="8568" w:type="dxa"/>
          </w:tcPr>
          <w:p w:rsidR="000839C8" w:rsidRDefault="000839C8" w:rsidP="00872FB8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 xml:space="preserve">The number of amplitudes </w:t>
            </w:r>
            <w:proofErr w:type="gramStart"/>
            <w:r>
              <w:rPr>
                <w:rStyle w:val="longtext"/>
                <w:sz w:val="24"/>
                <w:szCs w:val="24"/>
              </w:rPr>
              <w:t>a</w:t>
            </w:r>
            <w:r w:rsidRPr="000839C8">
              <w:rPr>
                <w:rStyle w:val="longtext"/>
                <w:sz w:val="24"/>
                <w:szCs w:val="24"/>
                <w:vertAlign w:val="subscript"/>
              </w:rPr>
              <w:t>n</w:t>
            </w:r>
            <w:r>
              <w:rPr>
                <w:rStyle w:val="longtext"/>
                <w:sz w:val="24"/>
                <w:szCs w:val="24"/>
              </w:rPr>
              <w:t xml:space="preserve"> and</w:t>
            </w:r>
            <w:proofErr w:type="gramEnd"/>
            <w:r>
              <w:rPr>
                <w:rStyle w:val="longtext"/>
                <w:sz w:val="24"/>
                <w:szCs w:val="24"/>
              </w:rPr>
              <w:t xml:space="preserve"> </w:t>
            </w:r>
            <w:proofErr w:type="spellStart"/>
            <w:r>
              <w:rPr>
                <w:rStyle w:val="longtext"/>
                <w:sz w:val="24"/>
                <w:szCs w:val="24"/>
              </w:rPr>
              <w:t>b</w:t>
            </w:r>
            <w:r w:rsidRPr="000839C8">
              <w:rPr>
                <w:rStyle w:val="longtext"/>
                <w:sz w:val="24"/>
                <w:szCs w:val="24"/>
                <w:vertAlign w:val="subscript"/>
              </w:rPr>
              <w:t>n</w:t>
            </w:r>
            <w:proofErr w:type="spellEnd"/>
            <w:r>
              <w:rPr>
                <w:rStyle w:val="longtext"/>
                <w:sz w:val="24"/>
                <w:szCs w:val="24"/>
                <w:vertAlign w:val="subscript"/>
              </w:rPr>
              <w:t xml:space="preserve"> </w:t>
            </w:r>
            <w:r>
              <w:rPr>
                <w:rStyle w:val="longtext"/>
                <w:sz w:val="24"/>
                <w:szCs w:val="24"/>
              </w:rPr>
              <w:t xml:space="preserve">useful to reconstruct the signal with a really high accuracy is half of the number of complex Fourier coefficients that We obtain after using </w:t>
            </w:r>
            <w:proofErr w:type="spellStart"/>
            <w:r>
              <w:rPr>
                <w:rStyle w:val="longtext"/>
                <w:sz w:val="24"/>
                <w:szCs w:val="24"/>
              </w:rPr>
              <w:t>fft</w:t>
            </w:r>
            <w:proofErr w:type="spellEnd"/>
            <w:r>
              <w:rPr>
                <w:rStyle w:val="longtext"/>
                <w:sz w:val="24"/>
                <w:szCs w:val="24"/>
              </w:rPr>
              <w:t xml:space="preserve"> function.</w:t>
            </w:r>
          </w:p>
          <w:p w:rsidR="000839C8" w:rsidRPr="000839C8" w:rsidRDefault="000839C8" w:rsidP="00C01E1F">
            <w:pPr>
              <w:pStyle w:val="Prrafodelista"/>
              <w:spacing w:after="0"/>
              <w:ind w:left="0"/>
              <w:rPr>
                <w:rStyle w:val="longtext"/>
                <w:sz w:val="24"/>
                <w:szCs w:val="24"/>
              </w:rPr>
            </w:pPr>
            <w:r>
              <w:rPr>
                <w:rStyle w:val="longtext"/>
                <w:sz w:val="24"/>
                <w:szCs w:val="24"/>
              </w:rPr>
              <w:t xml:space="preserve">We only need half of them because </w:t>
            </w:r>
            <w:r w:rsidR="00C01E1F">
              <w:rPr>
                <w:rStyle w:val="longtext"/>
                <w:sz w:val="24"/>
                <w:szCs w:val="24"/>
              </w:rPr>
              <w:t>of as</w:t>
            </w:r>
            <w:r>
              <w:rPr>
                <w:rStyle w:val="longtext"/>
                <w:sz w:val="24"/>
                <w:szCs w:val="24"/>
              </w:rPr>
              <w:t xml:space="preserve"> a complex number</w:t>
            </w:r>
            <w:r w:rsidR="00C01E1F">
              <w:rPr>
                <w:rStyle w:val="longtext"/>
                <w:sz w:val="24"/>
                <w:szCs w:val="24"/>
              </w:rPr>
              <w:t xml:space="preserve">s, </w:t>
            </w:r>
            <w:r>
              <w:rPr>
                <w:rStyle w:val="longtext"/>
                <w:sz w:val="24"/>
                <w:szCs w:val="24"/>
              </w:rPr>
              <w:t>the other half of them are sy</w:t>
            </w:r>
            <w:r w:rsidR="00C01E1F">
              <w:rPr>
                <w:rStyle w:val="longtext"/>
                <w:sz w:val="24"/>
                <w:szCs w:val="24"/>
              </w:rPr>
              <w:t>mmetrical conjugates of elements from the first half.</w:t>
            </w:r>
            <w:bookmarkStart w:id="0" w:name="_GoBack"/>
            <w:bookmarkEnd w:id="0"/>
          </w:p>
        </w:tc>
      </w:tr>
    </w:tbl>
    <w:p w:rsidR="000839C8" w:rsidRPr="000839C8" w:rsidRDefault="000839C8" w:rsidP="00252006">
      <w:pPr>
        <w:rPr>
          <w:rStyle w:val="longtext"/>
          <w:rFonts w:ascii="Arial" w:hAnsi="Arial" w:cs="Arial"/>
          <w:color w:val="000000"/>
          <w:shd w:val="clear" w:color="auto" w:fill="FFFFFF"/>
          <w:lang w:val="en-GB"/>
        </w:rPr>
      </w:pPr>
    </w:p>
    <w:sectPr w:rsidR="000839C8" w:rsidRPr="000839C8" w:rsidSect="00E645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1AF1"/>
    <w:multiLevelType w:val="hybridMultilevel"/>
    <w:tmpl w:val="A680F6C6"/>
    <w:lvl w:ilvl="0" w:tplc="23CE1EC4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D194F"/>
    <w:multiLevelType w:val="hybridMultilevel"/>
    <w:tmpl w:val="2F427C0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971103"/>
    <w:multiLevelType w:val="hybridMultilevel"/>
    <w:tmpl w:val="31DA0478"/>
    <w:lvl w:ilvl="0" w:tplc="84C858BA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B5022"/>
    <w:multiLevelType w:val="hybridMultilevel"/>
    <w:tmpl w:val="02549A90"/>
    <w:lvl w:ilvl="0" w:tplc="04150019">
      <w:start w:val="1"/>
      <w:numFmt w:val="lowerLetter"/>
      <w:lvlText w:val="%1."/>
      <w:lvlJc w:val="left"/>
      <w:pPr>
        <w:ind w:left="1776" w:hanging="360"/>
      </w:p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7530A8B"/>
    <w:multiLevelType w:val="hybridMultilevel"/>
    <w:tmpl w:val="6C94F028"/>
    <w:lvl w:ilvl="0" w:tplc="C36A343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2"/>
  </w:compat>
  <w:rsids>
    <w:rsidRoot w:val="00AD2700"/>
    <w:rsid w:val="000839C8"/>
    <w:rsid w:val="0009383A"/>
    <w:rsid w:val="001001AD"/>
    <w:rsid w:val="001C7C8D"/>
    <w:rsid w:val="001E69A2"/>
    <w:rsid w:val="00252006"/>
    <w:rsid w:val="00266FD4"/>
    <w:rsid w:val="0028318D"/>
    <w:rsid w:val="003677C1"/>
    <w:rsid w:val="003E0CDD"/>
    <w:rsid w:val="00432801"/>
    <w:rsid w:val="00432D55"/>
    <w:rsid w:val="00457128"/>
    <w:rsid w:val="004E34FB"/>
    <w:rsid w:val="004F3A3B"/>
    <w:rsid w:val="00504891"/>
    <w:rsid w:val="005563C7"/>
    <w:rsid w:val="005828A7"/>
    <w:rsid w:val="0058517A"/>
    <w:rsid w:val="005B5E9F"/>
    <w:rsid w:val="005E7F15"/>
    <w:rsid w:val="00604ED0"/>
    <w:rsid w:val="00616CB0"/>
    <w:rsid w:val="00641EB9"/>
    <w:rsid w:val="006C3EF6"/>
    <w:rsid w:val="00733D14"/>
    <w:rsid w:val="00746829"/>
    <w:rsid w:val="007A5C44"/>
    <w:rsid w:val="007C4AE7"/>
    <w:rsid w:val="007F2077"/>
    <w:rsid w:val="00801A24"/>
    <w:rsid w:val="008511AB"/>
    <w:rsid w:val="008838A3"/>
    <w:rsid w:val="008C6DF4"/>
    <w:rsid w:val="00903E46"/>
    <w:rsid w:val="009F7570"/>
    <w:rsid w:val="00A31AAF"/>
    <w:rsid w:val="00A53CA8"/>
    <w:rsid w:val="00AA7657"/>
    <w:rsid w:val="00AD2700"/>
    <w:rsid w:val="00AE0D40"/>
    <w:rsid w:val="00B746C2"/>
    <w:rsid w:val="00B8652B"/>
    <w:rsid w:val="00B8690E"/>
    <w:rsid w:val="00BD644B"/>
    <w:rsid w:val="00C01E1F"/>
    <w:rsid w:val="00D1416B"/>
    <w:rsid w:val="00D3012B"/>
    <w:rsid w:val="00D41EC4"/>
    <w:rsid w:val="00D73626"/>
    <w:rsid w:val="00D76CE6"/>
    <w:rsid w:val="00DC16CF"/>
    <w:rsid w:val="00E6458B"/>
    <w:rsid w:val="00E80243"/>
    <w:rsid w:val="00EA6365"/>
    <w:rsid w:val="00ED7449"/>
    <w:rsid w:val="00EE7741"/>
    <w:rsid w:val="00F74933"/>
    <w:rsid w:val="00FA46F9"/>
    <w:rsid w:val="00FB5A39"/>
    <w:rsid w:val="00FD612F"/>
    <w:rsid w:val="00FF0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7DF5E9A-A219-4DC5-8076-3B10A0A47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58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ongtext">
    <w:name w:val="long_text"/>
    <w:basedOn w:val="Fuentedeprrafopredeter"/>
    <w:rsid w:val="00432D55"/>
  </w:style>
  <w:style w:type="character" w:styleId="Textodelmarcadordeposicin">
    <w:name w:val="Placeholder Text"/>
    <w:basedOn w:val="Fuentedeprrafopredeter"/>
    <w:uiPriority w:val="99"/>
    <w:semiHidden/>
    <w:rsid w:val="00ED7449"/>
    <w:rPr>
      <w:color w:val="808080"/>
    </w:rPr>
  </w:style>
  <w:style w:type="paragraph" w:styleId="Textodeglobo">
    <w:name w:val="Balloon Text"/>
    <w:basedOn w:val="Normal"/>
    <w:link w:val="TextodegloboCar"/>
    <w:rsid w:val="00ED7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D744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16C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aconcuadrcula">
    <w:name w:val="Table Grid"/>
    <w:basedOn w:val="Tablanormal"/>
    <w:uiPriority w:val="59"/>
    <w:rsid w:val="00616CB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41E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452</Words>
  <Characters>2488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Podział okna graficznego (subplot)</vt:lpstr>
      <vt:lpstr>Podział okna graficznego (subplot)</vt:lpstr>
    </vt:vector>
  </TitlesOfParts>
  <Company>Politechnika Łódzka</Company>
  <LinksUpToDate>false</LinksUpToDate>
  <CharactersWithSpaces>2935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Podział okna graficznego (subplot)</dc:title>
  <dc:creator>Administrator</dc:creator>
  <cp:lastModifiedBy>Emilio Miralles Rivera</cp:lastModifiedBy>
  <cp:revision>12</cp:revision>
  <dcterms:created xsi:type="dcterms:W3CDTF">2012-05-22T07:25:00Z</dcterms:created>
  <dcterms:modified xsi:type="dcterms:W3CDTF">2019-06-10T17:29:00Z</dcterms:modified>
</cp:coreProperties>
</file>