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vyd="http://volga.yandex.com/schemas/document/model" xmlns:w="http://schemas.openxmlformats.org/wordprocessingml/2006/main" w:conformance="transitional" mc:Ignorable="vyd">
  <w:background/>
  <w:body vyd:_id="vyd:00000000000001">
    <w:p w:rsidR="006531B6" w:rsidRPr="007A3B62" w:rsidRDefault="006531B6" w:rsidP="00A350CE" vyd:_id="vyd:00000000000003">
      <w:pPr>
        <w:pStyle w:val="a"/>
        <w:rPr/>
      </w:pPr>
      <w:r>
        <w:rPr/>
        <w:t vyd:_id="vyd:mnr8dnbz0vjsiv">Мастер-концепция игры «The One City: Urban Dynasties» (Full Edition)</w:t>
      </w:r>
    </w:p>
    <w:p w:rsidR="006531B6" w:rsidRPr="007A3B62" w:rsidRDefault="006531B6" w:rsidP="00A350CE" vyd:_id="vyd:mnr8dnbw5trbgy">
      <w:pPr>
        <w:pStyle w:val="a"/>
        <w:rPr/>
      </w:pPr>
      <w:r>
        <w:rPr/>
        <w:t vyd:_id="vyd:mnr8dnbvjpi61a">1. Видение и Сущность проекта (The Entity)</w:t>
      </w:r>
    </w:p>
    <w:p w:rsidR="006531B6" w:rsidRPr="007A3B62" w:rsidRDefault="006531B6" w:rsidP="00A350CE" vyd:_id="vyd:mnr8dnbsqoed9w">
      <w:pPr>
        <w:pStyle w:val="a"/>
        <w:rPr/>
      </w:pPr>
      <w:r>
        <w:rPr/>
        <w:t vyd:_id="vyd:mnr8dnbrzrb4vs">Фундаментальная концепция «The One City: Urban Dynasties» — это системная династическая градостроительная стратегия, моделирующая эволюцию мегаполиса сквозь тысячелетия. Игрок оперирует не персонажем, а Великим Домом — перманентной социальной институцией, функционирующей как «коллективный разум». В то время как индивидуальные лидеры сменяются, идеологический вектор и накопленный капитал Дома остаются неизменным вектором развития в рамках глобальной симуляции.</w:t>
      </w:r>
    </w:p>
    <w:p w:rsidR="006531B6" w:rsidRPr="007A3B62" w:rsidRDefault="006531B6" w:rsidP="00A350CE" vyd:_id="vyd:mnr8dnbovkgw0r">
      <w:pPr>
        <w:pStyle w:val="a"/>
        <w:rPr/>
      </w:pPr>
      <w:r>
        <w:rPr/>
        <w:t vyd:_id="vyd:mnr8dnbnoiz4mi">Глобальный Лор События разворачиваются в уникальном Мегаполисе — The One City. В то время как лор намекает на существование внешнего мира, для жителей города он остается пугающей абстракцией. NPC мигрируют в город и покидают его, зачастую не осознавая, что за пределами городских стен иных цивилизаций может не существовать вовсе. Игрок балансирует между экспансией собственного влияния и предотвращением системного коллапса Города.</w:t>
      </w:r>
    </w:p>
    <w:p w:rsidR="006531B6" w:rsidRPr="007A3B62" w:rsidRDefault="006531B6" w:rsidP="00A350CE" vyd:_id="vyd:mnr8dnbk2yvxrj">
      <w:pPr>
        <w:pStyle w:val="a"/>
        <w:rPr/>
      </w:pPr>
      <w:r>
        <w:rPr/>
        <w:t vyd:_id="vyd:mnr8dnbjsztowh">Уникальные Торговые Предложения (USP):</w:t>
      </w:r>
    </w:p>
    <w:p w:rsidR="006531B6" w:rsidRPr="007A3B62" w:rsidRDefault="006531B6" w:rsidP="00A350CE" vyd:_id="vyd:mnr8dnbfx07dyc">
      <w:pPr>
        <w:pStyle w:val="a"/>
        <w:rPr/>
      </w:pPr>
      <w:r>
        <w:rPr/>
        <w:t vyd:_id="vyd:mnr8dnbetidldz">Микро-дипломатия недвижимости: Система управления объектами на уровне отдельных модулей (этажей). Включает в себя юридические State-машины для борьбы за «право на вид», противодействие сквоттерам и многоуровневую субаренду.</w:t>
      </w:r>
    </w:p>
    <w:p w:rsidR="006531B6" w:rsidRPr="007A3B62" w:rsidRDefault="006531B6" w:rsidP="00A350CE" vyd:_id="vyd:mnr8dnb51ha8it">
      <w:pPr>
        <w:pStyle w:val="a"/>
        <w:rPr/>
      </w:pPr>
      <w:r>
        <w:rPr/>
        <w:t vyd:_id="vyd:mnr8dnb39gat8x">Вертикальная преемственность зданий: Каждая архитектурная сущность обладает Prestige Variable — переменной наследия, которая накапливается веками. Здания подвергаются адаптивному повторному использованию (Adaptive Reuse), сохраняя исторический вес при смене функциональных ролей.</w:t>
      </w:r>
    </w:p>
    <w:p w:rsidR="006531B6" w:rsidRPr="007A3B62" w:rsidRDefault="006531B6" w:rsidP="00A350CE" vyd:_id="vyd:mnr8dnb02mgtve">
      <w:pPr>
        <w:pStyle w:val="a"/>
        <w:rPr/>
      </w:pPr>
      <w:r>
        <w:rPr/>
        <w:t vyd:_id="vyd:mnr8dnazirb7tl">Территориальная связность: Геополитическая механика, ограничивающая прямое владение землей смежными кластерами, что превращает городскую планировку в шахматную партию за ключевые узлы.</w:t>
      </w:r>
    </w:p>
    <w:p w:rsidR="006531B6" w:rsidRPr="007A3B62" w:rsidRDefault="006531B6" w:rsidP="00A350CE" vyd:_id="vyd:mnr8dnav6jv7xc">
      <w:pPr>
        <w:pStyle w:val="a"/>
        <w:rPr/>
      </w:pPr>
      <w:r>
        <w:rPr/>
        <w:t vyd:_id="vyd:mnr8dnau2fvhdw">--------------------------------------------------------------------------------</w:t>
      </w:r>
    </w:p>
    <w:p w:rsidR="006531B6" w:rsidRPr="007A3B62" w:rsidRDefault="006531B6" w:rsidP="00A350CE" vyd:_id="vyd:mnr8dnaraogboo">
      <w:pPr>
        <w:pStyle w:val="a"/>
        <w:rPr/>
      </w:pPr>
      <w:r>
        <w:rPr/>
        <w:t vyd:_id="vyd:mnr8dnaqnumtrr">2. Эволюция Великого Дома</w:t>
      </w:r>
    </w:p>
    <w:p w:rsidR="006531B6" w:rsidRPr="007A3B62" w:rsidRDefault="006531B6" w:rsidP="00A350CE" vyd:_id="vyd:mnr8dnan96dt8w">
      <w:pPr>
        <w:pStyle w:val="a"/>
        <w:rPr/>
      </w:pPr>
      <w:r>
        <w:rPr/>
        <w:t vyd:_id="vyd:mnr8dnam5amc0l">Префиксы и Эпохи Социально-правовой статус Дома динамически трансформируется в зависимости от текущей исторической Эпохи.</w:t>
      </w:r>
    </w:p>
    <w:p w:rsidR="006531B6" w:rsidRPr="007A3B62" w:rsidRDefault="006531B6" w:rsidP="00A350CE" vyd:_id="vyd:mnr8dnajtaob66">
      <w:pPr>
        <w:pStyle w:val="a"/>
        <w:rPr/>
      </w:pPr>
      <w:r>
        <w:rPr/>
        <w:t vyd:_id="vyd:mnr8dnahsobd0d">Эпоха Префикс Социокультурный контекст</w:t>
      </w:r>
    </w:p>
    <w:p w:rsidR="006531B6" w:rsidRPr="007A3B62" w:rsidRDefault="006531B6" w:rsidP="00A350CE" vyd:_id="vyd:mnr8dnaep1z6qd">
      <w:pPr>
        <w:pStyle w:val="a"/>
        <w:rPr/>
      </w:pPr>
      <w:r>
        <w:rPr/>
        <w:t vyd:_id="vyd:mnr8dnad4yrclp">Античность Род Традиционализм, кровное родство, общинные устои.</w:t>
      </w:r>
    </w:p>
    <w:p w:rsidR="006531B6" w:rsidRPr="007A3B62" w:rsidRDefault="006531B6" w:rsidP="00A350CE" vyd:_id="vyd:mnr8dnaawf4ugj">
      <w:pPr>
        <w:pStyle w:val="a"/>
        <w:rPr/>
      </w:pPr>
      <w:r>
        <w:rPr/>
        <w:t vyd:_id="vyd:mnr8dna9zg8vfn">Средневековь е</w:t>
      </w:r>
    </w:p>
    <w:p w:rsidR="006531B6" w:rsidRPr="007A3B62" w:rsidRDefault="006531B6" w:rsidP="00A350CE" vyd:_id="vyd:mnr8dna6xomh1c">
      <w:pPr>
        <w:pStyle w:val="a"/>
        <w:rPr/>
      </w:pPr>
      <w:r>
        <w:rPr/>
        <w:t vyd:_id="vyd:mnr8dna5cvs74f">Семья Феодальное право, владение камнем, религиозная вертикаль.</w:t>
      </w:r>
    </w:p>
    <w:p w:rsidR="006531B6" w:rsidRPr="007A3B62" w:rsidRDefault="006531B6" w:rsidP="00A350CE" vyd:_id="vyd:mnr8dna2kuoord">
      <w:pPr>
        <w:pStyle w:val="a"/>
        <w:rPr/>
      </w:pPr>
      <w:r>
        <w:rPr/>
        <w:t vyd:_id="vyd:mnr8dna1oz56rz">Ренессанс Гильдия Цеховое право, меркантилизм, ранний банковский капитал.</w:t>
      </w:r>
    </w:p>
    <w:p w:rsidR="006531B6" w:rsidRPr="007A3B62" w:rsidRDefault="006531B6" w:rsidP="00A350CE" vyd:_id="vyd:mnr8dn9yy0tdev">
      <w:pPr>
        <w:pStyle w:val="a"/>
        <w:rPr/>
      </w:pPr>
      <w:r>
        <w:rPr/>
        <w:t vyd:_id="vyd:mnr8dn9x26mxco">Индустриализ м</w:t>
      </w:r>
    </w:p>
    <w:p w:rsidR="006531B6" w:rsidRPr="007A3B62" w:rsidRDefault="006531B6" w:rsidP="00A350CE" vyd:_id="vyd:mnr8dn9ubvaexu">
      <w:pPr>
        <w:pStyle w:val="a"/>
        <w:rPr/>
      </w:pPr>
      <w:r>
        <w:rPr/>
        <w:t vyd:_id="vyd:mnr8dn9ta2yl6q">Компания Механизация, массовое производство, эксплуатация ресурсов.</w:t>
      </w:r>
    </w:p>
    <w:p w:rsidR="006531B6" w:rsidRPr="007A3B62" w:rsidRDefault="006531B6" w:rsidP="00A350CE" vyd:_id="vyd:mnr8dn9qk2xlsn">
      <w:pPr>
        <w:pStyle w:val="a"/>
        <w:rPr/>
      </w:pPr>
      <w:r>
        <w:rPr/>
        <w:t vyd:_id="vyd:mnr8dn9pudw9ay">Киберпанк Корпораци я</w:t>
      </w:r>
    </w:p>
    <w:p w:rsidR="006531B6" w:rsidRPr="007A3B62" w:rsidRDefault="006531B6" w:rsidP="00A350CE" vyd:_id="vyd:mnr8dn9mxim9r0">
      <w:pPr>
        <w:pStyle w:val="a"/>
        <w:rPr/>
      </w:pPr>
      <w:r>
        <w:rPr/>
        <w:t vyd:_id="vyd:mnr8dn9ltl50x2">Технологическая сингулярность, цифровой контроль, глобальное лобби.</w:t>
      </w:r>
    </w:p>
    <w:p w:rsidR="006531B6" w:rsidRPr="007A3B62" w:rsidRDefault="006531B6" w:rsidP="00A350CE" vyd:_id="vyd:mnr8dn9i1irrxl">
      <w:pPr>
        <w:pStyle w:val="a"/>
        <w:rPr/>
      </w:pPr>
      <w:r>
        <w:rPr/>
        <w:t vyd:_id="vyd:mnr8dn9hwanh6v">Механика Раскола (The Schism) При достижении предельных значений (избыточная площадь владений или идеологический конфликт ролей, например, «Религия + Мафия») инициируется Раскол. Игрок выбирает доминирующую ветвь (например, «Синдикат»), наследуя территорию, связанную с этой ролью. Вторая ветвь («Орден») становится автономным ИИ-агентом, получая во владение смежные участки и превращаясь в стратегического партнера или конкурента с уникальным набором бонусов.</w:t>
      </w:r>
    </w:p>
    <w:p w:rsidR="006531B6" w:rsidRPr="007A3B62" w:rsidRDefault="006531B6" w:rsidP="00A350CE" vyd:_id="vyd:mnr8dn9e50e2v9">
      <w:pPr>
        <w:pStyle w:val="a"/>
        <w:rPr/>
      </w:pPr>
      <w:r>
        <w:rPr/>
        <w:t vyd:_id="vyd:mnr8dn9dhuehy7">--------------------------------------------------------------------------------</w:t>
      </w:r>
    </w:p>
    <w:p w:rsidR="006531B6" w:rsidRPr="007A3B62" w:rsidRDefault="006531B6" w:rsidP="00A350CE" vyd:_id="vyd:mnr8dn9acj07za">
      <w:pPr>
        <w:pStyle w:val="a"/>
        <w:rPr/>
      </w:pPr>
      <w:r>
        <w:rPr/>
        <w:t vyd:_id="vyd:mnr8dn98ebuo4z">3. Начало игры: «Первый посев» (The Seeding)</w:t>
      </w:r>
    </w:p>
    <w:p w:rsidR="006531B6" w:rsidRPr="007A3B62" w:rsidRDefault="006531B6" w:rsidP="00A350CE" vyd:_id="vyd:mnr8dn96vuzuj9">
      <w:pPr>
        <w:pStyle w:val="a"/>
        <w:rPr/>
      </w:pPr>
      <w:r>
        <w:rPr/>
        <w:t vyd:_id="vyd:mnr8dn949l3vfc">Слепой аукцион Начальная фаза раздела процедурно сгенерированной карты. Игроки распределяют фишки приоритета на ключевые узлы (Общинные Дома, ресурсы). Ставки совершаются в закрытом режиме, что создает неопределенность на первом цикле.</w:t>
      </w:r>
    </w:p>
    <w:p w:rsidR="006531B6" w:rsidRPr="007A3B62" w:rsidRDefault="006531B6" w:rsidP="00A350CE" vyd:_id="vyd:mnr8dn8vpmp2rp">
      <w:pPr>
        <w:pStyle w:val="a"/>
        <w:rPr/>
      </w:pPr>
      <w:r>
        <w:rPr/>
        <w:t vyd:_id="vyd:mnr8dn8uw48hut">Баланс очереди Система компенсации весов:</w:t>
      </w:r>
    </w:p>
    <w:p w:rsidR="006531B6" w:rsidRPr="007A3B62" w:rsidRDefault="006531B6" w:rsidP="00A350CE" vyd:_id="vyd:mnr8dn8r7molys">
      <w:pPr>
        <w:pStyle w:val="a"/>
        <w:rPr/>
      </w:pPr>
      <w:r>
        <w:rPr/>
        <w:t vyd:_id="vyd:mnr8dn8qo8w0si">Первый в очереди: Имеет приоритет при коллизиях ставок, но оперирует слабыми номиналами (1-3).</w:t>
      </w:r>
    </w:p>
    <w:p w:rsidR="006531B6" w:rsidRPr="007A3B62" w:rsidRDefault="006531B6" w:rsidP="00A350CE" vyd:_id="vyd:mnr8dn8ndrwi1l">
      <w:pPr>
        <w:pStyle w:val="a"/>
        <w:rPr/>
      </w:pPr>
      <w:r>
        <w:rPr/>
        <w:t vyd:_id="vyd:mnr8dn8my1dx99">Последний в очереди: Выбирает последним, но обладает «тяжелыми» фишками (3-5), способными перебить любые ставки лидеров.</w:t>
      </w:r>
    </w:p>
    <w:p w:rsidR="006531B6" w:rsidRPr="007A3B62" w:rsidRDefault="006531B6" w:rsidP="00A350CE" vyd:_id="vyd:mnr8dn8j4edl1w">
      <w:pPr>
        <w:pStyle w:val="a"/>
        <w:rPr/>
      </w:pPr>
      <w:r>
        <w:rPr/>
        <w:t vyd:_id="vyd:mnr8dn8igqytoe">Стартовые идеологии Первичная специализация Дома:</w:t>
      </w:r>
    </w:p>
    <w:p w:rsidR="006531B6" w:rsidRPr="007A3B62" w:rsidRDefault="006531B6" w:rsidP="00A350CE" vyd:_id="vyd:mnr8dn8fus3eg4">
      <w:pPr>
        <w:pStyle w:val="a"/>
        <w:rPr/>
      </w:pPr>
      <w:r>
        <w:rPr/>
        <w:t vyd:_id="vyd:mnr8dn8etu9ra4">Традиционалисты: Снижение стоимости содержания зданий, бонус к Prestige Variable.</w:t>
      </w:r>
    </w:p>
    <w:p w:rsidR="006531B6" w:rsidRPr="007A3B62" w:rsidRDefault="006531B6" w:rsidP="00A350CE" vyd:_id="vyd:mnr8dn8bx6uh7d">
      <w:pPr>
        <w:pStyle w:val="a"/>
        <w:rPr/>
      </w:pPr>
      <w:r>
        <w:rPr/>
        <w:t vyd:_id="vyd:mnr8dn8aw6c7my">Эксплуататоры: Ускоренная добыча ресурсов, повышенный износ зданий.</w:t>
      </w:r>
    </w:p>
    <w:p w:rsidR="006531B6" w:rsidRPr="007A3B62" w:rsidRDefault="006531B6" w:rsidP="00A350CE" vyd:_id="vyd:mnr8dn87czc4a9">
      <w:pPr>
        <w:pStyle w:val="a"/>
        <w:rPr/>
      </w:pPr>
      <w:r>
        <w:rPr/>
        <w:t vyd:_id="vyd:mnr8dn86l59mwi">Инноваторы: Сокращение фаз разработки технологий, повышенный риск</w:t>
      </w:r>
    </w:p>
    <w:p w:rsidR="006531B6" w:rsidRPr="007A3B62" w:rsidRDefault="006531B6" w:rsidP="00A350CE" vyd:_id="vyd:mnr8dn83hg13je">
      <w:pPr>
        <w:pStyle w:val="a"/>
        <w:rPr/>
      </w:pPr>
      <w:r>
        <w:rPr/>
        <w:t vyd:_id="vyd:mnr8dn82eb8b31">инцидентов.</w:t>
      </w:r>
    </w:p>
    <w:p w:rsidR="006531B6" w:rsidRPr="007A3B62" w:rsidRDefault="006531B6" w:rsidP="00A350CE" vyd:_id="vyd:mnr8dn7z4gr8h2">
      <w:pPr>
        <w:pStyle w:val="a"/>
        <w:rPr/>
      </w:pPr>
      <w:r>
        <w:rPr/>
        <w:t vyd:_id="vyd:mnr8dn7yojkn08">--------------------------------------------------------------------------------</w:t>
      </w:r>
    </w:p>
    <w:p w:rsidR="006531B6" w:rsidRPr="007A3B62" w:rsidRDefault="006531B6" w:rsidP="00A350CE" vyd:_id="vyd:mnr8dn7vene519">
      <w:pPr>
        <w:pStyle w:val="a"/>
        <w:rPr/>
      </w:pPr>
      <w:r>
        <w:rPr/>
        <w:t vyd:_id="vyd:mnr8dn7umbufx5">4. Гибридная система времени и синхронизация</w:t>
      </w:r>
    </w:p>
    <w:p w:rsidR="006531B6" w:rsidRPr="007A3B62" w:rsidRDefault="006531B6" w:rsidP="00A350CE" vyd:_id="vyd:mnr8dn7rlhe7wp">
      <w:pPr>
        <w:pStyle w:val="a"/>
        <w:rPr/>
      </w:pPr>
      <w:r>
        <w:rPr/>
        <w:t vyd:_id="vyd:mnr8dn7qq94if4">Три ритма симуляции:</w:t>
      </w:r>
    </w:p>
    <w:p w:rsidR="006531B6" w:rsidRPr="007A3B62" w:rsidRDefault="006531B6" w:rsidP="00A350CE" vyd:_id="vyd:mnr8dn7nzbaxfz">
      <w:pPr>
        <w:pStyle w:val="a"/>
        <w:rPr/>
      </w:pPr>
      <w:r>
        <w:rPr/>
        <w:t vyd:_id="vyd:mnr8dn7ltwjtwt">1. Макро-шаг (20–50 лет): Эпохальная итерация. Фаза принятия глобальных законов в Совете и стратегического планирования застройки.</w:t>
      </w:r>
    </w:p>
    <w:p w:rsidR="006531B6" w:rsidRPr="007A3B62" w:rsidRDefault="006531B6" w:rsidP="00A350CE" vyd:_id="vyd:mnr8dn7irdj5jo">
      <w:pPr>
        <w:pStyle w:val="a"/>
        <w:rPr/>
      </w:pPr>
      <w:r>
        <w:rPr/>
        <w:t vyd:_id="vyd:mnr8dn7h094ura">2. Транзит (Flow): Процедурная симуляция в ускоренном времени. Визуализация износа материалов, смены поколений NPC и динамического роста кварталов.</w:t>
      </w:r>
    </w:p>
    <w:p w:rsidR="006531B6" w:rsidRPr="007A3B62" w:rsidRDefault="006531B6" w:rsidP="00A350CE" vyd:_id="vyd:mnr8dn7e5pjo6u">
      <w:pPr>
        <w:pStyle w:val="a"/>
        <w:rPr/>
      </w:pPr>
      <w:r>
        <w:rPr/>
        <w:t vyd:_id="vyd:mnr8dn7dtkc2r9">3. Микро-фаза (Events): Событийное замедление для оперативного управления (кризисы, пожары, локальные конфликты наемников).</w:t>
      </w:r>
    </w:p>
    <w:p w:rsidR="006531B6" w:rsidRPr="007A3B62" w:rsidRDefault="006531B6" w:rsidP="00A350CE" vyd:_id="vyd:mnr8dn7anle9ok">
      <w:pPr>
        <w:pStyle w:val="a"/>
        <w:rPr/>
      </w:pPr>
      <w:r>
        <w:rPr/>
        <w:t vyd:_id="vyd:mnr8dn795r73ve">Механика одновременных ходов Игроки формируют очередь команд параллельно. Все действия синхронизируются и просчитываются в фазе «Транзита», что исключает ожидание хода и поддерживает высокую динамику взаимодействия.</w:t>
      </w:r>
    </w:p>
    <w:p w:rsidR="006531B6" w:rsidRPr="007A3B62" w:rsidRDefault="006531B6" w:rsidP="00A350CE" vyd:_id="vyd:mnr8dn765c26p7">
      <w:pPr>
        <w:pStyle w:val="a"/>
        <w:rPr/>
      </w:pPr>
      <w:r>
        <w:rPr/>
        <w:t vyd:_id="vyd:mnr8dn75dtruld">--------------------------------------------------------------------------------</w:t>
      </w:r>
    </w:p>
    <w:p w:rsidR="006531B6" w:rsidRPr="007A3B62" w:rsidRDefault="006531B6" w:rsidP="00A350CE" vyd:_id="vyd:mnr8dn73opvizo">
      <w:pPr>
        <w:pStyle w:val="a"/>
        <w:rPr/>
      </w:pPr>
      <w:r>
        <w:rPr/>
        <w:t vyd:_id="vyd:mnr8dn71x7jwj9">5. Геополитика кварталов и Землевладение</w:t>
      </w:r>
    </w:p>
    <w:p w:rsidR="006531B6" w:rsidRPr="007A3B62" w:rsidRDefault="006531B6" w:rsidP="00A350CE" vyd:_id="vyd:mnr8dn6ylzyg6k">
      <w:pPr>
        <w:pStyle w:val="a"/>
        <w:rPr/>
      </w:pPr>
      <w:r>
        <w:rPr/>
        <w:t vyd:_id="vyd:mnr8dn6w5un4or">Принцип соседства (Adjacency Rule) Владение землей реализуется только через связные территориальные массивы. Экспансия возможна исключительно на участки, граничащие с текущим «пятном» собственности Дома.</w:t>
      </w:r>
    </w:p>
    <w:p w:rsidR="006531B6" w:rsidRPr="007A3B62" w:rsidRDefault="006531B6" w:rsidP="00A350CE" vyd:_id="vyd:mnr8dn6m4qdjy1">
      <w:pPr>
        <w:pStyle w:val="a"/>
        <w:rPr/>
      </w:pPr>
      <w:r>
        <w:rPr/>
        <w:t vyd:_id="vyd:mnr8dn6lxkiglj">Аренда и Анклавы Прямое владение удаленными участками запрещено движком. Для доступа к ключевым мощностям (например, Порт) вне своей зоны Дом обязан заключать контракты аренды с конкурентами. Это создает рычаги для политического шантажа через динамическое изменение ставок ренты.</w:t>
      </w:r>
    </w:p>
    <w:p w:rsidR="006531B6" w:rsidRPr="007A3B62" w:rsidRDefault="006531B6" w:rsidP="00A350CE" vyd:_id="vyd:mnr8dn6ig15tho">
      <w:pPr>
        <w:pStyle w:val="a"/>
        <w:rPr/>
      </w:pPr>
      <w:r>
        <w:rPr/>
        <w:t vyd:_id="vyd:mnr8dn6g9gp2hq">Память Камня (Adaptive Reuse) Здания не являются статичными ассетами. Они эволюционируют: античный фундамент может поддерживать биржу киберпанка. Каждая перестройка сохраняет Prestige Variable, повышая статусность локации и её экономическую отдачу.</w:t>
      </w:r>
    </w:p>
    <w:p w:rsidR="006531B6" w:rsidRPr="007A3B62" w:rsidRDefault="006531B6" w:rsidP="00A350CE" vyd:_id="vyd:mnr8dn6dzsul3e">
      <w:pPr>
        <w:pStyle w:val="a"/>
        <w:rPr/>
      </w:pPr>
      <w:r>
        <w:rPr/>
        <w:t vyd:_id="vyd:mnr8dn6cma9fqe">Материалы и Политическая Фрикция</w:t>
      </w:r>
    </w:p>
    <w:p w:rsidR="006531B6" w:rsidRPr="007A3B62" w:rsidRDefault="006531B6" w:rsidP="00A350CE" vyd:_id="vyd:mnr8dn69zk75zf">
      <w:pPr>
        <w:pStyle w:val="a"/>
        <w:rPr/>
      </w:pPr>
      <w:r>
        <w:rPr/>
        <w:t vyd:_id="vyd:mnr8dn68yjogq9">Дерево: Низкая себестоимость, деградация за 1-2 Макро-шага.</w:t>
      </w:r>
    </w:p>
    <w:p w:rsidR="006531B6" w:rsidRPr="007A3B62" w:rsidRDefault="006531B6" w:rsidP="00A350CE" vyd:_id="vyd:mnr8dn65hzv7kq">
      <w:pPr>
        <w:pStyle w:val="a"/>
        <w:rPr/>
      </w:pPr>
      <w:r>
        <w:rPr/>
        <w:t vyd:_id="vyd:mnr8dn64h8p9jc">Камень: Максимальная долговечность. Требует Council Authorization</w:t>
      </w:r>
    </w:p>
    <w:p w:rsidR="006531B6" w:rsidRPr="007A3B62" w:rsidRDefault="006531B6" w:rsidP="00A350CE" vyd:_id="vyd:mnr8dn61hfqwwt">
      <w:pPr>
        <w:pStyle w:val="a"/>
        <w:rPr/>
      </w:pPr>
      <w:r>
        <w:rPr/>
        <w:t vyd:_id="vyd:mnr8dn60q2nco3">(разрешения Совета) на использование, что вводит слой политической коррупции в процесс капитального строительства.</w:t>
      </w:r>
    </w:p>
    <w:p w:rsidR="006531B6" w:rsidRPr="007A3B62" w:rsidRDefault="006531B6" w:rsidP="00A350CE" vyd:_id="vyd:mnr8dn5x5bscnt">
      <w:pPr>
        <w:pStyle w:val="a"/>
        <w:rPr/>
      </w:pPr>
      <w:r>
        <w:rPr/>
        <w:t vyd:_id="vyd:mnr8dn5wsr7d18">--------------------------------------------------------------------------------</w:t>
      </w:r>
    </w:p>
    <w:p w:rsidR="006531B6" w:rsidRPr="007A3B62" w:rsidRDefault="006531B6" w:rsidP="00A350CE" vyd:_id="vyd:mnr8dn5tzybpxx">
      <w:pPr>
        <w:pStyle w:val="a"/>
        <w:rPr/>
      </w:pPr>
      <w:r>
        <w:rPr/>
        <w:t vyd:_id="vyd:mnr8dn5s33pdly">6. Внутренняя политика: Совет и Иерархия</w:t>
      </w:r>
    </w:p>
    <w:p w:rsidR="006531B6" w:rsidRPr="007A3B62" w:rsidRDefault="006531B6" w:rsidP="00A350CE" vyd:_id="vyd:mnr8dn5qqvwaed">
      <w:pPr>
        <w:pStyle w:val="a"/>
        <w:rPr/>
      </w:pPr>
      <w:r>
        <w:rPr/>
        <w:t vyd:_id="vyd:mnr8dn5ph8d9vg">Роли Домов и Нижняя Палата Город управляется Советом, где Дома делят сферы ответственности.</w:t>
      </w:r>
    </w:p>
    <w:p w:rsidR="006531B6" w:rsidRPr="007A3B62" w:rsidRDefault="006531B6" w:rsidP="00A350CE" vyd:_id="vyd:mnr8dn5ng1tc3t">
      <w:pPr>
        <w:pStyle w:val="a"/>
        <w:rPr/>
      </w:pPr>
      <w:r>
        <w:rPr/>
        <w:t vyd:_id="vyd:mnr8dn5m44ysqk">Основные роли: Армия, Финансы, Религия, Наука, Производство и др.</w:t>
      </w:r>
    </w:p>
    <w:p w:rsidR="006531B6" w:rsidRPr="007A3B62" w:rsidRDefault="006531B6" w:rsidP="00A350CE" vyd:_id="vyd:mnr8dn5j4ab08l">
      <w:pPr>
        <w:pStyle w:val="a"/>
        <w:rPr/>
      </w:pPr>
      <w:r>
        <w:rPr/>
        <w:t vyd:_id="vyd:mnr8dn5ih87ti8">Второстепенные роли: Питание, Пожарные, Информация, Мафия (Теневой</w:t>
      </w:r>
    </w:p>
    <w:p w:rsidR="006531B6" w:rsidRPr="007A3B62" w:rsidRDefault="006531B6" w:rsidP="00A350CE" vyd:_id="vyd:mnr8dn5gh25gg4">
      <w:pPr>
        <w:pStyle w:val="a"/>
        <w:rPr/>
      </w:pPr>
      <w:r>
        <w:rPr/>
        <w:t vyd:_id="vyd:mnr8dn5esvjnhy">сектор).</w:t>
      </w:r>
    </w:p>
    <w:p w:rsidR="006531B6" w:rsidRPr="007A3B62" w:rsidRDefault="006531B6" w:rsidP="00A350CE" vyd:_id="vyd:mnr8dn5cpd3nwl">
      <w:pPr>
        <w:pStyle w:val="a"/>
        <w:rPr/>
      </w:pPr>
      <w:r>
        <w:rPr/>
        <w:t vyd:_id="vyd:mnr8dn5bmk7rgn">Нижняя Палата (NPC): Если игроки игнорируют ключевую роль (например,</w:t>
      </w:r>
    </w:p>
    <w:p w:rsidR="006531B6" w:rsidRPr="007A3B62" w:rsidRDefault="006531B6" w:rsidP="00A350CE" vyd:_id="vyd:mnr8dn596xfpo2">
      <w:pPr>
        <w:pStyle w:val="a"/>
        <w:rPr/>
      </w:pPr>
      <w:r>
        <w:rPr/>
        <w:t vyd:_id="vyd:mnr8dn58ka7hu7">Пожарные), управление переходит к NPC. Это создает системный риск: NPC управляют ресурсами крайне неэффективно, что повышает вероятность катастроф в кварталах.</w:t>
      </w:r>
    </w:p>
    <w:p w:rsidR="006531B6" w:rsidRPr="007A3B62" w:rsidRDefault="006531B6" w:rsidP="00A350CE" vyd:_id="vyd:mnr8dn55d5rtp6">
      <w:pPr>
        <w:pStyle w:val="a"/>
        <w:rPr/>
      </w:pPr>
      <w:r>
        <w:rPr/>
        <w:t vyd:_id="vyd:mnr8dn54e46f1j">Система «Пешек» (Почетные должности) Дома назначают специализированных кадров: Генерал, Стратег, Ученый, Манипула, Сила, Плут, Суть.</w:t>
      </w:r>
    </w:p>
    <w:p w:rsidR="006531B6" w:rsidRPr="007A3B62" w:rsidRDefault="006531B6" w:rsidP="00A350CE" vyd:_id="vyd:mnr8dn51v22b2a">
      <w:pPr>
        <w:pStyle w:val="a"/>
        <w:rPr/>
      </w:pPr>
      <w:r>
        <w:rPr/>
        <w:t vyd:_id="vyd:mnr8dn50rxuvvc">Процентный отсев Рекрутинг кадров ограничен жестким фильтром: лишь 0.01% населения (элита NPC) обладают параметрами, позволяющими занять пост «Пешки».</w:t>
      </w:r>
    </w:p>
    <w:p w:rsidR="006531B6" w:rsidRPr="007A3B62" w:rsidRDefault="006531B6" w:rsidP="00A350CE" vyd:_id="vyd:mnr8dn4yzkv7x7">
      <w:pPr>
        <w:pStyle w:val="a"/>
        <w:rPr/>
      </w:pPr>
      <w:r>
        <w:rPr/>
        <w:t vyd:_id="vyd:mnr8dn4w5ubvck">Идеологическое влияние Выбранный вектор (например, Традиционализм) устанавливает лимиты на количество должностей и штрафы за содержание кадров, чьи личные параметры противоречат идеологии Дома.</w:t>
      </w:r>
    </w:p>
    <w:p w:rsidR="006531B6" w:rsidRPr="007A3B62" w:rsidRDefault="006531B6" w:rsidP="00A350CE" vyd:_id="vyd:mnr8dn4uyeqow7">
      <w:pPr>
        <w:pStyle w:val="a"/>
        <w:rPr/>
      </w:pPr>
      <w:r>
        <w:rPr/>
        <w:t vyd:_id="vyd:mnr8dn4s4zfim2">--------------------------------------------------------------------------------</w:t>
      </w:r>
    </w:p>
    <w:p w:rsidR="006531B6" w:rsidRPr="007A3B62" w:rsidRDefault="006531B6" w:rsidP="00A350CE" vyd:_id="vyd:mnr8dn4qh2taly">
      <w:pPr>
        <w:pStyle w:val="a"/>
        <w:rPr/>
      </w:pPr>
      <w:r>
        <w:rPr/>
        <w:t vyd:_id="vyd:mnr8dn4o1w5t68">7. Асимметричная экономика и ресурсы</w:t>
      </w:r>
    </w:p>
    <w:p w:rsidR="006531B6" w:rsidRPr="007A3B62" w:rsidRDefault="006531B6" w:rsidP="00A350CE" vyd:_id="vyd:mnr8dn4hmz29c5">
      <w:pPr>
        <w:pStyle w:val="a"/>
        <w:rPr/>
      </w:pPr>
      <w:r>
        <w:rPr/>
        <w:t vyd:_id="vyd:mnr8dn4g5kmj48">Механика межигровой зависимости Экономика построена на жесткой иерархии доступа и обмена ресурсами между ролями Совета:</w:t>
      </w:r>
    </w:p>
    <w:p w:rsidR="006531B6" w:rsidRPr="007A3B62" w:rsidRDefault="006531B6" w:rsidP="00A350CE" vyd:_id="vyd:mnr8dn4d6whqh1">
      <w:pPr>
        <w:pStyle w:val="a"/>
        <w:rPr/>
      </w:pPr>
      <w:r>
        <w:rPr/>
        <w:t vyd:_id="vyd:mnr8dn4c0orqlc">1. Лидер Науки: Генерирует Blueprints (Чертежи) новых технологий. 2. Мастер Экономики: Получает эксклюзивный доступ к сложным</w:t>
      </w:r>
    </w:p>
    <w:p w:rsidR="006531B6" w:rsidRPr="007A3B62" w:rsidRDefault="006531B6" w:rsidP="00A350CE" vyd:_id="vyd:mnr8dn4au18dss">
      <w:pPr>
        <w:pStyle w:val="a"/>
        <w:rPr/>
      </w:pPr>
      <w:r>
        <w:rPr/>
        <w:t vyd:_id="vyd:mnr8dn49uu2ear">производственным цепочкам («под капот»). Использует Чертежи для переработки сырья в Materials (Материалы).</w:t>
      </w:r>
    </w:p>
    <w:p w:rsidR="006531B6" w:rsidRPr="007A3B62" w:rsidRDefault="006531B6" w:rsidP="00A350CE" vyd:_id="vyd:mnr8dn46wusi4t">
      <w:pPr>
        <w:pStyle w:val="a"/>
        <w:rPr/>
      </w:pPr>
      <w:r>
        <w:rPr/>
        <w:t vyd:_id="vyd:mnr8dn45m8xw2x">3. Прочие роли (Армия/Культура): Покупают готовые Материалы у Экономиста для развертывания своих мощностей.</w:t>
      </w:r>
    </w:p>
    <w:p w:rsidR="006531B6" w:rsidRPr="007A3B62" w:rsidRDefault="006531B6" w:rsidP="00A350CE" vyd:_id="vyd:mnr8dn43bza9xu">
      <w:pPr>
        <w:pStyle w:val="a"/>
        <w:rPr/>
      </w:pPr>
      <w:r>
        <w:rPr/>
        <w:t vyd:_id="vyd:mnr8dn416zz51y">Рынок труда и миграция NPC — это динамический ресурс-синк. Они перемещаются в зоны с наивысшими показателями безопасности и зарплат. Ошибки в управлении (дефицит зерна или отсутствие полиции) приводят к массовому оттоку населения, обрушивая экономику квартала.</w:t>
      </w:r>
    </w:p>
    <w:p w:rsidR="006531B6" w:rsidRPr="007A3B62" w:rsidRDefault="006531B6" w:rsidP="00A350CE" vyd:_id="vyd:mnr8dn3zrc8836">
      <w:pPr>
        <w:pStyle w:val="a"/>
        <w:rPr/>
      </w:pPr>
      <w:r>
        <w:rPr/>
        <w:t vyd:_id="vyd:mnr8dn3yso7wi0">--------------------------------------------------------------------------------</w:t>
      </w:r>
    </w:p>
    <w:p w:rsidR="006531B6" w:rsidRPr="007A3B62" w:rsidRDefault="006531B6" w:rsidP="00A350CE" vyd:_id="vyd:mnr8dn3vvyscfi">
      <w:pPr>
        <w:pStyle w:val="a"/>
        <w:rPr/>
      </w:pPr>
      <w:r>
        <w:rPr/>
        <w:t vyd:_id="vyd:mnr8dn3u1kxamg">8. Система технологий: Сборка и Риски</w:t>
      </w:r>
    </w:p>
    <w:p w:rsidR="006531B6" w:rsidRPr="007A3B62" w:rsidRDefault="006531B6" w:rsidP="00A350CE" vyd:_id="vyd:mnr8dn3rzxppnm">
      <w:pPr>
        <w:pStyle w:val="a"/>
        <w:rPr/>
      </w:pPr>
      <w:r>
        <w:rPr/>
        <w:t vyd:_id="vyd:mnr8dn3qj3g5uk">Конструктор технологий Научный прогресс нелинеен. Технологии собираются из модулей, позволяя Лидеру Науки определять приоритеты развития Города через гранты и лицензии.</w:t>
      </w:r>
    </w:p>
    <w:p w:rsidR="006531B6" w:rsidRPr="007A3B62" w:rsidRDefault="006531B6" w:rsidP="00A350CE" vyd:_id="vyd:mnr8dn3nu0m49q">
      <w:pPr>
        <w:pStyle w:val="a"/>
        <w:rPr/>
      </w:pPr>
      <w:r>
        <w:rPr/>
        <w:t vyd:_id="vyd:mnr8dn3mvjbfyu">Стадии зрелости технологии: | Стадия | Описание | Эффект | | :--- | :--- | :--- | | Экспериментальная | Прототип | Максимальный бонус, шанс критического сбоя (взрыв) 40%. | | Сырая | Ранний доступ | Высокая стоимость обслуживания, частые мелкие поломки. | | Рабочая | Стандарт | Сбалансированные показатели, стабильный доход. | | Продвинутая | Оптимизация | Повышенная эффективность, минимальный износ. | | Устаревшая | Реликт | Штрафы к престижу, риск технологического отставания. |</w:t>
      </w:r>
    </w:p>
    <w:p w:rsidR="006531B6" w:rsidRPr="007A3B62" w:rsidRDefault="006531B6" w:rsidP="00A350CE" vyd:_id="vyd:mnr8dn3k94afh7">
      <w:pPr>
        <w:pStyle w:val="a"/>
        <w:rPr/>
      </w:pPr>
      <w:r>
        <w:rPr/>
        <w:t vyd:_id="vyd:mnr8dn3iqsz6gd">Механика рисков Использование нестабильных технологий (особенно Эксплуататорами) создает локальные экологические и техногенные катастрофы, превращая участки в непригодные для жизни зоны на несколько ходов.</w:t>
      </w:r>
    </w:p>
    <w:p w:rsidR="006531B6" w:rsidRPr="007A3B62" w:rsidRDefault="006531B6" w:rsidP="00A350CE" vyd:_id="vyd:mnr8dn3gb9dzyb">
      <w:pPr>
        <w:pStyle w:val="a"/>
        <w:rPr/>
      </w:pPr>
      <w:r>
        <w:rPr/>
        <w:t vyd:_id="vyd:mnr8dn3fzcdvqk">--------------------------------------------------------------------------------</w:t>
      </w:r>
    </w:p>
    <w:p w:rsidR="006531B6" w:rsidRPr="007A3B62" w:rsidRDefault="006531B6" w:rsidP="00A350CE" vyd:_id="vyd:mnr8dn3d12gi8i">
      <w:pPr>
        <w:pStyle w:val="a"/>
        <w:rPr/>
      </w:pPr>
      <w:r>
        <w:rPr/>
        <w:t vyd:_id="vyd:mnr8dn3bukulql">9. Кризисы и Многослойная победа</w:t>
      </w:r>
    </w:p>
    <w:p w:rsidR="006531B6" w:rsidRPr="007A3B62" w:rsidRDefault="006531B6" w:rsidP="00A350CE" vyd:_id="vyd:mnr8dn39kx2xn2">
      <w:pPr>
        <w:pStyle w:val="a"/>
        <w:rPr/>
      </w:pPr>
      <w:r>
        <w:rPr/>
        <w:t vyd:_id="vyd:mnr8dn38qnwsrq">Цену Спасения (Global Resource Sinks) Кризисы (Чума, Осада) выставляют Городу общий счет ресурсов. Игроки делятся на Героев (инвестируют в выживание, получают Prestige) и Паразитов (сохраняют ресурсы для личной экспансии).</w:t>
      </w:r>
    </w:p>
    <w:p w:rsidR="006531B6" w:rsidRPr="007A3B62" w:rsidRDefault="006531B6" w:rsidP="00A350CE" vyd:_id="vyd:mnr8dn3617rjjp">
      <w:pPr>
        <w:pStyle w:val="a"/>
        <w:rPr/>
      </w:pPr>
      <w:r>
        <w:rPr/>
        <w:t vyd:_id="vyd:mnr8dn35uqxeia">Коллаборационизм Дом может тайно сотрудничать с внешней угрозой, жертвуя кварталами конкурентов ради сохранения собственной инфраструктуры. Критический риск: Если суммарный вклад Домов ниже порога выживания, наступает тотальный Game Over для всех участников.</w:t>
      </w:r>
    </w:p>
    <w:p w:rsidR="006531B6" w:rsidRPr="007A3B62" w:rsidRDefault="006531B6" w:rsidP="00A350CE" vyd:_id="vyd:mnr8dn32quckny">
      <w:pPr>
        <w:pStyle w:val="a"/>
        <w:rPr/>
      </w:pPr>
      <w:r>
        <w:rPr/>
        <w:t vyd:_id="vyd:mnr8dn31e972kc">Условия триумфа:</w:t>
      </w:r>
    </w:p>
    <w:p w:rsidR="006531B6" w:rsidRPr="007A3B62" w:rsidRDefault="006531B6" w:rsidP="00A350CE" vyd:_id="vyd:mnr8dn2zr7mgp4">
      <w:pPr>
        <w:pStyle w:val="a"/>
        <w:rPr/>
      </w:pPr>
      <w:r>
        <w:rPr/>
        <w:t vyd:_id="vyd:mnr8dn2yhvke8c">Кооперативная победа: Город достиг финальной Эпохи с высоким индексом стабильности.</w:t>
      </w:r>
    </w:p>
    <w:p w:rsidR="006531B6" w:rsidRPr="007A3B62" w:rsidRDefault="006531B6" w:rsidP="00A350CE" vyd:_id="vyd:mnr8dn2w7qhnod">
      <w:pPr>
        <w:pStyle w:val="a"/>
        <w:rPr/>
      </w:pPr>
      <w:r>
        <w:rPr/>
        <w:t vyd:_id="vyd:mnr8dn2uyevffm">Соревновательная: Один Дом удерживает большинство голосов в Совете и доминирует по объему контролируемых земель.</w:t>
      </w:r>
    </w:p>
    <w:p w:rsidR="006531B6" w:rsidRPr="007A3B62" w:rsidRDefault="006531B6" w:rsidP="00A350CE" vyd:_id="vyd:mnr8dn2s2ror84">
      <w:pPr>
        <w:pStyle w:val="a"/>
        <w:rPr/>
      </w:pPr>
      <w:r>
        <w:rPr/>
        <w:t vyd:_id="vyd:mnr8dn2ranmf2e">Личная: Достижение скрытой «Династической цели», установленной в начале игры.</w:t>
      </w:r>
    </w:p>
    <w:p w:rsidR="006531B6" w:rsidRPr="007A3B62" w:rsidRDefault="006531B6" w:rsidP="00A350CE" vyd:_id="vyd:mnr8dn2p1xm9pj">
      <w:pPr>
        <w:pStyle w:val="a"/>
        <w:rPr/>
      </w:pPr>
      <w:r>
        <w:rPr/>
        <w:t vyd:_id="vyd:mnr8dn2ozyohyt">--------------------------------------------------------------------------------</w:t>
      </w:r>
    </w:p>
    <w:p w:rsidR="006531B6" w:rsidRPr="007A3B62" w:rsidRDefault="006531B6" w:rsidP="00A350CE" vyd:_id="vyd:mnr8dn2lzvbdvf">
      <w:pPr>
        <w:pStyle w:val="a"/>
        <w:rPr/>
      </w:pPr>
      <w:r>
        <w:rPr/>
        <w:t vyd:_id="vyd:mnr8dn2kw7nfvo">10. Визуальное исполнение и Техстек</w:t>
      </w:r>
    </w:p>
    <w:p w:rsidR="006531B6" w:rsidRPr="007A3B62" w:rsidRDefault="006531B6" w:rsidP="00A350CE" vyd:_id="vyd:mnr8dn2ir4ixz4">
      <w:pPr>
        <w:pStyle w:val="a"/>
        <w:rPr/>
      </w:pPr>
      <w:r>
        <w:rPr/>
        <w:t vyd:_id="vyd:mnr8dn2h2bgix1">Инфографический минимализм Стилистика Tilt-Shift изометрии (эффект миниатюрного макета). Визуальная чистота позволяет считывать состояние города без перегрузки интерфейса.</w:t>
      </w:r>
    </w:p>
    <w:p w:rsidR="006531B6" w:rsidRPr="007A3B62" w:rsidRDefault="006531B6" w:rsidP="00A350CE" vyd:_id="vyd:mnr8dn2ez2f9wa">
      <w:pPr>
        <w:pStyle w:val="a"/>
        <w:rPr/>
      </w:pPr>
      <w:r>
        <w:rPr/>
        <w:t vyd:_id="vyd:mnr8dn2dm1mukl">Цветовая легенда:</w:t>
      </w:r>
    </w:p>
    <w:p w:rsidR="006531B6" w:rsidRPr="007A3B62" w:rsidRDefault="006531B6" w:rsidP="00A350CE" vyd:_id="vyd:mnr8dn2anoygoc">
      <w:pPr>
        <w:pStyle w:val="a"/>
        <w:rPr/>
      </w:pPr>
      <w:r>
        <w:rPr/>
        <w:t vyd:_id="vyd:mnr8dn29cn3oma">Цвет крыш: Идентификатор владельца участка. Серый — зона ответственности Нижней Палаты (NPC).</w:t>
      </w:r>
    </w:p>
    <w:p w:rsidR="006531B6" w:rsidRPr="007A3B62" w:rsidRDefault="006531B6" w:rsidP="00A350CE" vyd:_id="vyd:mnr8dn253ge26p">
      <w:pPr>
        <w:pStyle w:val="a"/>
        <w:rPr/>
      </w:pPr>
      <w:r>
        <w:rPr/>
        <w:t vyd:_id="vyd:mnr8dn24ftcou4">Акценты (Трубы, Шпили): Цвет арендатора. Желтый декор на синей крыше — объект Дома А под управлением Дома Б.</w:t>
      </w:r>
    </w:p>
    <w:p w:rsidR="006531B6" w:rsidRPr="007A3B62" w:rsidRDefault="006531B6" w:rsidP="00A350CE" vyd:_id="vyd:mnr8dn216pdcch">
      <w:pPr>
        <w:pStyle w:val="a"/>
        <w:rPr/>
      </w:pPr>
      <w:r>
        <w:rPr/>
        <w:t vyd:_id="vyd:mnr8dn20kvbe9e">Текстуры стен: Индикатор Эпохи постройки (Архитектурный палимпсест).</w:t>
      </w:r>
    </w:p>
    <w:p w:rsidR="006531B6" w:rsidRPr="007A3B62" w:rsidRDefault="006531B6" w:rsidP="00A350CE" vyd:_id="vyd:mnr8dn1wqcj5ei">
      <w:pPr>
        <w:pStyle w:val="a"/>
        <w:rPr/>
      </w:pPr>
      <w:r>
        <w:rPr/>
        <w:t vyd:_id="vyd:mnr8dn1u4u8vyi">Технические параметры</w:t>
      </w:r>
    </w:p>
    <w:p w:rsidR="006531B6" w:rsidRPr="007A3B62" w:rsidRDefault="006531B6" w:rsidP="00A350CE" vyd:_id="vyd:mnr8dn1o7kfomp">
      <w:pPr>
        <w:pStyle w:val="a"/>
        <w:rPr/>
      </w:pPr>
      <w:r>
        <w:rPr/>
        <w:t vyd:_id="vyd:mnr8dn130v8a85">Движок: Unity (C#).</w:t>
      </w:r>
    </w:p>
    <w:p w:rsidR="006531B6" w:rsidRPr="007A3B62" w:rsidRDefault="006531B6" w:rsidP="00A350CE" vyd:_id="vyd:mnr8dn108p0wyz">
      <w:pPr>
        <w:pStyle w:val="a"/>
        <w:rPr/>
      </w:pPr>
      <w:r>
        <w:rPr/>
        <w:t vyd:_id="vyd:mnr8dn0y2jgjav">Система данных: Многослойные карты (Heatmaps) для визуализации Ренты,</w:t>
      </w:r>
    </w:p>
    <w:p w:rsidR="006531B6" w:rsidRPr="007A3B62" w:rsidRDefault="006531B6" w:rsidP="00A350CE" vyd:_id="vyd:mnr8dn0uij0mdg">
      <w:pPr>
        <w:pStyle w:val="a"/>
        <w:rPr/>
      </w:pPr>
      <w:r>
        <w:rPr/>
        <w:t vyd:_id="vyd:mnr8dn0rl9u6al">Престижа и Наследия.</w:t>
      </w:r>
    </w:p>
    <w:p w:rsidR="006531B6" w:rsidRPr="007A3B62" w:rsidRDefault="006531B6" w:rsidP="00A350CE" vyd:_id="vyd:mnr8dn0ng1emn7">
      <w:pPr>
        <w:pStyle w:val="a"/>
        <w:rPr/>
      </w:pPr>
      <w:r>
        <w:rPr/>
        <w:t vyd:_id="vyd:mnr8dn0lqnzbpt">Агенты: Абстрактные группы населения (Чернь, Купцы, Элита) с собственными</w:t>
      </w:r>
    </w:p>
    <w:p w:rsidR="006531B6" w:rsidRPr="007A3B62" w:rsidRDefault="006531B6" w:rsidP="00A350CE" vyd:_id="vyd:mnr8dn0hetz4j5">
      <w:pPr>
        <w:pStyle w:val="a"/>
        <w:rPr/>
      </w:pPr>
      <w:r>
        <w:rPr/>
        <w:t vyd:_id="vyd:mnr8dn0e0v18lg">алгоритмами поведения (State Machines).</w:t>
      </w:r>
    </w:p>
    <w:p w:rsidR="006531B6" w:rsidRPr="007A3B62" w:rsidRDefault="006531B6" w:rsidP="00A350CE" vyd:_id="vyd:mnr8dn09e7xc8k">
      <w:pPr>
        <w:pStyle w:val="a"/>
        <w:rPr/>
      </w:pPr>
      <w:r>
        <w:rPr/>
        <w:t vyd:_id="vyd:mnr8dn07r5yclv">--------------------------------------------------------------------------------</w:t>
      </w:r>
    </w:p>
    <w:p w:rsidR="006531B6" w:rsidRPr="007A3B62" w:rsidRDefault="006531B6" w:rsidP="00A350CE" vyd:_id="vyd:mnr8dn01as6tpj">
      <w:pPr>
        <w:pStyle w:val="a"/>
        <w:rPr/>
      </w:pPr>
      <w:r>
        <w:rPr/>
        <w:t vyd:_id="vyd:mnr8dmzyk3mvp0">11. Пример игровой сессии: «Путь от Посева до Синдиката»</w:t>
      </w:r>
    </w:p>
    <w:p w:rsidR="006531B6" w:rsidRPr="007A3B62" w:rsidRDefault="006531B6" w:rsidP="00A350CE" vyd:_id="vyd:mnr8dmzhnn3wc9">
      <w:pPr>
        <w:pStyle w:val="a"/>
        <w:rPr/>
      </w:pPr>
      <w:r>
        <w:rPr/>
        <w:t vyd:_id="vyd:mnr8dmzfwnox66">1. Старт: Игрок через слепой аукцион захватывает Гавань. Выбирается идеология Эксплуататоров. Устанавливаются первые деревянные причалы, создающие первичный поток золота.</w:t>
      </w:r>
    </w:p>
    <w:p w:rsidR="006531B6" w:rsidRPr="007A3B62" w:rsidRDefault="006531B6" w:rsidP="00A350CE" vyd:_id="vyd:mnr8dmzdi5zhd6">
      <w:pPr>
        <w:pStyle w:val="a"/>
        <w:rPr/>
      </w:pPr>
      <w:r>
        <w:rPr/>
        <w:t vyd:_id="vyd:mnr8dmzcav3icn">2. Развитие: Спустя 200 лет (Макро-шаг 4) Гавань становится каменным Хабом. Игрок занимает роли Мастера Экономики и Куратора Мафии, контролируя и легальный, и теневой импорт материалов.</w:t>
      </w:r>
    </w:p>
    <w:p w:rsidR="006531B6" w:rsidRPr="007A3B62" w:rsidRDefault="006531B6" w:rsidP="00A350CE" vyd:_id="vyd:mnr8dmzaxsupi9">
      <w:pPr>
        <w:pStyle w:val="a"/>
        <w:rPr/>
      </w:pPr>
      <w:r>
        <w:rPr/>
        <w:t vyd:_id="vyd:mnr8dmz8qcgkdb">3. Раскол: Накопленное влияние Мафии конфликтует с торговыми пошлинами. Происходит Раскол. Игрок выбирает ветку «Теневого Синдиката», оставляя портовую администрацию ИИ-союзнику. Синдикат получает бонус «Контрабанда» (обход налогов Совета) и сохраняет контроль над сетью подпольных складов.</w:t>
      </w:r>
    </w:p>
    <w:p w:rsidR="006531B6" w:rsidRPr="007A3B62" w:rsidRDefault="006531B6" w:rsidP="00A350CE" vyd:_id="vyd:mnr8dmz66re6zg">
      <w:pPr>
        <w:pStyle w:val="a"/>
        <w:rPr/>
      </w:pPr>
      <w:r>
        <w:rPr/>
        <w:t vyd:_id="vyd:mnr8dmz4v37fjr">4. Кризис: Город осажден. Игрок совершает акт Коллаборационизма: используя механику саботажа, он отключает пожарные системы в кварталах конкурентов в обмен на гарантии безопасности своих складов от захватчиков. Город несет тяжелые потери, но конкуренты разорены.</w:t>
      </w:r>
    </w:p>
    <w:p w:rsidR="006531B6" w:rsidRPr="007A3B62" w:rsidRDefault="006531B6" w:rsidP="00A350CE" vyd:_id="vyd:mnr8dmyzkfjgep">
      <w:pPr>
        <w:pStyle w:val="a"/>
        <w:rPr/>
      </w:pPr>
      <w:r>
        <w:rPr/>
        <w:t vyd:_id="vyd:mnr8dmyybmyskc">5. Финал: К эпохе Киберпанка Дом игрока становится невидимым фундаментом Города. Благодаря накопленному за тысячелетие Prestige Variable, каждое здание Дома генерирует пассивный доход, превышающий бюджеты целых кварталов конкурентов. Город выстоял, но его истинный хозяин теперь скрыт в тени корпоративных контрактов.</w:t>
      </w:r>
    </w:p>
    <w:p w:rsidR="006531B6" w:rsidRPr="007A3B62" w:rsidRDefault="006531B6" w:rsidP="00A350CE" vyd:_id="vyd:mnr8dmyvbwulxm">
      <w:pPr>
        <w:pStyle w:val="a"/>
        <w:rPr/>
      </w:pPr>
    </w:p>
    <w:sectPr vyd:_id="vyd:00000000000002" w:rsidR="006531B6" w:rsidRPr="007A3B62" w:rsidSect="007A3B62">
      <w:type w:val="nextPage"/>
      <w:pgSz w:w="11907" w:h="16840" w:orient="portrait"/>
      <w:pgMar w:top="1134" w:right="851" w:bottom="1134" w:left="1701" w:header="709" w:footer="709" w:gutter="0"/>
      <w:cols w:equalWidth="1" w:space="708" w:sep="0"/>
      <w:vAlign w:val="top"/>
      <w:titlePg w:val="0"/>
      <w:docGrid w:linePitch="360"/>
    </w:sectPr>
  </w:body>
</w:document>
</file>

<file path=word/fontTable.xml><?xml version="1.0" encoding="utf-8"?>
<w:fonts xmlns:mc="http://schemas.openxmlformats.org/markup-compatibility/2006" xmlns:w16cid="http://schemas.microsoft.com/office/word/2016/wordml/cid" xmlns:w16="http://schemas.microsoft.com/office/word/2018/wordml" xmlns:w15="http://schemas.microsoft.com/office/word/2012/wordml" xmlns:w14="http://schemas.microsoft.com/office/word/2010/wordml" xmlns:w16cex="http://schemas.microsoft.com/office/word/2018/wordml/cex" xmlns:unk1="http://schemas.microsoft.com/office/word/2023/wordml/word16du" xmlns:w16sdtdh="http://schemas.microsoft.com/office/word/2020/wordml/sdtdatahash" xmlns:w16se="http://schemas.microsoft.com/office/word/2015/wordml/symex" xmlns:w="http://schemas.openxmlformats.org/wordprocessingml/2006/main" mc:Ignorable="w14 w15 w16se w16cid w16 w16cex w16sdtdh unk1">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3">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4">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5">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6">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7">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8">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9">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num w:numId="1">
    <w:abstractNumId w:val="0"/>
  </w:num>
  <w:num w:numId="10">
    <w:abstractNumId w:val="9"/>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v="urn:schemas-microsoft-com:vml" xmlns:o="urn:schemas-microsoft-com:office:office" xmlns:w15="http://schemas.microsoft.com/office/word/2012/wordml" xmlns:m="http://schemas.openxmlformats.org/officeDocument/2006/math" xmlns:w="http://schemas.openxmlformats.org/wordprocessingml/2006/main">
  <w15:chartTrackingRefBased/>
  <w15:docId w15:val="{9461E328-93DC-9D4C-AD02-F8EA458366DF}"/>
  <w:zoom w:percent="100"/>
  <w:displayBackgroundShape w:val="1"/>
  <w:defaultTabStop w:val="72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3E661C"/>
    <w:rsid w:val="006531B6"/>
    <w:rsid w:val="007A3B62"/>
    <w:rsid w:val="00A350CE"/>
    <w:rsid w:val="00CB5903"/>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xmlns:w14="http://schemas.microsoft.com/office/word/2010/wordml">
  <w:docDefaults>
    <w:rPrDefault>
      <w:rPr>
        <w:rFonts w:ascii="Arial" w:hAnsi="Arial" w:cs="Arial"/>
        <w:sz w:val="22"/>
        <w:lang w:val="ru-RU"/>
        <w:szCs w:val="22"/>
        <w14:ligatures w14:val="standardContextual"/>
      </w:rPr>
    </w:rPrDefault>
    <w:pPrDefault>
      <w:pPr>
        <w:spacing w:line="276" w:before="0" w:after="0"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8"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7"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character" w:styleId="Hyperlink">
    <w:name w:val="Hyperlink"/>
    <w:uiPriority w:val="99"/>
    <w:semiHidden w:val="1"/>
    <w:unhideWhenUsed w:val="1"/>
    <w:rPr>
      <w:color w:val="#2F69C7"/>
      <w:u w:val="single"/>
    </w:rPr>
  </w:style>
  <w:style w:type="table" w:styleId="NormalTable" w:default="1">
    <w:name w:val="Normal Table"/>
    <w:tblPr>
      <w:tblCellMar>
        <w:top w:w="99.78" w:type="dxa"/>
        <w:start w:w="99.78" w:type="dxa"/>
        <w:bottom w:w="99.78" w:type="dxa"/>
        <w:end w:w="99.78" w:type="dxa"/>
      </w:tblCellMar>
    </w:tblPr>
  </w:style>
  <w:style w:type="paragraph" w:styleId="Subtitle">
    <w:name w:val="subtitle"/>
    <w:basedOn w:val="a"/>
    <w:next w:val="a"/>
    <w:qFormat w:val="1"/>
    <w:pPr>
      <w:spacing w:afterAutospacing="1"/>
    </w:pPr>
    <w:rPr>
      <w:sz w:val="30"/>
      <w:color w:val="808080"/>
    </w:r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Title">
    <w:name w:val="title"/>
    <w:basedOn w:val="a"/>
    <w:next w:val="a"/>
    <w:qFormat w:val="1"/>
    <w:pPr>
      <w:spacing w:afterAutospacing="1"/>
    </w:pPr>
    <w:rPr>
      <w:sz w:val="52"/>
    </w:rPr>
  </w:style>
  <w:style w:type="paragraph" w:styleId="a" w:default="1">
    <w:name w:val="Normal"/>
    <w:qFormat w:val="1"/>
    <w:pPr>
      <w:spacing w:line="276" w:before="0" w:after="0" w:lineRule="auto"/>
    </w:pPr>
    <w:rPr>
      <w:rFonts w:hAnsi="Arial"/>
      <w:sz w:val="22"/>
      <w:szCs w:val="22"/>
    </w:rPr>
  </w:style>
  <w:style w:type="character" w:styleId="a0" w:default="1">
    <w:name w:val="Default Paragraph Font"/>
    <w:uiPriority w:val="1"/>
    <w:semiHidden w:val="1"/>
    <w:unhideWhenUsed w:val="1"/>
  </w:style>
  <w:style w:type="numbering" w:styleId="a2" w:default="1">
    <w:name w:val="No List"/>
    <w:uiPriority w:val="99"/>
    <w:semiHidden w:val="1"/>
    <w:unhideWhenUsed w:val="1"/>
  </w:style>
</w:styles>
</file>

<file path=word/webSettings.xml><?xml version="1.0" encoding="utf-8"?>
<w:webSettings xmlns:mc="http://schemas.openxmlformats.org/markup-compatibility/2006" xmlns:w16cid="http://schemas.microsoft.com/office/word/2016/wordml/cid" xmlns:w16="http://schemas.microsoft.com/office/word/2018/wordml" xmlns:w15="http://schemas.microsoft.com/office/word/2012/wordml" xmlns:w14="http://schemas.microsoft.com/office/word/2010/wordml" xmlns:w16cex="http://schemas.microsoft.com/office/word/2018/wordml/cex" xmlns:unk1="http://schemas.microsoft.com/office/word/2023/wordml/word16du" xmlns:w16sdtdh="http://schemas.microsoft.com/office/word/2020/wordml/sdtdatahash" xmlns:w16se="http://schemas.microsoft.com/office/word/2015/wordml/symex" xmlns:w="http://schemas.openxmlformats.org/wordprocessingml/2006/main" mc:Ignorable="w14 w15 w16se w16cid w16 w16cex w16sdtdh unk1">
  <w:optimizeForBrowser/>
  <w:allowPNG/>
</w:webSettings>
</file>

<file path=word/_rels/document.xml.rels><?xml version="1.0"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Type="http://schemas.openxmlformats.org/officeDocument/2006/relationships/numbering" Target="numbering.xml" Id="rId-dbfbad31-88a7-49f3-bd70-5335e0961b68"/></Relationships>
</file>

<file path=word/theme/theme1.xml><?xml version="1.0" encoding="utf-8"?>
<a:theme xmlns:a="http://schemas.openxmlformats.org/drawingml/2006/main" xmlns:thm15="http://schemas.microsoft.com/office/thememl/2012/main">
  <a:themeElements>
    <a:clrScheme name="Стандартная">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customXml:datastoreItem xmlns:customXml="http://schemas.openxmlformats.org/officeDocument/2006/customXml" customXml:itemID="{18266FF8-31FE-0E4B-8F97-0718C7B8FEEC}">
  <customXml:schemaRefs>
    <customXml:schemaRef customXml:uri="http://schemas.openxmlformats.org/officeDocument/2006/bibliography"/>
  </customXml:schemaRefs>
</customXml:datastoreItem>
</file>

<file path=docProps/app.xml><?xml version="1.0" encoding="utf-8"?>
<ep:Properties xmlns:ep="http://schemas.openxmlformats.org/officeDocument/2006/extended-properties">
  <ep:Template>Normal.dotx</ep:Template>
  <ep:TotalTime>0</ep:TotalTime>
  <ep:Pages>1</ep:Pages>
  <ep:Words>0</ep:Words>
  <ep:Characters>0</ep:Characters>
  <ep:Application>Яндекс Документы</ep:Application>
  <ep:DocSecurity>0</ep:DocSecurity>
  <ep:Lines>0</ep:Lines>
  <ep:Paragraphs>0</ep:Paragraphs>
  <ep:ScaleCrop>false</ep:ScaleCrop>
  <ep:Company/>
  <ep:LinksUpToDate>false</ep:LinksUpToDate>
  <ep:CharactersWithSpaces>0</ep:CharactersWithSpaces>
  <ep:SharedDoc>false</ep:SharedDoc>
  <ep:HyperlinksChanged>false</ep:HyperlinksChanged>
  <ep:AppVersion>1.0000</ep:AppVersion>
</ep:Properties>
</file>

<file path=docProps/core.xml><?xml version="1.0" encoding="utf-8"?>
<cp:coreProperties xmlns:xsi="http://www.w3.org/2001/XMLSchema-instance" xmlns:cp="http://schemas.openxmlformats.org/package/2006/metadata/core-properties" xmlns:dcterms="http://purl.org/dc/terms/" xmlns:dc="http://purl.org/dc/elements/1.1/">
  <dc:title/>
  <dc:subject/>
  <dc:creator/>
  <cp:keywords/>
  <dc:description/>
  <cp:lastModifiedBy/>
  <cp:revision>1</cp:revision>
  <dcterms:created xsi:type="dcterms:W3CDTF">2024-11-06T21:43:00Z</dcterms:created>
  <dcterms:modified xsi:type="dcterms:W3CDTF">2024-11-06T21:43:00Z</dcterms:modified>
</cp:coreProperties>
</file>