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rPr>
          <w:lang w:val="en-US"/>
        </w:rPr>
      </w:pPr>
      <w:r>
        <w:rPr/>
        <w:t xml:space="preserve">Покраска сколов на автомобиле </w:t>
      </w:r>
      <w:r>
        <w:rPr>
          <w:lang w:val="en-US"/>
        </w:rPr>
        <w:t>Land</w:t>
      </w:r>
      <w:r>
        <w:rPr/>
        <w:t xml:space="preserve"> </w:t>
      </w:r>
      <w:r>
        <w:rPr>
          <w:lang w:val="en-US"/>
        </w:rPr>
        <w:t>Rover</w:t>
      </w:r>
    </w:p>
    <w:p>
      <w:pPr>
        <w:pStyle w:val="Normal"/>
        <w:rPr/>
      </w:pPr>
      <w:r>
        <w:rPr>
          <w:b/>
        </w:rPr>
        <w:t xml:space="preserve">Покраска сколов на автомобиле </w:t>
      </w:r>
      <w:r>
        <w:rPr>
          <w:b/>
          <w:lang w:val="en-US"/>
        </w:rPr>
        <w:t>Land</w:t>
      </w:r>
      <w:r>
        <w:rPr>
          <w:b/>
        </w:rPr>
        <w:t xml:space="preserve"> </w:t>
      </w:r>
      <w:r>
        <w:rPr>
          <w:b/>
          <w:lang w:val="en-US"/>
        </w:rPr>
        <w:t>Rover</w:t>
      </w:r>
      <w:r>
        <w:rPr/>
        <w:t xml:space="preserve"> подразумевает локальный ремонт повреждений лакокрасочного покрытия. В процессе эксплуатации любой машины рано или поздно возникают мелкие недочеты на поверхности кузова. Это никак не связано с аккуратностью водителя или его опытом. Гравий и дорожный мусор, вылетающий из-под колес, имеют значительную скорость, поэтому способны, словно пули, оставлять повреждения на элементах корпуса. От подобных эксцессов могут защитить различные специальные покрытия, например «жидкое стекло» или антигравийная пленка. Однако и они, к сожалению, не дают стопроцентной гарантии.</w:t>
      </w:r>
    </w:p>
    <w:p>
      <w:pPr>
        <w:pStyle w:val="H2"/>
        <w:rPr/>
      </w:pPr>
      <w:r>
        <w:rPr/>
        <w:t>Скол или царапина?</w:t>
      </w:r>
    </w:p>
    <w:p>
      <w:pPr>
        <w:pStyle w:val="Normal"/>
        <w:rPr/>
      </w:pPr>
      <w:r>
        <w:rPr/>
        <w:t>К мелким повреждениям кузова обычно относят сколы, царапины и притертости. Рассмотрим каждый вид дефектов более подробно:</w:t>
      </w:r>
    </w:p>
    <w:p>
      <w:pPr>
        <w:pStyle w:val="ListParagraph"/>
        <w:numPr>
          <w:ilvl w:val="0"/>
          <w:numId w:val="2"/>
        </w:numPr>
        <w:rPr/>
      </w:pPr>
      <w:r>
        <w:rPr/>
        <w:t>Царапина. Небольшая по ширине длинная полоса, проходящая сквозь поверхность ЛКП. Может нарушать только внешний слой, доходя до грунта, а может расчерчивать поверхность до металла. Второй вариант, нужно понимать, требует более оперативного ремонта, так как возможно образование ржавчины.</w:t>
      </w:r>
    </w:p>
    <w:p>
      <w:pPr>
        <w:pStyle w:val="ListParagraph"/>
        <w:numPr>
          <w:ilvl w:val="0"/>
          <w:numId w:val="2"/>
        </w:numPr>
        <w:rPr/>
      </w:pPr>
      <w:r>
        <w:rPr/>
        <w:t>Скол. Небольшой по размерам глубокий дефект поверхности. Чаще всего возникает при попадании мелкого предмета на высокой скорости. Едва заметные недочеты возможно устранить с помощью абразивной полировки. Более крупные нарушения лакокрасочного покрытия требуют локальной покраски.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Притертость. Появляется в результате незначительного соприкосновения корпуса автомобиля с жесткой поверхностью. Выглядит как скопление царапин, по сути, им и являясь. Например, </w:t>
      </w:r>
      <w:r>
        <w:rPr>
          <w:b/>
        </w:rPr>
        <w:t>в Москве</w:t>
      </w:r>
      <w:r>
        <w:rPr/>
        <w:t xml:space="preserve"> большинство автомобилей имеют на бамперах подобные повреждения ввиду плотного трафика и недостатка места для свободной парковки.</w:t>
      </w:r>
    </w:p>
    <w:p>
      <w:pPr>
        <w:pStyle w:val="H2"/>
        <w:rPr/>
      </w:pPr>
      <w:r>
        <w:rPr/>
        <w:t>Как ремонтировать?</w:t>
      </w:r>
    </w:p>
    <w:p>
      <w:pPr>
        <w:pStyle w:val="Normal"/>
        <w:rPr/>
      </w:pPr>
      <w:r>
        <w:rPr>
          <w:b/>
        </w:rPr>
        <w:t>Покраска сколов на автомобиле</w:t>
      </w:r>
      <w:r>
        <w:rPr/>
        <w:t xml:space="preserve"> проводится, чаще всего, если глубина повреждения достигает металла. В этом случае бесполезно пытаться заполировать дефект. Даже при тщательной обработке в результате получится лишь слегка замаскировать недочет. Для полного восстановления необходима локальная покраска.</w:t>
      </w:r>
    </w:p>
    <w:p>
      <w:pPr>
        <w:pStyle w:val="Normal"/>
        <w:rPr/>
      </w:pPr>
      <w:r>
        <w:rPr/>
        <w:t>Этот процесс подразумевает под собой работу только с поврежденным участком. Часть детали, несколько большая по площади, чем дефект, зачищается, грунтуется и красится. Затем проводится полировка, чтобы окончательно скрыть следы ремонта. Отметим, что цена на такую процедуру заметно ниже, чем покраска все детали.</w:t>
      </w:r>
    </w:p>
    <w:p>
      <w:pPr>
        <w:pStyle w:val="Normal"/>
        <w:rPr/>
      </w:pPr>
      <w:r>
        <w:rPr/>
        <w:t>!Важно! Несмотря на то, что красится только часть элемента, должны соблюдаться те же правила, что и при полноценной работе. Также очень важна работа колориста. Цвет требуется подобрать максимально точно.</w:t>
      </w:r>
    </w:p>
    <w:p>
      <w:pPr>
        <w:pStyle w:val="H2"/>
        <w:rPr/>
      </w:pPr>
      <w:r>
        <w:rPr/>
        <w:t>Кому доверить проведение такой процедуры?</w:t>
      </w:r>
    </w:p>
    <w:p>
      <w:pPr>
        <w:pStyle w:val="Normal"/>
        <w:rPr/>
      </w:pPr>
      <w:r>
        <w:rPr/>
        <w:t xml:space="preserve">Отнеситесь к выбору сервиса для осуществления </w:t>
      </w:r>
      <w:r>
        <w:rPr>
          <w:b/>
        </w:rPr>
        <w:t xml:space="preserve">покраски сколов на автомобиле </w:t>
      </w:r>
      <w:r>
        <w:rPr>
          <w:b/>
          <w:lang w:val="en-US"/>
        </w:rPr>
        <w:t>Land</w:t>
      </w:r>
      <w:r>
        <w:rPr>
          <w:b/>
        </w:rPr>
        <w:t xml:space="preserve"> </w:t>
      </w:r>
      <w:r>
        <w:rPr>
          <w:b/>
          <w:lang w:val="en-US"/>
        </w:rPr>
        <w:t>Rover</w:t>
      </w:r>
      <w:r>
        <w:rPr/>
        <w:t xml:space="preserve"> со всей серьезностью. Если процесс будет выполнен с нарушениями технологии, то эффект будет кратковременным. Следовательно, необходимо выбрать профессионалов.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Большое количество предложений по малярным работам может сбить с толку неопытного автовладельца. Следы покраски, проведенной кустарными методами, видны на поверхностях деталей. Это бросается в глаза и портит внешний вид машины. Опытных мастеров и специально оборудованное помещение Вы сможете найти в «Ровер Сити». Этот техцентр давно осуществляет покраску автомобилей. Вы с уверенностью можете положиться на квалифицированных сотрудников этого сервиса.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a5a8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cf70b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basedOn w:val="DefaultParagraphFont"/>
    <w:link w:val="a3"/>
    <w:uiPriority w:val="10"/>
    <w:qFormat/>
    <w:rsid w:val="0093431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cf70b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a4"/>
    <w:uiPriority w:val="10"/>
    <w:qFormat/>
    <w:rsid w:val="0093431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cf70b6"/>
    <w:pPr>
      <w:spacing w:before="0" w:after="200"/>
      <w:ind w:left="720" w:hanging="0"/>
      <w:contextualSpacing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H1">
    <w:name w:val="H1"/>
    <w:basedOn w:val="Title"/>
    <w:next w:val="Title"/>
    <w:qFormat/>
    <w:pPr/>
    <w:rPr/>
  </w:style>
  <w:style w:type="paragraph" w:styleId="H2">
    <w:name w:val="H2"/>
    <w:basedOn w:val="Heading1"/>
    <w:next w:val="Heading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</Pages>
  <Words>418</Words>
  <Characters>2834</Characters>
  <CharactersWithSpaces>3237</CharactersWithSpaces>
  <Paragraphs>14</Paragraphs>
  <Company>555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2018-04-09T06:38:00Z</dcterms:created>
  <dc:creator>555</dc:creator>
  <dc:description/>
  <dc:language>ru-RU</dc:language>
  <cp:lastModifiedBy/>
  <dcterms:modified xsi:type="dcterms:W3CDTF">2020-10-26T23:13:25Z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555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