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8494"/>
      </w:tblGrid>
      <w:tr w:rsidR="007B6A35" w:rsidRPr="006D00B8" w:rsidTr="00B7036F">
        <w:trPr>
          <w:trHeight w:val="850"/>
        </w:trPr>
        <w:tc>
          <w:tcPr>
            <w:tcW w:w="8494" w:type="dxa"/>
            <w:shd w:val="clear" w:color="auto" w:fill="FF0000"/>
          </w:tcPr>
          <w:p w:rsidR="007B6A35" w:rsidRPr="006D00B8" w:rsidRDefault="007B6A35" w:rsidP="00B7036F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HOSPITAL REGIONAL DO GAMA</w:t>
            </w:r>
          </w:p>
          <w:p w:rsidR="007B6A35" w:rsidRPr="006D00B8" w:rsidRDefault="007B6A35" w:rsidP="00B7036F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AMBULATÓRIO MULTIPROFISSIONAL DE MEDICINA E ENFERMAGEM PERIOPERATÓRIA - (AMME – HRG)</w:t>
            </w:r>
          </w:p>
        </w:tc>
      </w:tr>
    </w:tbl>
    <w:p w:rsidR="007B6A35" w:rsidRPr="006D00B8" w:rsidRDefault="007B6A35" w:rsidP="007B6A35">
      <w:pPr>
        <w:shd w:val="clear" w:color="auto" w:fill="FFFFFF" w:themeFill="background1"/>
        <w:spacing w:after="0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0" w:type="auto"/>
        <w:tblLook w:val="04A0"/>
      </w:tblPr>
      <w:tblGrid>
        <w:gridCol w:w="8494"/>
      </w:tblGrid>
      <w:tr w:rsidR="007B6A35" w:rsidRPr="006D00B8" w:rsidTr="00B7036F">
        <w:tc>
          <w:tcPr>
            <w:tcW w:w="8494" w:type="dxa"/>
            <w:shd w:val="clear" w:color="auto" w:fill="339933"/>
          </w:tcPr>
          <w:p w:rsidR="007B6A35" w:rsidRDefault="007B6A35" w:rsidP="00B7036F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FLUXOGRAMA GERAL PERIOPERATÓRIO</w:t>
            </w:r>
          </w:p>
          <w:p w:rsidR="007B6A35" w:rsidRPr="006D00B8" w:rsidRDefault="007B6A35" w:rsidP="00B7036F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PROTOCOLO PPERI - I</w:t>
            </w:r>
          </w:p>
        </w:tc>
      </w:tr>
    </w:tbl>
    <w:p w:rsidR="007B6A35" w:rsidRDefault="00671C9E">
      <w:r>
        <w:rPr>
          <w:noProof/>
          <w:lang w:eastAsia="pt-BR"/>
        </w:rPr>
        <w:pict>
          <v:roundrect id="_x0000_s1064" style="position:absolute;margin-left:88.2pt;margin-top:16.85pt;width:270pt;height:60.75pt;z-index:251696128;mso-position-horizontal-relative:text;mso-position-vertical-relative:text" arcsize="10923f">
            <v:textbox>
              <w:txbxContent>
                <w:p w:rsidR="00015866" w:rsidRDefault="00015866" w:rsidP="00015866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7B6A35">
                    <w:rPr>
                      <w:b/>
                      <w:sz w:val="24"/>
                      <w:szCs w:val="24"/>
                    </w:rPr>
                    <w:t>NECESSIDADE DE INTERCONSULTA PELA EQUIPE DO AMME</w:t>
                  </w:r>
                  <w:r w:rsidRPr="007B6A35">
                    <w:rPr>
                      <w:sz w:val="24"/>
                      <w:szCs w:val="24"/>
                    </w:rPr>
                    <w:t xml:space="preserve"> </w:t>
                  </w:r>
                </w:p>
                <w:p w:rsidR="00015866" w:rsidRPr="007B6A35" w:rsidRDefault="00015866" w:rsidP="00015866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7B6A35">
                    <w:rPr>
                      <w:sz w:val="24"/>
                      <w:szCs w:val="24"/>
                    </w:rPr>
                    <w:t>(Consultas/Pareceres Pré e pós-operatórios)</w:t>
                  </w:r>
                </w:p>
                <w:p w:rsidR="00015866" w:rsidRDefault="00015866"/>
              </w:txbxContent>
            </v:textbox>
          </v:roundrect>
        </w:pict>
      </w:r>
    </w:p>
    <w:p w:rsidR="007B6A35" w:rsidRDefault="007B6A35"/>
    <w:p w:rsidR="007B6A35" w:rsidRDefault="007B6A35"/>
    <w:p w:rsidR="007B6A35" w:rsidRDefault="00671C9E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10.2pt;margin-top:10.1pt;width:.75pt;height:30.75pt;z-index:25166745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4" type="#_x0000_t32" style="position:absolute;margin-left:135.45pt;margin-top:10.1pt;width:0;height:30.75pt;z-index:251666432" o:connectortype="straight">
            <v:stroke endarrow="block"/>
          </v:shape>
        </w:pict>
      </w:r>
    </w:p>
    <w:p w:rsidR="007B6A35" w:rsidRDefault="00671C9E">
      <w:r>
        <w:rPr>
          <w:noProof/>
          <w:lang w:eastAsia="pt-BR"/>
        </w:rPr>
        <w:pict>
          <v:rect id="_x0000_s1027" style="position:absolute;margin-left:88.2pt;margin-top:18.4pt;width:99.75pt;height:36pt;z-index:251659264">
            <v:textbox>
              <w:txbxContent>
                <w:p w:rsidR="007B6A35" w:rsidRPr="007B6A35" w:rsidRDefault="007B6A35" w:rsidP="007B6A35">
                  <w:pPr>
                    <w:jc w:val="center"/>
                    <w:rPr>
                      <w:b/>
                    </w:rPr>
                  </w:pPr>
                  <w:r w:rsidRPr="007B6A35">
                    <w:rPr>
                      <w:b/>
                    </w:rPr>
                    <w:t>PACIENTE EM  PRÉ-OPERATÓRIO</w:t>
                  </w:r>
                </w:p>
                <w:p w:rsidR="007B6A35" w:rsidRDefault="007B6A35"/>
              </w:txbxContent>
            </v:textbox>
          </v:rect>
        </w:pict>
      </w:r>
      <w:r>
        <w:rPr>
          <w:noProof/>
          <w:lang w:eastAsia="pt-BR"/>
        </w:rPr>
        <w:pict>
          <v:rect id="_x0000_s1029" style="position:absolute;margin-left:256.95pt;margin-top:18.4pt;width:99.75pt;height:36pt;z-index:251661312">
            <v:textbox>
              <w:txbxContent>
                <w:p w:rsidR="007B6A35" w:rsidRPr="007B6A35" w:rsidRDefault="007B6A35" w:rsidP="007B6A35">
                  <w:pPr>
                    <w:jc w:val="center"/>
                    <w:rPr>
                      <w:b/>
                    </w:rPr>
                  </w:pPr>
                  <w:r w:rsidRPr="007B6A35">
                    <w:rPr>
                      <w:b/>
                    </w:rPr>
                    <w:t>PACIENTE EM  PÓS-OPERATÓRIO</w:t>
                  </w:r>
                </w:p>
                <w:p w:rsidR="007B6A35" w:rsidRDefault="007B6A35" w:rsidP="007B6A35"/>
              </w:txbxContent>
            </v:textbox>
          </v:rect>
        </w:pict>
      </w:r>
    </w:p>
    <w:p w:rsidR="007B6A35" w:rsidRDefault="00676602">
      <w:r>
        <w:rPr>
          <w:noProof/>
          <w:lang w:eastAsia="pt-BR"/>
        </w:rPr>
        <w:pict>
          <v:roundrect id="_x0000_s1067" style="position:absolute;margin-left:13.25pt;margin-top:361.9pt;width:183.7pt;height:154.5pt;z-index:251698176" arcsize="10923f">
            <v:textbox>
              <w:txbxContent>
                <w:p w:rsidR="00676602" w:rsidRPr="007B6A35" w:rsidRDefault="00676602" w:rsidP="00676602">
                  <w:pPr>
                    <w:spacing w:after="0"/>
                    <w:jc w:val="center"/>
                    <w:rPr>
                      <w:b/>
                    </w:rPr>
                  </w:pPr>
                  <w:r w:rsidRPr="007B6A35">
                    <w:rPr>
                      <w:b/>
                    </w:rPr>
                    <w:t>AMME</w:t>
                  </w:r>
                </w:p>
                <w:p w:rsidR="00676602" w:rsidRDefault="00676602" w:rsidP="00676602">
                  <w:pPr>
                    <w:spacing w:after="0"/>
                    <w:jc w:val="center"/>
                  </w:pPr>
                  <w:r>
                    <w:t>TÉC ENFERMAGEM</w:t>
                  </w:r>
                </w:p>
                <w:p w:rsidR="00676602" w:rsidRDefault="00676602" w:rsidP="00676602">
                  <w:pPr>
                    <w:spacing w:after="0"/>
                    <w:jc w:val="center"/>
                  </w:pPr>
                  <w:r>
                    <w:t>- Protocola solicitação</w:t>
                  </w:r>
                </w:p>
                <w:p w:rsidR="00676602" w:rsidRDefault="00676602" w:rsidP="00676602">
                  <w:pPr>
                    <w:spacing w:after="0"/>
                    <w:jc w:val="center"/>
                  </w:pPr>
                </w:p>
                <w:p w:rsidR="00676602" w:rsidRDefault="00676602" w:rsidP="00676602">
                  <w:pPr>
                    <w:spacing w:after="0"/>
                    <w:jc w:val="center"/>
                  </w:pPr>
                  <w:r>
                    <w:t>ENFERMAGEM</w:t>
                  </w:r>
                </w:p>
                <w:p w:rsidR="00676602" w:rsidRDefault="00676602" w:rsidP="00676602">
                  <w:pPr>
                    <w:spacing w:after="0"/>
                    <w:jc w:val="center"/>
                  </w:pPr>
                  <w:r>
                    <w:t>- Realiza 1ª visita</w:t>
                  </w:r>
                </w:p>
                <w:p w:rsidR="00676602" w:rsidRDefault="00676602" w:rsidP="00676602">
                  <w:pPr>
                    <w:spacing w:after="0"/>
                    <w:jc w:val="center"/>
                  </w:pPr>
                </w:p>
                <w:p w:rsidR="00676602" w:rsidRDefault="00676602" w:rsidP="00676602">
                  <w:pPr>
                    <w:spacing w:after="0"/>
                    <w:jc w:val="center"/>
                  </w:pPr>
                  <w:r>
                    <w:t>ANESTESISTA</w:t>
                  </w:r>
                </w:p>
                <w:p w:rsidR="00676602" w:rsidRDefault="00676602" w:rsidP="00676602">
                  <w:pPr>
                    <w:spacing w:after="0"/>
                    <w:jc w:val="center"/>
                  </w:pPr>
                  <w:r>
                    <w:t>- Realiza visita e emite parecer</w:t>
                  </w:r>
                </w:p>
                <w:p w:rsidR="00676602" w:rsidRDefault="00676602"/>
              </w:txbxContent>
            </v:textbox>
          </v:roundrect>
        </w:pict>
      </w:r>
      <w:r>
        <w:rPr>
          <w:noProof/>
          <w:lang w:eastAsia="pt-BR"/>
        </w:rPr>
        <w:pict>
          <v:shape id="_x0000_s1060" type="#_x0000_t32" style="position:absolute;margin-left:105.45pt;margin-top:329.65pt;width:0;height:28.5pt;z-index:25169305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62" type="#_x0000_t32" style="position:absolute;margin-left:376.95pt;margin-top:426.4pt;width:.05pt;height:21.75pt;z-index:251695104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066" style="position:absolute;margin-left:277.2pt;margin-top:448.15pt;width:183.7pt;height:51.75pt;z-index:251697152" arcsize="10923f">
            <v:textbox>
              <w:txbxContent>
                <w:p w:rsidR="00676602" w:rsidRDefault="00676602" w:rsidP="00676602">
                  <w:pPr>
                    <w:jc w:val="center"/>
                  </w:pPr>
                  <w:r>
                    <w:t>ANESTESISTAS ESCALADOS NA URGÊNCIA: Avalia paciente/ Emite parecer no TrakCare</w:t>
                  </w:r>
                </w:p>
                <w:p w:rsidR="00676602" w:rsidRDefault="00676602"/>
              </w:txbxContent>
            </v:textbox>
          </v:roundrect>
        </w:pict>
      </w:r>
      <w:r w:rsidR="00671C9E">
        <w:rPr>
          <w:noProof/>
          <w:lang w:eastAsia="pt-B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0" type="#_x0000_t4" style="position:absolute;margin-left:229.2pt;margin-top:130.9pt;width:132pt;height:105pt;z-index:251682816">
            <v:textbox>
              <w:txbxContent>
                <w:p w:rsidR="007B6A35" w:rsidRPr="007B6A35" w:rsidRDefault="007B6A35" w:rsidP="007B6A3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SEGUIR PROTOCOL</w:t>
                  </w:r>
                  <w:r w:rsidRPr="007B6A35">
                    <w:rPr>
                      <w:b/>
                    </w:rPr>
                    <w:t xml:space="preserve">O PPERI </w:t>
                  </w:r>
                  <w:r>
                    <w:rPr>
                      <w:b/>
                    </w:rPr>
                    <w:t>–</w:t>
                  </w:r>
                  <w:r w:rsidRPr="007B6A35">
                    <w:rPr>
                      <w:b/>
                    </w:rPr>
                    <w:t xml:space="preserve"> II</w:t>
                  </w:r>
                  <w:r>
                    <w:rPr>
                      <w:b/>
                    </w:rPr>
                    <w:t xml:space="preserve"> D</w:t>
                  </w:r>
                </w:p>
                <w:p w:rsidR="007B6A35" w:rsidRDefault="007B6A35" w:rsidP="007B6A35"/>
              </w:txbxContent>
            </v:textbox>
          </v:shape>
        </w:pict>
      </w:r>
      <w:r w:rsidR="00671C9E">
        <w:rPr>
          <w:noProof/>
          <w:lang w:eastAsia="pt-BR"/>
        </w:rPr>
        <w:pict>
          <v:shape id="_x0000_s1059" type="#_x0000_t32" style="position:absolute;margin-left:431.7pt;margin-top:235.9pt;width:.05pt;height:17.25pt;z-index:251692032" o:connectortype="straight">
            <v:stroke endarrow="block"/>
          </v:shape>
        </w:pict>
      </w:r>
      <w:r w:rsidR="00671C9E">
        <w:rPr>
          <w:noProof/>
          <w:lang w:eastAsia="pt-BR"/>
        </w:rPr>
        <w:pict>
          <v:shape id="_x0000_s1058" type="#_x0000_t32" style="position:absolute;margin-left:154.95pt;margin-top:234.4pt;width:0;height:18.75pt;z-index:251691008" o:connectortype="straight">
            <v:stroke endarrow="block"/>
          </v:shape>
        </w:pict>
      </w:r>
      <w:r w:rsidR="00671C9E">
        <w:rPr>
          <w:noProof/>
          <w:lang w:eastAsia="pt-BR"/>
        </w:rPr>
        <w:pict>
          <v:shape id="_x0000_s1049" type="#_x0000_t4" style="position:absolute;margin-left:87.45pt;margin-top:130.9pt;width:135pt;height:101.25pt;z-index:251681792">
            <v:textbox>
              <w:txbxContent>
                <w:p w:rsidR="007B6A35" w:rsidRPr="007B6A35" w:rsidRDefault="007B6A35" w:rsidP="007B6A3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SEGUIR PROTOCOL</w:t>
                  </w:r>
                  <w:r w:rsidRPr="007B6A35">
                    <w:rPr>
                      <w:b/>
                    </w:rPr>
                    <w:t>O PPERI - II</w:t>
                  </w:r>
                  <w:r>
                    <w:rPr>
                      <w:b/>
                    </w:rPr>
                    <w:t>I</w:t>
                  </w:r>
                </w:p>
                <w:p w:rsidR="007B6A35" w:rsidRDefault="007B6A35" w:rsidP="007B6A35"/>
              </w:txbxContent>
            </v:textbox>
          </v:shape>
        </w:pict>
      </w:r>
      <w:r w:rsidR="00671C9E">
        <w:rPr>
          <w:noProof/>
          <w:lang w:eastAsia="pt-BR"/>
        </w:rPr>
        <w:pict>
          <v:shape id="_x0000_s1048" type="#_x0000_t4" style="position:absolute;margin-left:-55.8pt;margin-top:130.9pt;width:137.25pt;height:101.25pt;z-index:251680768">
            <v:textbox>
              <w:txbxContent>
                <w:p w:rsidR="007B6A35" w:rsidRPr="007B6A35" w:rsidRDefault="007B6A35" w:rsidP="007B6A3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SEGUIR PROTOCOL</w:t>
                  </w:r>
                  <w:r w:rsidRPr="007B6A35">
                    <w:rPr>
                      <w:b/>
                    </w:rPr>
                    <w:t>O PPERI - II</w:t>
                  </w:r>
                </w:p>
                <w:p w:rsidR="007B6A35" w:rsidRDefault="007B6A35"/>
              </w:txbxContent>
            </v:textbox>
          </v:shape>
        </w:pict>
      </w:r>
      <w:r w:rsidR="00671C9E">
        <w:rPr>
          <w:noProof/>
          <w:lang w:eastAsia="pt-BR"/>
        </w:rPr>
        <w:pict>
          <v:shape id="_x0000_s1051" type="#_x0000_t4" style="position:absolute;margin-left:363.45pt;margin-top:130.9pt;width:134.25pt;height:105pt;z-index:251683840">
            <v:textbox>
              <w:txbxContent>
                <w:p w:rsidR="007B6A35" w:rsidRPr="007B6A35" w:rsidRDefault="007B6A35" w:rsidP="007B6A3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SEGUIR PROTOCOLO PPERI - V</w:t>
                  </w:r>
                </w:p>
                <w:p w:rsidR="007B6A35" w:rsidRDefault="007B6A35" w:rsidP="007B6A35"/>
              </w:txbxContent>
            </v:textbox>
          </v:shape>
        </w:pict>
      </w:r>
      <w:r w:rsidR="00671C9E">
        <w:rPr>
          <w:noProof/>
          <w:lang w:eastAsia="pt-BR"/>
        </w:rPr>
        <w:pict>
          <v:shape id="_x0000_s1061" type="#_x0000_t32" style="position:absolute;margin-left:375.45pt;margin-top:358.15pt;width:0;height:17.25pt;z-index:251694080" o:connectortype="straight">
            <v:stroke endarrow="block"/>
          </v:shape>
        </w:pict>
      </w:r>
      <w:r w:rsidR="00671C9E">
        <w:rPr>
          <w:noProof/>
          <w:lang w:eastAsia="pt-BR"/>
        </w:rPr>
        <w:pict>
          <v:rect id="_x0000_s1057" style="position:absolute;margin-left:277.2pt;margin-top:375.4pt;width:183.7pt;height:51pt;z-index:251689984">
            <v:textbox>
              <w:txbxContent>
                <w:p w:rsidR="007B6A35" w:rsidRDefault="007B6A35" w:rsidP="007B6A35">
                  <w:pPr>
                    <w:jc w:val="center"/>
                  </w:pPr>
                  <w:r>
                    <w:t>ENFERMEIRO (A) PLANTONISTA DO CENTRO CIRÚRGICO: notifica Anestesistas escalados na urgência</w:t>
                  </w:r>
                </w:p>
              </w:txbxContent>
            </v:textbox>
          </v:rect>
        </w:pict>
      </w:r>
      <w:r w:rsidR="00671C9E">
        <w:rPr>
          <w:noProof/>
          <w:lang w:eastAsia="pt-BR"/>
        </w:rPr>
        <w:pict>
          <v:rect id="_x0000_s1053" style="position:absolute;margin-left:277.2pt;margin-top:253.15pt;width:183.7pt;height:103.5pt;z-index:251685888">
            <v:textbox>
              <w:txbxContent>
                <w:p w:rsidR="007B6A35" w:rsidRPr="007B6A35" w:rsidRDefault="007B6A35" w:rsidP="007B6A35">
                  <w:pPr>
                    <w:jc w:val="center"/>
                    <w:rPr>
                      <w:b/>
                    </w:rPr>
                  </w:pPr>
                  <w:r w:rsidRPr="007B6A35">
                    <w:rPr>
                      <w:b/>
                    </w:rPr>
                    <w:t>EQUIPE CIRÚRGICA</w:t>
                  </w:r>
                </w:p>
                <w:p w:rsidR="007B6A35" w:rsidRDefault="007B6A35" w:rsidP="007B6A35">
                  <w:pPr>
                    <w:jc w:val="center"/>
                  </w:pPr>
                  <w:r>
                    <w:t>Solicita parecer no TrakCare/Protocola formulário de solicitação de parecer na Sala de Recuperação Pós-operatória do Centro Cirúrgico</w:t>
                  </w:r>
                </w:p>
              </w:txbxContent>
            </v:textbox>
          </v:rect>
        </w:pict>
      </w:r>
      <w:r w:rsidR="00671C9E">
        <w:rPr>
          <w:noProof/>
          <w:lang w:eastAsia="pt-BR"/>
        </w:rPr>
        <w:pict>
          <v:rect id="_x0000_s1052" style="position:absolute;margin-left:13.25pt;margin-top:253.15pt;width:183.7pt;height:76.5pt;z-index:251684864">
            <v:textbox>
              <w:txbxContent>
                <w:p w:rsidR="007B6A35" w:rsidRPr="007B6A35" w:rsidRDefault="007B6A35" w:rsidP="007B6A35">
                  <w:pPr>
                    <w:jc w:val="center"/>
                    <w:rPr>
                      <w:b/>
                    </w:rPr>
                  </w:pPr>
                  <w:r w:rsidRPr="007B6A35">
                    <w:rPr>
                      <w:b/>
                    </w:rPr>
                    <w:t>EQUIPE CIRÚRGICA</w:t>
                  </w:r>
                </w:p>
                <w:p w:rsidR="007B6A35" w:rsidRDefault="007B6A35" w:rsidP="007B6A35">
                  <w:pPr>
                    <w:jc w:val="center"/>
                  </w:pPr>
                  <w:r>
                    <w:t>Solicita parecer no TrakCare/Encaminha formulário por escrito ao AMME</w:t>
                  </w:r>
                </w:p>
              </w:txbxContent>
            </v:textbox>
          </v:rect>
        </w:pict>
      </w:r>
      <w:r w:rsidR="00671C9E">
        <w:rPr>
          <w:noProof/>
          <w:lang w:eastAsia="pt-BR"/>
        </w:rPr>
        <w:pict>
          <v:shape id="_x0000_s1047" type="#_x0000_t32" style="position:absolute;margin-left:409.2pt;margin-top:95.65pt;width:21.75pt;height:35.25pt;z-index:251679744" o:connectortype="straight">
            <v:stroke endarrow="block"/>
          </v:shape>
        </w:pict>
      </w:r>
      <w:r w:rsidR="00671C9E">
        <w:rPr>
          <w:noProof/>
          <w:lang w:eastAsia="pt-BR"/>
        </w:rPr>
        <w:pict>
          <v:shape id="_x0000_s1046" type="#_x0000_t32" style="position:absolute;margin-left:294.45pt;margin-top:95.65pt;width:0;height:35.25pt;z-index:251678720" o:connectortype="straight">
            <v:stroke endarrow="block"/>
          </v:shape>
        </w:pict>
      </w:r>
      <w:r w:rsidR="00671C9E">
        <w:rPr>
          <w:noProof/>
          <w:lang w:eastAsia="pt-BR"/>
        </w:rPr>
        <w:pict>
          <v:shape id="_x0000_s1045" type="#_x0000_t32" style="position:absolute;margin-left:151.95pt;margin-top:95.65pt;width:0;height:35.25pt;z-index:251677696" o:connectortype="straight">
            <v:stroke endarrow="block"/>
          </v:shape>
        </w:pict>
      </w:r>
      <w:r w:rsidR="00671C9E">
        <w:rPr>
          <w:noProof/>
          <w:lang w:eastAsia="pt-BR"/>
        </w:rPr>
        <w:pict>
          <v:shape id="_x0000_s1044" type="#_x0000_t32" style="position:absolute;margin-left:13.25pt;margin-top:95.65pt;width:21.7pt;height:35.25pt;flip:x;z-index:251676672" o:connectortype="straight">
            <v:stroke endarrow="block"/>
          </v:shape>
        </w:pict>
      </w:r>
      <w:r w:rsidR="00671C9E">
        <w:rPr>
          <w:noProof/>
          <w:lang w:eastAsia="pt-BR"/>
        </w:rPr>
        <w:pict>
          <v:shape id="_x0000_s1039" type="#_x0000_t32" style="position:absolute;margin-left:331.2pt;margin-top:31.9pt;width:44.25pt;height:27.75pt;z-index:251671552" o:connectortype="straight">
            <v:stroke endarrow="block"/>
          </v:shape>
        </w:pict>
      </w:r>
      <w:r w:rsidR="00671C9E">
        <w:rPr>
          <w:noProof/>
          <w:lang w:eastAsia="pt-BR"/>
        </w:rPr>
        <w:pict>
          <v:shape id="_x0000_s1038" type="#_x0000_t32" style="position:absolute;margin-left:277.2pt;margin-top:31.9pt;width:17.25pt;height:27.75pt;flip:x;z-index:251670528" o:connectortype="straight">
            <v:stroke endarrow="block"/>
          </v:shape>
        </w:pict>
      </w:r>
      <w:r w:rsidR="00671C9E">
        <w:rPr>
          <w:noProof/>
          <w:lang w:eastAsia="pt-BR"/>
        </w:rPr>
        <w:pict>
          <v:shape id="_x0000_s1037" type="#_x0000_t32" style="position:absolute;margin-left:151.95pt;margin-top:31.9pt;width:26.25pt;height:27.75pt;z-index:251669504" o:connectortype="straight">
            <v:stroke endarrow="block"/>
          </v:shape>
        </w:pict>
      </w:r>
      <w:r w:rsidR="00671C9E">
        <w:rPr>
          <w:noProof/>
          <w:lang w:eastAsia="pt-BR"/>
        </w:rPr>
        <w:pict>
          <v:shape id="_x0000_s1036" type="#_x0000_t32" style="position:absolute;margin-left:81.45pt;margin-top:31.9pt;width:42.75pt;height:27.75pt;flip:x;z-index:251668480" o:connectortype="straight">
            <v:stroke endarrow="block"/>
          </v:shape>
        </w:pict>
      </w:r>
      <w:r w:rsidR="00671C9E">
        <w:rPr>
          <w:noProof/>
          <w:lang w:eastAsia="pt-BR"/>
        </w:rPr>
        <w:pict>
          <v:rect id="_x0000_s1031" style="position:absolute;margin-left:127.95pt;margin-top:59.65pt;width:87pt;height:36pt;z-index:251663360">
            <v:textbox>
              <w:txbxContent>
                <w:p w:rsidR="007B6A35" w:rsidRDefault="007B6A35" w:rsidP="007B6A35">
                  <w:pPr>
                    <w:jc w:val="center"/>
                  </w:pPr>
                  <w:r>
                    <w:t>PACIENTE INTERNADO</w:t>
                  </w:r>
                </w:p>
                <w:p w:rsidR="007B6A35" w:rsidRDefault="007B6A35" w:rsidP="007B6A35"/>
              </w:txbxContent>
            </v:textbox>
          </v:rect>
        </w:pict>
      </w:r>
      <w:r w:rsidR="00671C9E">
        <w:rPr>
          <w:noProof/>
          <w:lang w:eastAsia="pt-BR"/>
        </w:rPr>
        <w:pict>
          <v:rect id="_x0000_s1030" style="position:absolute;margin-left:25.2pt;margin-top:59.65pt;width:87pt;height:36pt;z-index:251662336">
            <v:textbox>
              <w:txbxContent>
                <w:p w:rsidR="007B6A35" w:rsidRDefault="007B6A35" w:rsidP="007B6A35">
                  <w:pPr>
                    <w:jc w:val="center"/>
                  </w:pPr>
                  <w:r>
                    <w:t>PACIENTE NÃO INTERNADO</w:t>
                  </w:r>
                </w:p>
                <w:p w:rsidR="007B6A35" w:rsidRDefault="007B6A35" w:rsidP="007B6A35"/>
              </w:txbxContent>
            </v:textbox>
          </v:rect>
        </w:pict>
      </w:r>
      <w:r w:rsidR="00671C9E">
        <w:rPr>
          <w:noProof/>
          <w:lang w:eastAsia="pt-BR"/>
        </w:rPr>
        <w:pict>
          <v:rect id="_x0000_s1032" style="position:absolute;margin-left:235.95pt;margin-top:59.65pt;width:87pt;height:36pt;z-index:251664384">
            <v:textbox>
              <w:txbxContent>
                <w:p w:rsidR="007B6A35" w:rsidRDefault="007B6A35" w:rsidP="007B6A35">
                  <w:pPr>
                    <w:jc w:val="center"/>
                  </w:pPr>
                  <w:r>
                    <w:t>PACIENTE NÃO INTERNADO</w:t>
                  </w:r>
                </w:p>
                <w:p w:rsidR="007B6A35" w:rsidRDefault="007B6A35" w:rsidP="007B6A35"/>
              </w:txbxContent>
            </v:textbox>
          </v:rect>
        </w:pict>
      </w:r>
      <w:r w:rsidR="00671C9E">
        <w:rPr>
          <w:noProof/>
          <w:lang w:eastAsia="pt-BR"/>
        </w:rPr>
        <w:pict>
          <v:rect id="_x0000_s1033" style="position:absolute;margin-left:337.2pt;margin-top:59.65pt;width:87pt;height:36pt;z-index:251665408">
            <v:textbox>
              <w:txbxContent>
                <w:p w:rsidR="007B6A35" w:rsidRDefault="007B6A35" w:rsidP="007B6A35">
                  <w:pPr>
                    <w:jc w:val="center"/>
                  </w:pPr>
                  <w:r>
                    <w:t>PACIENTE INTERNADO</w:t>
                  </w:r>
                </w:p>
                <w:p w:rsidR="007B6A35" w:rsidRDefault="007B6A35" w:rsidP="007B6A35"/>
              </w:txbxContent>
            </v:textbox>
          </v:rect>
        </w:pict>
      </w:r>
    </w:p>
    <w:sectPr w:rsidR="007B6A35" w:rsidSect="00116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6A35"/>
    <w:rsid w:val="00015866"/>
    <w:rsid w:val="001168CA"/>
    <w:rsid w:val="001849F5"/>
    <w:rsid w:val="00671C9E"/>
    <w:rsid w:val="00676602"/>
    <w:rsid w:val="007B6A35"/>
    <w:rsid w:val="00BC2662"/>
    <w:rsid w:val="00FC2D2B"/>
    <w:rsid w:val="00FC3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59"/>
        <o:r id="V:Rule17" type="connector" idref="#_x0000_s1044"/>
        <o:r id="V:Rule18" type="connector" idref="#_x0000_s1046"/>
        <o:r id="V:Rule19" type="connector" idref="#_x0000_s1036"/>
        <o:r id="V:Rule20" type="connector" idref="#_x0000_s1045"/>
        <o:r id="V:Rule21" type="connector" idref="#_x0000_s1035"/>
        <o:r id="V:Rule22" type="connector" idref="#_x0000_s1061"/>
        <o:r id="V:Rule23" type="connector" idref="#_x0000_s1038"/>
        <o:r id="V:Rule24" type="connector" idref="#_x0000_s1047"/>
        <o:r id="V:Rule25" type="connector" idref="#_x0000_s1060"/>
        <o:r id="V:Rule26" type="connector" idref="#_x0000_s1034"/>
        <o:r id="V:Rule27" type="connector" idref="#_x0000_s1062"/>
        <o:r id="V:Rule28" type="connector" idref="#_x0000_s1037"/>
        <o:r id="V:Rule29" type="connector" idref="#_x0000_s1039"/>
        <o:r id="V:Rule30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A35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6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B6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6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Dantas</dc:creator>
  <cp:lastModifiedBy>Daniela Dantas</cp:lastModifiedBy>
  <cp:revision>5</cp:revision>
  <dcterms:created xsi:type="dcterms:W3CDTF">2017-04-23T12:18:00Z</dcterms:created>
  <dcterms:modified xsi:type="dcterms:W3CDTF">2017-04-28T02:04:00Z</dcterms:modified>
</cp:coreProperties>
</file>