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67F" w:rsidRDefault="00EB467F" w:rsidP="003E0D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04FC2" w:rsidRPr="004D69D0" w:rsidRDefault="00816D30" w:rsidP="003E0D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D69D0">
        <w:rPr>
          <w:rFonts w:ascii="Arial" w:hAnsi="Arial" w:cs="Arial"/>
          <w:b/>
          <w:sz w:val="24"/>
          <w:szCs w:val="24"/>
        </w:rPr>
        <w:t>1.  Situação da Revisão</w:t>
      </w:r>
    </w:p>
    <w:tbl>
      <w:tblPr>
        <w:tblW w:w="955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20"/>
        <w:gridCol w:w="3233"/>
        <w:gridCol w:w="3301"/>
      </w:tblGrid>
      <w:tr w:rsidR="000466D9" w:rsidRPr="004D69D0" w:rsidTr="000466D9">
        <w:trPr>
          <w:trHeight w:val="350"/>
        </w:trPr>
        <w:tc>
          <w:tcPr>
            <w:tcW w:w="3020" w:type="dxa"/>
          </w:tcPr>
          <w:p w:rsidR="000466D9" w:rsidRPr="000466D9" w:rsidRDefault="000466D9" w:rsidP="007A5B7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66D9">
              <w:rPr>
                <w:rFonts w:ascii="Arial" w:hAnsi="Arial" w:cs="Arial"/>
                <w:b/>
                <w:sz w:val="24"/>
                <w:szCs w:val="24"/>
              </w:rPr>
              <w:t>Situação</w:t>
            </w:r>
          </w:p>
        </w:tc>
        <w:tc>
          <w:tcPr>
            <w:tcW w:w="3233" w:type="dxa"/>
          </w:tcPr>
          <w:p w:rsidR="000466D9" w:rsidRPr="000466D9" w:rsidRDefault="000466D9" w:rsidP="007A5B7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66D9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3301" w:type="dxa"/>
          </w:tcPr>
          <w:p w:rsidR="000466D9" w:rsidRPr="000466D9" w:rsidRDefault="000466D9" w:rsidP="007A5B7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66D9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</w:tr>
      <w:tr w:rsidR="000466D9" w:rsidRPr="004D69D0" w:rsidTr="000466D9">
        <w:trPr>
          <w:trHeight w:val="163"/>
        </w:trPr>
        <w:tc>
          <w:tcPr>
            <w:tcW w:w="3020" w:type="dxa"/>
          </w:tcPr>
          <w:p w:rsidR="000466D9" w:rsidRPr="000466D9" w:rsidRDefault="000466D9" w:rsidP="007A5B7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66D9">
              <w:rPr>
                <w:rFonts w:ascii="Arial" w:hAnsi="Arial" w:cs="Arial"/>
                <w:sz w:val="24"/>
                <w:szCs w:val="24"/>
              </w:rPr>
              <w:t>Elaboração</w:t>
            </w:r>
          </w:p>
        </w:tc>
        <w:tc>
          <w:tcPr>
            <w:tcW w:w="3233" w:type="dxa"/>
          </w:tcPr>
          <w:p w:rsidR="000466D9" w:rsidRPr="000466D9" w:rsidRDefault="00536B05" w:rsidP="000466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NVEH/HRG</w:t>
            </w:r>
          </w:p>
        </w:tc>
        <w:tc>
          <w:tcPr>
            <w:tcW w:w="3301" w:type="dxa"/>
          </w:tcPr>
          <w:p w:rsidR="000466D9" w:rsidRDefault="000B29FC" w:rsidP="007A5B7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</w:t>
            </w:r>
            <w:r w:rsidR="00536B05">
              <w:rPr>
                <w:rFonts w:ascii="Arial" w:hAnsi="Arial" w:cs="Arial"/>
                <w:sz w:val="24"/>
                <w:szCs w:val="24"/>
              </w:rPr>
              <w:t>7</w:t>
            </w:r>
          </w:p>
          <w:p w:rsidR="00973A40" w:rsidRDefault="00973A40" w:rsidP="007A5B7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757A5" w:rsidRPr="000466D9" w:rsidRDefault="00C757A5" w:rsidP="007A5B7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B3781" w:rsidRPr="004D69D0" w:rsidRDefault="009B3781" w:rsidP="003E0D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16D30" w:rsidRDefault="00E864A3" w:rsidP="003E0D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D69D0">
        <w:rPr>
          <w:rFonts w:ascii="Arial" w:hAnsi="Arial" w:cs="Arial"/>
          <w:b/>
          <w:sz w:val="24"/>
          <w:szCs w:val="24"/>
        </w:rPr>
        <w:t>2</w:t>
      </w:r>
      <w:r w:rsidR="00816D30" w:rsidRPr="004D69D0">
        <w:rPr>
          <w:rFonts w:ascii="Arial" w:hAnsi="Arial" w:cs="Arial"/>
          <w:b/>
          <w:sz w:val="24"/>
          <w:szCs w:val="24"/>
        </w:rPr>
        <w:t>. Objetivo</w:t>
      </w:r>
      <w:r w:rsidR="00245EFD">
        <w:rPr>
          <w:rFonts w:ascii="Arial" w:hAnsi="Arial" w:cs="Arial"/>
          <w:b/>
          <w:sz w:val="24"/>
          <w:szCs w:val="24"/>
        </w:rPr>
        <w:t xml:space="preserve"> </w:t>
      </w:r>
    </w:p>
    <w:p w:rsidR="00C757A5" w:rsidRDefault="00AC45D9" w:rsidP="00A56E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Orientar gestores, técnicos, e pessoal de apoio quanto ao correto preenchimento das Declarações de Nascidos Vivos, seus fluxos, sua importância e seus conceitos básicos.</w:t>
      </w:r>
    </w:p>
    <w:p w:rsidR="004D69D0" w:rsidRDefault="00F645B9" w:rsidP="00A56E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245EFD">
        <w:rPr>
          <w:rFonts w:ascii="Arial" w:hAnsi="Arial" w:cs="Arial"/>
          <w:sz w:val="24"/>
          <w:szCs w:val="24"/>
        </w:rPr>
        <w:t xml:space="preserve">Promover </w:t>
      </w:r>
      <w:r w:rsidR="00AC45D9">
        <w:rPr>
          <w:rFonts w:ascii="Arial" w:hAnsi="Arial" w:cs="Arial"/>
          <w:sz w:val="24"/>
          <w:szCs w:val="24"/>
        </w:rPr>
        <w:t>aumento da eficiência e eficácia do Sistema de Informação sobre Nascidos Vivos No Brasil.</w:t>
      </w:r>
    </w:p>
    <w:p w:rsidR="00AC45D9" w:rsidRDefault="00AC45D9" w:rsidP="00A56E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Fornecer informações sobre as características dos nascidos, fundamentais para o estabelecimento de indicadores de saúde específicos;</w:t>
      </w:r>
    </w:p>
    <w:p w:rsidR="008524DF" w:rsidRDefault="00BE36AE" w:rsidP="00A56E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Garantir o direito de cidadania através do preenchimento adequado</w:t>
      </w:r>
      <w:r w:rsidR="00DB4216">
        <w:rPr>
          <w:rFonts w:ascii="Arial" w:hAnsi="Arial" w:cs="Arial"/>
          <w:sz w:val="24"/>
          <w:szCs w:val="24"/>
        </w:rPr>
        <w:t>;</w:t>
      </w:r>
    </w:p>
    <w:p w:rsidR="00DC6490" w:rsidRDefault="00AC45D9" w:rsidP="00A56E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C6490">
        <w:rPr>
          <w:rFonts w:ascii="Arial" w:hAnsi="Arial" w:cs="Arial"/>
          <w:sz w:val="24"/>
          <w:szCs w:val="24"/>
        </w:rPr>
        <w:t xml:space="preserve">- </w:t>
      </w:r>
      <w:r w:rsidR="00DB4216">
        <w:rPr>
          <w:rFonts w:ascii="Arial" w:hAnsi="Arial" w:cs="Arial"/>
          <w:sz w:val="24"/>
          <w:szCs w:val="24"/>
        </w:rPr>
        <w:t>A ampliação da cobertura sobre os registros de nascidos vivos em todo país;</w:t>
      </w:r>
    </w:p>
    <w:p w:rsidR="00DB4216" w:rsidRPr="00F645B9" w:rsidRDefault="00DB4216" w:rsidP="00A56E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Suporte à busca ativa com caráter administrativo de amplitude exclusivamente gerencial.</w:t>
      </w:r>
    </w:p>
    <w:p w:rsidR="009B3781" w:rsidRPr="004D69D0" w:rsidRDefault="009B3781" w:rsidP="000B29FC">
      <w:pPr>
        <w:tabs>
          <w:tab w:val="num" w:pos="360"/>
          <w:tab w:val="left" w:pos="7142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D69D0">
        <w:rPr>
          <w:rFonts w:ascii="Arial" w:hAnsi="Arial" w:cs="Arial"/>
          <w:b/>
          <w:sz w:val="24"/>
          <w:szCs w:val="24"/>
        </w:rPr>
        <w:t xml:space="preserve">3. </w:t>
      </w:r>
      <w:r w:rsidR="0054642C" w:rsidRPr="004D69D0">
        <w:rPr>
          <w:rFonts w:ascii="Arial" w:hAnsi="Arial" w:cs="Arial"/>
          <w:b/>
          <w:sz w:val="24"/>
          <w:szCs w:val="24"/>
        </w:rPr>
        <w:t>Campo de Aplicação</w:t>
      </w:r>
      <w:r w:rsidR="00BB23E9">
        <w:rPr>
          <w:rFonts w:ascii="Arial" w:hAnsi="Arial" w:cs="Arial"/>
          <w:b/>
          <w:sz w:val="24"/>
          <w:szCs w:val="24"/>
        </w:rPr>
        <w:tab/>
      </w:r>
    </w:p>
    <w:p w:rsidR="009B3781" w:rsidRPr="00DC6490" w:rsidRDefault="00DC6490" w:rsidP="00CE78F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Unidades assistenciais</w:t>
      </w:r>
      <w:r w:rsidR="00DB4216">
        <w:rPr>
          <w:rFonts w:ascii="Arial" w:hAnsi="Arial" w:cs="Arial"/>
          <w:sz w:val="24"/>
          <w:szCs w:val="24"/>
        </w:rPr>
        <w:t xml:space="preserve"> </w:t>
      </w:r>
      <w:r w:rsidR="00CE78F1">
        <w:rPr>
          <w:rFonts w:ascii="Arial" w:hAnsi="Arial" w:cs="Arial"/>
          <w:sz w:val="24"/>
          <w:szCs w:val="24"/>
        </w:rPr>
        <w:t xml:space="preserve">de obstetrícia: </w:t>
      </w:r>
      <w:r w:rsidR="00EB63BD">
        <w:rPr>
          <w:rFonts w:ascii="Arial" w:hAnsi="Arial" w:cs="Arial"/>
          <w:sz w:val="24"/>
          <w:szCs w:val="24"/>
        </w:rPr>
        <w:t>C</w:t>
      </w:r>
      <w:r w:rsidR="00CE78F1">
        <w:rPr>
          <w:rFonts w:ascii="Arial" w:hAnsi="Arial" w:cs="Arial"/>
          <w:sz w:val="24"/>
          <w:szCs w:val="24"/>
        </w:rPr>
        <w:t>entro obst</w:t>
      </w:r>
      <w:r w:rsidR="00EB63BD">
        <w:rPr>
          <w:rFonts w:ascii="Arial" w:hAnsi="Arial" w:cs="Arial"/>
          <w:sz w:val="24"/>
          <w:szCs w:val="24"/>
        </w:rPr>
        <w:t>étrico e M</w:t>
      </w:r>
      <w:r w:rsidR="00CE78F1">
        <w:rPr>
          <w:rFonts w:ascii="Arial" w:hAnsi="Arial" w:cs="Arial"/>
          <w:sz w:val="24"/>
          <w:szCs w:val="24"/>
        </w:rPr>
        <w:t xml:space="preserve">aternidade, </w:t>
      </w:r>
      <w:r w:rsidR="00EB63BD">
        <w:rPr>
          <w:rFonts w:ascii="Arial" w:hAnsi="Arial" w:cs="Arial"/>
          <w:sz w:val="24"/>
          <w:szCs w:val="24"/>
        </w:rPr>
        <w:t xml:space="preserve">Unidade de </w:t>
      </w:r>
      <w:proofErr w:type="spellStart"/>
      <w:r w:rsidR="00EB63BD">
        <w:rPr>
          <w:rFonts w:ascii="Arial" w:hAnsi="Arial" w:cs="Arial"/>
          <w:sz w:val="24"/>
          <w:szCs w:val="24"/>
        </w:rPr>
        <w:t>Neonatologia</w:t>
      </w:r>
      <w:proofErr w:type="spellEnd"/>
      <w:r w:rsidR="00EB63BD">
        <w:rPr>
          <w:rFonts w:ascii="Arial" w:hAnsi="Arial" w:cs="Arial"/>
          <w:sz w:val="24"/>
          <w:szCs w:val="24"/>
        </w:rPr>
        <w:t xml:space="preserve">, </w:t>
      </w:r>
      <w:r w:rsidR="00CE78F1">
        <w:rPr>
          <w:rFonts w:ascii="Arial" w:hAnsi="Arial" w:cs="Arial"/>
          <w:sz w:val="24"/>
          <w:szCs w:val="24"/>
        </w:rPr>
        <w:t>Núcleo de Vigilância Epidemiológica Hospitalar e Núcleo de Vigilância Epidemiológica e Imunização DIRAPS.</w:t>
      </w:r>
    </w:p>
    <w:p w:rsidR="00574DBB" w:rsidRDefault="00574DBB" w:rsidP="003E0D1A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74DBB" w:rsidRDefault="00574DBB" w:rsidP="003E0D1A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56E1A" w:rsidRPr="00574DBB" w:rsidRDefault="00C00A9E" w:rsidP="00574DBB">
      <w:pPr>
        <w:tabs>
          <w:tab w:val="num" w:pos="36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69D0">
        <w:rPr>
          <w:rFonts w:ascii="Arial" w:hAnsi="Arial" w:cs="Arial"/>
          <w:b/>
          <w:sz w:val="24"/>
          <w:szCs w:val="24"/>
        </w:rPr>
        <w:t>4</w:t>
      </w:r>
      <w:r w:rsidR="009B3781" w:rsidRPr="004D69D0">
        <w:rPr>
          <w:rFonts w:ascii="Arial" w:hAnsi="Arial" w:cs="Arial"/>
          <w:b/>
          <w:sz w:val="24"/>
          <w:szCs w:val="24"/>
        </w:rPr>
        <w:t>.</w:t>
      </w:r>
      <w:r w:rsidR="009B3781" w:rsidRPr="004D69D0">
        <w:rPr>
          <w:rFonts w:ascii="Arial" w:hAnsi="Arial" w:cs="Arial"/>
          <w:sz w:val="24"/>
          <w:szCs w:val="24"/>
        </w:rPr>
        <w:t xml:space="preserve"> </w:t>
      </w:r>
      <w:r w:rsidRPr="004D69D0">
        <w:rPr>
          <w:rFonts w:ascii="Arial" w:hAnsi="Arial" w:cs="Arial"/>
          <w:b/>
          <w:bCs/>
          <w:sz w:val="24"/>
          <w:szCs w:val="24"/>
        </w:rPr>
        <w:t xml:space="preserve">Definição e </w:t>
      </w:r>
      <w:r w:rsidR="00160D8A" w:rsidRPr="004D69D0">
        <w:rPr>
          <w:rFonts w:ascii="Arial" w:hAnsi="Arial" w:cs="Arial"/>
          <w:b/>
          <w:bCs/>
          <w:sz w:val="24"/>
          <w:szCs w:val="24"/>
        </w:rPr>
        <w:t>Equipe Responsável</w:t>
      </w:r>
    </w:p>
    <w:p w:rsidR="00A56E1A" w:rsidRDefault="00C00A9E" w:rsidP="003E0D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D1E74">
        <w:rPr>
          <w:rFonts w:ascii="Arial" w:hAnsi="Arial" w:cs="Arial"/>
          <w:b/>
          <w:sz w:val="24"/>
          <w:szCs w:val="24"/>
        </w:rPr>
        <w:t>4</w:t>
      </w:r>
      <w:r w:rsidR="009B3781" w:rsidRPr="003D1E74">
        <w:rPr>
          <w:rFonts w:ascii="Arial" w:hAnsi="Arial" w:cs="Arial"/>
          <w:b/>
          <w:sz w:val="24"/>
          <w:szCs w:val="24"/>
        </w:rPr>
        <w:t>.1</w:t>
      </w:r>
      <w:r w:rsidR="00F645B9" w:rsidRPr="003D1E74">
        <w:rPr>
          <w:rFonts w:ascii="Arial" w:hAnsi="Arial" w:cs="Arial"/>
          <w:b/>
          <w:sz w:val="24"/>
          <w:szCs w:val="24"/>
        </w:rPr>
        <w:t>.</w:t>
      </w:r>
      <w:r w:rsidR="009B3781" w:rsidRPr="003D1E74">
        <w:rPr>
          <w:rFonts w:ascii="Arial" w:hAnsi="Arial" w:cs="Arial"/>
          <w:b/>
          <w:sz w:val="24"/>
          <w:szCs w:val="24"/>
        </w:rPr>
        <w:t xml:space="preserve"> </w:t>
      </w:r>
      <w:r w:rsidR="0054642C" w:rsidRPr="003D1E74">
        <w:rPr>
          <w:rFonts w:ascii="Arial" w:hAnsi="Arial" w:cs="Arial"/>
          <w:b/>
          <w:sz w:val="24"/>
          <w:szCs w:val="24"/>
        </w:rPr>
        <w:t>Definição</w:t>
      </w:r>
    </w:p>
    <w:p w:rsidR="00AF646B" w:rsidRDefault="00A56E1A" w:rsidP="002A57A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629C5">
        <w:rPr>
          <w:rFonts w:ascii="Arial" w:hAnsi="Arial" w:cs="Arial"/>
          <w:sz w:val="24"/>
          <w:szCs w:val="24"/>
        </w:rPr>
        <w:t>Documento padrão de uso obrigatório em todo o território nacional, para a coleta dos dados sobre</w:t>
      </w:r>
      <w:r>
        <w:rPr>
          <w:rFonts w:ascii="Arial" w:hAnsi="Arial" w:cs="Arial"/>
          <w:sz w:val="24"/>
          <w:szCs w:val="24"/>
        </w:rPr>
        <w:t xml:space="preserve"> </w:t>
      </w:r>
      <w:r w:rsidR="00AF646B">
        <w:rPr>
          <w:rFonts w:ascii="Arial" w:hAnsi="Arial" w:cs="Arial"/>
          <w:sz w:val="24"/>
          <w:szCs w:val="24"/>
        </w:rPr>
        <w:t>nascidos vivos é</w:t>
      </w:r>
      <w:r w:rsidRPr="005629C5">
        <w:rPr>
          <w:rFonts w:ascii="Arial" w:hAnsi="Arial" w:cs="Arial"/>
          <w:sz w:val="24"/>
          <w:szCs w:val="24"/>
        </w:rPr>
        <w:t xml:space="preserve"> considerado como documento hábil para os fins do </w:t>
      </w:r>
      <w:proofErr w:type="spellStart"/>
      <w:r w:rsidRPr="005629C5">
        <w:rPr>
          <w:rFonts w:ascii="Arial" w:hAnsi="Arial" w:cs="Arial"/>
          <w:sz w:val="24"/>
          <w:szCs w:val="24"/>
        </w:rPr>
        <w:t>Art</w:t>
      </w:r>
      <w:proofErr w:type="spellEnd"/>
      <w:r w:rsidRPr="005629C5">
        <w:rPr>
          <w:rFonts w:ascii="Arial" w:hAnsi="Arial" w:cs="Arial"/>
          <w:sz w:val="24"/>
          <w:szCs w:val="24"/>
        </w:rPr>
        <w:t xml:space="preserve"> 51 da Lei nº 6.015/19731, já </w:t>
      </w:r>
      <w:proofErr w:type="gramStart"/>
      <w:r w:rsidRPr="005629C5">
        <w:rPr>
          <w:rFonts w:ascii="Arial" w:hAnsi="Arial" w:cs="Arial"/>
          <w:sz w:val="24"/>
          <w:szCs w:val="24"/>
        </w:rPr>
        <w:t>citada,</w:t>
      </w:r>
      <w:proofErr w:type="gramEnd"/>
      <w:r w:rsidRPr="005629C5">
        <w:rPr>
          <w:rFonts w:ascii="Arial" w:hAnsi="Arial" w:cs="Arial"/>
          <w:sz w:val="24"/>
          <w:szCs w:val="24"/>
        </w:rPr>
        <w:t xml:space="preserve">para a lavratura da Certidão de Nascimento pelo Cartório de Registro Civil (Art. 11 da Portaria nº 116MS/SVS /2009) e do inciso IV do </w:t>
      </w:r>
      <w:proofErr w:type="spellStart"/>
      <w:r w:rsidRPr="005629C5">
        <w:rPr>
          <w:rFonts w:ascii="Arial" w:hAnsi="Arial" w:cs="Arial"/>
          <w:sz w:val="24"/>
          <w:szCs w:val="24"/>
        </w:rPr>
        <w:t>Art</w:t>
      </w:r>
      <w:proofErr w:type="spellEnd"/>
      <w:r w:rsidRPr="005629C5">
        <w:rPr>
          <w:rFonts w:ascii="Arial" w:hAnsi="Arial" w:cs="Arial"/>
          <w:sz w:val="24"/>
          <w:szCs w:val="24"/>
        </w:rPr>
        <w:t xml:space="preserve"> 10 da Lei nº 8.069 / 1990</w:t>
      </w:r>
      <w:r w:rsidR="00AF646B">
        <w:rPr>
          <w:rFonts w:ascii="Arial" w:hAnsi="Arial" w:cs="Arial"/>
          <w:sz w:val="24"/>
          <w:szCs w:val="24"/>
        </w:rPr>
        <w:t xml:space="preserve">.     </w:t>
      </w:r>
      <w:r w:rsidR="00AF646B">
        <w:rPr>
          <w:rFonts w:ascii="Arial" w:hAnsi="Arial" w:cs="Arial"/>
          <w:sz w:val="24"/>
          <w:szCs w:val="24"/>
        </w:rPr>
        <w:tab/>
      </w:r>
    </w:p>
    <w:p w:rsidR="00A56E1A" w:rsidRPr="005629C5" w:rsidRDefault="00A56E1A" w:rsidP="002A57A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629C5">
        <w:rPr>
          <w:rFonts w:ascii="Arial" w:hAnsi="Arial" w:cs="Arial"/>
          <w:sz w:val="24"/>
          <w:szCs w:val="24"/>
        </w:rPr>
        <w:t>O instrumento padronizado é impresso com seqüência numérica única, em conjuntos de três vias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9C5">
        <w:rPr>
          <w:rFonts w:ascii="Arial" w:hAnsi="Arial" w:cs="Arial"/>
          <w:sz w:val="24"/>
          <w:szCs w:val="24"/>
        </w:rPr>
        <w:t>auto-copiativas</w:t>
      </w:r>
      <w:proofErr w:type="spellEnd"/>
      <w:r w:rsidRPr="005629C5">
        <w:rPr>
          <w:rFonts w:ascii="Arial" w:hAnsi="Arial" w:cs="Arial"/>
          <w:sz w:val="24"/>
          <w:szCs w:val="24"/>
        </w:rPr>
        <w:t>, conforme fotolito padronizado pela SVS/MS</w:t>
      </w:r>
      <w:r>
        <w:rPr>
          <w:rFonts w:ascii="Arial" w:hAnsi="Arial" w:cs="Arial"/>
          <w:sz w:val="24"/>
          <w:szCs w:val="24"/>
        </w:rPr>
        <w:t>.</w:t>
      </w:r>
      <w:r w:rsidR="00AF646B">
        <w:rPr>
          <w:rFonts w:ascii="Arial" w:hAnsi="Arial" w:cs="Arial"/>
          <w:sz w:val="24"/>
          <w:szCs w:val="24"/>
        </w:rPr>
        <w:t xml:space="preserve"> </w:t>
      </w:r>
      <w:r w:rsidRPr="005629C5">
        <w:rPr>
          <w:rFonts w:ascii="Arial" w:hAnsi="Arial" w:cs="Arial"/>
          <w:sz w:val="24"/>
          <w:szCs w:val="24"/>
        </w:rPr>
        <w:t>O controle da numeração bem</w:t>
      </w:r>
      <w:r>
        <w:rPr>
          <w:rFonts w:ascii="Arial" w:hAnsi="Arial" w:cs="Arial"/>
          <w:sz w:val="24"/>
          <w:szCs w:val="24"/>
        </w:rPr>
        <w:t xml:space="preserve"> </w:t>
      </w:r>
      <w:r w:rsidRPr="005629C5">
        <w:rPr>
          <w:rFonts w:ascii="Arial" w:hAnsi="Arial" w:cs="Arial"/>
          <w:sz w:val="24"/>
          <w:szCs w:val="24"/>
        </w:rPr>
        <w:t>como a emissão e distribuição dos formulários para as Secretarias Estaduais de Saúde é de competência</w:t>
      </w:r>
      <w:r>
        <w:rPr>
          <w:rFonts w:ascii="Arial" w:hAnsi="Arial" w:cs="Arial"/>
          <w:sz w:val="24"/>
          <w:szCs w:val="24"/>
        </w:rPr>
        <w:t xml:space="preserve"> </w:t>
      </w:r>
      <w:r w:rsidRPr="005629C5">
        <w:rPr>
          <w:rFonts w:ascii="Arial" w:hAnsi="Arial" w:cs="Arial"/>
          <w:sz w:val="24"/>
          <w:szCs w:val="24"/>
        </w:rPr>
        <w:t>exclusiva do Ministério da Saúde, pela sua Secretaria de Vigilância em Saúde (Art. 12 da Portaria nº 116MS/SVS/ 2009).</w:t>
      </w:r>
    </w:p>
    <w:p w:rsidR="00A56E1A" w:rsidRPr="005629C5" w:rsidRDefault="00A56E1A" w:rsidP="002A57A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629C5">
        <w:rPr>
          <w:rFonts w:ascii="Arial" w:hAnsi="Arial" w:cs="Arial"/>
          <w:sz w:val="24"/>
          <w:szCs w:val="24"/>
        </w:rPr>
        <w:t>As Secretarias Estaduais de Saúde são responsáveis pela distribuição dos formulários diretamente ou</w:t>
      </w:r>
      <w:r>
        <w:rPr>
          <w:rFonts w:ascii="Arial" w:hAnsi="Arial" w:cs="Arial"/>
          <w:sz w:val="24"/>
          <w:szCs w:val="24"/>
        </w:rPr>
        <w:t xml:space="preserve"> </w:t>
      </w:r>
      <w:r w:rsidRPr="005629C5">
        <w:rPr>
          <w:rFonts w:ascii="Arial" w:hAnsi="Arial" w:cs="Arial"/>
          <w:sz w:val="24"/>
          <w:szCs w:val="24"/>
        </w:rPr>
        <w:t>por meio de suas instâncias regionais de saúde, às Secretarias Municipais de Saúde e aos Distritos Sanitários</w:t>
      </w:r>
      <w:r>
        <w:rPr>
          <w:rFonts w:ascii="Arial" w:hAnsi="Arial" w:cs="Arial"/>
          <w:sz w:val="24"/>
          <w:szCs w:val="24"/>
        </w:rPr>
        <w:t xml:space="preserve"> </w:t>
      </w:r>
      <w:r w:rsidRPr="005629C5">
        <w:rPr>
          <w:rFonts w:ascii="Arial" w:hAnsi="Arial" w:cs="Arial"/>
          <w:sz w:val="24"/>
          <w:szCs w:val="24"/>
        </w:rPr>
        <w:t>Especiais Indígenas, que estabelecerão controle sobre a distribuição e utilização do documento padrão em</w:t>
      </w:r>
      <w:r>
        <w:rPr>
          <w:rFonts w:ascii="Arial" w:hAnsi="Arial" w:cs="Arial"/>
          <w:sz w:val="24"/>
          <w:szCs w:val="24"/>
        </w:rPr>
        <w:t xml:space="preserve"> </w:t>
      </w:r>
      <w:r w:rsidRPr="005629C5">
        <w:rPr>
          <w:rFonts w:ascii="Arial" w:hAnsi="Arial" w:cs="Arial"/>
          <w:sz w:val="24"/>
          <w:szCs w:val="24"/>
        </w:rPr>
        <w:t>sua esfera de gerenciamento do sistema (Art. 13 da Portaria nº 116 MS/SVS / 2009).</w:t>
      </w:r>
    </w:p>
    <w:p w:rsidR="00A56E1A" w:rsidRPr="005629C5" w:rsidRDefault="00A56E1A" w:rsidP="002A57A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629C5">
        <w:rPr>
          <w:rFonts w:ascii="Arial" w:hAnsi="Arial" w:cs="Arial"/>
          <w:sz w:val="24"/>
          <w:szCs w:val="24"/>
        </w:rPr>
        <w:t xml:space="preserve">As Secretarias Municipais de Saúde </w:t>
      </w:r>
      <w:r>
        <w:rPr>
          <w:rFonts w:ascii="Arial" w:hAnsi="Arial" w:cs="Arial"/>
          <w:sz w:val="24"/>
          <w:szCs w:val="24"/>
        </w:rPr>
        <w:t xml:space="preserve">é o DF </w:t>
      </w:r>
      <w:r w:rsidRPr="005629C5">
        <w:rPr>
          <w:rFonts w:ascii="Arial" w:hAnsi="Arial" w:cs="Arial"/>
          <w:sz w:val="24"/>
          <w:szCs w:val="24"/>
        </w:rPr>
        <w:t>são responsáveis pelo fornecimento e pelo controle da utilização</w:t>
      </w:r>
      <w:r>
        <w:rPr>
          <w:rFonts w:ascii="Arial" w:hAnsi="Arial" w:cs="Arial"/>
          <w:sz w:val="24"/>
          <w:szCs w:val="24"/>
        </w:rPr>
        <w:t xml:space="preserve"> </w:t>
      </w:r>
      <w:r w:rsidRPr="005629C5">
        <w:rPr>
          <w:rFonts w:ascii="Arial" w:hAnsi="Arial" w:cs="Arial"/>
          <w:sz w:val="24"/>
          <w:szCs w:val="24"/>
        </w:rPr>
        <w:t xml:space="preserve">dos formulários entregues às unidades </w:t>
      </w:r>
      <w:proofErr w:type="spellStart"/>
      <w:r w:rsidRPr="005629C5">
        <w:rPr>
          <w:rFonts w:ascii="Arial" w:hAnsi="Arial" w:cs="Arial"/>
          <w:sz w:val="24"/>
          <w:szCs w:val="24"/>
        </w:rPr>
        <w:t>notificadoras</w:t>
      </w:r>
      <w:proofErr w:type="spellEnd"/>
      <w:r w:rsidRPr="005629C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629C5">
        <w:rPr>
          <w:rFonts w:ascii="Arial" w:hAnsi="Arial" w:cs="Arial"/>
          <w:sz w:val="24"/>
          <w:szCs w:val="24"/>
        </w:rPr>
        <w:t>notificadores</w:t>
      </w:r>
      <w:proofErr w:type="spellEnd"/>
      <w:r w:rsidRPr="005629C5">
        <w:rPr>
          <w:rFonts w:ascii="Arial" w:hAnsi="Arial" w:cs="Arial"/>
          <w:sz w:val="24"/>
          <w:szCs w:val="24"/>
        </w:rPr>
        <w:t xml:space="preserve"> que são responsáveis solidários pela</w:t>
      </w:r>
      <w:r>
        <w:rPr>
          <w:rFonts w:ascii="Arial" w:hAnsi="Arial" w:cs="Arial"/>
          <w:sz w:val="24"/>
          <w:szCs w:val="24"/>
        </w:rPr>
        <w:t xml:space="preserve"> </w:t>
      </w:r>
      <w:r w:rsidRPr="005629C5">
        <w:rPr>
          <w:rFonts w:ascii="Arial" w:hAnsi="Arial" w:cs="Arial"/>
          <w:sz w:val="24"/>
          <w:szCs w:val="24"/>
        </w:rPr>
        <w:t>série numérica recebida (Art. 13 da Portaria nº 116 MS/SVS / 2009).</w:t>
      </w:r>
    </w:p>
    <w:p w:rsidR="00A56E1A" w:rsidRPr="005629C5" w:rsidRDefault="00A56E1A" w:rsidP="00A56E1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29C5">
        <w:rPr>
          <w:rFonts w:ascii="Arial" w:hAnsi="Arial" w:cs="Arial"/>
          <w:sz w:val="24"/>
          <w:szCs w:val="24"/>
        </w:rPr>
        <w:t xml:space="preserve">Unidades </w:t>
      </w:r>
      <w:proofErr w:type="spellStart"/>
      <w:r w:rsidRPr="005629C5">
        <w:rPr>
          <w:rFonts w:ascii="Arial" w:hAnsi="Arial" w:cs="Arial"/>
          <w:sz w:val="24"/>
          <w:szCs w:val="24"/>
        </w:rPr>
        <w:t>notificadoras</w:t>
      </w:r>
      <w:proofErr w:type="spellEnd"/>
      <w:r w:rsidRPr="005629C5">
        <w:rPr>
          <w:rFonts w:ascii="Arial" w:hAnsi="Arial" w:cs="Arial"/>
          <w:sz w:val="24"/>
          <w:szCs w:val="24"/>
        </w:rPr>
        <w:t xml:space="preserve"> que recebem os formulários das Secretarias Municipais de Saúde:</w:t>
      </w:r>
    </w:p>
    <w:p w:rsidR="00A56E1A" w:rsidRDefault="00A56E1A" w:rsidP="00A56E1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lastRenderedPageBreak/>
        <w:t>-</w:t>
      </w:r>
      <w:r w:rsidRPr="005629C5">
        <w:rPr>
          <w:rFonts w:ascii="Arial" w:hAnsi="Arial" w:cs="Arial"/>
          <w:sz w:val="24"/>
          <w:szCs w:val="24"/>
        </w:rPr>
        <w:t>Estabelecimento e Serviço de Saúde, inclusive o de atendimento ou internação domiciliar</w:t>
      </w:r>
      <w:r>
        <w:rPr>
          <w:rFonts w:ascii="Arial" w:hAnsi="Arial" w:cs="Arial"/>
          <w:sz w:val="24"/>
          <w:szCs w:val="24"/>
        </w:rPr>
        <w:t>;</w:t>
      </w:r>
    </w:p>
    <w:p w:rsidR="00A56E1A" w:rsidRPr="005629C5" w:rsidRDefault="00A56E1A" w:rsidP="00A56E1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2A57AF">
        <w:rPr>
          <w:rFonts w:ascii="Arial" w:hAnsi="Arial" w:cs="Arial"/>
          <w:sz w:val="24"/>
          <w:szCs w:val="24"/>
        </w:rPr>
        <w:t xml:space="preserve"> </w:t>
      </w:r>
      <w:r w:rsidRPr="005629C5">
        <w:rPr>
          <w:rFonts w:ascii="Arial" w:hAnsi="Arial" w:cs="Arial"/>
          <w:sz w:val="24"/>
          <w:szCs w:val="24"/>
        </w:rPr>
        <w:t>Cartório de Registro Civil</w:t>
      </w:r>
      <w:r>
        <w:rPr>
          <w:rFonts w:ascii="Arial" w:hAnsi="Arial" w:cs="Arial"/>
          <w:sz w:val="24"/>
          <w:szCs w:val="24"/>
        </w:rPr>
        <w:t>;</w:t>
      </w:r>
    </w:p>
    <w:p w:rsidR="00B20829" w:rsidRPr="00574DBB" w:rsidRDefault="00A56E1A" w:rsidP="00574D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-</w:t>
      </w:r>
      <w:r w:rsidR="002A57AF">
        <w:rPr>
          <w:rFonts w:ascii="Arial" w:eastAsia="Arial Unicode MS" w:hAnsi="Arial" w:cs="Arial"/>
          <w:sz w:val="24"/>
          <w:szCs w:val="24"/>
        </w:rPr>
        <w:t xml:space="preserve"> </w:t>
      </w:r>
      <w:r w:rsidRPr="005629C5">
        <w:rPr>
          <w:rFonts w:ascii="Arial" w:hAnsi="Arial" w:cs="Arial"/>
          <w:sz w:val="24"/>
          <w:szCs w:val="24"/>
        </w:rPr>
        <w:t>A portaria 116 prevê também a distribuição de formulários para profissionais de saúde e parteiras</w:t>
      </w:r>
      <w:r>
        <w:rPr>
          <w:rFonts w:ascii="Arial" w:hAnsi="Arial" w:cs="Arial"/>
          <w:sz w:val="24"/>
          <w:szCs w:val="24"/>
        </w:rPr>
        <w:t xml:space="preserve"> </w:t>
      </w:r>
      <w:r w:rsidRPr="005629C5">
        <w:rPr>
          <w:rFonts w:ascii="Arial" w:hAnsi="Arial" w:cs="Arial"/>
          <w:sz w:val="24"/>
          <w:szCs w:val="24"/>
        </w:rPr>
        <w:t xml:space="preserve">tradicionais (estas apenas quando reconhecidas e vinculadas </w:t>
      </w:r>
      <w:proofErr w:type="gramStart"/>
      <w:r w:rsidRPr="005629C5">
        <w:rPr>
          <w:rFonts w:ascii="Arial" w:hAnsi="Arial" w:cs="Arial"/>
          <w:sz w:val="24"/>
          <w:szCs w:val="24"/>
        </w:rPr>
        <w:t>a</w:t>
      </w:r>
      <w:proofErr w:type="gramEnd"/>
      <w:r w:rsidRPr="005629C5">
        <w:rPr>
          <w:rFonts w:ascii="Arial" w:hAnsi="Arial" w:cs="Arial"/>
          <w:sz w:val="24"/>
          <w:szCs w:val="24"/>
        </w:rPr>
        <w:t xml:space="preserve"> unidade de saúde), que realize</w:t>
      </w:r>
      <w:r w:rsidR="00EB63BD">
        <w:rPr>
          <w:rFonts w:ascii="Arial" w:hAnsi="Arial" w:cs="Arial"/>
          <w:sz w:val="24"/>
          <w:szCs w:val="24"/>
        </w:rPr>
        <w:t xml:space="preserve">m </w:t>
      </w:r>
      <w:r w:rsidRPr="005629C5">
        <w:rPr>
          <w:rFonts w:ascii="Arial" w:hAnsi="Arial" w:cs="Arial"/>
          <w:sz w:val="24"/>
          <w:szCs w:val="24"/>
        </w:rPr>
        <w:t>atendimento a parto domiciliar, mediante cadastramento e controle d</w:t>
      </w:r>
      <w:r w:rsidR="00AF646B">
        <w:rPr>
          <w:rFonts w:ascii="Arial" w:hAnsi="Arial" w:cs="Arial"/>
          <w:sz w:val="24"/>
          <w:szCs w:val="24"/>
        </w:rPr>
        <w:t>a Secretaria Municipal de Saúde.</w:t>
      </w:r>
    </w:p>
    <w:p w:rsidR="00DC4FD8" w:rsidRPr="005B7BE0" w:rsidRDefault="00DC4FD8" w:rsidP="003E0D1A">
      <w:p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5B7BE0">
        <w:rPr>
          <w:rFonts w:ascii="Arial" w:hAnsi="Arial" w:cs="Arial"/>
          <w:b/>
          <w:sz w:val="24"/>
          <w:szCs w:val="24"/>
          <w:shd w:val="clear" w:color="auto" w:fill="FFFFFF"/>
        </w:rPr>
        <w:t>4.2</w:t>
      </w:r>
      <w:r w:rsidR="00F645B9" w:rsidRPr="005B7BE0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  <w:r w:rsidRPr="005B7BE0">
        <w:rPr>
          <w:rFonts w:ascii="Arial" w:hAnsi="Arial" w:cs="Arial"/>
          <w:b/>
          <w:sz w:val="24"/>
          <w:szCs w:val="24"/>
          <w:shd w:val="clear" w:color="auto" w:fill="FFFFFF"/>
        </w:rPr>
        <w:t xml:space="preserve"> Equipe responsável</w:t>
      </w:r>
    </w:p>
    <w:p w:rsidR="00C807A2" w:rsidRDefault="005B7BE0" w:rsidP="002A57A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profissionais envolvidos na assistênci</w:t>
      </w:r>
      <w:r w:rsidR="00B1667B">
        <w:rPr>
          <w:rFonts w:ascii="Arial" w:hAnsi="Arial" w:cs="Arial"/>
          <w:sz w:val="24"/>
          <w:szCs w:val="24"/>
        </w:rPr>
        <w:t xml:space="preserve">a direta e indireta </w:t>
      </w:r>
      <w:r w:rsidR="00821AAB">
        <w:rPr>
          <w:rFonts w:ascii="Arial" w:hAnsi="Arial" w:cs="Arial"/>
          <w:sz w:val="24"/>
          <w:szCs w:val="24"/>
        </w:rPr>
        <w:t>a m</w:t>
      </w:r>
      <w:r w:rsidR="002A57AF">
        <w:rPr>
          <w:rFonts w:ascii="Arial" w:hAnsi="Arial" w:cs="Arial"/>
          <w:sz w:val="24"/>
          <w:szCs w:val="24"/>
        </w:rPr>
        <w:t xml:space="preserve">ãe e </w:t>
      </w:r>
      <w:r w:rsidR="00EB63BD">
        <w:rPr>
          <w:rFonts w:ascii="Arial" w:hAnsi="Arial" w:cs="Arial"/>
          <w:sz w:val="24"/>
          <w:szCs w:val="24"/>
        </w:rPr>
        <w:t>os recém-nascidos</w:t>
      </w:r>
      <w:r w:rsidR="00821AAB">
        <w:rPr>
          <w:rFonts w:ascii="Arial" w:hAnsi="Arial" w:cs="Arial"/>
          <w:sz w:val="24"/>
          <w:szCs w:val="24"/>
        </w:rPr>
        <w:t xml:space="preserve">: Médico, enfermeiro, membro da equipe de enfermagem, ou profissional da área administrativa. </w:t>
      </w:r>
    </w:p>
    <w:p w:rsidR="00FE3EFF" w:rsidRDefault="00C00A9E" w:rsidP="003E0D1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69D0">
        <w:rPr>
          <w:rFonts w:ascii="Arial" w:hAnsi="Arial" w:cs="Arial"/>
          <w:b/>
          <w:sz w:val="24"/>
          <w:szCs w:val="24"/>
        </w:rPr>
        <w:t>5</w:t>
      </w:r>
      <w:r w:rsidR="009B3781" w:rsidRPr="004D69D0">
        <w:rPr>
          <w:rFonts w:ascii="Arial" w:hAnsi="Arial" w:cs="Arial"/>
          <w:b/>
          <w:sz w:val="24"/>
          <w:szCs w:val="24"/>
        </w:rPr>
        <w:t>.</w:t>
      </w:r>
      <w:r w:rsidR="009B3781" w:rsidRPr="004D69D0">
        <w:rPr>
          <w:rFonts w:ascii="Arial" w:hAnsi="Arial" w:cs="Arial"/>
          <w:sz w:val="24"/>
          <w:szCs w:val="24"/>
        </w:rPr>
        <w:t xml:space="preserve"> </w:t>
      </w:r>
      <w:r w:rsidR="00A00881" w:rsidRPr="004D69D0">
        <w:rPr>
          <w:rFonts w:ascii="Arial" w:hAnsi="Arial" w:cs="Arial"/>
          <w:b/>
          <w:bCs/>
          <w:sz w:val="24"/>
          <w:szCs w:val="24"/>
        </w:rPr>
        <w:t xml:space="preserve"> Descrição</w:t>
      </w:r>
    </w:p>
    <w:p w:rsidR="00DC4FD8" w:rsidRPr="00DC0FEB" w:rsidRDefault="00DC4FD8" w:rsidP="003E0D1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C0FEB">
        <w:rPr>
          <w:rFonts w:ascii="Arial" w:hAnsi="Arial" w:cs="Arial"/>
          <w:b/>
          <w:bCs/>
          <w:sz w:val="24"/>
          <w:szCs w:val="24"/>
        </w:rPr>
        <w:t>5.1</w:t>
      </w:r>
      <w:r w:rsidR="00F645B9" w:rsidRPr="00DC0FEB">
        <w:rPr>
          <w:rFonts w:ascii="Arial" w:hAnsi="Arial" w:cs="Arial"/>
          <w:b/>
          <w:bCs/>
          <w:sz w:val="24"/>
          <w:szCs w:val="24"/>
        </w:rPr>
        <w:t>.</w:t>
      </w:r>
      <w:r w:rsidRPr="00DC0FEB">
        <w:rPr>
          <w:rFonts w:ascii="Arial" w:hAnsi="Arial" w:cs="Arial"/>
          <w:b/>
          <w:bCs/>
          <w:sz w:val="24"/>
          <w:szCs w:val="24"/>
        </w:rPr>
        <w:t xml:space="preserve"> Material necessário </w:t>
      </w:r>
    </w:p>
    <w:p w:rsidR="000B29FC" w:rsidRPr="00E3035E" w:rsidRDefault="00E3035E" w:rsidP="003E0D1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Formulário de DNV, caneta esferográfica tinta azul ou preta</w:t>
      </w:r>
      <w:r w:rsidR="009C189D">
        <w:rPr>
          <w:rFonts w:ascii="Arial" w:hAnsi="Arial" w:cs="Arial"/>
          <w:bCs/>
          <w:sz w:val="24"/>
          <w:szCs w:val="24"/>
        </w:rPr>
        <w:t>.</w:t>
      </w:r>
    </w:p>
    <w:p w:rsidR="00E3035E" w:rsidRDefault="001532B4" w:rsidP="003E0D1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C0FEB">
        <w:rPr>
          <w:rFonts w:ascii="Arial" w:hAnsi="Arial" w:cs="Arial"/>
          <w:b/>
          <w:bCs/>
          <w:sz w:val="24"/>
          <w:szCs w:val="24"/>
        </w:rPr>
        <w:t>5.2</w:t>
      </w:r>
      <w:r w:rsidR="00F645B9" w:rsidRPr="00DC0FEB">
        <w:rPr>
          <w:rFonts w:ascii="Arial" w:hAnsi="Arial" w:cs="Arial"/>
          <w:b/>
          <w:bCs/>
          <w:sz w:val="24"/>
          <w:szCs w:val="24"/>
        </w:rPr>
        <w:t>.</w:t>
      </w:r>
      <w:r w:rsidRPr="00DC0FEB">
        <w:rPr>
          <w:rFonts w:ascii="Arial" w:hAnsi="Arial" w:cs="Arial"/>
          <w:b/>
          <w:bCs/>
          <w:sz w:val="24"/>
          <w:szCs w:val="24"/>
        </w:rPr>
        <w:t xml:space="preserve"> </w:t>
      </w:r>
      <w:r w:rsidR="00E3035E">
        <w:rPr>
          <w:rFonts w:ascii="Arial" w:hAnsi="Arial" w:cs="Arial"/>
          <w:b/>
          <w:bCs/>
          <w:sz w:val="24"/>
          <w:szCs w:val="24"/>
        </w:rPr>
        <w:t>Instruç</w:t>
      </w:r>
      <w:r w:rsidR="005855CF">
        <w:rPr>
          <w:rFonts w:ascii="Arial" w:hAnsi="Arial" w:cs="Arial"/>
          <w:b/>
          <w:bCs/>
          <w:sz w:val="24"/>
          <w:szCs w:val="24"/>
        </w:rPr>
        <w:t>ões</w:t>
      </w:r>
      <w:r w:rsidR="00E3035E">
        <w:rPr>
          <w:rFonts w:ascii="Arial" w:hAnsi="Arial" w:cs="Arial"/>
          <w:b/>
          <w:bCs/>
          <w:sz w:val="24"/>
          <w:szCs w:val="24"/>
        </w:rPr>
        <w:t xml:space="preserve"> de preenchimento</w:t>
      </w:r>
    </w:p>
    <w:p w:rsidR="005007B0" w:rsidRPr="00993CE1" w:rsidRDefault="005007B0" w:rsidP="009C189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93CE1">
        <w:rPr>
          <w:rFonts w:ascii="Arial" w:hAnsi="Arial" w:cs="Arial"/>
          <w:sz w:val="24"/>
          <w:szCs w:val="24"/>
        </w:rPr>
        <w:t xml:space="preserve">Antes do preenchimento da DN, o jogo, contendo as três vias </w:t>
      </w:r>
      <w:proofErr w:type="spellStart"/>
      <w:r w:rsidRPr="00993CE1">
        <w:rPr>
          <w:rFonts w:ascii="Arial" w:hAnsi="Arial" w:cs="Arial"/>
          <w:sz w:val="24"/>
          <w:szCs w:val="24"/>
        </w:rPr>
        <w:t>autocopiativas</w:t>
      </w:r>
      <w:proofErr w:type="spellEnd"/>
      <w:r w:rsidRPr="00993CE1">
        <w:rPr>
          <w:rFonts w:ascii="Arial" w:hAnsi="Arial" w:cs="Arial"/>
          <w:sz w:val="24"/>
          <w:szCs w:val="24"/>
        </w:rPr>
        <w:t>, deve ser destacado do bloco para evitar borrar os demais formulários. O preenchimento deve ser feito em letra legível, de</w:t>
      </w:r>
      <w:r>
        <w:rPr>
          <w:rFonts w:ascii="Arial" w:hAnsi="Arial" w:cs="Arial"/>
          <w:sz w:val="24"/>
          <w:szCs w:val="24"/>
        </w:rPr>
        <w:t xml:space="preserve"> </w:t>
      </w:r>
      <w:r w:rsidRPr="00993CE1">
        <w:rPr>
          <w:rFonts w:ascii="Arial" w:hAnsi="Arial" w:cs="Arial"/>
          <w:sz w:val="24"/>
          <w:szCs w:val="24"/>
        </w:rPr>
        <w:t>preferência letra de fo</w:t>
      </w:r>
      <w:r>
        <w:rPr>
          <w:rFonts w:ascii="Arial" w:hAnsi="Arial" w:cs="Arial"/>
          <w:sz w:val="24"/>
          <w:szCs w:val="24"/>
        </w:rPr>
        <w:t>rma, e com caneta esferográfica azul ou preta.</w:t>
      </w:r>
    </w:p>
    <w:p w:rsidR="005007B0" w:rsidRPr="00993CE1" w:rsidRDefault="005007B0" w:rsidP="009C189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93CE1">
        <w:rPr>
          <w:rFonts w:ascii="Arial" w:hAnsi="Arial" w:cs="Arial"/>
          <w:sz w:val="24"/>
          <w:szCs w:val="24"/>
        </w:rPr>
        <w:t>O responsável pela emissão não deve assinar uma DN em branco, devendo verificar se todos os itens de identificação foram devida e corretamente preenchidos.</w:t>
      </w:r>
    </w:p>
    <w:p w:rsidR="005007B0" w:rsidRPr="00993CE1" w:rsidRDefault="005007B0" w:rsidP="009C189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93CE1">
        <w:rPr>
          <w:rFonts w:ascii="Arial" w:hAnsi="Arial" w:cs="Arial"/>
          <w:sz w:val="24"/>
          <w:szCs w:val="24"/>
        </w:rPr>
        <w:t>Não pode haver emendas ou rasuras nas DN. Caso isto ocorra, deve-se ressalvar a emenda ou</w:t>
      </w:r>
      <w:r>
        <w:rPr>
          <w:rFonts w:ascii="Arial" w:hAnsi="Arial" w:cs="Arial"/>
          <w:sz w:val="24"/>
          <w:szCs w:val="24"/>
        </w:rPr>
        <w:t xml:space="preserve"> </w:t>
      </w:r>
      <w:r w:rsidRPr="00993CE1">
        <w:rPr>
          <w:rFonts w:ascii="Arial" w:hAnsi="Arial" w:cs="Arial"/>
          <w:sz w:val="24"/>
          <w:szCs w:val="24"/>
        </w:rPr>
        <w:t>rasura, repetindo os dados de forma legível e assinando novamente, ao pé da ressalva. Se não for possível</w:t>
      </w:r>
      <w:r>
        <w:rPr>
          <w:rFonts w:ascii="Arial" w:hAnsi="Arial" w:cs="Arial"/>
          <w:sz w:val="24"/>
          <w:szCs w:val="24"/>
        </w:rPr>
        <w:t xml:space="preserve"> </w:t>
      </w:r>
      <w:r w:rsidRPr="00993CE1">
        <w:rPr>
          <w:rFonts w:ascii="Arial" w:hAnsi="Arial" w:cs="Arial"/>
          <w:sz w:val="24"/>
          <w:szCs w:val="24"/>
        </w:rPr>
        <w:t xml:space="preserve">ressalvar, o jogo da DN </w:t>
      </w:r>
      <w:r w:rsidRPr="00993CE1">
        <w:rPr>
          <w:rFonts w:ascii="Arial" w:hAnsi="Arial" w:cs="Arial"/>
          <w:sz w:val="24"/>
          <w:szCs w:val="24"/>
        </w:rPr>
        <w:lastRenderedPageBreak/>
        <w:t xml:space="preserve">deve ser anulado e encaminhado ao setor </w:t>
      </w:r>
      <w:r>
        <w:rPr>
          <w:rFonts w:ascii="Arial" w:hAnsi="Arial" w:cs="Arial"/>
          <w:sz w:val="24"/>
          <w:szCs w:val="24"/>
        </w:rPr>
        <w:t>do Núcleo de Vigilância Epidemiológica do HRG.</w:t>
      </w:r>
    </w:p>
    <w:p w:rsidR="009C189D" w:rsidRDefault="005007B0" w:rsidP="009C189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93CE1">
        <w:rPr>
          <w:rFonts w:ascii="Arial" w:hAnsi="Arial" w:cs="Arial"/>
          <w:sz w:val="24"/>
          <w:szCs w:val="24"/>
        </w:rPr>
        <w:t xml:space="preserve">Deve ainda ser evitado deixar campos em branco, assinalando a opção </w:t>
      </w:r>
      <w:r w:rsidRPr="00993CE1">
        <w:rPr>
          <w:rFonts w:ascii="Arial" w:hAnsi="Arial" w:cs="Arial"/>
          <w:b/>
          <w:bCs/>
          <w:i/>
          <w:iCs/>
          <w:sz w:val="24"/>
          <w:szCs w:val="24"/>
        </w:rPr>
        <w:t xml:space="preserve">“Ignorada” </w:t>
      </w:r>
      <w:r w:rsidRPr="00993CE1">
        <w:rPr>
          <w:rFonts w:ascii="Arial" w:hAnsi="Arial" w:cs="Arial"/>
          <w:sz w:val="24"/>
          <w:szCs w:val="24"/>
        </w:rPr>
        <w:t>quando não se</w:t>
      </w:r>
      <w:r>
        <w:rPr>
          <w:rFonts w:ascii="Arial" w:hAnsi="Arial" w:cs="Arial"/>
          <w:sz w:val="24"/>
          <w:szCs w:val="24"/>
        </w:rPr>
        <w:t xml:space="preserve"> </w:t>
      </w:r>
      <w:r w:rsidRPr="00993CE1">
        <w:rPr>
          <w:rFonts w:ascii="Arial" w:hAnsi="Arial" w:cs="Arial"/>
          <w:sz w:val="24"/>
          <w:szCs w:val="24"/>
        </w:rPr>
        <w:t>conhecer a informação solicitada, ou um traço (-) quando não se aplicar ao item correspondente ou na</w:t>
      </w:r>
      <w:r>
        <w:rPr>
          <w:rFonts w:ascii="Arial" w:hAnsi="Arial" w:cs="Arial"/>
          <w:sz w:val="24"/>
          <w:szCs w:val="24"/>
        </w:rPr>
        <w:t xml:space="preserve"> </w:t>
      </w:r>
      <w:r w:rsidRPr="00993CE1">
        <w:rPr>
          <w:rFonts w:ascii="Arial" w:hAnsi="Arial" w:cs="Arial"/>
          <w:sz w:val="24"/>
          <w:szCs w:val="24"/>
        </w:rPr>
        <w:t>impossibilidade de serem obtidas as informações.</w:t>
      </w:r>
    </w:p>
    <w:p w:rsidR="005007B0" w:rsidRPr="00993CE1" w:rsidRDefault="005007B0" w:rsidP="009C189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93CE1">
        <w:rPr>
          <w:rFonts w:ascii="Arial" w:hAnsi="Arial" w:cs="Arial"/>
          <w:sz w:val="24"/>
          <w:szCs w:val="24"/>
        </w:rPr>
        <w:t xml:space="preserve">A Declaração de Nascido Vivo é composta por oito Blocos, com um total de 52 variáveis ou </w:t>
      </w:r>
      <w:r w:rsidR="009C189D" w:rsidRPr="00993CE1">
        <w:rPr>
          <w:rFonts w:ascii="Arial" w:hAnsi="Arial" w:cs="Arial"/>
          <w:sz w:val="24"/>
          <w:szCs w:val="24"/>
        </w:rPr>
        <w:t xml:space="preserve">campos, </w:t>
      </w:r>
      <w:r w:rsidRPr="00993CE1">
        <w:rPr>
          <w:rFonts w:ascii="Arial" w:hAnsi="Arial" w:cs="Arial"/>
          <w:sz w:val="24"/>
          <w:szCs w:val="24"/>
        </w:rPr>
        <w:t>abrangendo dados estatísticos, sócio-demográficos e epidemiológicos:</w:t>
      </w:r>
    </w:p>
    <w:p w:rsidR="005007B0" w:rsidRPr="00993CE1" w:rsidRDefault="005007B0" w:rsidP="005007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93CE1">
        <w:rPr>
          <w:rFonts w:ascii="Arial" w:hAnsi="Arial" w:cs="Arial"/>
          <w:sz w:val="24"/>
          <w:szCs w:val="24"/>
        </w:rPr>
        <w:t>Bloco I – Identificação do recém-nascido</w:t>
      </w:r>
    </w:p>
    <w:p w:rsidR="005007B0" w:rsidRPr="00993CE1" w:rsidRDefault="005007B0" w:rsidP="005007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93CE1">
        <w:rPr>
          <w:rFonts w:ascii="Arial" w:hAnsi="Arial" w:cs="Arial"/>
          <w:sz w:val="24"/>
          <w:szCs w:val="24"/>
        </w:rPr>
        <w:t>Bloco II – Local da Ocorrência</w:t>
      </w:r>
    </w:p>
    <w:p w:rsidR="005007B0" w:rsidRPr="00993CE1" w:rsidRDefault="005007B0" w:rsidP="005007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93CE1">
        <w:rPr>
          <w:rFonts w:ascii="Arial" w:hAnsi="Arial" w:cs="Arial"/>
          <w:sz w:val="24"/>
          <w:szCs w:val="24"/>
        </w:rPr>
        <w:t>Bloco III – Mãe</w:t>
      </w:r>
    </w:p>
    <w:p w:rsidR="005007B0" w:rsidRPr="00993CE1" w:rsidRDefault="005007B0" w:rsidP="005007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93CE1">
        <w:rPr>
          <w:rFonts w:ascii="Arial" w:hAnsi="Arial" w:cs="Arial"/>
          <w:sz w:val="24"/>
          <w:szCs w:val="24"/>
        </w:rPr>
        <w:t>Bloco IV – Pai</w:t>
      </w:r>
    </w:p>
    <w:p w:rsidR="005007B0" w:rsidRPr="00993CE1" w:rsidRDefault="005007B0" w:rsidP="005007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93CE1">
        <w:rPr>
          <w:rFonts w:ascii="Arial" w:hAnsi="Arial" w:cs="Arial"/>
          <w:sz w:val="24"/>
          <w:szCs w:val="24"/>
        </w:rPr>
        <w:t>Bloco V – Gestação e parto</w:t>
      </w:r>
    </w:p>
    <w:p w:rsidR="005007B0" w:rsidRPr="00993CE1" w:rsidRDefault="005007B0" w:rsidP="005007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93CE1">
        <w:rPr>
          <w:rFonts w:ascii="Arial" w:hAnsi="Arial" w:cs="Arial"/>
          <w:sz w:val="24"/>
          <w:szCs w:val="24"/>
        </w:rPr>
        <w:t>Bloco VI</w:t>
      </w:r>
      <w:proofErr w:type="gramEnd"/>
      <w:r w:rsidRPr="00993CE1">
        <w:rPr>
          <w:rFonts w:ascii="Arial" w:hAnsi="Arial" w:cs="Arial"/>
          <w:sz w:val="24"/>
          <w:szCs w:val="24"/>
        </w:rPr>
        <w:t xml:space="preserve"> – Anomalia congênita</w:t>
      </w:r>
    </w:p>
    <w:p w:rsidR="005007B0" w:rsidRPr="00993CE1" w:rsidRDefault="005007B0" w:rsidP="005007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93CE1">
        <w:rPr>
          <w:rFonts w:ascii="Arial" w:hAnsi="Arial" w:cs="Arial"/>
          <w:sz w:val="24"/>
          <w:szCs w:val="24"/>
        </w:rPr>
        <w:t>Bloco VII – Preenchimento</w:t>
      </w:r>
    </w:p>
    <w:p w:rsidR="005007B0" w:rsidRDefault="005007B0" w:rsidP="005007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93CE1">
        <w:rPr>
          <w:rFonts w:ascii="Arial" w:hAnsi="Arial" w:cs="Arial"/>
          <w:sz w:val="24"/>
          <w:szCs w:val="24"/>
        </w:rPr>
        <w:t>Bloco VIII – Cartório</w:t>
      </w:r>
    </w:p>
    <w:p w:rsidR="00AC2E88" w:rsidRPr="00AC2E88" w:rsidRDefault="00AC2E88" w:rsidP="00AA2EF7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sz w:val="24"/>
          <w:szCs w:val="24"/>
          <w:lang w:eastAsia="pt-BR"/>
        </w:rPr>
      </w:pPr>
      <w:r w:rsidRPr="00AC2E88">
        <w:rPr>
          <w:rFonts w:ascii="Arial" w:hAnsi="Arial" w:cs="Arial"/>
          <w:sz w:val="24"/>
          <w:szCs w:val="24"/>
          <w:lang w:eastAsia="pt-BR"/>
        </w:rPr>
        <w:t>O número da Declaração de Nascido Vivo é previamente atribuído e consta da primeira linha do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AC2E88">
        <w:rPr>
          <w:rFonts w:ascii="Arial" w:hAnsi="Arial" w:cs="Arial"/>
          <w:sz w:val="24"/>
          <w:szCs w:val="24"/>
          <w:lang w:eastAsia="pt-BR"/>
        </w:rPr>
        <w:t>documento, com onze algarismos, divididos em três partes:</w:t>
      </w:r>
    </w:p>
    <w:p w:rsidR="00E3035E" w:rsidRDefault="00F315DB" w:rsidP="00AA2EF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6047105" cy="50038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F48" w:rsidRPr="00794F48" w:rsidRDefault="00794F48" w:rsidP="00794F4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- A</w:t>
      </w:r>
      <w:r w:rsidRPr="00794F48">
        <w:rPr>
          <w:rFonts w:ascii="Arial" w:hAnsi="Arial" w:cs="Arial"/>
          <w:sz w:val="24"/>
          <w:szCs w:val="24"/>
          <w:lang w:eastAsia="pt-BR"/>
        </w:rPr>
        <w:t xml:space="preserve"> primeira parte, com dois algarismos, corresponde a um código de identificação nacional, sob 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94F48">
        <w:rPr>
          <w:rFonts w:ascii="Arial" w:hAnsi="Arial" w:cs="Arial"/>
          <w:sz w:val="24"/>
          <w:szCs w:val="24"/>
          <w:lang w:eastAsia="pt-BR"/>
        </w:rPr>
        <w:t>responsabilidade da Caixa Econômica Federal</w:t>
      </w:r>
      <w:r>
        <w:rPr>
          <w:rFonts w:ascii="Arial" w:hAnsi="Arial" w:cs="Arial"/>
          <w:sz w:val="24"/>
          <w:szCs w:val="24"/>
          <w:lang w:eastAsia="pt-BR"/>
        </w:rPr>
        <w:t>;</w:t>
      </w:r>
    </w:p>
    <w:p w:rsidR="00794F48" w:rsidRPr="00794F48" w:rsidRDefault="00794F48" w:rsidP="00794F4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eastAsia="Arial Unicode MS" w:hAnsi="Arial" w:cs="Arial"/>
          <w:sz w:val="24"/>
          <w:szCs w:val="24"/>
          <w:lang w:eastAsia="pt-BR"/>
        </w:rPr>
        <w:t>-</w:t>
      </w:r>
      <w:r w:rsidRPr="00794F48">
        <w:rPr>
          <w:rFonts w:ascii="Arial" w:eastAsia="SymbolMT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A</w:t>
      </w:r>
      <w:r w:rsidRPr="00794F48">
        <w:rPr>
          <w:rFonts w:ascii="Arial" w:hAnsi="Arial" w:cs="Arial"/>
          <w:sz w:val="24"/>
          <w:szCs w:val="24"/>
          <w:lang w:eastAsia="pt-BR"/>
        </w:rPr>
        <w:t xml:space="preserve"> segunda parte, com oito algarismos, corresponde à numeração seqüencial de cada jogo de DN</w:t>
      </w:r>
      <w:r>
        <w:rPr>
          <w:rFonts w:ascii="Arial" w:hAnsi="Arial" w:cs="Arial"/>
          <w:sz w:val="24"/>
          <w:szCs w:val="24"/>
          <w:lang w:eastAsia="pt-BR"/>
        </w:rPr>
        <w:t>;</w:t>
      </w:r>
    </w:p>
    <w:p w:rsidR="00794F48" w:rsidRPr="00794F48" w:rsidRDefault="00794F48" w:rsidP="00BA171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eastAsia="Arial Unicode MS" w:hAnsi="Arial" w:cs="Arial"/>
          <w:sz w:val="24"/>
          <w:szCs w:val="24"/>
          <w:lang w:eastAsia="pt-BR"/>
        </w:rPr>
        <w:lastRenderedPageBreak/>
        <w:t xml:space="preserve">- </w:t>
      </w:r>
      <w:r>
        <w:rPr>
          <w:rFonts w:ascii="Arial" w:hAnsi="Arial" w:cs="Arial"/>
          <w:sz w:val="24"/>
          <w:szCs w:val="24"/>
          <w:lang w:eastAsia="pt-BR"/>
        </w:rPr>
        <w:t>A</w:t>
      </w:r>
      <w:r w:rsidRPr="00794F48">
        <w:rPr>
          <w:rFonts w:ascii="Arial" w:hAnsi="Arial" w:cs="Arial"/>
          <w:sz w:val="24"/>
          <w:szCs w:val="24"/>
          <w:lang w:eastAsia="pt-BR"/>
        </w:rPr>
        <w:t xml:space="preserve"> terceira parte contém um algarismo, que é o dígito verificador, cuja principal função é evitar erros de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94F48">
        <w:rPr>
          <w:rFonts w:ascii="Arial" w:hAnsi="Arial" w:cs="Arial"/>
          <w:sz w:val="24"/>
          <w:szCs w:val="24"/>
          <w:lang w:eastAsia="pt-BR"/>
        </w:rPr>
        <w:t>digitação, bem como reduzir a possibilidade de fraudes na emissão do documento ou na digitação de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94F48">
        <w:rPr>
          <w:rFonts w:ascii="Arial" w:hAnsi="Arial" w:cs="Arial"/>
          <w:sz w:val="24"/>
          <w:szCs w:val="24"/>
          <w:lang w:eastAsia="pt-BR"/>
        </w:rPr>
        <w:t>registros. Este algarismo expressa o resultado de um algoritmo aplicado aos dez algarismos anteriores</w:t>
      </w:r>
    </w:p>
    <w:p w:rsidR="00BA171A" w:rsidRDefault="00794F48" w:rsidP="00BA171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794F48">
        <w:rPr>
          <w:rFonts w:ascii="Arial" w:hAnsi="Arial" w:cs="Arial"/>
          <w:sz w:val="24"/>
          <w:szCs w:val="24"/>
          <w:lang w:eastAsia="pt-BR"/>
        </w:rPr>
        <w:t>A seguir serão descritos cada bloco e o modo de preenchimento de seus cam</w:t>
      </w:r>
      <w:r w:rsidR="00BA171A">
        <w:rPr>
          <w:rFonts w:ascii="Arial" w:hAnsi="Arial" w:cs="Arial"/>
          <w:sz w:val="24"/>
          <w:szCs w:val="24"/>
          <w:lang w:eastAsia="pt-BR"/>
        </w:rPr>
        <w:t>pos.</w:t>
      </w:r>
    </w:p>
    <w:p w:rsidR="00BA171A" w:rsidRPr="00F92339" w:rsidRDefault="00BA171A" w:rsidP="00E5701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lang w:eastAsia="pt-BR"/>
        </w:rPr>
      </w:pPr>
      <w:r w:rsidRPr="00F92339">
        <w:rPr>
          <w:rFonts w:ascii="Arial" w:hAnsi="Arial" w:cs="Arial"/>
          <w:b/>
          <w:bCs/>
          <w:sz w:val="28"/>
          <w:szCs w:val="28"/>
          <w:lang w:eastAsia="pt-BR"/>
        </w:rPr>
        <w:t xml:space="preserve">Bloco I – Identificação do recém-nascido Campos de 1 a </w:t>
      </w:r>
      <w:proofErr w:type="gramStart"/>
      <w:r w:rsidRPr="00F92339">
        <w:rPr>
          <w:rFonts w:ascii="Arial" w:hAnsi="Arial" w:cs="Arial"/>
          <w:b/>
          <w:bCs/>
          <w:sz w:val="28"/>
          <w:szCs w:val="28"/>
          <w:lang w:eastAsia="pt-BR"/>
        </w:rPr>
        <w:t>6</w:t>
      </w:r>
      <w:proofErr w:type="gramEnd"/>
    </w:p>
    <w:p w:rsidR="00E3035E" w:rsidRDefault="00BA171A" w:rsidP="00E57011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E57011">
        <w:rPr>
          <w:rFonts w:ascii="Arial" w:hAnsi="Arial" w:cs="Arial"/>
          <w:sz w:val="24"/>
          <w:szCs w:val="24"/>
          <w:lang w:eastAsia="pt-BR"/>
        </w:rPr>
        <w:t>Este Bloco se destina a colher informações inerentes ao nascido vivo e contem seis campos</w:t>
      </w:r>
      <w:r w:rsidR="004A403D">
        <w:rPr>
          <w:rFonts w:ascii="Arial" w:hAnsi="Arial" w:cs="Arial"/>
          <w:sz w:val="24"/>
          <w:szCs w:val="24"/>
          <w:lang w:eastAsia="pt-BR"/>
        </w:rPr>
        <w:t>.</w:t>
      </w:r>
    </w:p>
    <w:p w:rsidR="004A403D" w:rsidRDefault="00F315DB" w:rsidP="00E570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5391785" cy="94869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6B5" w:rsidRDefault="001616B5" w:rsidP="001616B5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16B5">
        <w:rPr>
          <w:rFonts w:ascii="Arial" w:hAnsi="Arial" w:cs="Arial"/>
          <w:b/>
          <w:sz w:val="24"/>
          <w:szCs w:val="24"/>
        </w:rPr>
        <w:t>NOME DO RECÉM-NASCIDO</w:t>
      </w:r>
      <w:r w:rsidR="00F92339">
        <w:rPr>
          <w:rFonts w:ascii="Arial" w:hAnsi="Arial" w:cs="Arial"/>
          <w:sz w:val="24"/>
          <w:szCs w:val="24"/>
        </w:rPr>
        <w:t>:</w:t>
      </w:r>
      <w:r w:rsidRPr="001616B5">
        <w:rPr>
          <w:rFonts w:ascii="Arial" w:hAnsi="Arial" w:cs="Arial"/>
          <w:sz w:val="24"/>
          <w:szCs w:val="24"/>
        </w:rPr>
        <w:t xml:space="preserve"> preencher com o nome declarado pela mãe, escrito por extenso, sem abreviaturas, e em letra legível. Deve-se estimular fortemente a mãe a ter o nome da criança definido no momento do nascimento, e sempre que possível que haja a participação do pai na escolha do nome da criança. Mas se após o nascimento isto não esteja ainda definido, ela poderá informar parcialmente o nome (apenas prenome, por exemplo) para o preenchimento da DN. Deve-se informar à mãe e ao pai que o nome que constará do registro e certidão de nascimento será o que for declarado perante o oficial de registro, mesmo que seja diferente do que constar da DN, caso em que o cartório não</w:t>
      </w:r>
      <w:r>
        <w:rPr>
          <w:rFonts w:ascii="Arial" w:hAnsi="Arial" w:cs="Arial"/>
          <w:sz w:val="24"/>
          <w:szCs w:val="24"/>
        </w:rPr>
        <w:t xml:space="preserve"> deve recusar ou devolver a DN. </w:t>
      </w:r>
    </w:p>
    <w:p w:rsidR="001616B5" w:rsidRPr="001616B5" w:rsidRDefault="001616B5" w:rsidP="001616B5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16B5">
        <w:rPr>
          <w:rFonts w:ascii="Arial" w:hAnsi="Arial" w:cs="Arial"/>
          <w:b/>
          <w:sz w:val="24"/>
          <w:szCs w:val="24"/>
        </w:rPr>
        <w:t xml:space="preserve">DATA E HORA DO </w:t>
      </w:r>
      <w:r w:rsidR="00F5328E" w:rsidRPr="001616B5">
        <w:rPr>
          <w:rFonts w:ascii="Arial" w:hAnsi="Arial" w:cs="Arial"/>
          <w:b/>
          <w:sz w:val="24"/>
          <w:szCs w:val="24"/>
        </w:rPr>
        <w:t>NASCIMENTO</w:t>
      </w:r>
      <w:r w:rsidR="00F5328E">
        <w:rPr>
          <w:rFonts w:ascii="Arial" w:hAnsi="Arial" w:cs="Arial"/>
          <w:sz w:val="24"/>
          <w:szCs w:val="24"/>
        </w:rPr>
        <w:t xml:space="preserve">: </w:t>
      </w:r>
      <w:r w:rsidRPr="001616B5">
        <w:rPr>
          <w:rFonts w:ascii="Arial" w:hAnsi="Arial" w:cs="Arial"/>
          <w:sz w:val="24"/>
          <w:szCs w:val="24"/>
        </w:rPr>
        <w:t>anotar a data do nascimento seguindo o padrão dia, mês e ano (</w:t>
      </w:r>
      <w:proofErr w:type="spellStart"/>
      <w:r w:rsidRPr="001616B5">
        <w:rPr>
          <w:rFonts w:ascii="Arial" w:hAnsi="Arial" w:cs="Arial"/>
          <w:sz w:val="24"/>
          <w:szCs w:val="24"/>
        </w:rPr>
        <w:t>dd</w:t>
      </w:r>
      <w:proofErr w:type="spellEnd"/>
      <w:r w:rsidRPr="001616B5">
        <w:rPr>
          <w:rFonts w:ascii="Arial" w:hAnsi="Arial" w:cs="Arial"/>
          <w:sz w:val="24"/>
          <w:szCs w:val="24"/>
        </w:rPr>
        <w:t xml:space="preserve"> / mm/ </w:t>
      </w:r>
      <w:proofErr w:type="spellStart"/>
      <w:r w:rsidRPr="001616B5">
        <w:rPr>
          <w:rFonts w:ascii="Arial" w:hAnsi="Arial" w:cs="Arial"/>
          <w:sz w:val="24"/>
          <w:szCs w:val="24"/>
        </w:rPr>
        <w:t>aaaa</w:t>
      </w:r>
      <w:proofErr w:type="spellEnd"/>
      <w:r w:rsidRPr="001616B5">
        <w:rPr>
          <w:rFonts w:ascii="Arial" w:hAnsi="Arial" w:cs="Arial"/>
          <w:sz w:val="24"/>
          <w:szCs w:val="24"/>
        </w:rPr>
        <w:t xml:space="preserve">). Hora: anotar a hora exata ou aproximada em que ocorreu o nascimento, no padrão 24h. Atentar que não </w:t>
      </w:r>
      <w:r w:rsidRPr="001616B5">
        <w:rPr>
          <w:rFonts w:ascii="Arial" w:hAnsi="Arial" w:cs="Arial"/>
          <w:sz w:val="24"/>
          <w:szCs w:val="24"/>
        </w:rPr>
        <w:lastRenderedPageBreak/>
        <w:t xml:space="preserve">existe </w:t>
      </w:r>
      <w:proofErr w:type="gramStart"/>
      <w:r w:rsidRPr="001616B5">
        <w:rPr>
          <w:rFonts w:ascii="Arial" w:hAnsi="Arial" w:cs="Arial"/>
          <w:sz w:val="24"/>
          <w:szCs w:val="24"/>
        </w:rPr>
        <w:t>24:00</w:t>
      </w:r>
      <w:proofErr w:type="gramEnd"/>
      <w:r w:rsidRPr="001616B5">
        <w:rPr>
          <w:rFonts w:ascii="Arial" w:hAnsi="Arial" w:cs="Arial"/>
          <w:sz w:val="24"/>
          <w:szCs w:val="24"/>
        </w:rPr>
        <w:t xml:space="preserve">. Ou o nascimento foi às 23h59 minutos ou foi às 00h00, que já será anotado quando ocorrido nos primeiros segundos de um dia que se inicia. </w:t>
      </w:r>
    </w:p>
    <w:p w:rsidR="001616B5" w:rsidRPr="001616B5" w:rsidRDefault="001616B5" w:rsidP="001616B5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16B5">
        <w:rPr>
          <w:rFonts w:ascii="Arial" w:hAnsi="Arial" w:cs="Arial"/>
          <w:b/>
          <w:sz w:val="24"/>
          <w:szCs w:val="24"/>
        </w:rPr>
        <w:t xml:space="preserve"> SEXO</w:t>
      </w:r>
      <w:r w:rsidR="00F92339">
        <w:rPr>
          <w:rFonts w:ascii="Arial" w:hAnsi="Arial" w:cs="Arial"/>
          <w:sz w:val="24"/>
          <w:szCs w:val="24"/>
        </w:rPr>
        <w:t xml:space="preserve">: </w:t>
      </w:r>
      <w:r w:rsidRPr="001616B5">
        <w:rPr>
          <w:rFonts w:ascii="Arial" w:hAnsi="Arial" w:cs="Arial"/>
          <w:sz w:val="24"/>
          <w:szCs w:val="24"/>
        </w:rPr>
        <w:t xml:space="preserve">assinalar com um “X” a quadrícula correspondente ao tipo de sexo. </w:t>
      </w:r>
      <w:proofErr w:type="gramStart"/>
      <w:r w:rsidRPr="001616B5">
        <w:rPr>
          <w:rFonts w:ascii="Arial" w:hAnsi="Arial" w:cs="Arial"/>
          <w:sz w:val="24"/>
          <w:szCs w:val="24"/>
        </w:rPr>
        <w:t>A alternativa “Ignorado”</w:t>
      </w:r>
      <w:proofErr w:type="gramEnd"/>
      <w:r w:rsidRPr="001616B5">
        <w:rPr>
          <w:rFonts w:ascii="Arial" w:hAnsi="Arial" w:cs="Arial"/>
          <w:sz w:val="24"/>
          <w:szCs w:val="24"/>
        </w:rPr>
        <w:t xml:space="preserve"> só deverá ser assinalada em casos especiais </w:t>
      </w:r>
      <w:r w:rsidRPr="001616B5">
        <w:rPr>
          <w:rFonts w:ascii="Arial" w:hAnsi="Arial" w:cs="Arial"/>
          <w:b/>
          <w:sz w:val="24"/>
          <w:szCs w:val="24"/>
        </w:rPr>
        <w:t>como genitália indefinida ou hermafroditismo</w:t>
      </w:r>
      <w:r w:rsidRPr="001616B5">
        <w:rPr>
          <w:rFonts w:ascii="Arial" w:hAnsi="Arial" w:cs="Arial"/>
          <w:sz w:val="24"/>
          <w:szCs w:val="24"/>
        </w:rPr>
        <w:t xml:space="preserve"> (não esquecendo neste caso de também informar a anomalia congênita nos campo 6 e 41). </w:t>
      </w:r>
    </w:p>
    <w:p w:rsidR="001616B5" w:rsidRPr="001616B5" w:rsidRDefault="001616B5" w:rsidP="001616B5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16B5">
        <w:rPr>
          <w:rFonts w:ascii="Arial" w:hAnsi="Arial" w:cs="Arial"/>
          <w:sz w:val="24"/>
          <w:szCs w:val="24"/>
        </w:rPr>
        <w:t xml:space="preserve"> </w:t>
      </w:r>
      <w:r w:rsidRPr="001616B5">
        <w:rPr>
          <w:rFonts w:ascii="Arial" w:hAnsi="Arial" w:cs="Arial"/>
          <w:b/>
          <w:sz w:val="24"/>
          <w:szCs w:val="24"/>
        </w:rPr>
        <w:t>PESO AO NASCER</w:t>
      </w:r>
      <w:r w:rsidR="00F5328E">
        <w:rPr>
          <w:rFonts w:ascii="Arial" w:hAnsi="Arial" w:cs="Arial"/>
          <w:sz w:val="24"/>
          <w:szCs w:val="24"/>
        </w:rPr>
        <w:t xml:space="preserve">: </w:t>
      </w:r>
      <w:r w:rsidRPr="001616B5">
        <w:rPr>
          <w:rFonts w:ascii="Arial" w:hAnsi="Arial" w:cs="Arial"/>
          <w:sz w:val="24"/>
          <w:szCs w:val="24"/>
        </w:rPr>
        <w:t xml:space="preserve">colocar o peso em gramas, utilizando as quatro </w:t>
      </w:r>
      <w:proofErr w:type="spellStart"/>
      <w:r w:rsidRPr="001616B5">
        <w:rPr>
          <w:rFonts w:ascii="Arial" w:hAnsi="Arial" w:cs="Arial"/>
          <w:sz w:val="24"/>
          <w:szCs w:val="24"/>
        </w:rPr>
        <w:t>caselas</w:t>
      </w:r>
      <w:proofErr w:type="spellEnd"/>
      <w:r w:rsidRPr="001616B5">
        <w:rPr>
          <w:rFonts w:ascii="Arial" w:hAnsi="Arial" w:cs="Arial"/>
          <w:sz w:val="24"/>
          <w:szCs w:val="24"/>
        </w:rPr>
        <w:t xml:space="preserve">. Este peso deve ser tomado até a </w:t>
      </w:r>
      <w:r w:rsidRPr="001616B5">
        <w:rPr>
          <w:rFonts w:ascii="Arial" w:hAnsi="Arial" w:cs="Arial"/>
          <w:b/>
          <w:sz w:val="24"/>
          <w:szCs w:val="24"/>
        </w:rPr>
        <w:t>5ª hora</w:t>
      </w:r>
      <w:r w:rsidRPr="001616B5">
        <w:rPr>
          <w:rFonts w:ascii="Arial" w:hAnsi="Arial" w:cs="Arial"/>
          <w:sz w:val="24"/>
          <w:szCs w:val="24"/>
        </w:rPr>
        <w:t xml:space="preserve"> após o nascimento, levando-se em consideração o fato de que após este tempo haverá uma redução ponderal. Quando o peso não é conhecido, colocar traço. </w:t>
      </w:r>
    </w:p>
    <w:p w:rsidR="001616B5" w:rsidRPr="001616B5" w:rsidRDefault="001616B5" w:rsidP="001616B5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16B5">
        <w:rPr>
          <w:rFonts w:ascii="Arial" w:hAnsi="Arial" w:cs="Arial"/>
          <w:sz w:val="24"/>
          <w:szCs w:val="24"/>
        </w:rPr>
        <w:t xml:space="preserve"> </w:t>
      </w:r>
      <w:r w:rsidRPr="001616B5">
        <w:rPr>
          <w:rFonts w:ascii="Arial" w:hAnsi="Arial" w:cs="Arial"/>
          <w:b/>
          <w:sz w:val="24"/>
          <w:szCs w:val="24"/>
        </w:rPr>
        <w:t>ÍNDICE DE APGAR</w:t>
      </w:r>
      <w:r w:rsidR="00F92339">
        <w:rPr>
          <w:rFonts w:ascii="Arial" w:hAnsi="Arial" w:cs="Arial"/>
          <w:sz w:val="24"/>
          <w:szCs w:val="24"/>
        </w:rPr>
        <w:t>:</w:t>
      </w:r>
      <w:r w:rsidR="00F5328E">
        <w:rPr>
          <w:rFonts w:ascii="Arial" w:hAnsi="Arial" w:cs="Arial"/>
          <w:sz w:val="24"/>
          <w:szCs w:val="24"/>
        </w:rPr>
        <w:t xml:space="preserve"> </w:t>
      </w:r>
      <w:r w:rsidRPr="001616B5">
        <w:rPr>
          <w:rFonts w:ascii="Arial" w:hAnsi="Arial" w:cs="Arial"/>
          <w:sz w:val="24"/>
          <w:szCs w:val="24"/>
        </w:rPr>
        <w:t xml:space="preserve">anotar os valores do Índice de </w:t>
      </w:r>
      <w:proofErr w:type="spellStart"/>
      <w:r w:rsidRPr="001616B5">
        <w:rPr>
          <w:rFonts w:ascii="Arial" w:hAnsi="Arial" w:cs="Arial"/>
          <w:sz w:val="24"/>
          <w:szCs w:val="24"/>
        </w:rPr>
        <w:t>Apgar</w:t>
      </w:r>
      <w:proofErr w:type="spellEnd"/>
      <w:r w:rsidRPr="001616B5">
        <w:rPr>
          <w:rFonts w:ascii="Arial" w:hAnsi="Arial" w:cs="Arial"/>
          <w:sz w:val="24"/>
          <w:szCs w:val="24"/>
        </w:rPr>
        <w:t xml:space="preserve">, medidos no 1º e no 5º minuto de vida, entre “00” e “10”, com dois algarismos. Quando for impossível conhecer os valores correspondentes, colocar um traço (-) nas respectivas </w:t>
      </w:r>
      <w:proofErr w:type="spellStart"/>
      <w:r w:rsidRPr="001616B5">
        <w:rPr>
          <w:rFonts w:ascii="Arial" w:hAnsi="Arial" w:cs="Arial"/>
          <w:sz w:val="24"/>
          <w:szCs w:val="24"/>
        </w:rPr>
        <w:t>caselas</w:t>
      </w:r>
      <w:proofErr w:type="spellEnd"/>
      <w:r w:rsidRPr="001616B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616B5">
        <w:rPr>
          <w:rFonts w:ascii="Arial" w:hAnsi="Arial" w:cs="Arial"/>
          <w:sz w:val="24"/>
          <w:szCs w:val="24"/>
        </w:rPr>
        <w:t>Obs</w:t>
      </w:r>
      <w:proofErr w:type="spellEnd"/>
      <w:r w:rsidRPr="001616B5">
        <w:rPr>
          <w:rFonts w:ascii="Arial" w:hAnsi="Arial" w:cs="Arial"/>
          <w:sz w:val="24"/>
          <w:szCs w:val="24"/>
        </w:rPr>
        <w:t xml:space="preserve">: </w:t>
      </w:r>
    </w:p>
    <w:p w:rsidR="00E45220" w:rsidRPr="001616B5" w:rsidRDefault="001616B5" w:rsidP="001616B5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16B5">
        <w:rPr>
          <w:rFonts w:ascii="Arial" w:hAnsi="Arial" w:cs="Arial"/>
          <w:sz w:val="24"/>
          <w:szCs w:val="24"/>
        </w:rPr>
        <w:t xml:space="preserve"> </w:t>
      </w:r>
      <w:r w:rsidRPr="001616B5">
        <w:rPr>
          <w:rFonts w:ascii="Arial" w:hAnsi="Arial" w:cs="Arial"/>
          <w:b/>
          <w:sz w:val="24"/>
          <w:szCs w:val="24"/>
        </w:rPr>
        <w:t>DETECTADA ALGUMA ANOMALIA CONGÊNITA?</w:t>
      </w:r>
      <w:r w:rsidRPr="001616B5">
        <w:rPr>
          <w:rFonts w:ascii="Arial" w:hAnsi="Arial" w:cs="Arial"/>
          <w:sz w:val="24"/>
          <w:szCs w:val="24"/>
        </w:rPr>
        <w:t xml:space="preserve"> Assinalar com um “X” a quadrícula correspondente. Caso exista alguma anomalia congênita detectável no momento do nascimento, informar sua presença neste campo e fazer uma descrição completa no campo 41 do Bloco </w:t>
      </w:r>
      <w:proofErr w:type="gramStart"/>
      <w:r w:rsidRPr="001616B5">
        <w:rPr>
          <w:rFonts w:ascii="Arial" w:hAnsi="Arial" w:cs="Arial"/>
          <w:sz w:val="24"/>
          <w:szCs w:val="24"/>
        </w:rPr>
        <w:t>VI</w:t>
      </w:r>
      <w:proofErr w:type="gramEnd"/>
      <w:r w:rsidRPr="001616B5">
        <w:rPr>
          <w:rFonts w:ascii="Arial" w:hAnsi="Arial" w:cs="Arial"/>
          <w:sz w:val="24"/>
          <w:szCs w:val="24"/>
        </w:rPr>
        <w:t xml:space="preserve"> (Anomalia congênita).</w:t>
      </w:r>
    </w:p>
    <w:p w:rsidR="00955001" w:rsidRDefault="00955001" w:rsidP="003E0D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001">
        <w:rPr>
          <w:rFonts w:ascii="Arial" w:hAnsi="Arial" w:cs="Arial"/>
          <w:b/>
          <w:sz w:val="24"/>
          <w:szCs w:val="24"/>
        </w:rPr>
        <w:t>Bloco II – Local da ocorrência Campos de 7 a 13</w:t>
      </w:r>
      <w:r w:rsidRPr="00955001">
        <w:rPr>
          <w:rFonts w:ascii="Arial" w:hAnsi="Arial" w:cs="Arial"/>
          <w:sz w:val="24"/>
          <w:szCs w:val="24"/>
        </w:rPr>
        <w:t xml:space="preserve"> </w:t>
      </w:r>
    </w:p>
    <w:p w:rsidR="005855CF" w:rsidRDefault="00955001" w:rsidP="003E0D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001">
        <w:rPr>
          <w:rFonts w:ascii="Arial" w:hAnsi="Arial" w:cs="Arial"/>
          <w:sz w:val="24"/>
          <w:szCs w:val="24"/>
        </w:rPr>
        <w:t xml:space="preserve">Este Bloco se destina a colher informações sobre o local onde ocorreu o parto e contém </w:t>
      </w:r>
    </w:p>
    <w:p w:rsidR="005855CF" w:rsidRDefault="005855CF" w:rsidP="005855CF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55CF">
        <w:rPr>
          <w:rFonts w:ascii="Arial" w:hAnsi="Arial" w:cs="Arial"/>
          <w:b/>
          <w:sz w:val="24"/>
          <w:szCs w:val="24"/>
        </w:rPr>
        <w:lastRenderedPageBreak/>
        <w:t xml:space="preserve"> LOCAL DA OCORRÊNCIA</w:t>
      </w:r>
      <w:r w:rsidRPr="005855CF">
        <w:rPr>
          <w:rFonts w:ascii="Arial" w:hAnsi="Arial" w:cs="Arial"/>
          <w:sz w:val="24"/>
          <w:szCs w:val="24"/>
        </w:rPr>
        <w:t xml:space="preserve"> - assinalar com um "X" a quadrícula correspondente ao local onde ocorreu o parto, de acordo com as alternativas seguintes: </w:t>
      </w:r>
    </w:p>
    <w:p w:rsidR="005855CF" w:rsidRDefault="005855CF" w:rsidP="00574DB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74DBB">
        <w:rPr>
          <w:rFonts w:ascii="Arial" w:hAnsi="Arial" w:cs="Arial"/>
          <w:b/>
          <w:i/>
          <w:sz w:val="24"/>
          <w:szCs w:val="24"/>
        </w:rPr>
        <w:t>1. Hospital</w:t>
      </w:r>
      <w:r w:rsidRPr="005855CF">
        <w:rPr>
          <w:rFonts w:ascii="Arial" w:hAnsi="Arial" w:cs="Arial"/>
          <w:sz w:val="24"/>
          <w:szCs w:val="24"/>
        </w:rPr>
        <w:t xml:space="preserve">: se o nascimento ocorreu em um estabelecimento de saúde que tem por finalidade básica prestar assistência médica em regime de internação, possuindo leitos e instalações apropriadas, com assistência médica permanente de pelo menos um médico </w:t>
      </w:r>
    </w:p>
    <w:p w:rsidR="005855CF" w:rsidRDefault="005855CF" w:rsidP="00574DB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74DBB">
        <w:rPr>
          <w:rFonts w:ascii="Arial" w:hAnsi="Arial" w:cs="Arial"/>
          <w:b/>
          <w:i/>
          <w:sz w:val="24"/>
          <w:szCs w:val="24"/>
        </w:rPr>
        <w:t>2. Outros estabelecimentos de saúde</w:t>
      </w:r>
      <w:r w:rsidRPr="00574DBB">
        <w:rPr>
          <w:rFonts w:ascii="Arial" w:hAnsi="Arial" w:cs="Arial"/>
          <w:i/>
          <w:sz w:val="24"/>
          <w:szCs w:val="24"/>
        </w:rPr>
        <w:t>:</w:t>
      </w:r>
      <w:r w:rsidRPr="005855CF">
        <w:rPr>
          <w:rFonts w:ascii="Arial" w:hAnsi="Arial" w:cs="Arial"/>
          <w:sz w:val="24"/>
          <w:szCs w:val="24"/>
        </w:rPr>
        <w:t xml:space="preserve"> se o nascimento ocorreu em outros estabelecimentos que prestam atenção à saúde coletiva ou individual, que não sejam hospitais (Postos/Centros de Saúde, Unidades Básicas de Saúde, dentre outros) </w:t>
      </w:r>
    </w:p>
    <w:p w:rsidR="005855CF" w:rsidRDefault="005855CF" w:rsidP="00574DB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855CF">
        <w:rPr>
          <w:rFonts w:ascii="Arial" w:hAnsi="Arial" w:cs="Arial"/>
          <w:b/>
          <w:sz w:val="24"/>
          <w:szCs w:val="24"/>
        </w:rPr>
        <w:t>3</w:t>
      </w:r>
      <w:r w:rsidRPr="00574DBB">
        <w:rPr>
          <w:rFonts w:ascii="Arial" w:hAnsi="Arial" w:cs="Arial"/>
          <w:b/>
          <w:i/>
          <w:sz w:val="24"/>
          <w:szCs w:val="24"/>
        </w:rPr>
        <w:t>. Domicílio:</w:t>
      </w:r>
      <w:r w:rsidRPr="005855CF">
        <w:rPr>
          <w:rFonts w:ascii="Arial" w:hAnsi="Arial" w:cs="Arial"/>
          <w:sz w:val="24"/>
          <w:szCs w:val="24"/>
        </w:rPr>
        <w:t xml:space="preserve"> se o nascimento ocorreu em um domicílio, que poderá ser a residência da própria mãe ou de outra pessoa. </w:t>
      </w:r>
    </w:p>
    <w:p w:rsidR="005855CF" w:rsidRDefault="005855CF" w:rsidP="00574DB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74DBB">
        <w:rPr>
          <w:rFonts w:ascii="Arial" w:hAnsi="Arial" w:cs="Arial"/>
          <w:b/>
          <w:i/>
          <w:sz w:val="24"/>
          <w:szCs w:val="24"/>
        </w:rPr>
        <w:t>4. Outros:</w:t>
      </w:r>
      <w:r w:rsidRPr="005855CF">
        <w:rPr>
          <w:rFonts w:ascii="Arial" w:hAnsi="Arial" w:cs="Arial"/>
          <w:sz w:val="24"/>
          <w:szCs w:val="24"/>
        </w:rPr>
        <w:t xml:space="preserve"> se o nascimento não ocorreu em um estabelecimento de saúde ou domicílio </w:t>
      </w:r>
    </w:p>
    <w:p w:rsidR="00E3035E" w:rsidRDefault="001A5697" w:rsidP="00574DB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74DBB">
        <w:rPr>
          <w:rFonts w:ascii="Arial" w:hAnsi="Arial" w:cs="Arial"/>
          <w:b/>
          <w:i/>
          <w:sz w:val="24"/>
          <w:szCs w:val="24"/>
        </w:rPr>
        <w:t>5</w:t>
      </w:r>
      <w:r w:rsidR="005855CF" w:rsidRPr="00574DBB">
        <w:rPr>
          <w:rFonts w:ascii="Arial" w:hAnsi="Arial" w:cs="Arial"/>
          <w:b/>
          <w:i/>
          <w:sz w:val="24"/>
          <w:szCs w:val="24"/>
        </w:rPr>
        <w:t>. Ignorado:</w:t>
      </w:r>
      <w:r w:rsidR="005855CF" w:rsidRPr="005855CF">
        <w:rPr>
          <w:rFonts w:ascii="Arial" w:hAnsi="Arial" w:cs="Arial"/>
          <w:sz w:val="24"/>
          <w:szCs w:val="24"/>
        </w:rPr>
        <w:t xml:space="preserve"> quando não for possível identificar onde ocorreu o </w:t>
      </w:r>
      <w:proofErr w:type="spellStart"/>
      <w:r w:rsidR="005855CF" w:rsidRPr="005855CF">
        <w:rPr>
          <w:rFonts w:ascii="Arial" w:hAnsi="Arial" w:cs="Arial"/>
          <w:sz w:val="24"/>
          <w:szCs w:val="24"/>
        </w:rPr>
        <w:t>nascimento</w:t>
      </w:r>
      <w:r w:rsidR="00955001" w:rsidRPr="005855CF">
        <w:rPr>
          <w:rFonts w:ascii="Arial" w:hAnsi="Arial" w:cs="Arial"/>
          <w:sz w:val="24"/>
          <w:szCs w:val="24"/>
        </w:rPr>
        <w:t>sete</w:t>
      </w:r>
      <w:proofErr w:type="spellEnd"/>
      <w:r w:rsidR="00955001" w:rsidRPr="005855CF">
        <w:rPr>
          <w:rFonts w:ascii="Arial" w:hAnsi="Arial" w:cs="Arial"/>
          <w:sz w:val="24"/>
          <w:szCs w:val="24"/>
        </w:rPr>
        <w:t xml:space="preserve"> campos.</w:t>
      </w:r>
    </w:p>
    <w:p w:rsidR="00F1312C" w:rsidRDefault="00F1312C" w:rsidP="005855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312C">
        <w:rPr>
          <w:rFonts w:ascii="Arial" w:hAnsi="Arial" w:cs="Arial"/>
          <w:b/>
          <w:sz w:val="24"/>
          <w:szCs w:val="24"/>
        </w:rPr>
        <w:t>8- ESTABELECIMENTO</w:t>
      </w:r>
      <w:r w:rsidR="00574DBB">
        <w:rPr>
          <w:rFonts w:ascii="Arial" w:hAnsi="Arial" w:cs="Arial"/>
          <w:sz w:val="24"/>
          <w:szCs w:val="24"/>
        </w:rPr>
        <w:t xml:space="preserve">: </w:t>
      </w:r>
      <w:r w:rsidR="009F0489" w:rsidRPr="009F0489">
        <w:rPr>
          <w:rFonts w:ascii="Arial" w:hAnsi="Arial" w:cs="Arial"/>
          <w:sz w:val="24"/>
          <w:szCs w:val="24"/>
        </w:rPr>
        <w:t xml:space="preserve">preencher com o nome do hospital ou de outro estabelecimento de saúde onde ocorreu o nascimento. </w:t>
      </w:r>
    </w:p>
    <w:p w:rsidR="009F0489" w:rsidRDefault="009F0489" w:rsidP="00574DB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F0489">
        <w:rPr>
          <w:rFonts w:ascii="Arial" w:hAnsi="Arial" w:cs="Arial"/>
          <w:sz w:val="24"/>
          <w:szCs w:val="24"/>
        </w:rPr>
        <w:t>Código CNES: corresponde ao código do estabelecimento de saúde constante do Cadastro Nacional de Estabelecimento de Saúde. O digitador ou codificador preencherá a partir da tabela completa, disponível no sistema.</w:t>
      </w:r>
    </w:p>
    <w:p w:rsidR="00F1312C" w:rsidRDefault="00574DBB" w:rsidP="00574D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9-</w:t>
      </w:r>
      <w:r w:rsidR="00F1312C" w:rsidRPr="00F1312C">
        <w:rPr>
          <w:rFonts w:ascii="Arial" w:hAnsi="Arial" w:cs="Arial"/>
          <w:b/>
          <w:sz w:val="24"/>
          <w:szCs w:val="24"/>
        </w:rPr>
        <w:t xml:space="preserve">ENDEREÇO DA </w:t>
      </w:r>
      <w:r w:rsidRPr="00F1312C">
        <w:rPr>
          <w:rFonts w:ascii="Arial" w:hAnsi="Arial" w:cs="Arial"/>
          <w:b/>
          <w:sz w:val="24"/>
          <w:szCs w:val="24"/>
        </w:rPr>
        <w:t>OCORRÊNCIA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F1312C" w:rsidRPr="00F1312C">
        <w:rPr>
          <w:rFonts w:ascii="Arial" w:hAnsi="Arial" w:cs="Arial"/>
          <w:sz w:val="24"/>
          <w:szCs w:val="24"/>
        </w:rPr>
        <w:t xml:space="preserve">se fora do estabelecimento ou da residência da Mãe (rua, praça, avenida, </w:t>
      </w:r>
      <w:proofErr w:type="spellStart"/>
      <w:r w:rsidR="00F1312C" w:rsidRPr="00F1312C">
        <w:rPr>
          <w:rFonts w:ascii="Arial" w:hAnsi="Arial" w:cs="Arial"/>
          <w:sz w:val="24"/>
          <w:szCs w:val="24"/>
        </w:rPr>
        <w:t>etc</w:t>
      </w:r>
      <w:proofErr w:type="spellEnd"/>
      <w:r w:rsidR="00F1312C" w:rsidRPr="00F1312C">
        <w:rPr>
          <w:rFonts w:ascii="Arial" w:hAnsi="Arial" w:cs="Arial"/>
          <w:sz w:val="24"/>
          <w:szCs w:val="24"/>
        </w:rPr>
        <w:t xml:space="preserve">) preencher o endereço completo de </w:t>
      </w:r>
      <w:r w:rsidR="00F1312C" w:rsidRPr="00F1312C">
        <w:rPr>
          <w:rFonts w:ascii="Arial" w:hAnsi="Arial" w:cs="Arial"/>
          <w:sz w:val="24"/>
          <w:szCs w:val="24"/>
        </w:rPr>
        <w:lastRenderedPageBreak/>
        <w:t xml:space="preserve">onde ocorreu o nascimento, desde que este tenha se dado em outro local, fora do estabelecimento de saúde ou da residência da Mãe. </w:t>
      </w:r>
    </w:p>
    <w:p w:rsidR="00F1312C" w:rsidRPr="00574DBB" w:rsidRDefault="00F1312C" w:rsidP="005855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1312C">
        <w:rPr>
          <w:rFonts w:ascii="Arial" w:hAnsi="Arial" w:cs="Arial"/>
          <w:sz w:val="24"/>
          <w:szCs w:val="24"/>
        </w:rPr>
        <w:t>Obs</w:t>
      </w:r>
      <w:proofErr w:type="spellEnd"/>
      <w:r w:rsidRPr="00F1312C">
        <w:rPr>
          <w:rFonts w:ascii="Arial" w:hAnsi="Arial" w:cs="Arial"/>
          <w:sz w:val="24"/>
          <w:szCs w:val="24"/>
        </w:rPr>
        <w:t xml:space="preserve">: Somente preencher este caso se a escolha no Campo </w:t>
      </w:r>
      <w:proofErr w:type="gramStart"/>
      <w:r w:rsidRPr="00F1312C">
        <w:rPr>
          <w:rFonts w:ascii="Arial" w:hAnsi="Arial" w:cs="Arial"/>
          <w:sz w:val="24"/>
          <w:szCs w:val="24"/>
        </w:rPr>
        <w:t>7</w:t>
      </w:r>
      <w:proofErr w:type="gramEnd"/>
      <w:r w:rsidRPr="00F1312C">
        <w:rPr>
          <w:rFonts w:ascii="Arial" w:hAnsi="Arial" w:cs="Arial"/>
          <w:sz w:val="24"/>
          <w:szCs w:val="24"/>
        </w:rPr>
        <w:t xml:space="preserve"> (Local da ocorrência) tenha sido </w:t>
      </w:r>
      <w:r w:rsidRPr="00F1312C">
        <w:rPr>
          <w:rFonts w:ascii="Arial" w:hAnsi="Arial" w:cs="Arial"/>
          <w:b/>
          <w:sz w:val="24"/>
          <w:szCs w:val="24"/>
        </w:rPr>
        <w:t>3-</w:t>
      </w:r>
      <w:r w:rsidRPr="00F1312C">
        <w:rPr>
          <w:rFonts w:ascii="Arial" w:hAnsi="Arial" w:cs="Arial"/>
          <w:b/>
        </w:rPr>
        <w:t>Domicílio ou 4-Outros</w:t>
      </w:r>
      <w:r w:rsidRPr="00F1312C">
        <w:rPr>
          <w:rFonts w:ascii="Arial" w:hAnsi="Arial" w:cs="Arial"/>
        </w:rPr>
        <w:t xml:space="preserve">. </w:t>
      </w:r>
      <w:r w:rsidRPr="00574DBB">
        <w:rPr>
          <w:rFonts w:ascii="Arial" w:hAnsi="Arial" w:cs="Arial"/>
          <w:sz w:val="24"/>
          <w:szCs w:val="24"/>
        </w:rPr>
        <w:t>No caso de 3-Domicílio, este só deve ser preenchido quando o nascimento tiver ocorrido em domicílio diferente da residência da Mãe.</w:t>
      </w:r>
    </w:p>
    <w:p w:rsidR="00FC357F" w:rsidRDefault="00FC357F" w:rsidP="005855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29B1">
        <w:rPr>
          <w:rFonts w:ascii="Arial" w:hAnsi="Arial" w:cs="Arial"/>
          <w:b/>
          <w:sz w:val="24"/>
          <w:szCs w:val="24"/>
        </w:rPr>
        <w:t>10-</w:t>
      </w:r>
      <w:r w:rsidR="009229B1">
        <w:rPr>
          <w:rFonts w:ascii="Arial" w:hAnsi="Arial" w:cs="Arial"/>
          <w:b/>
          <w:sz w:val="24"/>
          <w:szCs w:val="24"/>
        </w:rPr>
        <w:t xml:space="preserve"> </w:t>
      </w:r>
      <w:r w:rsidRPr="009229B1">
        <w:rPr>
          <w:rFonts w:ascii="Arial" w:hAnsi="Arial" w:cs="Arial"/>
          <w:b/>
          <w:sz w:val="24"/>
          <w:szCs w:val="24"/>
        </w:rPr>
        <w:t>CE</w:t>
      </w:r>
      <w:r w:rsidR="00F315DB">
        <w:rPr>
          <w:rFonts w:ascii="Arial" w:hAnsi="Arial" w:cs="Arial"/>
          <w:b/>
          <w:sz w:val="24"/>
          <w:szCs w:val="24"/>
        </w:rPr>
        <w:t>P:</w:t>
      </w:r>
      <w:r w:rsidRPr="009229B1">
        <w:rPr>
          <w:rFonts w:ascii="Arial" w:hAnsi="Arial" w:cs="Arial"/>
          <w:sz w:val="24"/>
          <w:szCs w:val="24"/>
        </w:rPr>
        <w:t xml:space="preserve"> anotar o Código de Endereçamento Postal correspondente ao endereço constante do campo anterior</w:t>
      </w:r>
    </w:p>
    <w:p w:rsidR="009229B1" w:rsidRDefault="009229B1" w:rsidP="005855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29B1">
        <w:rPr>
          <w:rFonts w:ascii="Arial" w:hAnsi="Arial" w:cs="Arial"/>
          <w:b/>
          <w:sz w:val="24"/>
          <w:szCs w:val="24"/>
        </w:rPr>
        <w:t>11- BAIRRO/DISTRITO</w:t>
      </w:r>
      <w:r w:rsidR="00F315DB">
        <w:rPr>
          <w:rFonts w:ascii="Arial" w:hAnsi="Arial" w:cs="Arial"/>
          <w:sz w:val="24"/>
          <w:szCs w:val="24"/>
        </w:rPr>
        <w:t xml:space="preserve">: </w:t>
      </w:r>
      <w:r w:rsidRPr="009229B1">
        <w:rPr>
          <w:rFonts w:ascii="Arial" w:hAnsi="Arial" w:cs="Arial"/>
          <w:sz w:val="24"/>
          <w:szCs w:val="24"/>
        </w:rPr>
        <w:t xml:space="preserve">preencher o nome do bairro ou distrito ao qual pertence o logradouro, conforme constam do respectivo Cadastro de Logradouros. </w:t>
      </w:r>
    </w:p>
    <w:p w:rsidR="009229B1" w:rsidRDefault="009229B1" w:rsidP="005855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29B1">
        <w:rPr>
          <w:rFonts w:ascii="Arial" w:hAnsi="Arial" w:cs="Arial"/>
          <w:sz w:val="24"/>
          <w:szCs w:val="24"/>
        </w:rPr>
        <w:t xml:space="preserve">Código: O código não precisa ser preenchido, O digitador ou codificador preencherá a partir da tabela completa, disponível no sistema. </w:t>
      </w:r>
    </w:p>
    <w:p w:rsidR="009229B1" w:rsidRDefault="009229B1" w:rsidP="005855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29B1">
        <w:rPr>
          <w:rFonts w:ascii="Arial" w:hAnsi="Arial" w:cs="Arial"/>
          <w:b/>
          <w:sz w:val="24"/>
          <w:szCs w:val="24"/>
        </w:rPr>
        <w:t>12</w:t>
      </w:r>
      <w:r>
        <w:rPr>
          <w:rFonts w:ascii="Arial" w:hAnsi="Arial" w:cs="Arial"/>
          <w:b/>
          <w:sz w:val="24"/>
          <w:szCs w:val="24"/>
        </w:rPr>
        <w:t>-</w:t>
      </w:r>
      <w:r w:rsidRPr="009229B1">
        <w:rPr>
          <w:rFonts w:ascii="Arial" w:hAnsi="Arial" w:cs="Arial"/>
          <w:b/>
          <w:sz w:val="24"/>
          <w:szCs w:val="24"/>
        </w:rPr>
        <w:t xml:space="preserve"> MUNICÍPIO DE OCORRÊNCIA</w:t>
      </w:r>
      <w:r w:rsidR="00F315DB">
        <w:rPr>
          <w:rFonts w:ascii="Arial" w:hAnsi="Arial" w:cs="Arial"/>
          <w:sz w:val="24"/>
          <w:szCs w:val="24"/>
        </w:rPr>
        <w:t>:</w:t>
      </w:r>
      <w:r w:rsidRPr="009229B1">
        <w:rPr>
          <w:rFonts w:ascii="Arial" w:hAnsi="Arial" w:cs="Arial"/>
          <w:sz w:val="24"/>
          <w:szCs w:val="24"/>
        </w:rPr>
        <w:t xml:space="preserve"> preencher com o nome do Município onde ocorreu o nascimento. </w:t>
      </w:r>
    </w:p>
    <w:p w:rsidR="009229B1" w:rsidRDefault="009229B1" w:rsidP="005855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29B1">
        <w:rPr>
          <w:rFonts w:ascii="Arial" w:hAnsi="Arial" w:cs="Arial"/>
          <w:sz w:val="24"/>
          <w:szCs w:val="24"/>
        </w:rPr>
        <w:t>Código: O código não precisa ser preenchido. O digitador ou codificador preencherá a partir da tabela completa, disponível no sistema. 13 UF – preencher com a sigla da Unidade da Federação (Estado ou DF) à qual pertence o Município de ocorrência do nascimento</w:t>
      </w:r>
      <w:r>
        <w:rPr>
          <w:rFonts w:ascii="Arial" w:hAnsi="Arial" w:cs="Arial"/>
          <w:sz w:val="24"/>
          <w:szCs w:val="24"/>
        </w:rPr>
        <w:t>.</w:t>
      </w:r>
    </w:p>
    <w:p w:rsidR="00B12372" w:rsidRDefault="00B12372" w:rsidP="005855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973">
        <w:rPr>
          <w:rFonts w:ascii="Arial" w:hAnsi="Arial" w:cs="Arial"/>
          <w:sz w:val="24"/>
          <w:szCs w:val="24"/>
        </w:rPr>
        <w:t>Bloco III – Mãe Campos de 14 a 27 Este Bloco, contendo quatorze campos, contempla informações sobre a Mãe do recém-nascido e algumas de suas características tais como escolaridade, ocupação habitual e situação conjugal.</w:t>
      </w:r>
    </w:p>
    <w:p w:rsidR="00F315DB" w:rsidRPr="00F5328E" w:rsidRDefault="001A5697" w:rsidP="00A6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5697">
        <w:rPr>
          <w:rFonts w:ascii="Arial" w:hAnsi="Arial" w:cs="Arial"/>
          <w:b/>
          <w:sz w:val="24"/>
          <w:szCs w:val="24"/>
        </w:rPr>
        <w:t>13</w:t>
      </w:r>
      <w:r>
        <w:rPr>
          <w:rFonts w:ascii="Arial" w:hAnsi="Arial" w:cs="Arial"/>
          <w:b/>
          <w:sz w:val="24"/>
          <w:szCs w:val="24"/>
        </w:rPr>
        <w:t>-</w:t>
      </w:r>
      <w:r w:rsidRPr="001A5697">
        <w:rPr>
          <w:rFonts w:ascii="Arial" w:hAnsi="Arial" w:cs="Arial"/>
          <w:b/>
          <w:sz w:val="24"/>
          <w:szCs w:val="24"/>
        </w:rPr>
        <w:t>UF</w:t>
      </w:r>
      <w:r>
        <w:rPr>
          <w:rFonts w:ascii="Arial" w:hAnsi="Arial" w:cs="Arial"/>
          <w:sz w:val="24"/>
          <w:szCs w:val="24"/>
        </w:rPr>
        <w:t xml:space="preserve">- </w:t>
      </w:r>
      <w:r w:rsidRPr="001A5697">
        <w:rPr>
          <w:rFonts w:ascii="Arial" w:hAnsi="Arial" w:cs="Arial"/>
          <w:sz w:val="24"/>
          <w:szCs w:val="24"/>
        </w:rPr>
        <w:t>preencher com a sigla da Unidade da Federação (Estado ou DF) à qual pertence o Município de ocorrência do nascimento.</w:t>
      </w:r>
    </w:p>
    <w:p w:rsidR="00A66D9A" w:rsidRPr="00F315DB" w:rsidRDefault="00A66D9A" w:rsidP="00A66D9A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F315DB">
        <w:rPr>
          <w:rFonts w:ascii="Arial" w:hAnsi="Arial" w:cs="Arial"/>
          <w:b/>
          <w:sz w:val="28"/>
          <w:szCs w:val="28"/>
        </w:rPr>
        <w:lastRenderedPageBreak/>
        <w:t xml:space="preserve">Bloco III – Mãe Campos de 14 a 27 </w:t>
      </w:r>
    </w:p>
    <w:p w:rsidR="00A66D9A" w:rsidRPr="00845973" w:rsidRDefault="00A66D9A" w:rsidP="00A66D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D9A">
        <w:rPr>
          <w:rFonts w:ascii="Arial" w:hAnsi="Arial" w:cs="Arial"/>
          <w:sz w:val="24"/>
          <w:szCs w:val="24"/>
        </w:rPr>
        <w:t>Este Bloco, contendo</w:t>
      </w:r>
      <w:r w:rsidR="00892219" w:rsidRPr="00A66D9A">
        <w:rPr>
          <w:rFonts w:ascii="Arial" w:hAnsi="Arial" w:cs="Arial"/>
          <w:sz w:val="24"/>
          <w:szCs w:val="24"/>
        </w:rPr>
        <w:t xml:space="preserve"> </w:t>
      </w:r>
      <w:r w:rsidRPr="00A66D9A">
        <w:rPr>
          <w:rFonts w:ascii="Arial" w:hAnsi="Arial" w:cs="Arial"/>
          <w:sz w:val="24"/>
          <w:szCs w:val="24"/>
        </w:rPr>
        <w:t>quatorze</w:t>
      </w:r>
      <w:r w:rsidR="00892219" w:rsidRPr="00A66D9A">
        <w:rPr>
          <w:rFonts w:ascii="Arial" w:hAnsi="Arial" w:cs="Arial"/>
          <w:sz w:val="24"/>
          <w:szCs w:val="24"/>
        </w:rPr>
        <w:t xml:space="preserve"> </w:t>
      </w:r>
      <w:r w:rsidRPr="00A66D9A">
        <w:rPr>
          <w:rFonts w:ascii="Arial" w:hAnsi="Arial" w:cs="Arial"/>
          <w:sz w:val="24"/>
          <w:szCs w:val="24"/>
        </w:rPr>
        <w:t>campos,</w:t>
      </w:r>
      <w:r w:rsidR="00892219" w:rsidRPr="00A66D9A">
        <w:rPr>
          <w:rFonts w:ascii="Arial" w:hAnsi="Arial" w:cs="Arial"/>
          <w:sz w:val="24"/>
          <w:szCs w:val="24"/>
        </w:rPr>
        <w:t xml:space="preserve"> </w:t>
      </w:r>
      <w:r w:rsidRPr="00A66D9A">
        <w:rPr>
          <w:rFonts w:ascii="Arial" w:hAnsi="Arial" w:cs="Arial"/>
          <w:sz w:val="24"/>
          <w:szCs w:val="24"/>
        </w:rPr>
        <w:t>contempla</w:t>
      </w:r>
      <w:r w:rsidR="00892219" w:rsidRPr="00A66D9A">
        <w:rPr>
          <w:rFonts w:ascii="Arial" w:hAnsi="Arial" w:cs="Arial"/>
          <w:sz w:val="24"/>
          <w:szCs w:val="24"/>
        </w:rPr>
        <w:t xml:space="preserve"> </w:t>
      </w:r>
      <w:r w:rsidRPr="00A66D9A">
        <w:rPr>
          <w:rFonts w:ascii="Arial" w:hAnsi="Arial" w:cs="Arial"/>
          <w:sz w:val="24"/>
          <w:szCs w:val="24"/>
        </w:rPr>
        <w:t>informações</w:t>
      </w:r>
      <w:r w:rsidR="00892219" w:rsidRPr="00A66D9A">
        <w:rPr>
          <w:rFonts w:ascii="Arial" w:hAnsi="Arial" w:cs="Arial"/>
          <w:sz w:val="24"/>
          <w:szCs w:val="24"/>
        </w:rPr>
        <w:t xml:space="preserve"> </w:t>
      </w:r>
      <w:r w:rsidR="00892219">
        <w:rPr>
          <w:rFonts w:ascii="Arial" w:hAnsi="Arial" w:cs="Arial"/>
          <w:sz w:val="24"/>
          <w:szCs w:val="24"/>
        </w:rPr>
        <w:t>sobre a</w:t>
      </w:r>
      <w:r w:rsidRPr="00A66D9A">
        <w:rPr>
          <w:rFonts w:ascii="Arial" w:hAnsi="Arial" w:cs="Arial"/>
          <w:sz w:val="24"/>
          <w:szCs w:val="24"/>
        </w:rPr>
        <w:t xml:space="preserve"> Mã</w:t>
      </w:r>
      <w:r w:rsidR="00892219">
        <w:rPr>
          <w:rFonts w:ascii="Arial" w:hAnsi="Arial" w:cs="Arial"/>
          <w:sz w:val="24"/>
          <w:szCs w:val="24"/>
        </w:rPr>
        <w:t>e</w:t>
      </w:r>
      <w:proofErr w:type="gramStart"/>
      <w:r w:rsidR="00892219">
        <w:rPr>
          <w:rFonts w:ascii="Arial" w:hAnsi="Arial" w:cs="Arial"/>
          <w:sz w:val="24"/>
          <w:szCs w:val="24"/>
        </w:rPr>
        <w:t xml:space="preserve">  </w:t>
      </w:r>
      <w:proofErr w:type="gramEnd"/>
      <w:r w:rsidR="00892219">
        <w:rPr>
          <w:rFonts w:ascii="Arial" w:hAnsi="Arial" w:cs="Arial"/>
          <w:sz w:val="24"/>
          <w:szCs w:val="24"/>
        </w:rPr>
        <w:t xml:space="preserve">do recém-nascido  e algumas </w:t>
      </w:r>
      <w:r w:rsidRPr="00A66D9A">
        <w:rPr>
          <w:rFonts w:ascii="Arial" w:hAnsi="Arial" w:cs="Arial"/>
          <w:sz w:val="24"/>
          <w:szCs w:val="24"/>
        </w:rPr>
        <w:t>de suas características tais como escolaridade, ocupação habitual e  situação conjugal.</w:t>
      </w:r>
    </w:p>
    <w:p w:rsidR="00892219" w:rsidRPr="00892219" w:rsidRDefault="007B5E3B" w:rsidP="007B5E3B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F5328E">
        <w:rPr>
          <w:rFonts w:ascii="Arial" w:hAnsi="Arial" w:cs="Arial"/>
          <w:b/>
          <w:bCs/>
          <w:sz w:val="24"/>
          <w:szCs w:val="24"/>
        </w:rPr>
        <w:t>14- NOME DA MÃE</w:t>
      </w:r>
      <w:r w:rsidR="00F315DB" w:rsidRPr="00F5328E">
        <w:rPr>
          <w:rFonts w:ascii="Arial" w:hAnsi="Arial" w:cs="Arial"/>
          <w:bCs/>
          <w:sz w:val="24"/>
          <w:szCs w:val="24"/>
        </w:rPr>
        <w:t>:</w:t>
      </w:r>
      <w:r w:rsidRPr="00892219">
        <w:rPr>
          <w:rFonts w:ascii="Arial" w:hAnsi="Arial" w:cs="Arial"/>
          <w:bCs/>
          <w:sz w:val="24"/>
          <w:szCs w:val="24"/>
        </w:rPr>
        <w:t xml:space="preserve"> </w:t>
      </w:r>
      <w:r w:rsidR="00892219" w:rsidRPr="00892219">
        <w:rPr>
          <w:rFonts w:ascii="Arial" w:hAnsi="Arial" w:cs="Arial"/>
          <w:bCs/>
          <w:sz w:val="24"/>
          <w:szCs w:val="24"/>
        </w:rPr>
        <w:t>preencher</w:t>
      </w:r>
      <w:r w:rsidRPr="00892219">
        <w:rPr>
          <w:rFonts w:ascii="Arial" w:hAnsi="Arial" w:cs="Arial"/>
          <w:bCs/>
          <w:sz w:val="24"/>
          <w:szCs w:val="24"/>
        </w:rPr>
        <w:t xml:space="preserve"> </w:t>
      </w:r>
      <w:r w:rsidR="00892219" w:rsidRPr="00892219">
        <w:rPr>
          <w:rFonts w:ascii="Arial" w:hAnsi="Arial" w:cs="Arial"/>
          <w:bCs/>
          <w:sz w:val="24"/>
          <w:szCs w:val="24"/>
        </w:rPr>
        <w:t>o</w:t>
      </w:r>
      <w:r w:rsidRPr="00892219">
        <w:rPr>
          <w:rFonts w:ascii="Arial" w:hAnsi="Arial" w:cs="Arial"/>
          <w:bCs/>
          <w:sz w:val="24"/>
          <w:szCs w:val="24"/>
        </w:rPr>
        <w:t xml:space="preserve"> </w:t>
      </w:r>
      <w:r w:rsidR="00892219" w:rsidRPr="00892219">
        <w:rPr>
          <w:rFonts w:ascii="Arial" w:hAnsi="Arial" w:cs="Arial"/>
          <w:bCs/>
          <w:sz w:val="24"/>
          <w:szCs w:val="24"/>
        </w:rPr>
        <w:t>nome</w:t>
      </w:r>
      <w:r w:rsidRPr="00892219">
        <w:rPr>
          <w:rFonts w:ascii="Arial" w:hAnsi="Arial" w:cs="Arial"/>
          <w:bCs/>
          <w:sz w:val="24"/>
          <w:szCs w:val="24"/>
        </w:rPr>
        <w:t xml:space="preserve"> </w:t>
      </w:r>
      <w:r w:rsidR="00892219" w:rsidRPr="00892219">
        <w:rPr>
          <w:rFonts w:ascii="Arial" w:hAnsi="Arial" w:cs="Arial"/>
          <w:bCs/>
          <w:sz w:val="24"/>
          <w:szCs w:val="24"/>
        </w:rPr>
        <w:t>completo</w:t>
      </w:r>
      <w:r w:rsidRPr="00892219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da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Mãe,  sem </w:t>
      </w:r>
      <w:r w:rsidR="00892219" w:rsidRPr="00892219">
        <w:rPr>
          <w:rFonts w:ascii="Arial" w:hAnsi="Arial" w:cs="Arial"/>
          <w:bCs/>
          <w:sz w:val="24"/>
          <w:szCs w:val="24"/>
        </w:rPr>
        <w:t>abreviaturas.  Sempre</w:t>
      </w:r>
      <w:r w:rsidRPr="00892219">
        <w:rPr>
          <w:rFonts w:ascii="Arial" w:hAnsi="Arial" w:cs="Arial"/>
          <w:bCs/>
          <w:sz w:val="24"/>
          <w:szCs w:val="24"/>
        </w:rPr>
        <w:t xml:space="preserve"> </w:t>
      </w:r>
      <w:r w:rsidR="00892219" w:rsidRPr="00892219">
        <w:rPr>
          <w:rFonts w:ascii="Arial" w:hAnsi="Arial" w:cs="Arial"/>
          <w:bCs/>
          <w:sz w:val="24"/>
          <w:szCs w:val="24"/>
        </w:rPr>
        <w:t>solicitar</w:t>
      </w:r>
      <w:r w:rsidRPr="00892219">
        <w:rPr>
          <w:rFonts w:ascii="Arial" w:hAnsi="Arial" w:cs="Arial"/>
          <w:bCs/>
          <w:sz w:val="24"/>
          <w:szCs w:val="24"/>
        </w:rPr>
        <w:t xml:space="preserve"> </w:t>
      </w:r>
      <w:r w:rsidR="00892219" w:rsidRPr="00892219">
        <w:rPr>
          <w:rFonts w:ascii="Arial" w:hAnsi="Arial" w:cs="Arial"/>
          <w:bCs/>
          <w:sz w:val="24"/>
          <w:szCs w:val="24"/>
        </w:rPr>
        <w:t xml:space="preserve">um documento de identificação, com foto. </w:t>
      </w:r>
    </w:p>
    <w:p w:rsidR="00892219" w:rsidRPr="00892219" w:rsidRDefault="007B5E3B" w:rsidP="0089221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F5328E">
        <w:rPr>
          <w:rFonts w:ascii="Arial" w:hAnsi="Arial" w:cs="Arial"/>
          <w:b/>
          <w:bCs/>
          <w:sz w:val="24"/>
          <w:szCs w:val="24"/>
        </w:rPr>
        <w:t xml:space="preserve">15- </w:t>
      </w:r>
      <w:r w:rsidR="00892219" w:rsidRPr="00F5328E">
        <w:rPr>
          <w:rFonts w:ascii="Arial" w:hAnsi="Arial" w:cs="Arial"/>
          <w:b/>
          <w:bCs/>
          <w:sz w:val="24"/>
          <w:szCs w:val="24"/>
        </w:rPr>
        <w:t>Cartão SUS</w:t>
      </w:r>
      <w:r w:rsidR="00F315DB" w:rsidRPr="00F5328E">
        <w:rPr>
          <w:rFonts w:ascii="Arial" w:hAnsi="Arial" w:cs="Arial"/>
          <w:bCs/>
          <w:sz w:val="24"/>
          <w:szCs w:val="24"/>
        </w:rPr>
        <w:t>:</w:t>
      </w:r>
      <w:r w:rsidR="00F315DB">
        <w:rPr>
          <w:rFonts w:ascii="Arial" w:hAnsi="Arial" w:cs="Arial"/>
          <w:bCs/>
          <w:sz w:val="24"/>
          <w:szCs w:val="24"/>
        </w:rPr>
        <w:t xml:space="preserve"> </w:t>
      </w:r>
      <w:r w:rsidR="00892219" w:rsidRPr="00892219">
        <w:rPr>
          <w:rFonts w:ascii="Arial" w:hAnsi="Arial" w:cs="Arial"/>
          <w:bCs/>
          <w:sz w:val="24"/>
          <w:szCs w:val="24"/>
        </w:rPr>
        <w:t>anotar o número do C</w:t>
      </w:r>
      <w:r>
        <w:rPr>
          <w:rFonts w:ascii="Arial" w:hAnsi="Arial" w:cs="Arial"/>
          <w:bCs/>
          <w:sz w:val="24"/>
          <w:szCs w:val="24"/>
        </w:rPr>
        <w:t xml:space="preserve">artão SUS da Mãe. Quando não se </w:t>
      </w:r>
      <w:r w:rsidR="00892219" w:rsidRPr="00892219">
        <w:rPr>
          <w:rFonts w:ascii="Arial" w:hAnsi="Arial" w:cs="Arial"/>
          <w:bCs/>
          <w:sz w:val="24"/>
          <w:szCs w:val="24"/>
        </w:rPr>
        <w:t>dispuser desta informação deve-se passar um traço neste campo.</w:t>
      </w:r>
    </w:p>
    <w:p w:rsidR="00892219" w:rsidRPr="00892219" w:rsidRDefault="00892219" w:rsidP="0089221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F5328E">
        <w:rPr>
          <w:rFonts w:ascii="Arial" w:hAnsi="Arial" w:cs="Arial"/>
          <w:b/>
          <w:bCs/>
          <w:sz w:val="24"/>
          <w:szCs w:val="24"/>
        </w:rPr>
        <w:t>16</w:t>
      </w:r>
      <w:r w:rsidR="007B5E3B" w:rsidRPr="00F5328E">
        <w:rPr>
          <w:rFonts w:ascii="Arial" w:hAnsi="Arial" w:cs="Arial"/>
          <w:b/>
          <w:bCs/>
          <w:sz w:val="24"/>
          <w:szCs w:val="24"/>
        </w:rPr>
        <w:t>- ESCOLARIDADE</w:t>
      </w:r>
      <w:proofErr w:type="gramEnd"/>
      <w:r w:rsidRPr="00F5328E">
        <w:rPr>
          <w:rFonts w:ascii="Arial" w:hAnsi="Arial" w:cs="Arial"/>
          <w:b/>
          <w:bCs/>
          <w:sz w:val="24"/>
          <w:szCs w:val="24"/>
        </w:rPr>
        <w:t xml:space="preserve"> (última série concluída)</w:t>
      </w:r>
      <w:r w:rsidR="00F315DB" w:rsidRPr="00F5328E">
        <w:rPr>
          <w:rFonts w:ascii="Arial" w:hAnsi="Arial" w:cs="Arial"/>
          <w:bCs/>
          <w:sz w:val="24"/>
          <w:szCs w:val="24"/>
        </w:rPr>
        <w:t>:</w:t>
      </w:r>
      <w:r w:rsidRPr="00892219">
        <w:rPr>
          <w:rFonts w:ascii="Arial" w:hAnsi="Arial" w:cs="Arial"/>
          <w:bCs/>
          <w:sz w:val="24"/>
          <w:szCs w:val="24"/>
        </w:rPr>
        <w:t xml:space="preserve">Esta pergunta deve ser respondida em duas etapas, informando inicialmente  o “Nível” de escolaridade que a mãe cursou (1 - Fundamental I; 2 -  Fundamental II; 3 – Médio;  4 -  Superior incompleto;  5 -  Superior completo)  e em seguida a última  “Série” concluída com aprovação  se no quesito “Nível” foi informada a alternativa 1, 2 ou 3. </w:t>
      </w:r>
    </w:p>
    <w:p w:rsidR="00892219" w:rsidRPr="00892219" w:rsidRDefault="00892219" w:rsidP="0089221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92219">
        <w:rPr>
          <w:rFonts w:ascii="Arial" w:hAnsi="Arial" w:cs="Arial"/>
          <w:bCs/>
          <w:sz w:val="24"/>
          <w:szCs w:val="24"/>
        </w:rPr>
        <w:t>Caso não tenha estudado, anotar sem escolaridade (opção 0 – Sem escolaridade no campo Nível).</w:t>
      </w:r>
    </w:p>
    <w:p w:rsidR="007B5E3B" w:rsidRDefault="007B5E3B" w:rsidP="0089221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F5328E">
        <w:rPr>
          <w:rFonts w:ascii="Arial" w:hAnsi="Arial" w:cs="Arial"/>
          <w:b/>
          <w:bCs/>
          <w:sz w:val="24"/>
          <w:szCs w:val="24"/>
        </w:rPr>
        <w:t>17- OCUPAÇÃO HABITUAL</w:t>
      </w:r>
      <w:r w:rsidRPr="007B5E3B">
        <w:rPr>
          <w:rFonts w:ascii="Arial" w:hAnsi="Arial" w:cs="Arial"/>
          <w:bCs/>
          <w:sz w:val="28"/>
          <w:szCs w:val="24"/>
        </w:rPr>
        <w:t xml:space="preserve"> </w:t>
      </w:r>
      <w:r w:rsidR="00892219" w:rsidRPr="00892219">
        <w:rPr>
          <w:rFonts w:ascii="Arial" w:hAnsi="Arial" w:cs="Arial"/>
          <w:bCs/>
          <w:sz w:val="24"/>
          <w:szCs w:val="24"/>
        </w:rPr>
        <w:t>- Ocupação</w:t>
      </w:r>
      <w:proofErr w:type="gramEnd"/>
      <w:r w:rsidR="00892219" w:rsidRPr="00892219">
        <w:rPr>
          <w:rFonts w:ascii="Arial" w:hAnsi="Arial" w:cs="Arial"/>
          <w:bCs/>
          <w:sz w:val="24"/>
          <w:szCs w:val="24"/>
        </w:rPr>
        <w:t xml:space="preserve"> habitual é o tipo de trabalho exercido habitualmente pela Mãe</w:t>
      </w:r>
      <w:r>
        <w:rPr>
          <w:rFonts w:ascii="Arial" w:hAnsi="Arial" w:cs="Arial"/>
          <w:bCs/>
          <w:sz w:val="24"/>
          <w:szCs w:val="24"/>
        </w:rPr>
        <w:t>.</w:t>
      </w:r>
      <w:r w:rsidR="00892219" w:rsidRPr="00892219">
        <w:rPr>
          <w:rFonts w:ascii="Arial" w:hAnsi="Arial" w:cs="Arial"/>
          <w:bCs/>
          <w:sz w:val="24"/>
          <w:szCs w:val="24"/>
        </w:rPr>
        <w:t xml:space="preserve"> A informação deve ser detalhada, de modo a permitir uma boa classificação, de acordo com a Classificação Brasileira</w:t>
      </w:r>
      <w:proofErr w:type="gramStart"/>
      <w:r w:rsidR="00892219" w:rsidRPr="00892219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="00892219" w:rsidRPr="00892219">
        <w:rPr>
          <w:rFonts w:ascii="Arial" w:hAnsi="Arial" w:cs="Arial"/>
          <w:bCs/>
          <w:sz w:val="24"/>
          <w:szCs w:val="24"/>
        </w:rPr>
        <w:t xml:space="preserve">de  Ocupações  –  CBO  2002.  </w:t>
      </w:r>
    </w:p>
    <w:p w:rsidR="007B5E3B" w:rsidRDefault="00892219" w:rsidP="0089221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92219">
        <w:rPr>
          <w:rFonts w:ascii="Arial" w:hAnsi="Arial" w:cs="Arial"/>
          <w:bCs/>
          <w:sz w:val="24"/>
          <w:szCs w:val="24"/>
        </w:rPr>
        <w:t>O</w:t>
      </w:r>
      <w:r w:rsidR="007B5E3B" w:rsidRPr="00892219">
        <w:rPr>
          <w:rFonts w:ascii="Arial" w:hAnsi="Arial" w:cs="Arial"/>
          <w:bCs/>
          <w:sz w:val="24"/>
          <w:szCs w:val="24"/>
        </w:rPr>
        <w:t xml:space="preserve"> </w:t>
      </w:r>
      <w:r w:rsidRPr="00892219">
        <w:rPr>
          <w:rFonts w:ascii="Arial" w:hAnsi="Arial" w:cs="Arial"/>
          <w:bCs/>
          <w:sz w:val="24"/>
          <w:szCs w:val="24"/>
        </w:rPr>
        <w:t>código</w:t>
      </w:r>
      <w:proofErr w:type="gramStart"/>
      <w:r w:rsidRPr="00892219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892219">
        <w:rPr>
          <w:rFonts w:ascii="Arial" w:hAnsi="Arial" w:cs="Arial"/>
          <w:bCs/>
          <w:sz w:val="24"/>
          <w:szCs w:val="24"/>
        </w:rPr>
        <w:t>não  precisa  ser  preenchido,  O digi</w:t>
      </w:r>
      <w:r w:rsidR="007B5E3B">
        <w:rPr>
          <w:rFonts w:ascii="Arial" w:hAnsi="Arial" w:cs="Arial"/>
          <w:bCs/>
          <w:sz w:val="24"/>
          <w:szCs w:val="24"/>
        </w:rPr>
        <w:t xml:space="preserve">tador ou codificador preencherá </w:t>
      </w:r>
      <w:r w:rsidRPr="00892219">
        <w:rPr>
          <w:rFonts w:ascii="Arial" w:hAnsi="Arial" w:cs="Arial"/>
          <w:bCs/>
          <w:sz w:val="24"/>
          <w:szCs w:val="24"/>
        </w:rPr>
        <w:t xml:space="preserve">a partir da tabela completa, disponível no sistema. </w:t>
      </w:r>
    </w:p>
    <w:p w:rsidR="00892219" w:rsidRPr="00892219" w:rsidRDefault="007B5E3B" w:rsidP="0089221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F5328E">
        <w:rPr>
          <w:rFonts w:ascii="Arial" w:hAnsi="Arial" w:cs="Arial"/>
          <w:b/>
          <w:bCs/>
          <w:sz w:val="24"/>
          <w:szCs w:val="24"/>
        </w:rPr>
        <w:t>18- DATA NASCIMENTO DA MÃE</w:t>
      </w:r>
      <w:r w:rsidRPr="00F5328E">
        <w:rPr>
          <w:rFonts w:ascii="Arial" w:hAnsi="Arial" w:cs="Arial"/>
          <w:bCs/>
          <w:sz w:val="28"/>
          <w:szCs w:val="28"/>
        </w:rPr>
        <w:t xml:space="preserve"> </w:t>
      </w:r>
      <w:r w:rsidR="00892219" w:rsidRPr="00F5328E">
        <w:rPr>
          <w:rFonts w:ascii="Arial" w:hAnsi="Arial" w:cs="Arial"/>
          <w:bCs/>
          <w:sz w:val="28"/>
          <w:szCs w:val="28"/>
        </w:rPr>
        <w:t>-</w:t>
      </w:r>
      <w:proofErr w:type="gramStart"/>
      <w:r w:rsidR="00892219" w:rsidRPr="00892219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="00892219" w:rsidRPr="00892219">
        <w:rPr>
          <w:rFonts w:ascii="Arial" w:hAnsi="Arial" w:cs="Arial"/>
          <w:bCs/>
          <w:sz w:val="24"/>
          <w:szCs w:val="24"/>
        </w:rPr>
        <w:t xml:space="preserve">anotar  a  </w:t>
      </w:r>
      <w:r>
        <w:rPr>
          <w:rFonts w:ascii="Arial" w:hAnsi="Arial" w:cs="Arial"/>
          <w:bCs/>
          <w:sz w:val="24"/>
          <w:szCs w:val="24"/>
        </w:rPr>
        <w:t xml:space="preserve">data  de  nascimento  da  Mãe, </w:t>
      </w:r>
      <w:r w:rsidR="00892219" w:rsidRPr="00892219">
        <w:rPr>
          <w:rFonts w:ascii="Arial" w:hAnsi="Arial" w:cs="Arial"/>
          <w:bCs/>
          <w:sz w:val="24"/>
          <w:szCs w:val="24"/>
        </w:rPr>
        <w:t>no  padrão  dia,  mês  e  ano (</w:t>
      </w:r>
      <w:proofErr w:type="spellStart"/>
      <w:r w:rsidR="00892219" w:rsidRPr="00892219">
        <w:rPr>
          <w:rFonts w:ascii="Arial" w:hAnsi="Arial" w:cs="Arial"/>
          <w:bCs/>
          <w:sz w:val="24"/>
          <w:szCs w:val="24"/>
        </w:rPr>
        <w:t>dd</w:t>
      </w:r>
      <w:proofErr w:type="spellEnd"/>
      <w:r w:rsidR="00892219" w:rsidRPr="00892219">
        <w:rPr>
          <w:rFonts w:ascii="Arial" w:hAnsi="Arial" w:cs="Arial"/>
          <w:bCs/>
          <w:sz w:val="24"/>
          <w:szCs w:val="24"/>
        </w:rPr>
        <w:t>/mm/</w:t>
      </w:r>
      <w:proofErr w:type="spellStart"/>
      <w:r w:rsidR="00892219" w:rsidRPr="00892219">
        <w:rPr>
          <w:rFonts w:ascii="Arial" w:hAnsi="Arial" w:cs="Arial"/>
          <w:bCs/>
          <w:sz w:val="24"/>
          <w:szCs w:val="24"/>
        </w:rPr>
        <w:t>aaaa</w:t>
      </w:r>
      <w:proofErr w:type="spellEnd"/>
      <w:r w:rsidR="00892219" w:rsidRPr="00892219">
        <w:rPr>
          <w:rFonts w:ascii="Arial" w:hAnsi="Arial" w:cs="Arial"/>
          <w:bCs/>
          <w:sz w:val="24"/>
          <w:szCs w:val="24"/>
        </w:rPr>
        <w:t>).</w:t>
      </w:r>
    </w:p>
    <w:p w:rsidR="00892219" w:rsidRPr="00892219" w:rsidRDefault="00F315DB" w:rsidP="0089221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F5328E">
        <w:rPr>
          <w:rFonts w:ascii="Arial" w:hAnsi="Arial" w:cs="Arial"/>
          <w:b/>
          <w:bCs/>
          <w:sz w:val="24"/>
          <w:szCs w:val="24"/>
        </w:rPr>
        <w:lastRenderedPageBreak/>
        <w:t xml:space="preserve">19- </w:t>
      </w:r>
      <w:r w:rsidR="00D72F5D" w:rsidRPr="00F5328E">
        <w:rPr>
          <w:rFonts w:ascii="Arial" w:hAnsi="Arial" w:cs="Arial"/>
          <w:b/>
          <w:bCs/>
          <w:sz w:val="24"/>
          <w:szCs w:val="24"/>
        </w:rPr>
        <w:t>IDADE</w:t>
      </w:r>
      <w:r w:rsidR="00D72F5D" w:rsidRPr="00892219">
        <w:rPr>
          <w:rFonts w:ascii="Arial" w:hAnsi="Arial" w:cs="Arial"/>
          <w:bCs/>
          <w:sz w:val="24"/>
          <w:szCs w:val="24"/>
        </w:rPr>
        <w:t xml:space="preserve"> </w:t>
      </w:r>
      <w:r w:rsidR="00892219" w:rsidRPr="00892219">
        <w:rPr>
          <w:rFonts w:ascii="Arial" w:hAnsi="Arial" w:cs="Arial"/>
          <w:bCs/>
          <w:sz w:val="24"/>
          <w:szCs w:val="24"/>
        </w:rPr>
        <w:t>- anotar o número de anos completos da Mãe</w:t>
      </w:r>
      <w:proofErr w:type="gramStart"/>
      <w:r w:rsidR="00892219" w:rsidRPr="00892219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="00892219" w:rsidRPr="00892219">
        <w:rPr>
          <w:rFonts w:ascii="Arial" w:hAnsi="Arial" w:cs="Arial"/>
          <w:bCs/>
          <w:sz w:val="24"/>
          <w:szCs w:val="24"/>
        </w:rPr>
        <w:t>no momento do parto.</w:t>
      </w:r>
    </w:p>
    <w:p w:rsidR="00892219" w:rsidRPr="00892219" w:rsidRDefault="00F315DB" w:rsidP="0089221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F5328E">
        <w:rPr>
          <w:rFonts w:ascii="Arial" w:hAnsi="Arial" w:cs="Arial"/>
          <w:b/>
          <w:bCs/>
          <w:sz w:val="24"/>
          <w:szCs w:val="24"/>
        </w:rPr>
        <w:t>20</w:t>
      </w:r>
      <w:r w:rsidR="00D72F5D" w:rsidRPr="00F5328E">
        <w:rPr>
          <w:rFonts w:ascii="Arial" w:hAnsi="Arial" w:cs="Arial"/>
          <w:b/>
          <w:bCs/>
          <w:sz w:val="24"/>
          <w:szCs w:val="24"/>
        </w:rPr>
        <w:t>- NATURALIDADE DA</w:t>
      </w:r>
      <w:r w:rsidRPr="00F5328E">
        <w:rPr>
          <w:rFonts w:ascii="Arial" w:hAnsi="Arial" w:cs="Arial"/>
          <w:b/>
          <w:bCs/>
          <w:sz w:val="24"/>
          <w:szCs w:val="24"/>
        </w:rPr>
        <w:t xml:space="preserve"> </w:t>
      </w:r>
      <w:r w:rsidR="00F5328E" w:rsidRPr="00F5328E">
        <w:rPr>
          <w:rFonts w:ascii="Arial" w:hAnsi="Arial" w:cs="Arial"/>
          <w:b/>
          <w:bCs/>
          <w:sz w:val="24"/>
          <w:szCs w:val="24"/>
        </w:rPr>
        <w:t>MÃE</w:t>
      </w:r>
      <w:r w:rsidR="00F5328E" w:rsidRPr="00F5328E">
        <w:rPr>
          <w:rFonts w:ascii="Arial" w:hAnsi="Arial" w:cs="Arial"/>
          <w:bCs/>
          <w:sz w:val="24"/>
          <w:szCs w:val="24"/>
        </w:rPr>
        <w:t>:</w:t>
      </w:r>
      <w:r w:rsidR="00892219" w:rsidRPr="00892219">
        <w:rPr>
          <w:rFonts w:ascii="Arial" w:hAnsi="Arial" w:cs="Arial"/>
          <w:bCs/>
          <w:sz w:val="24"/>
          <w:szCs w:val="24"/>
        </w:rPr>
        <w:t xml:space="preserve"> preencher</w:t>
      </w:r>
      <w:proofErr w:type="gramStart"/>
      <w:r w:rsidR="00892219" w:rsidRPr="00892219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="00892219" w:rsidRPr="00892219">
        <w:rPr>
          <w:rFonts w:ascii="Arial" w:hAnsi="Arial" w:cs="Arial"/>
          <w:bCs/>
          <w:sz w:val="24"/>
          <w:szCs w:val="24"/>
        </w:rPr>
        <w:t xml:space="preserve">o nome do Município  e  a sigla da  UF de  nascimento da  Mãe.  Em caso de desconhecimento do Município, tentar preencher pelo menos a sigla da UF. </w:t>
      </w:r>
    </w:p>
    <w:p w:rsidR="00892219" w:rsidRPr="00892219" w:rsidRDefault="00892219" w:rsidP="0089221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92219">
        <w:rPr>
          <w:rFonts w:ascii="Arial" w:hAnsi="Arial" w:cs="Arial"/>
          <w:bCs/>
          <w:sz w:val="24"/>
          <w:szCs w:val="24"/>
        </w:rPr>
        <w:t>Para estrangeiras, preencher o nome do país de origem e, se a naturalidade não for conhecida, então deve</w:t>
      </w:r>
      <w:r w:rsidR="00F315DB">
        <w:rPr>
          <w:rFonts w:ascii="Arial" w:hAnsi="Arial" w:cs="Arial"/>
          <w:bCs/>
          <w:sz w:val="24"/>
          <w:szCs w:val="24"/>
        </w:rPr>
        <w:t xml:space="preserve"> </w:t>
      </w:r>
      <w:r w:rsidRPr="00892219">
        <w:rPr>
          <w:rFonts w:ascii="Arial" w:hAnsi="Arial" w:cs="Arial"/>
          <w:bCs/>
          <w:sz w:val="24"/>
          <w:szCs w:val="24"/>
        </w:rPr>
        <w:t>passar um traço neste campo.</w:t>
      </w:r>
    </w:p>
    <w:p w:rsidR="005855CF" w:rsidRPr="00892219" w:rsidRDefault="00F315DB" w:rsidP="0089221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F5328E">
        <w:rPr>
          <w:rFonts w:ascii="Arial" w:hAnsi="Arial" w:cs="Arial"/>
          <w:b/>
          <w:bCs/>
          <w:sz w:val="24"/>
          <w:szCs w:val="24"/>
        </w:rPr>
        <w:t>21-</w:t>
      </w:r>
      <w:r w:rsidR="00D72F5D" w:rsidRPr="00F5328E">
        <w:rPr>
          <w:rFonts w:ascii="Arial" w:hAnsi="Arial" w:cs="Arial"/>
          <w:b/>
          <w:bCs/>
          <w:sz w:val="24"/>
          <w:szCs w:val="24"/>
        </w:rPr>
        <w:t xml:space="preserve">SITUAÇÃO </w:t>
      </w:r>
      <w:r w:rsidR="00F5328E" w:rsidRPr="00F5328E">
        <w:rPr>
          <w:rFonts w:ascii="Arial" w:hAnsi="Arial" w:cs="Arial"/>
          <w:b/>
          <w:bCs/>
          <w:sz w:val="24"/>
          <w:szCs w:val="24"/>
        </w:rPr>
        <w:t>CONJUGAL</w:t>
      </w:r>
      <w:r w:rsidR="00F5328E" w:rsidRPr="00F5328E">
        <w:rPr>
          <w:rFonts w:ascii="Arial" w:hAnsi="Arial" w:cs="Arial"/>
          <w:bCs/>
          <w:sz w:val="24"/>
          <w:szCs w:val="24"/>
        </w:rPr>
        <w:t>: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892219" w:rsidRPr="00892219">
        <w:rPr>
          <w:rFonts w:ascii="Arial" w:hAnsi="Arial" w:cs="Arial"/>
          <w:bCs/>
          <w:sz w:val="24"/>
          <w:szCs w:val="24"/>
        </w:rPr>
        <w:t>assinala</w:t>
      </w:r>
      <w:r w:rsidR="00D72F5D">
        <w:rPr>
          <w:rFonts w:ascii="Arial" w:hAnsi="Arial" w:cs="Arial"/>
          <w:bCs/>
          <w:sz w:val="24"/>
          <w:szCs w:val="24"/>
        </w:rPr>
        <w:t xml:space="preserve">r com um “X” a quadrícula </w:t>
      </w:r>
      <w:r w:rsidR="00892219" w:rsidRPr="00892219">
        <w:rPr>
          <w:rFonts w:ascii="Arial" w:hAnsi="Arial" w:cs="Arial"/>
          <w:bCs/>
          <w:sz w:val="24"/>
          <w:szCs w:val="24"/>
        </w:rPr>
        <w:t>correspondente</w:t>
      </w:r>
      <w:r w:rsidR="00D72F5D" w:rsidRPr="00892219">
        <w:rPr>
          <w:rFonts w:ascii="Arial" w:hAnsi="Arial" w:cs="Arial"/>
          <w:bCs/>
          <w:sz w:val="24"/>
          <w:szCs w:val="24"/>
        </w:rPr>
        <w:t xml:space="preserve"> </w:t>
      </w:r>
      <w:r w:rsidR="00892219" w:rsidRPr="00892219">
        <w:rPr>
          <w:rFonts w:ascii="Arial" w:hAnsi="Arial" w:cs="Arial"/>
          <w:bCs/>
          <w:sz w:val="24"/>
          <w:szCs w:val="24"/>
        </w:rPr>
        <w:t>à</w:t>
      </w:r>
      <w:r w:rsidR="00D72F5D" w:rsidRPr="00892219">
        <w:rPr>
          <w:rFonts w:ascii="Arial" w:hAnsi="Arial" w:cs="Arial"/>
          <w:bCs/>
          <w:sz w:val="24"/>
          <w:szCs w:val="24"/>
        </w:rPr>
        <w:t xml:space="preserve"> </w:t>
      </w:r>
      <w:r w:rsidR="00892219" w:rsidRPr="00892219">
        <w:rPr>
          <w:rFonts w:ascii="Arial" w:hAnsi="Arial" w:cs="Arial"/>
          <w:bCs/>
          <w:sz w:val="24"/>
          <w:szCs w:val="24"/>
        </w:rPr>
        <w:t>alternativa</w:t>
      </w:r>
      <w:r w:rsidR="00D72F5D" w:rsidRPr="00892219">
        <w:rPr>
          <w:rFonts w:ascii="Arial" w:hAnsi="Arial" w:cs="Arial"/>
          <w:bCs/>
          <w:sz w:val="24"/>
          <w:szCs w:val="24"/>
        </w:rPr>
        <w:t xml:space="preserve"> </w:t>
      </w:r>
      <w:r w:rsidR="00892219" w:rsidRPr="00892219">
        <w:rPr>
          <w:rFonts w:ascii="Arial" w:hAnsi="Arial" w:cs="Arial"/>
          <w:bCs/>
          <w:sz w:val="24"/>
          <w:szCs w:val="24"/>
        </w:rPr>
        <w:t>da</w:t>
      </w:r>
      <w:r w:rsidR="00D72F5D" w:rsidRPr="00892219">
        <w:rPr>
          <w:rFonts w:ascii="Arial" w:hAnsi="Arial" w:cs="Arial"/>
          <w:bCs/>
          <w:sz w:val="24"/>
          <w:szCs w:val="24"/>
        </w:rPr>
        <w:t xml:space="preserve"> </w:t>
      </w:r>
      <w:r w:rsidR="00892219" w:rsidRPr="00892219">
        <w:rPr>
          <w:rFonts w:ascii="Arial" w:hAnsi="Arial" w:cs="Arial"/>
          <w:bCs/>
          <w:sz w:val="24"/>
          <w:szCs w:val="24"/>
        </w:rPr>
        <w:t>situação c</w:t>
      </w:r>
      <w:r w:rsidR="00D72F5D">
        <w:rPr>
          <w:rFonts w:ascii="Arial" w:hAnsi="Arial" w:cs="Arial"/>
          <w:bCs/>
          <w:sz w:val="24"/>
          <w:szCs w:val="24"/>
        </w:rPr>
        <w:t>onjugal</w:t>
      </w:r>
      <w:proofErr w:type="gramStart"/>
      <w:r w:rsidR="00D72F5D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="00D72F5D">
        <w:rPr>
          <w:rFonts w:ascii="Arial" w:hAnsi="Arial" w:cs="Arial"/>
          <w:bCs/>
          <w:sz w:val="24"/>
          <w:szCs w:val="24"/>
        </w:rPr>
        <w:t xml:space="preserve">da Mãe.  Preencher com </w:t>
      </w:r>
      <w:r w:rsidR="00892219" w:rsidRPr="00892219">
        <w:rPr>
          <w:rFonts w:ascii="Arial" w:hAnsi="Arial" w:cs="Arial"/>
          <w:bCs/>
          <w:sz w:val="24"/>
          <w:szCs w:val="24"/>
        </w:rPr>
        <w:t>a informação dada pela</w:t>
      </w:r>
      <w:r w:rsidR="00D72F5D" w:rsidRPr="00892219">
        <w:rPr>
          <w:rFonts w:ascii="Arial" w:hAnsi="Arial" w:cs="Arial"/>
          <w:bCs/>
          <w:sz w:val="24"/>
          <w:szCs w:val="24"/>
        </w:rPr>
        <w:t xml:space="preserve"> </w:t>
      </w:r>
      <w:r w:rsidR="00892219" w:rsidRPr="00892219">
        <w:rPr>
          <w:rFonts w:ascii="Arial" w:hAnsi="Arial" w:cs="Arial"/>
          <w:bCs/>
          <w:sz w:val="24"/>
          <w:szCs w:val="24"/>
        </w:rPr>
        <w:t>mãe</w:t>
      </w:r>
      <w:r w:rsidR="00D72F5D" w:rsidRPr="00892219">
        <w:rPr>
          <w:rFonts w:ascii="Arial" w:hAnsi="Arial" w:cs="Arial"/>
          <w:bCs/>
          <w:sz w:val="24"/>
          <w:szCs w:val="24"/>
        </w:rPr>
        <w:t xml:space="preserve"> </w:t>
      </w:r>
      <w:r w:rsidR="00892219" w:rsidRPr="00892219">
        <w:rPr>
          <w:rFonts w:ascii="Arial" w:hAnsi="Arial" w:cs="Arial"/>
          <w:bCs/>
          <w:sz w:val="24"/>
          <w:szCs w:val="24"/>
        </w:rPr>
        <w:t>fornecendo as alternativas</w:t>
      </w:r>
      <w:r w:rsidR="00D72F5D" w:rsidRPr="00892219">
        <w:rPr>
          <w:rFonts w:ascii="Arial" w:hAnsi="Arial" w:cs="Arial"/>
          <w:bCs/>
          <w:sz w:val="24"/>
          <w:szCs w:val="24"/>
        </w:rPr>
        <w:t xml:space="preserve"> </w:t>
      </w:r>
      <w:r w:rsidR="00892219" w:rsidRPr="00892219">
        <w:rPr>
          <w:rFonts w:ascii="Arial" w:hAnsi="Arial" w:cs="Arial"/>
          <w:bCs/>
          <w:sz w:val="24"/>
          <w:szCs w:val="24"/>
        </w:rPr>
        <w:t>disponíveis na DN.</w:t>
      </w:r>
    </w:p>
    <w:p w:rsidR="00E3035E" w:rsidRDefault="00D13D59" w:rsidP="003E0D1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D13D59">
        <w:rPr>
          <w:rFonts w:ascii="Arial" w:hAnsi="Arial" w:cs="Arial"/>
          <w:bCs/>
          <w:sz w:val="24"/>
          <w:szCs w:val="24"/>
        </w:rPr>
        <w:t>NOTA: Nem a</w:t>
      </w:r>
      <w:r w:rsidR="00F315DB" w:rsidRPr="00D13D59">
        <w:rPr>
          <w:rFonts w:ascii="Arial" w:hAnsi="Arial" w:cs="Arial"/>
          <w:bCs/>
          <w:sz w:val="24"/>
          <w:szCs w:val="24"/>
        </w:rPr>
        <w:t xml:space="preserve"> </w:t>
      </w:r>
      <w:r w:rsidRPr="00D13D59">
        <w:rPr>
          <w:rFonts w:ascii="Arial" w:hAnsi="Arial" w:cs="Arial"/>
          <w:bCs/>
          <w:sz w:val="24"/>
          <w:szCs w:val="24"/>
        </w:rPr>
        <w:t>situação conjugal</w:t>
      </w:r>
      <w:proofErr w:type="gramStart"/>
      <w:r w:rsidRPr="00D13D59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D13D59">
        <w:rPr>
          <w:rFonts w:ascii="Arial" w:hAnsi="Arial" w:cs="Arial"/>
          <w:bCs/>
          <w:sz w:val="24"/>
          <w:szCs w:val="24"/>
        </w:rPr>
        <w:t xml:space="preserve">nem o estado civil constarão do registro ou </w:t>
      </w:r>
      <w:r>
        <w:rPr>
          <w:rFonts w:ascii="Arial" w:hAnsi="Arial" w:cs="Arial"/>
          <w:bCs/>
          <w:sz w:val="24"/>
          <w:szCs w:val="24"/>
        </w:rPr>
        <w:t xml:space="preserve">da certidão de nascimento, por </w:t>
      </w:r>
      <w:r w:rsidRPr="00D13D59">
        <w:rPr>
          <w:rFonts w:ascii="Arial" w:hAnsi="Arial" w:cs="Arial"/>
          <w:bCs/>
          <w:sz w:val="24"/>
          <w:szCs w:val="24"/>
        </w:rPr>
        <w:t xml:space="preserve">força do artigo 5º da Lei 8.560/92, portanto, não será motivo para recusa ou </w:t>
      </w:r>
      <w:r>
        <w:rPr>
          <w:rFonts w:ascii="Arial" w:hAnsi="Arial" w:cs="Arial"/>
          <w:bCs/>
          <w:sz w:val="24"/>
          <w:szCs w:val="24"/>
        </w:rPr>
        <w:t xml:space="preserve">devolução de DN pelo cartório, </w:t>
      </w:r>
      <w:r w:rsidRPr="00D13D59">
        <w:rPr>
          <w:rFonts w:ascii="Arial" w:hAnsi="Arial" w:cs="Arial"/>
          <w:bCs/>
          <w:sz w:val="24"/>
          <w:szCs w:val="24"/>
        </w:rPr>
        <w:t>mesmo  em  caso  de  inconsistência  de  informações.  A</w:t>
      </w:r>
      <w:proofErr w:type="gramStart"/>
      <w:r w:rsidRPr="00D13D59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D13D59">
        <w:rPr>
          <w:rFonts w:ascii="Arial" w:hAnsi="Arial" w:cs="Arial"/>
          <w:bCs/>
          <w:sz w:val="24"/>
          <w:szCs w:val="24"/>
        </w:rPr>
        <w:t>única  repercussão  do  e</w:t>
      </w:r>
      <w:r>
        <w:rPr>
          <w:rFonts w:ascii="Arial" w:hAnsi="Arial" w:cs="Arial"/>
          <w:bCs/>
          <w:sz w:val="24"/>
          <w:szCs w:val="24"/>
        </w:rPr>
        <w:t xml:space="preserve">stado  civil  no  registro  de </w:t>
      </w:r>
      <w:r w:rsidRPr="00D13D59">
        <w:rPr>
          <w:rFonts w:ascii="Arial" w:hAnsi="Arial" w:cs="Arial"/>
          <w:bCs/>
          <w:sz w:val="24"/>
          <w:szCs w:val="24"/>
        </w:rPr>
        <w:t>nascimento é relativa  à  paternidade da criança que se presume quando os</w:t>
      </w:r>
      <w:r>
        <w:rPr>
          <w:rFonts w:ascii="Arial" w:hAnsi="Arial" w:cs="Arial"/>
          <w:bCs/>
          <w:sz w:val="24"/>
          <w:szCs w:val="24"/>
        </w:rPr>
        <w:t xml:space="preserve"> pais são casados, por força </w:t>
      </w:r>
      <w:proofErr w:type="spellStart"/>
      <w:r>
        <w:rPr>
          <w:rFonts w:ascii="Arial" w:hAnsi="Arial" w:cs="Arial"/>
          <w:bCs/>
          <w:sz w:val="24"/>
          <w:szCs w:val="24"/>
        </w:rPr>
        <w:t>do</w:t>
      </w:r>
      <w:r w:rsidRPr="00D13D59">
        <w:rPr>
          <w:rFonts w:ascii="Arial" w:hAnsi="Arial" w:cs="Arial"/>
          <w:bCs/>
          <w:sz w:val="24"/>
          <w:szCs w:val="24"/>
        </w:rPr>
        <w:t>artigo</w:t>
      </w:r>
      <w:proofErr w:type="spellEnd"/>
      <w:r w:rsidRPr="00D13D59">
        <w:rPr>
          <w:rFonts w:ascii="Arial" w:hAnsi="Arial" w:cs="Arial"/>
          <w:bCs/>
          <w:sz w:val="24"/>
          <w:szCs w:val="24"/>
        </w:rPr>
        <w:t xml:space="preserve"> 1.597 do Código Civil. Para fazer valer esta presunção, não</w:t>
      </w:r>
      <w:r w:rsidR="00D57F09" w:rsidRPr="00D13D59">
        <w:rPr>
          <w:rFonts w:ascii="Arial" w:hAnsi="Arial" w:cs="Arial"/>
          <w:bCs/>
          <w:sz w:val="24"/>
          <w:szCs w:val="24"/>
        </w:rPr>
        <w:t xml:space="preserve"> </w:t>
      </w:r>
      <w:r w:rsidRPr="00D13D59">
        <w:rPr>
          <w:rFonts w:ascii="Arial" w:hAnsi="Arial" w:cs="Arial"/>
          <w:bCs/>
          <w:sz w:val="24"/>
          <w:szCs w:val="24"/>
        </w:rPr>
        <w:t xml:space="preserve">bastará </w:t>
      </w:r>
      <w:r w:rsidR="00D57F09">
        <w:rPr>
          <w:rFonts w:ascii="Arial" w:hAnsi="Arial" w:cs="Arial"/>
          <w:bCs/>
          <w:sz w:val="24"/>
          <w:szCs w:val="24"/>
        </w:rPr>
        <w:t>à</w:t>
      </w:r>
      <w:r>
        <w:rPr>
          <w:rFonts w:ascii="Arial" w:hAnsi="Arial" w:cs="Arial"/>
          <w:bCs/>
          <w:sz w:val="24"/>
          <w:szCs w:val="24"/>
        </w:rPr>
        <w:t xml:space="preserve"> declaração na DN, o cartório </w:t>
      </w:r>
      <w:r w:rsidRPr="00D13D59">
        <w:rPr>
          <w:rFonts w:ascii="Arial" w:hAnsi="Arial" w:cs="Arial"/>
          <w:bCs/>
          <w:sz w:val="24"/>
          <w:szCs w:val="24"/>
        </w:rPr>
        <w:t xml:space="preserve">verificará a existência do casamento, o que se faz por meio de certidão </w:t>
      </w:r>
      <w:r>
        <w:rPr>
          <w:rFonts w:ascii="Arial" w:hAnsi="Arial" w:cs="Arial"/>
          <w:bCs/>
          <w:sz w:val="24"/>
          <w:szCs w:val="24"/>
        </w:rPr>
        <w:t xml:space="preserve">de casamento atualizada. Mesmo </w:t>
      </w:r>
      <w:r w:rsidRPr="00D13D59">
        <w:rPr>
          <w:rFonts w:ascii="Arial" w:hAnsi="Arial" w:cs="Arial"/>
          <w:bCs/>
          <w:sz w:val="24"/>
          <w:szCs w:val="24"/>
        </w:rPr>
        <w:t>neste caso, a divergência entre a situação conjugal declarada e a verifica</w:t>
      </w:r>
      <w:r>
        <w:rPr>
          <w:rFonts w:ascii="Arial" w:hAnsi="Arial" w:cs="Arial"/>
          <w:bCs/>
          <w:sz w:val="24"/>
          <w:szCs w:val="24"/>
        </w:rPr>
        <w:t xml:space="preserve">da em cartório não será motivo </w:t>
      </w:r>
      <w:r w:rsidRPr="00D13D59">
        <w:rPr>
          <w:rFonts w:ascii="Arial" w:hAnsi="Arial" w:cs="Arial"/>
          <w:bCs/>
          <w:sz w:val="24"/>
          <w:szCs w:val="24"/>
        </w:rPr>
        <w:t>para a devolução ou recusa da DN. A presunção de paternidade incide exclusivamente quando os pais são legalmente</w:t>
      </w:r>
      <w:r w:rsidR="00D57F09" w:rsidRPr="00D13D59">
        <w:rPr>
          <w:rFonts w:ascii="Arial" w:hAnsi="Arial" w:cs="Arial"/>
          <w:bCs/>
          <w:sz w:val="24"/>
          <w:szCs w:val="24"/>
        </w:rPr>
        <w:t xml:space="preserve"> </w:t>
      </w:r>
      <w:r w:rsidRPr="00D13D59">
        <w:rPr>
          <w:rFonts w:ascii="Arial" w:hAnsi="Arial" w:cs="Arial"/>
          <w:bCs/>
          <w:sz w:val="24"/>
          <w:szCs w:val="24"/>
        </w:rPr>
        <w:t>casados,</w:t>
      </w:r>
      <w:r w:rsidR="00D57F09" w:rsidRPr="00D13D59">
        <w:rPr>
          <w:rFonts w:ascii="Arial" w:hAnsi="Arial" w:cs="Arial"/>
          <w:bCs/>
          <w:sz w:val="24"/>
          <w:szCs w:val="24"/>
        </w:rPr>
        <w:t xml:space="preserve"> </w:t>
      </w:r>
      <w:r w:rsidRPr="00D13D59">
        <w:rPr>
          <w:rFonts w:ascii="Arial" w:hAnsi="Arial" w:cs="Arial"/>
          <w:bCs/>
          <w:sz w:val="24"/>
          <w:szCs w:val="24"/>
        </w:rPr>
        <w:t>não</w:t>
      </w:r>
      <w:r w:rsidR="00D57F09" w:rsidRPr="00D13D59">
        <w:rPr>
          <w:rFonts w:ascii="Arial" w:hAnsi="Arial" w:cs="Arial"/>
          <w:bCs/>
          <w:sz w:val="24"/>
          <w:szCs w:val="24"/>
        </w:rPr>
        <w:t xml:space="preserve"> </w:t>
      </w:r>
      <w:r w:rsidRPr="00D13D59">
        <w:rPr>
          <w:rFonts w:ascii="Arial" w:hAnsi="Arial" w:cs="Arial"/>
          <w:bCs/>
          <w:sz w:val="24"/>
          <w:szCs w:val="24"/>
        </w:rPr>
        <w:t>sendo</w:t>
      </w:r>
      <w:r w:rsidR="00D57F09" w:rsidRPr="00D13D59">
        <w:rPr>
          <w:rFonts w:ascii="Arial" w:hAnsi="Arial" w:cs="Arial"/>
          <w:bCs/>
          <w:sz w:val="24"/>
          <w:szCs w:val="24"/>
        </w:rPr>
        <w:t xml:space="preserve"> </w:t>
      </w:r>
      <w:r w:rsidRPr="00D13D59">
        <w:rPr>
          <w:rFonts w:ascii="Arial" w:hAnsi="Arial" w:cs="Arial"/>
          <w:bCs/>
          <w:sz w:val="24"/>
          <w:szCs w:val="24"/>
        </w:rPr>
        <w:t>possível</w:t>
      </w:r>
      <w:r w:rsidR="00D57F09" w:rsidRPr="00D13D59">
        <w:rPr>
          <w:rFonts w:ascii="Arial" w:hAnsi="Arial" w:cs="Arial"/>
          <w:bCs/>
          <w:sz w:val="24"/>
          <w:szCs w:val="24"/>
        </w:rPr>
        <w:t xml:space="preserve"> </w:t>
      </w:r>
      <w:r w:rsidRPr="00D13D59">
        <w:rPr>
          <w:rFonts w:ascii="Arial" w:hAnsi="Arial" w:cs="Arial"/>
          <w:bCs/>
          <w:sz w:val="24"/>
          <w:szCs w:val="24"/>
        </w:rPr>
        <w:t>presumir</w:t>
      </w:r>
      <w:r w:rsidR="00D57F09" w:rsidRPr="00D13D59">
        <w:rPr>
          <w:rFonts w:ascii="Arial" w:hAnsi="Arial" w:cs="Arial"/>
          <w:bCs/>
          <w:sz w:val="24"/>
          <w:szCs w:val="24"/>
        </w:rPr>
        <w:t xml:space="preserve"> </w:t>
      </w:r>
      <w:r w:rsidRPr="00D13D59">
        <w:rPr>
          <w:rFonts w:ascii="Arial" w:hAnsi="Arial" w:cs="Arial"/>
          <w:bCs/>
          <w:sz w:val="24"/>
          <w:szCs w:val="24"/>
        </w:rPr>
        <w:t>a</w:t>
      </w:r>
      <w:r w:rsidR="00D57F09" w:rsidRPr="00D13D59">
        <w:rPr>
          <w:rFonts w:ascii="Arial" w:hAnsi="Arial" w:cs="Arial"/>
          <w:bCs/>
          <w:sz w:val="24"/>
          <w:szCs w:val="24"/>
        </w:rPr>
        <w:t xml:space="preserve"> </w:t>
      </w:r>
      <w:r w:rsidRPr="00D13D59">
        <w:rPr>
          <w:rFonts w:ascii="Arial" w:hAnsi="Arial" w:cs="Arial"/>
          <w:bCs/>
          <w:sz w:val="24"/>
          <w:szCs w:val="24"/>
        </w:rPr>
        <w:t>paternidade</w:t>
      </w:r>
      <w:r w:rsidR="00D57F09" w:rsidRPr="00D13D59">
        <w:rPr>
          <w:rFonts w:ascii="Arial" w:hAnsi="Arial" w:cs="Arial"/>
          <w:bCs/>
          <w:sz w:val="24"/>
          <w:szCs w:val="24"/>
        </w:rPr>
        <w:t xml:space="preserve"> </w:t>
      </w:r>
      <w:r w:rsidRPr="00D13D59">
        <w:rPr>
          <w:rFonts w:ascii="Arial" w:hAnsi="Arial" w:cs="Arial"/>
          <w:bCs/>
          <w:sz w:val="24"/>
          <w:szCs w:val="24"/>
        </w:rPr>
        <w:t>qu</w:t>
      </w:r>
      <w:r>
        <w:rPr>
          <w:rFonts w:ascii="Arial" w:hAnsi="Arial" w:cs="Arial"/>
          <w:bCs/>
          <w:sz w:val="24"/>
          <w:szCs w:val="24"/>
        </w:rPr>
        <w:t>ando os pais vivem em união est</w:t>
      </w:r>
      <w:r w:rsidRPr="00D13D59">
        <w:rPr>
          <w:rFonts w:ascii="Arial" w:hAnsi="Arial" w:cs="Arial"/>
          <w:bCs/>
          <w:sz w:val="24"/>
          <w:szCs w:val="24"/>
        </w:rPr>
        <w:t>ável</w:t>
      </w:r>
      <w:r>
        <w:rPr>
          <w:rFonts w:ascii="Arial" w:hAnsi="Arial" w:cs="Arial"/>
          <w:bCs/>
          <w:sz w:val="24"/>
          <w:szCs w:val="24"/>
        </w:rPr>
        <w:t>.</w:t>
      </w:r>
    </w:p>
    <w:p w:rsidR="00D57F09" w:rsidRPr="009E541F" w:rsidRDefault="00D57F09" w:rsidP="00D57F0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5328E">
        <w:rPr>
          <w:rFonts w:ascii="Arial" w:hAnsi="Arial" w:cs="Arial"/>
          <w:b/>
          <w:bCs/>
          <w:sz w:val="24"/>
          <w:szCs w:val="24"/>
        </w:rPr>
        <w:t>22 - RAÇA /</w:t>
      </w:r>
      <w:r w:rsidR="00F315DB" w:rsidRPr="00F5328E">
        <w:rPr>
          <w:rFonts w:ascii="Arial" w:hAnsi="Arial" w:cs="Arial"/>
          <w:b/>
          <w:bCs/>
          <w:sz w:val="24"/>
          <w:szCs w:val="24"/>
        </w:rPr>
        <w:t xml:space="preserve"> </w:t>
      </w:r>
      <w:r w:rsidRPr="00F5328E">
        <w:rPr>
          <w:rFonts w:ascii="Arial" w:hAnsi="Arial" w:cs="Arial"/>
          <w:b/>
          <w:bCs/>
          <w:sz w:val="24"/>
          <w:szCs w:val="24"/>
        </w:rPr>
        <w:t>COR</w:t>
      </w:r>
      <w:r w:rsidR="00F5328E" w:rsidRPr="00F5328E">
        <w:rPr>
          <w:rFonts w:ascii="Arial" w:hAnsi="Arial" w:cs="Arial"/>
          <w:b/>
          <w:bCs/>
          <w:sz w:val="24"/>
          <w:szCs w:val="24"/>
        </w:rPr>
        <w:t xml:space="preserve"> </w:t>
      </w:r>
      <w:r w:rsidRPr="00F5328E">
        <w:rPr>
          <w:rFonts w:ascii="Arial" w:hAnsi="Arial" w:cs="Arial"/>
          <w:b/>
          <w:bCs/>
          <w:sz w:val="24"/>
          <w:szCs w:val="24"/>
        </w:rPr>
        <w:t>DA</w:t>
      </w:r>
      <w:proofErr w:type="gramStart"/>
      <w:r w:rsidRPr="00F5328E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gramEnd"/>
      <w:r w:rsidRPr="00F5328E">
        <w:rPr>
          <w:rFonts w:ascii="Arial" w:hAnsi="Arial" w:cs="Arial"/>
          <w:b/>
          <w:bCs/>
          <w:sz w:val="24"/>
          <w:szCs w:val="24"/>
        </w:rPr>
        <w:t>MÃE</w:t>
      </w: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Pr="00D57F09">
        <w:rPr>
          <w:rFonts w:ascii="Arial" w:hAnsi="Arial" w:cs="Arial"/>
          <w:bCs/>
          <w:sz w:val="24"/>
          <w:szCs w:val="24"/>
        </w:rPr>
        <w:t>assinalar  a  quadrícula  correspondente  com  um  “X”.  A escolha de</w:t>
      </w:r>
      <w:proofErr w:type="gramStart"/>
      <w:r w:rsidRPr="00D57F09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D57F09">
        <w:rPr>
          <w:rFonts w:ascii="Arial" w:hAnsi="Arial" w:cs="Arial"/>
          <w:bCs/>
          <w:sz w:val="24"/>
          <w:szCs w:val="24"/>
        </w:rPr>
        <w:t xml:space="preserve">uma  das opções apresentadas na DN será  feita  pela Mãe </w:t>
      </w:r>
      <w:r w:rsidRPr="00D57F09">
        <w:rPr>
          <w:rFonts w:ascii="Arial" w:hAnsi="Arial" w:cs="Arial"/>
          <w:bCs/>
          <w:sz w:val="24"/>
          <w:szCs w:val="24"/>
        </w:rPr>
        <w:lastRenderedPageBreak/>
        <w:t>como resposta à pergunta “qual a sua cor”. A mesma deve ser informada das opções para o campo e deve escolher um dos cinco itens relacionados. Esta variável não admite</w:t>
      </w:r>
      <w:proofErr w:type="gramStart"/>
      <w:r w:rsidRPr="00D57F09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D57F09">
        <w:rPr>
          <w:rFonts w:ascii="Arial" w:hAnsi="Arial" w:cs="Arial"/>
          <w:bCs/>
          <w:sz w:val="24"/>
          <w:szCs w:val="24"/>
        </w:rPr>
        <w:t>a  alternativa  “ignorada”.  Ainda que a resposta não</w:t>
      </w:r>
      <w:proofErr w:type="gramStart"/>
      <w:r w:rsidRPr="00D57F09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D57F09">
        <w:rPr>
          <w:rFonts w:ascii="Arial" w:hAnsi="Arial" w:cs="Arial"/>
          <w:bCs/>
          <w:sz w:val="24"/>
          <w:szCs w:val="24"/>
        </w:rPr>
        <w:t>corresponda  exatamente  a  nenhuma  das alternativas do campo  é necessário observar as seguintes correspondências de cor para a categorização do campo.</w:t>
      </w:r>
    </w:p>
    <w:p w:rsidR="00D57F09" w:rsidRPr="00D57F09" w:rsidRDefault="00D57F09" w:rsidP="00D57F0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D57F09">
        <w:rPr>
          <w:rFonts w:ascii="Arial" w:hAnsi="Arial" w:cs="Arial"/>
          <w:bCs/>
          <w:sz w:val="24"/>
          <w:szCs w:val="24"/>
        </w:rPr>
        <w:t>1. Branca</w:t>
      </w:r>
    </w:p>
    <w:p w:rsidR="00D57F09" w:rsidRPr="00D57F09" w:rsidRDefault="00D57F09" w:rsidP="00D57F0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D57F09">
        <w:rPr>
          <w:rFonts w:ascii="Arial" w:hAnsi="Arial" w:cs="Arial"/>
          <w:bCs/>
          <w:sz w:val="24"/>
          <w:szCs w:val="24"/>
        </w:rPr>
        <w:t>2. Preta</w:t>
      </w:r>
    </w:p>
    <w:p w:rsidR="00D57F09" w:rsidRPr="00D57F09" w:rsidRDefault="00D57F09" w:rsidP="00D57F0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D57F09">
        <w:rPr>
          <w:rFonts w:ascii="Arial" w:hAnsi="Arial" w:cs="Arial"/>
          <w:bCs/>
          <w:sz w:val="24"/>
          <w:szCs w:val="24"/>
        </w:rPr>
        <w:t xml:space="preserve">3. Amarela (pessoa de origem oriental: japonês, </w:t>
      </w:r>
      <w:proofErr w:type="gramStart"/>
      <w:r w:rsidRPr="00D57F09">
        <w:rPr>
          <w:rFonts w:ascii="Arial" w:hAnsi="Arial" w:cs="Arial"/>
          <w:bCs/>
          <w:sz w:val="24"/>
          <w:szCs w:val="24"/>
        </w:rPr>
        <w:t>chinês e coreana</w:t>
      </w:r>
      <w:proofErr w:type="gramEnd"/>
      <w:r w:rsidRPr="00D57F09">
        <w:rPr>
          <w:rFonts w:ascii="Arial" w:hAnsi="Arial" w:cs="Arial"/>
          <w:bCs/>
          <w:sz w:val="24"/>
          <w:szCs w:val="24"/>
        </w:rPr>
        <w:t>, entre outras)</w:t>
      </w:r>
      <w:r w:rsidR="00371F37">
        <w:rPr>
          <w:rFonts w:ascii="Arial" w:hAnsi="Arial" w:cs="Arial"/>
          <w:bCs/>
          <w:sz w:val="24"/>
          <w:szCs w:val="24"/>
        </w:rPr>
        <w:t>;</w:t>
      </w:r>
    </w:p>
    <w:p w:rsidR="00D57F09" w:rsidRPr="00D57F09" w:rsidRDefault="00D57F09" w:rsidP="00D57F0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D57F09">
        <w:rPr>
          <w:rFonts w:ascii="Arial" w:hAnsi="Arial" w:cs="Arial"/>
          <w:bCs/>
          <w:sz w:val="24"/>
          <w:szCs w:val="24"/>
        </w:rPr>
        <w:t>4.  Parda</w:t>
      </w:r>
      <w:r w:rsidR="00371F37" w:rsidRPr="00D57F09">
        <w:rPr>
          <w:rFonts w:ascii="Arial" w:hAnsi="Arial" w:cs="Arial"/>
          <w:bCs/>
          <w:sz w:val="24"/>
          <w:szCs w:val="24"/>
        </w:rPr>
        <w:t xml:space="preserve"> </w:t>
      </w:r>
      <w:r w:rsidRPr="00D57F09">
        <w:rPr>
          <w:rFonts w:ascii="Arial" w:hAnsi="Arial" w:cs="Arial"/>
          <w:bCs/>
          <w:sz w:val="24"/>
          <w:szCs w:val="24"/>
        </w:rPr>
        <w:t>(inclui-se</w:t>
      </w:r>
      <w:proofErr w:type="gramStart"/>
      <w:r w:rsidRPr="00D57F09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D57F09">
        <w:rPr>
          <w:rFonts w:ascii="Arial" w:hAnsi="Arial" w:cs="Arial"/>
          <w:bCs/>
          <w:sz w:val="24"/>
          <w:szCs w:val="24"/>
        </w:rPr>
        <w:t>nesta  categoria  morena,  mulata,  cabocla,  cafu</w:t>
      </w:r>
      <w:r w:rsidR="00371F37">
        <w:rPr>
          <w:rFonts w:ascii="Arial" w:hAnsi="Arial" w:cs="Arial"/>
          <w:bCs/>
          <w:sz w:val="24"/>
          <w:szCs w:val="24"/>
        </w:rPr>
        <w:t xml:space="preserve">za,  mameluca  ou  mestiça  de </w:t>
      </w:r>
      <w:r w:rsidRPr="00D57F09">
        <w:rPr>
          <w:rFonts w:ascii="Arial" w:hAnsi="Arial" w:cs="Arial"/>
          <w:bCs/>
          <w:sz w:val="24"/>
          <w:szCs w:val="24"/>
        </w:rPr>
        <w:t>preto com pessoa de outra cor ou raça)</w:t>
      </w:r>
      <w:r w:rsidR="00371F37">
        <w:rPr>
          <w:rFonts w:ascii="Arial" w:hAnsi="Arial" w:cs="Arial"/>
          <w:bCs/>
          <w:sz w:val="24"/>
          <w:szCs w:val="24"/>
        </w:rPr>
        <w:t>;</w:t>
      </w:r>
      <w:r w:rsidRPr="00D57F09">
        <w:rPr>
          <w:rFonts w:ascii="Arial" w:hAnsi="Arial" w:cs="Arial"/>
          <w:bCs/>
          <w:sz w:val="24"/>
          <w:szCs w:val="24"/>
        </w:rPr>
        <w:t xml:space="preserve"> </w:t>
      </w:r>
    </w:p>
    <w:p w:rsidR="00D57F09" w:rsidRPr="00D57F09" w:rsidRDefault="00D57F09" w:rsidP="00D57F0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D57F09">
        <w:rPr>
          <w:rFonts w:ascii="Arial" w:hAnsi="Arial" w:cs="Arial"/>
          <w:bCs/>
          <w:sz w:val="24"/>
          <w:szCs w:val="24"/>
        </w:rPr>
        <w:t>5.  Indígena (se aplica aos indígenas ou índios que vivem em ald</w:t>
      </w:r>
      <w:r w:rsidR="00371F37">
        <w:rPr>
          <w:rFonts w:ascii="Arial" w:hAnsi="Arial" w:cs="Arial"/>
          <w:bCs/>
          <w:sz w:val="24"/>
          <w:szCs w:val="24"/>
        </w:rPr>
        <w:t xml:space="preserve">eamento e aos que se declaram </w:t>
      </w:r>
      <w:r w:rsidRPr="00D57F09">
        <w:rPr>
          <w:rFonts w:ascii="Arial" w:hAnsi="Arial" w:cs="Arial"/>
          <w:bCs/>
          <w:sz w:val="24"/>
          <w:szCs w:val="24"/>
        </w:rPr>
        <w:t>indígenas e vivem fora do aldeamento)</w:t>
      </w:r>
      <w:r w:rsidR="00371F37">
        <w:rPr>
          <w:rFonts w:ascii="Arial" w:hAnsi="Arial" w:cs="Arial"/>
          <w:bCs/>
          <w:sz w:val="24"/>
          <w:szCs w:val="24"/>
        </w:rPr>
        <w:t>;</w:t>
      </w:r>
      <w:r w:rsidRPr="00D57F09">
        <w:rPr>
          <w:rFonts w:ascii="Arial" w:hAnsi="Arial" w:cs="Arial"/>
          <w:bCs/>
          <w:sz w:val="24"/>
          <w:szCs w:val="24"/>
        </w:rPr>
        <w:t xml:space="preserve"> </w:t>
      </w:r>
    </w:p>
    <w:p w:rsidR="009E541F" w:rsidRDefault="00D57F09" w:rsidP="00D57F09">
      <w:pPr>
        <w:spacing w:line="36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371F37">
        <w:rPr>
          <w:rFonts w:ascii="Arial" w:hAnsi="Arial" w:cs="Arial"/>
          <w:bCs/>
          <w:i/>
          <w:sz w:val="24"/>
          <w:szCs w:val="24"/>
        </w:rPr>
        <w:t>Obs.: a Mãe é quem escolhe a opção que melh</w:t>
      </w:r>
      <w:r w:rsidR="00371F37">
        <w:rPr>
          <w:rFonts w:ascii="Arial" w:hAnsi="Arial" w:cs="Arial"/>
          <w:bCs/>
          <w:i/>
          <w:sz w:val="24"/>
          <w:szCs w:val="24"/>
        </w:rPr>
        <w:t xml:space="preserve">or define a sua cor. É uma </w:t>
      </w:r>
      <w:proofErr w:type="gramStart"/>
      <w:r w:rsidR="00371F37">
        <w:rPr>
          <w:rFonts w:ascii="Arial" w:hAnsi="Arial" w:cs="Arial"/>
          <w:bCs/>
          <w:i/>
          <w:sz w:val="24"/>
          <w:szCs w:val="24"/>
        </w:rPr>
        <w:t>auto-</w:t>
      </w:r>
      <w:r w:rsidRPr="00371F37">
        <w:rPr>
          <w:rFonts w:ascii="Arial" w:hAnsi="Arial" w:cs="Arial"/>
          <w:bCs/>
          <w:i/>
          <w:sz w:val="24"/>
          <w:szCs w:val="24"/>
        </w:rPr>
        <w:t>declaração</w:t>
      </w:r>
      <w:proofErr w:type="gramEnd"/>
      <w:r w:rsidRPr="00371F37">
        <w:rPr>
          <w:rFonts w:ascii="Arial" w:hAnsi="Arial" w:cs="Arial"/>
          <w:bCs/>
          <w:i/>
          <w:sz w:val="24"/>
          <w:szCs w:val="24"/>
        </w:rPr>
        <w:t>.</w:t>
      </w:r>
    </w:p>
    <w:p w:rsidR="009E541F" w:rsidRDefault="009E541F" w:rsidP="009E541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E541F">
        <w:rPr>
          <w:rFonts w:ascii="Arial" w:hAnsi="Arial" w:cs="Arial"/>
          <w:b/>
          <w:bCs/>
          <w:sz w:val="24"/>
          <w:szCs w:val="24"/>
        </w:rPr>
        <w:t>23-</w:t>
      </w:r>
      <w:r w:rsidR="00F315DB">
        <w:rPr>
          <w:rFonts w:ascii="Arial" w:hAnsi="Arial" w:cs="Arial"/>
          <w:b/>
          <w:bCs/>
          <w:sz w:val="24"/>
          <w:szCs w:val="24"/>
        </w:rPr>
        <w:t xml:space="preserve"> </w:t>
      </w:r>
      <w:r w:rsidRPr="009E541F">
        <w:rPr>
          <w:rFonts w:ascii="Arial" w:hAnsi="Arial" w:cs="Arial"/>
          <w:b/>
          <w:bCs/>
          <w:sz w:val="24"/>
          <w:szCs w:val="24"/>
        </w:rPr>
        <w:t>LOGRADOURO:</w:t>
      </w:r>
      <w:r w:rsidR="00F315DB">
        <w:rPr>
          <w:rFonts w:ascii="Arial" w:hAnsi="Arial" w:cs="Arial"/>
          <w:bCs/>
          <w:sz w:val="24"/>
          <w:szCs w:val="24"/>
        </w:rPr>
        <w:t xml:space="preserve"> </w:t>
      </w:r>
      <w:r w:rsidRPr="009E541F">
        <w:rPr>
          <w:rFonts w:ascii="Arial" w:hAnsi="Arial" w:cs="Arial"/>
          <w:bCs/>
          <w:sz w:val="24"/>
          <w:szCs w:val="24"/>
        </w:rPr>
        <w:t>preencher o endereço completo, com número e complemento da residência da</w:t>
      </w:r>
      <w:proofErr w:type="gramStart"/>
      <w:r w:rsidRPr="009E541F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9E541F">
        <w:rPr>
          <w:rFonts w:ascii="Arial" w:hAnsi="Arial" w:cs="Arial"/>
          <w:bCs/>
          <w:sz w:val="24"/>
          <w:szCs w:val="24"/>
        </w:rPr>
        <w:t xml:space="preserve">Mãe.  </w:t>
      </w:r>
    </w:p>
    <w:p w:rsidR="009E541F" w:rsidRPr="009E541F" w:rsidRDefault="009E541F" w:rsidP="009E541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E541F">
        <w:rPr>
          <w:rFonts w:ascii="Arial" w:hAnsi="Arial" w:cs="Arial"/>
          <w:bCs/>
          <w:sz w:val="24"/>
          <w:szCs w:val="24"/>
        </w:rPr>
        <w:t>O código do logradouro não precisa ser preenchido</w:t>
      </w:r>
      <w:r>
        <w:rPr>
          <w:rFonts w:ascii="Arial" w:hAnsi="Arial" w:cs="Arial"/>
          <w:bCs/>
          <w:sz w:val="24"/>
          <w:szCs w:val="24"/>
        </w:rPr>
        <w:t xml:space="preserve">. </w:t>
      </w:r>
      <w:r w:rsidRPr="009E541F">
        <w:rPr>
          <w:rFonts w:ascii="Arial" w:hAnsi="Arial" w:cs="Arial"/>
          <w:bCs/>
          <w:sz w:val="24"/>
          <w:szCs w:val="24"/>
        </w:rPr>
        <w:t>O digitador ou codificador o preencherá a partir da tabela completa, disponível no sistema.</w:t>
      </w:r>
    </w:p>
    <w:p w:rsidR="009E541F" w:rsidRPr="009E541F" w:rsidRDefault="009E541F" w:rsidP="009E541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E541F">
        <w:rPr>
          <w:rFonts w:ascii="Arial" w:hAnsi="Arial" w:cs="Arial"/>
          <w:b/>
          <w:bCs/>
          <w:sz w:val="24"/>
          <w:szCs w:val="24"/>
        </w:rPr>
        <w:t>24-</w:t>
      </w:r>
      <w:r w:rsidR="00F315DB">
        <w:rPr>
          <w:rFonts w:ascii="Arial" w:hAnsi="Arial" w:cs="Arial"/>
          <w:b/>
          <w:bCs/>
          <w:sz w:val="24"/>
          <w:szCs w:val="24"/>
        </w:rPr>
        <w:t xml:space="preserve"> </w:t>
      </w:r>
      <w:r w:rsidRPr="009E541F">
        <w:rPr>
          <w:rFonts w:ascii="Arial" w:hAnsi="Arial" w:cs="Arial"/>
          <w:b/>
          <w:bCs/>
          <w:sz w:val="24"/>
          <w:szCs w:val="24"/>
        </w:rPr>
        <w:t>CEP:</w:t>
      </w:r>
      <w:r w:rsidRPr="009E541F">
        <w:rPr>
          <w:rFonts w:ascii="Arial" w:hAnsi="Arial" w:cs="Arial"/>
          <w:bCs/>
          <w:sz w:val="24"/>
          <w:szCs w:val="24"/>
        </w:rPr>
        <w:t xml:space="preserve"> anotar o código constante no Código de Endereçamento Postal,</w:t>
      </w:r>
      <w:proofErr w:type="gramStart"/>
      <w:r w:rsidRPr="009E541F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9E541F">
        <w:rPr>
          <w:rFonts w:ascii="Arial" w:hAnsi="Arial" w:cs="Arial"/>
          <w:bCs/>
          <w:sz w:val="24"/>
          <w:szCs w:val="24"/>
        </w:rPr>
        <w:t>conforme consta do Guia Postal Brasileiro, editado pela Empresa Brasileira de Correios e Telégrafos - EBCT.</w:t>
      </w:r>
    </w:p>
    <w:p w:rsidR="009E541F" w:rsidRDefault="009E541F" w:rsidP="009E541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E541F">
        <w:rPr>
          <w:rFonts w:ascii="Arial" w:hAnsi="Arial" w:cs="Arial"/>
          <w:b/>
          <w:bCs/>
          <w:sz w:val="24"/>
          <w:szCs w:val="24"/>
        </w:rPr>
        <w:lastRenderedPageBreak/>
        <w:t>25- BAIRRO/DISTRITO: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9E541F">
        <w:rPr>
          <w:rFonts w:ascii="Arial" w:hAnsi="Arial" w:cs="Arial"/>
          <w:bCs/>
          <w:sz w:val="24"/>
          <w:szCs w:val="24"/>
        </w:rPr>
        <w:t>preencher</w:t>
      </w:r>
      <w:r w:rsidR="00F315DB" w:rsidRPr="009E541F">
        <w:rPr>
          <w:rFonts w:ascii="Arial" w:hAnsi="Arial" w:cs="Arial"/>
          <w:bCs/>
          <w:sz w:val="24"/>
          <w:szCs w:val="24"/>
        </w:rPr>
        <w:t xml:space="preserve"> </w:t>
      </w:r>
      <w:r w:rsidRPr="009E541F">
        <w:rPr>
          <w:rFonts w:ascii="Arial" w:hAnsi="Arial" w:cs="Arial"/>
          <w:bCs/>
          <w:sz w:val="24"/>
          <w:szCs w:val="24"/>
        </w:rPr>
        <w:t>com</w:t>
      </w:r>
      <w:proofErr w:type="gramStart"/>
      <w:r w:rsidRPr="009E541F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9E541F">
        <w:rPr>
          <w:rFonts w:ascii="Arial" w:hAnsi="Arial" w:cs="Arial"/>
          <w:bCs/>
          <w:sz w:val="24"/>
          <w:szCs w:val="24"/>
        </w:rPr>
        <w:t>o  nome  do  bairro  ou  distrito  ao  qual  pertence  o  logradouro.  Se</w:t>
      </w:r>
      <w:r w:rsidR="00F315DB" w:rsidRPr="009E541F">
        <w:rPr>
          <w:rFonts w:ascii="Arial" w:hAnsi="Arial" w:cs="Arial"/>
          <w:bCs/>
          <w:sz w:val="24"/>
          <w:szCs w:val="24"/>
        </w:rPr>
        <w:t xml:space="preserve"> </w:t>
      </w:r>
      <w:r w:rsidRPr="009E541F">
        <w:rPr>
          <w:rFonts w:ascii="Arial" w:hAnsi="Arial" w:cs="Arial"/>
          <w:bCs/>
          <w:sz w:val="24"/>
          <w:szCs w:val="24"/>
        </w:rPr>
        <w:t xml:space="preserve">a informação não for conhecida deve-se passar um traço neste campo.  </w:t>
      </w:r>
    </w:p>
    <w:p w:rsidR="009E541F" w:rsidRPr="009E541F" w:rsidRDefault="009E541F" w:rsidP="009E541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E541F">
        <w:rPr>
          <w:rFonts w:ascii="Arial" w:hAnsi="Arial" w:cs="Arial"/>
          <w:bCs/>
          <w:sz w:val="24"/>
          <w:szCs w:val="24"/>
        </w:rPr>
        <w:t xml:space="preserve">O código do logradouro não precisa </w:t>
      </w:r>
      <w:r>
        <w:rPr>
          <w:rFonts w:ascii="Arial" w:hAnsi="Arial" w:cs="Arial"/>
          <w:bCs/>
          <w:sz w:val="24"/>
          <w:szCs w:val="24"/>
        </w:rPr>
        <w:t xml:space="preserve">ser preenchido. </w:t>
      </w:r>
      <w:r w:rsidRPr="009E541F">
        <w:rPr>
          <w:rFonts w:ascii="Arial" w:hAnsi="Arial" w:cs="Arial"/>
          <w:bCs/>
          <w:sz w:val="24"/>
          <w:szCs w:val="24"/>
        </w:rPr>
        <w:t xml:space="preserve">O </w:t>
      </w:r>
      <w:r>
        <w:rPr>
          <w:rFonts w:ascii="Arial" w:hAnsi="Arial" w:cs="Arial"/>
          <w:bCs/>
          <w:sz w:val="24"/>
          <w:szCs w:val="24"/>
        </w:rPr>
        <w:t>digitador ou</w:t>
      </w:r>
      <w:r w:rsidR="00F315DB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codificador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o </w:t>
      </w:r>
      <w:r w:rsidRPr="009E541F">
        <w:rPr>
          <w:rFonts w:ascii="Arial" w:hAnsi="Arial" w:cs="Arial"/>
          <w:bCs/>
          <w:sz w:val="24"/>
          <w:szCs w:val="24"/>
        </w:rPr>
        <w:t>preencherá a partir da tabela completa, disponível no sistema.</w:t>
      </w:r>
    </w:p>
    <w:p w:rsidR="009E541F" w:rsidRPr="009E541F" w:rsidRDefault="009E541F" w:rsidP="009E541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26-</w:t>
      </w:r>
      <w:r w:rsidRPr="009E541F">
        <w:rPr>
          <w:rFonts w:ascii="Arial" w:hAnsi="Arial" w:cs="Arial"/>
          <w:b/>
          <w:bCs/>
          <w:sz w:val="24"/>
          <w:szCs w:val="24"/>
        </w:rPr>
        <w:t xml:space="preserve"> MUNICÍPIO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9E541F">
        <w:rPr>
          <w:rFonts w:ascii="Arial" w:hAnsi="Arial" w:cs="Arial"/>
          <w:bCs/>
          <w:sz w:val="24"/>
          <w:szCs w:val="24"/>
        </w:rPr>
        <w:t xml:space="preserve"> preencher com o nome completo do município de residência da Mãe. </w:t>
      </w:r>
    </w:p>
    <w:p w:rsidR="009E541F" w:rsidRDefault="009E541F" w:rsidP="009E541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E541F">
        <w:rPr>
          <w:rFonts w:ascii="Arial" w:hAnsi="Arial" w:cs="Arial"/>
          <w:bCs/>
          <w:sz w:val="24"/>
          <w:szCs w:val="24"/>
        </w:rPr>
        <w:t>O código não precisa ser preenchido. O digitador ou codificador preencherá</w:t>
      </w:r>
      <w:r>
        <w:rPr>
          <w:rFonts w:ascii="Arial" w:hAnsi="Arial" w:cs="Arial"/>
          <w:bCs/>
          <w:sz w:val="24"/>
          <w:szCs w:val="24"/>
        </w:rPr>
        <w:t xml:space="preserve"> a partir da tabela completa, </w:t>
      </w:r>
      <w:r w:rsidRPr="009E541F">
        <w:rPr>
          <w:rFonts w:ascii="Arial" w:hAnsi="Arial" w:cs="Arial"/>
          <w:bCs/>
          <w:sz w:val="24"/>
          <w:szCs w:val="24"/>
        </w:rPr>
        <w:t>disponível no sistema.</w:t>
      </w:r>
    </w:p>
    <w:p w:rsidR="009B263C" w:rsidRDefault="009B263C" w:rsidP="009B263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B263C">
        <w:rPr>
          <w:rFonts w:ascii="Arial" w:hAnsi="Arial" w:cs="Arial"/>
          <w:b/>
          <w:bCs/>
          <w:sz w:val="24"/>
          <w:szCs w:val="24"/>
        </w:rPr>
        <w:t>27 – UF: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9B263C">
        <w:rPr>
          <w:rFonts w:ascii="Arial" w:hAnsi="Arial" w:cs="Arial"/>
          <w:bCs/>
          <w:sz w:val="24"/>
          <w:szCs w:val="24"/>
        </w:rPr>
        <w:t>preencher com a sigla da Unidade da Federação (Estado ou DF)</w:t>
      </w:r>
      <w:proofErr w:type="gramStart"/>
      <w:r w:rsidRPr="009B263C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à qual pertence o Município de </w:t>
      </w:r>
      <w:r w:rsidRPr="009B263C">
        <w:rPr>
          <w:rFonts w:ascii="Arial" w:hAnsi="Arial" w:cs="Arial"/>
          <w:bCs/>
          <w:sz w:val="24"/>
          <w:szCs w:val="24"/>
        </w:rPr>
        <w:t>residência.</w:t>
      </w:r>
    </w:p>
    <w:p w:rsidR="009B263C" w:rsidRPr="00F315DB" w:rsidRDefault="009B263C" w:rsidP="009B263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315DB">
        <w:rPr>
          <w:rFonts w:ascii="Arial" w:hAnsi="Arial" w:cs="Arial"/>
          <w:b/>
          <w:bCs/>
          <w:sz w:val="28"/>
          <w:szCs w:val="28"/>
        </w:rPr>
        <w:t>BLOCO IV – Pai Campos 28 e 29</w:t>
      </w:r>
    </w:p>
    <w:p w:rsidR="009B263C" w:rsidRDefault="009B263C" w:rsidP="009B263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B263C">
        <w:rPr>
          <w:rFonts w:ascii="Arial" w:hAnsi="Arial" w:cs="Arial"/>
          <w:bCs/>
          <w:sz w:val="24"/>
          <w:szCs w:val="24"/>
        </w:rPr>
        <w:t>Este Bloco, com apenas dois</w:t>
      </w:r>
      <w:proofErr w:type="gramStart"/>
      <w:r w:rsidRPr="009B263C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9B263C">
        <w:rPr>
          <w:rFonts w:ascii="Arial" w:hAnsi="Arial" w:cs="Arial"/>
          <w:bCs/>
          <w:sz w:val="24"/>
          <w:szCs w:val="24"/>
        </w:rPr>
        <w:t>campos,  se destina a  colher informações s</w:t>
      </w:r>
      <w:r>
        <w:rPr>
          <w:rFonts w:ascii="Arial" w:hAnsi="Arial" w:cs="Arial"/>
          <w:bCs/>
          <w:sz w:val="24"/>
          <w:szCs w:val="24"/>
        </w:rPr>
        <w:t xml:space="preserve">obre o nome e idade do  Pai do </w:t>
      </w:r>
      <w:r w:rsidRPr="009B263C">
        <w:rPr>
          <w:rFonts w:ascii="Arial" w:hAnsi="Arial" w:cs="Arial"/>
          <w:bCs/>
          <w:sz w:val="24"/>
          <w:szCs w:val="24"/>
        </w:rPr>
        <w:t>nascido vivo a que se refere  a DN.</w:t>
      </w:r>
    </w:p>
    <w:p w:rsidR="00815286" w:rsidRPr="00815286" w:rsidRDefault="00815286" w:rsidP="0081528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15286">
        <w:rPr>
          <w:rFonts w:ascii="Arial" w:hAnsi="Arial" w:cs="Arial"/>
          <w:b/>
          <w:bCs/>
          <w:sz w:val="24"/>
          <w:szCs w:val="24"/>
        </w:rPr>
        <w:t>28- NOME DO PAI:</w:t>
      </w:r>
      <w:r w:rsidRPr="00815286">
        <w:rPr>
          <w:rFonts w:ascii="Arial" w:hAnsi="Arial" w:cs="Arial"/>
          <w:bCs/>
          <w:sz w:val="24"/>
          <w:szCs w:val="24"/>
        </w:rPr>
        <w:t xml:space="preserve"> preencher com o nome completo</w:t>
      </w:r>
      <w:r w:rsidR="00F315DB" w:rsidRPr="00815286">
        <w:rPr>
          <w:rFonts w:ascii="Arial" w:hAnsi="Arial" w:cs="Arial"/>
          <w:bCs/>
          <w:sz w:val="24"/>
          <w:szCs w:val="24"/>
        </w:rPr>
        <w:t xml:space="preserve"> </w:t>
      </w:r>
      <w:r w:rsidRPr="00815286">
        <w:rPr>
          <w:rFonts w:ascii="Arial" w:hAnsi="Arial" w:cs="Arial"/>
          <w:bCs/>
          <w:sz w:val="24"/>
          <w:szCs w:val="24"/>
        </w:rPr>
        <w:t>do pai</w:t>
      </w:r>
      <w:proofErr w:type="gramStart"/>
      <w:r w:rsidRPr="00815286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815286">
        <w:rPr>
          <w:rFonts w:ascii="Arial" w:hAnsi="Arial" w:cs="Arial"/>
          <w:bCs/>
          <w:sz w:val="24"/>
          <w:szCs w:val="24"/>
        </w:rPr>
        <w:t xml:space="preserve">do recém-nascido, escrito  por extenso, sem abreviaturas, conforme informado pela mãe, em letra legível. </w:t>
      </w:r>
    </w:p>
    <w:p w:rsidR="00815286" w:rsidRDefault="00815286" w:rsidP="0081528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15286">
        <w:rPr>
          <w:rFonts w:ascii="Arial" w:hAnsi="Arial" w:cs="Arial"/>
          <w:bCs/>
          <w:sz w:val="24"/>
          <w:szCs w:val="24"/>
        </w:rPr>
        <w:t>NOTA: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 </w:t>
      </w:r>
      <w:r w:rsidRPr="00815286">
        <w:rPr>
          <w:rFonts w:ascii="Arial" w:hAnsi="Arial" w:cs="Arial"/>
          <w:bCs/>
          <w:sz w:val="24"/>
          <w:szCs w:val="24"/>
        </w:rPr>
        <w:t xml:space="preserve"> </w:t>
      </w:r>
      <w:proofErr w:type="gramEnd"/>
      <w:r w:rsidRPr="00815286">
        <w:rPr>
          <w:rFonts w:ascii="Arial" w:hAnsi="Arial" w:cs="Arial"/>
          <w:bCs/>
          <w:sz w:val="24"/>
          <w:szCs w:val="24"/>
        </w:rPr>
        <w:t>A mãe deve ser informada que  o nome  poderá ainda  ser  alterado  ou</w:t>
      </w:r>
      <w:r>
        <w:rPr>
          <w:rFonts w:ascii="Arial" w:hAnsi="Arial" w:cs="Arial"/>
          <w:bCs/>
          <w:sz w:val="24"/>
          <w:szCs w:val="24"/>
        </w:rPr>
        <w:t xml:space="preserve"> corrigido  na hora em que  os </w:t>
      </w:r>
      <w:r w:rsidRPr="00815286">
        <w:rPr>
          <w:rFonts w:ascii="Arial" w:hAnsi="Arial" w:cs="Arial"/>
          <w:bCs/>
          <w:sz w:val="24"/>
          <w:szCs w:val="24"/>
        </w:rPr>
        <w:t>responsáveis  forem  efetuar o registro civil no cartório.  A indicação do nome</w:t>
      </w:r>
      <w:r>
        <w:rPr>
          <w:rFonts w:ascii="Arial" w:hAnsi="Arial" w:cs="Arial"/>
          <w:bCs/>
          <w:sz w:val="24"/>
          <w:szCs w:val="24"/>
        </w:rPr>
        <w:t xml:space="preserve"> do pai na DN não faz prova da </w:t>
      </w:r>
      <w:r w:rsidRPr="00815286">
        <w:rPr>
          <w:rFonts w:ascii="Arial" w:hAnsi="Arial" w:cs="Arial"/>
          <w:bCs/>
          <w:sz w:val="24"/>
          <w:szCs w:val="24"/>
        </w:rPr>
        <w:t>paternidade, pois</w:t>
      </w:r>
      <w:proofErr w:type="gramStart"/>
      <w:r w:rsidRPr="00815286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815286">
        <w:rPr>
          <w:rFonts w:ascii="Arial" w:hAnsi="Arial" w:cs="Arial"/>
          <w:bCs/>
          <w:sz w:val="24"/>
          <w:szCs w:val="24"/>
        </w:rPr>
        <w:t>consiste apenas em declaração da mãe. Por ocasião do registro de nascimento deverá o Oficial de Registro Civil exercer o seu dever de verificar os requisitos legais para a atribuição da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815286">
        <w:rPr>
          <w:rFonts w:ascii="Arial" w:hAnsi="Arial" w:cs="Arial"/>
          <w:bCs/>
          <w:sz w:val="24"/>
          <w:szCs w:val="24"/>
        </w:rPr>
        <w:t>paternidade</w:t>
      </w:r>
      <w:r>
        <w:rPr>
          <w:rFonts w:ascii="Arial" w:hAnsi="Arial" w:cs="Arial"/>
          <w:bCs/>
          <w:sz w:val="24"/>
          <w:szCs w:val="24"/>
        </w:rPr>
        <w:t>.</w:t>
      </w:r>
      <w:r w:rsidRPr="00815286">
        <w:rPr>
          <w:rFonts w:ascii="Arial" w:hAnsi="Arial" w:cs="Arial"/>
          <w:bCs/>
          <w:sz w:val="24"/>
          <w:szCs w:val="24"/>
        </w:rPr>
        <w:t xml:space="preserve"> </w:t>
      </w:r>
    </w:p>
    <w:p w:rsidR="00815286" w:rsidRPr="00815286" w:rsidRDefault="00815286" w:rsidP="0081528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15286">
        <w:rPr>
          <w:rFonts w:ascii="Arial" w:hAnsi="Arial" w:cs="Arial"/>
          <w:b/>
          <w:bCs/>
          <w:sz w:val="24"/>
          <w:szCs w:val="24"/>
        </w:rPr>
        <w:lastRenderedPageBreak/>
        <w:t>29-IDADE DO PAI:</w:t>
      </w:r>
      <w:r w:rsidRPr="00815286">
        <w:rPr>
          <w:rFonts w:ascii="Arial" w:hAnsi="Arial" w:cs="Arial"/>
          <w:bCs/>
          <w:sz w:val="24"/>
          <w:szCs w:val="24"/>
        </w:rPr>
        <w:t xml:space="preserve"> anotar o número de anos completos do Pai do recém-nascido.</w:t>
      </w:r>
    </w:p>
    <w:p w:rsidR="008B7EE8" w:rsidRPr="008B7EE8" w:rsidRDefault="008B7EE8" w:rsidP="008B7E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B7EE8">
        <w:rPr>
          <w:rFonts w:ascii="Arial" w:hAnsi="Arial" w:cs="Arial"/>
          <w:b/>
          <w:bCs/>
          <w:sz w:val="24"/>
          <w:szCs w:val="24"/>
        </w:rPr>
        <w:t xml:space="preserve">BLOCO V – Gestação e </w:t>
      </w:r>
      <w:proofErr w:type="gramStart"/>
      <w:r w:rsidRPr="008B7EE8">
        <w:rPr>
          <w:rFonts w:ascii="Arial" w:hAnsi="Arial" w:cs="Arial"/>
          <w:b/>
          <w:bCs/>
          <w:sz w:val="24"/>
          <w:szCs w:val="24"/>
        </w:rPr>
        <w:t>parto Campos 30</w:t>
      </w:r>
      <w:proofErr w:type="gramEnd"/>
      <w:r w:rsidRPr="008B7EE8">
        <w:rPr>
          <w:rFonts w:ascii="Arial" w:hAnsi="Arial" w:cs="Arial"/>
          <w:b/>
          <w:bCs/>
          <w:sz w:val="24"/>
          <w:szCs w:val="24"/>
        </w:rPr>
        <w:t xml:space="preserve"> a 40 </w:t>
      </w:r>
    </w:p>
    <w:p w:rsidR="008B7EE8" w:rsidRPr="008B7EE8" w:rsidRDefault="008B7EE8" w:rsidP="008B7EE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B7EE8">
        <w:rPr>
          <w:rFonts w:ascii="Arial" w:hAnsi="Arial" w:cs="Arial"/>
          <w:bCs/>
          <w:sz w:val="24"/>
          <w:szCs w:val="24"/>
        </w:rPr>
        <w:t>Este Bloco, com</w:t>
      </w:r>
      <w:r w:rsidR="00F315DB" w:rsidRPr="008B7EE8">
        <w:rPr>
          <w:rFonts w:ascii="Arial" w:hAnsi="Arial" w:cs="Arial"/>
          <w:bCs/>
          <w:sz w:val="24"/>
          <w:szCs w:val="24"/>
        </w:rPr>
        <w:t xml:space="preserve"> </w:t>
      </w:r>
      <w:r w:rsidRPr="008B7EE8">
        <w:rPr>
          <w:rFonts w:ascii="Arial" w:hAnsi="Arial" w:cs="Arial"/>
          <w:bCs/>
          <w:sz w:val="24"/>
          <w:szCs w:val="24"/>
        </w:rPr>
        <w:t>onze</w:t>
      </w:r>
      <w:proofErr w:type="gramStart"/>
      <w:r w:rsidRPr="008B7EE8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8B7EE8">
        <w:rPr>
          <w:rFonts w:ascii="Arial" w:hAnsi="Arial" w:cs="Arial"/>
          <w:bCs/>
          <w:sz w:val="24"/>
          <w:szCs w:val="24"/>
        </w:rPr>
        <w:t>campos, se destina a  colher  informações sobre  as ges</w:t>
      </w:r>
      <w:r>
        <w:rPr>
          <w:rFonts w:ascii="Arial" w:hAnsi="Arial" w:cs="Arial"/>
          <w:bCs/>
          <w:sz w:val="24"/>
          <w:szCs w:val="24"/>
        </w:rPr>
        <w:t xml:space="preserve">tações anteriores(campo 30), a </w:t>
      </w:r>
      <w:r w:rsidRPr="008B7EE8">
        <w:rPr>
          <w:rFonts w:ascii="Arial" w:hAnsi="Arial" w:cs="Arial"/>
          <w:bCs/>
          <w:sz w:val="24"/>
          <w:szCs w:val="24"/>
        </w:rPr>
        <w:t xml:space="preserve">gestação atual (campos 31 a 35), o parto e suas </w:t>
      </w:r>
      <w:proofErr w:type="spellStart"/>
      <w:r w:rsidRPr="008B7EE8">
        <w:rPr>
          <w:rFonts w:ascii="Arial" w:hAnsi="Arial" w:cs="Arial"/>
          <w:bCs/>
          <w:sz w:val="24"/>
          <w:szCs w:val="24"/>
        </w:rPr>
        <w:t>intercorrências</w:t>
      </w:r>
      <w:proofErr w:type="spellEnd"/>
      <w:r w:rsidRPr="008B7EE8">
        <w:rPr>
          <w:rFonts w:ascii="Arial" w:hAnsi="Arial" w:cs="Arial"/>
          <w:bCs/>
          <w:sz w:val="24"/>
          <w:szCs w:val="24"/>
        </w:rPr>
        <w:t xml:space="preserve"> (campos 36 a 40). </w:t>
      </w:r>
    </w:p>
    <w:p w:rsidR="008B7EE8" w:rsidRPr="008B7EE8" w:rsidRDefault="008B7EE8" w:rsidP="008B7E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30 - HISTÓRICO GESTACIONAL: </w:t>
      </w:r>
      <w:r w:rsidRPr="008B7EE8">
        <w:rPr>
          <w:rFonts w:ascii="Arial" w:hAnsi="Arial" w:cs="Arial"/>
          <w:bCs/>
          <w:sz w:val="24"/>
          <w:szCs w:val="24"/>
        </w:rPr>
        <w:t>Todos os quesitos deste campo</w:t>
      </w:r>
      <w:r w:rsidR="00F315DB" w:rsidRPr="008B7EE8">
        <w:rPr>
          <w:rFonts w:ascii="Arial" w:hAnsi="Arial" w:cs="Arial"/>
          <w:bCs/>
          <w:sz w:val="24"/>
          <w:szCs w:val="24"/>
        </w:rPr>
        <w:t xml:space="preserve"> referem-se</w:t>
      </w:r>
      <w:r w:rsidRPr="008B7EE8">
        <w:rPr>
          <w:rFonts w:ascii="Arial" w:hAnsi="Arial" w:cs="Arial"/>
          <w:bCs/>
          <w:sz w:val="24"/>
          <w:szCs w:val="24"/>
        </w:rPr>
        <w:t xml:space="preserve"> aos eventos passados da historia gestacional da mãe do recém nascido, não incluindo, portanto dados da gestação </w:t>
      </w:r>
      <w:r w:rsidR="00F315DB" w:rsidRPr="008B7EE8">
        <w:rPr>
          <w:rFonts w:ascii="Arial" w:hAnsi="Arial" w:cs="Arial"/>
          <w:bCs/>
          <w:sz w:val="24"/>
          <w:szCs w:val="24"/>
        </w:rPr>
        <w:t xml:space="preserve">atual. </w:t>
      </w:r>
      <w:r w:rsidRPr="008B7EE8">
        <w:rPr>
          <w:rFonts w:ascii="Arial" w:hAnsi="Arial" w:cs="Arial"/>
          <w:bCs/>
          <w:sz w:val="24"/>
          <w:szCs w:val="24"/>
        </w:rPr>
        <w:t xml:space="preserve">Anotar em forma numérica, com dois caracteres por </w:t>
      </w:r>
      <w:r w:rsidR="00F315DB" w:rsidRPr="008B7EE8">
        <w:rPr>
          <w:rFonts w:ascii="Arial" w:hAnsi="Arial" w:cs="Arial"/>
          <w:bCs/>
          <w:sz w:val="24"/>
          <w:szCs w:val="24"/>
        </w:rPr>
        <w:t xml:space="preserve">campo. </w:t>
      </w:r>
      <w:r w:rsidRPr="008B7EE8">
        <w:rPr>
          <w:rFonts w:ascii="Arial" w:hAnsi="Arial" w:cs="Arial"/>
          <w:bCs/>
          <w:sz w:val="24"/>
          <w:szCs w:val="24"/>
        </w:rPr>
        <w:t>Quando a informação corresponder a “nenhum” deverá ser</w:t>
      </w:r>
      <w:r w:rsidR="00F315DB" w:rsidRPr="008B7EE8">
        <w:rPr>
          <w:rFonts w:ascii="Arial" w:hAnsi="Arial" w:cs="Arial"/>
          <w:bCs/>
          <w:sz w:val="24"/>
          <w:szCs w:val="24"/>
        </w:rPr>
        <w:t xml:space="preserve"> </w:t>
      </w:r>
      <w:r w:rsidRPr="008B7EE8">
        <w:rPr>
          <w:rFonts w:ascii="Arial" w:hAnsi="Arial" w:cs="Arial"/>
          <w:bCs/>
          <w:sz w:val="24"/>
          <w:szCs w:val="24"/>
        </w:rPr>
        <w:t>anotado</w:t>
      </w:r>
      <w:proofErr w:type="gramStart"/>
      <w:r w:rsidRPr="008B7EE8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8B7EE8">
        <w:rPr>
          <w:rFonts w:ascii="Arial" w:hAnsi="Arial" w:cs="Arial"/>
          <w:bCs/>
          <w:sz w:val="24"/>
          <w:szCs w:val="24"/>
        </w:rPr>
        <w:t>“00”.  Se o dado for Ignorado,</w:t>
      </w:r>
      <w:proofErr w:type="gramStart"/>
      <w:r w:rsidRPr="008B7EE8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8B7EE8">
        <w:rPr>
          <w:rFonts w:ascii="Arial" w:hAnsi="Arial" w:cs="Arial"/>
          <w:bCs/>
          <w:sz w:val="24"/>
          <w:szCs w:val="24"/>
        </w:rPr>
        <w:t>anotar dois traços “--”.</w:t>
      </w:r>
    </w:p>
    <w:p w:rsidR="008B7EE8" w:rsidRPr="008B7EE8" w:rsidRDefault="008B7EE8" w:rsidP="008B7EE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31 - </w:t>
      </w:r>
      <w:r w:rsidRPr="008B7EE8">
        <w:rPr>
          <w:rFonts w:ascii="Arial" w:hAnsi="Arial" w:cs="Arial"/>
          <w:b/>
          <w:bCs/>
          <w:sz w:val="24"/>
          <w:szCs w:val="24"/>
        </w:rPr>
        <w:t>DATA DA</w:t>
      </w:r>
      <w:r w:rsidR="00F315DB" w:rsidRPr="008B7EE8">
        <w:rPr>
          <w:rFonts w:ascii="Arial" w:hAnsi="Arial" w:cs="Arial"/>
          <w:b/>
          <w:bCs/>
          <w:sz w:val="24"/>
          <w:szCs w:val="24"/>
        </w:rPr>
        <w:t xml:space="preserve"> </w:t>
      </w:r>
      <w:r w:rsidRPr="008B7EE8">
        <w:rPr>
          <w:rFonts w:ascii="Arial" w:hAnsi="Arial" w:cs="Arial"/>
          <w:b/>
          <w:bCs/>
          <w:sz w:val="24"/>
          <w:szCs w:val="24"/>
        </w:rPr>
        <w:t>ÚLTIMA</w:t>
      </w:r>
      <w:proofErr w:type="gramStart"/>
      <w:r w:rsidRPr="008B7EE8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gramEnd"/>
      <w:r w:rsidRPr="008B7EE8">
        <w:rPr>
          <w:rFonts w:ascii="Arial" w:hAnsi="Arial" w:cs="Arial"/>
          <w:b/>
          <w:bCs/>
          <w:sz w:val="24"/>
          <w:szCs w:val="24"/>
        </w:rPr>
        <w:t>MENSTRUAÇÃO(DUM)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Pr="008B7EE8">
        <w:rPr>
          <w:rFonts w:ascii="Arial" w:hAnsi="Arial" w:cs="Arial"/>
          <w:bCs/>
          <w:sz w:val="24"/>
          <w:szCs w:val="24"/>
        </w:rPr>
        <w:t>anotar  a data em que  iniciou  a última  menstruação,  com base nos  dados  de  prontuário,  ou  cartão  de  pré-natal,  ou  informação  da  mãe  no  padrão  dia,  mês  e  ano (</w:t>
      </w:r>
      <w:proofErr w:type="spellStart"/>
      <w:r w:rsidRPr="008B7EE8">
        <w:rPr>
          <w:rFonts w:ascii="Arial" w:hAnsi="Arial" w:cs="Arial"/>
          <w:bCs/>
          <w:sz w:val="24"/>
          <w:szCs w:val="24"/>
        </w:rPr>
        <w:t>dd</w:t>
      </w:r>
      <w:proofErr w:type="spellEnd"/>
      <w:r w:rsidRPr="008B7EE8">
        <w:rPr>
          <w:rFonts w:ascii="Arial" w:hAnsi="Arial" w:cs="Arial"/>
          <w:bCs/>
          <w:sz w:val="24"/>
          <w:szCs w:val="24"/>
        </w:rPr>
        <w:t>/mm/</w:t>
      </w:r>
      <w:proofErr w:type="spellStart"/>
      <w:r w:rsidRPr="008B7EE8">
        <w:rPr>
          <w:rFonts w:ascii="Arial" w:hAnsi="Arial" w:cs="Arial"/>
          <w:bCs/>
          <w:sz w:val="24"/>
          <w:szCs w:val="24"/>
        </w:rPr>
        <w:t>aaaa</w:t>
      </w:r>
      <w:proofErr w:type="spellEnd"/>
      <w:r w:rsidRPr="008B7EE8">
        <w:rPr>
          <w:rFonts w:ascii="Arial" w:hAnsi="Arial" w:cs="Arial"/>
          <w:bCs/>
          <w:sz w:val="24"/>
          <w:szCs w:val="24"/>
        </w:rPr>
        <w:t>). Se for ignorada, deixar em branco e passar à seguinte questão.</w:t>
      </w:r>
    </w:p>
    <w:p w:rsidR="008B7EE8" w:rsidRPr="008B7EE8" w:rsidRDefault="008B7EE8" w:rsidP="008B7EE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32-</w:t>
      </w:r>
      <w:r w:rsidRPr="008B7EE8">
        <w:rPr>
          <w:rFonts w:ascii="Arial" w:hAnsi="Arial" w:cs="Arial"/>
          <w:b/>
          <w:bCs/>
          <w:sz w:val="24"/>
          <w:szCs w:val="24"/>
        </w:rPr>
        <w:t xml:space="preserve">Nº DE SEMANAS DE GESTAÇÃO, SE DUM </w:t>
      </w:r>
      <w:r w:rsidR="00F315DB" w:rsidRPr="008B7EE8">
        <w:rPr>
          <w:rFonts w:ascii="Arial" w:hAnsi="Arial" w:cs="Arial"/>
          <w:b/>
          <w:bCs/>
          <w:sz w:val="24"/>
          <w:szCs w:val="24"/>
        </w:rPr>
        <w:t>IGNORADA</w:t>
      </w:r>
      <w:r w:rsidR="00F315DB">
        <w:rPr>
          <w:rFonts w:ascii="Arial" w:hAnsi="Arial" w:cs="Arial"/>
          <w:bCs/>
          <w:sz w:val="24"/>
          <w:szCs w:val="24"/>
        </w:rPr>
        <w:t xml:space="preserve">: </w:t>
      </w:r>
      <w:r w:rsidRPr="008B7EE8">
        <w:rPr>
          <w:rFonts w:ascii="Arial" w:hAnsi="Arial" w:cs="Arial"/>
          <w:bCs/>
          <w:sz w:val="24"/>
          <w:szCs w:val="24"/>
        </w:rPr>
        <w:t>anotar</w:t>
      </w:r>
      <w:proofErr w:type="gramStart"/>
      <w:r w:rsidRPr="008B7EE8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8B7EE8">
        <w:rPr>
          <w:rFonts w:ascii="Arial" w:hAnsi="Arial" w:cs="Arial"/>
          <w:bCs/>
          <w:sz w:val="24"/>
          <w:szCs w:val="24"/>
        </w:rPr>
        <w:t xml:space="preserve">o número de semanas de gestação com dois algarismos. O preenchimento deste campo só é necessário quando a DUM for </w:t>
      </w:r>
      <w:proofErr w:type="gramStart"/>
      <w:r w:rsidRPr="008B7EE8">
        <w:rPr>
          <w:rFonts w:ascii="Arial" w:hAnsi="Arial" w:cs="Arial"/>
          <w:bCs/>
          <w:sz w:val="24"/>
          <w:szCs w:val="24"/>
        </w:rPr>
        <w:t>ignorada.</w:t>
      </w:r>
      <w:proofErr w:type="gramEnd"/>
      <w:r w:rsidRPr="008B7EE8">
        <w:rPr>
          <w:rFonts w:ascii="Arial" w:hAnsi="Arial" w:cs="Arial"/>
          <w:bCs/>
          <w:sz w:val="24"/>
          <w:szCs w:val="24"/>
        </w:rPr>
        <w:t>Método utilizado para estimar  –  assinalar com um “X” a alternativa correspondente ao método utilizado para estimar o número de semanas de gestação, quando a DUM for ignorada.  As opções são exame físico, outro método e ignorado. Se o método</w:t>
      </w:r>
      <w:proofErr w:type="gramStart"/>
      <w:r w:rsidRPr="008B7EE8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8B7EE8">
        <w:rPr>
          <w:rFonts w:ascii="Arial" w:hAnsi="Arial" w:cs="Arial"/>
          <w:bCs/>
          <w:sz w:val="24"/>
          <w:szCs w:val="24"/>
        </w:rPr>
        <w:t xml:space="preserve">adotado para estimar idade gestacional  for ultrassonografia  usar a opção  “outro  método”  e  não  esquecer  de  ajustar  o  número  de  semanas informado no ultrassom  caso o exame  não  seja  atual  (Ex:  Se o ultrassom informa  34 semanas, em </w:t>
      </w:r>
      <w:r w:rsidRPr="008B7EE8">
        <w:rPr>
          <w:rFonts w:ascii="Arial" w:hAnsi="Arial" w:cs="Arial"/>
          <w:bCs/>
          <w:sz w:val="24"/>
          <w:szCs w:val="24"/>
        </w:rPr>
        <w:lastRenderedPageBreak/>
        <w:t>exame feito há 3 semanas, escrever 37 semanas no campo 32 - Nº de semanas de gestação, se DUM ignorada).</w:t>
      </w:r>
    </w:p>
    <w:p w:rsidR="008B7EE8" w:rsidRPr="008B7EE8" w:rsidRDefault="00F1331E" w:rsidP="008B7EE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F1331E">
        <w:rPr>
          <w:rFonts w:ascii="Arial" w:hAnsi="Arial" w:cs="Arial"/>
          <w:b/>
          <w:bCs/>
          <w:sz w:val="24"/>
          <w:szCs w:val="24"/>
        </w:rPr>
        <w:t>33-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1331E">
        <w:rPr>
          <w:rFonts w:ascii="Arial" w:hAnsi="Arial" w:cs="Arial"/>
          <w:b/>
          <w:bCs/>
          <w:sz w:val="24"/>
          <w:szCs w:val="24"/>
        </w:rPr>
        <w:t>NÚMERO DE CONSULTAS DE PRÉ NATAL:</w:t>
      </w:r>
      <w:r w:rsidRPr="008B7EE8">
        <w:rPr>
          <w:rFonts w:ascii="Arial" w:hAnsi="Arial" w:cs="Arial"/>
          <w:bCs/>
          <w:sz w:val="24"/>
          <w:szCs w:val="24"/>
        </w:rPr>
        <w:t xml:space="preserve"> </w:t>
      </w:r>
      <w:r w:rsidR="008B7EE8" w:rsidRPr="008B7EE8">
        <w:rPr>
          <w:rFonts w:ascii="Arial" w:hAnsi="Arial" w:cs="Arial"/>
          <w:bCs/>
          <w:sz w:val="24"/>
          <w:szCs w:val="24"/>
        </w:rPr>
        <w:t>anotar com dois algarismos. Antes de preencher a DN, consultar o cartão</w:t>
      </w:r>
      <w:r w:rsidR="00F315DB" w:rsidRPr="008B7EE8">
        <w:rPr>
          <w:rFonts w:ascii="Arial" w:hAnsi="Arial" w:cs="Arial"/>
          <w:bCs/>
          <w:sz w:val="24"/>
          <w:szCs w:val="24"/>
        </w:rPr>
        <w:t xml:space="preserve"> </w:t>
      </w:r>
      <w:r w:rsidR="008B7EE8" w:rsidRPr="008B7EE8">
        <w:rPr>
          <w:rFonts w:ascii="Arial" w:hAnsi="Arial" w:cs="Arial"/>
          <w:bCs/>
          <w:sz w:val="24"/>
          <w:szCs w:val="24"/>
        </w:rPr>
        <w:t>de</w:t>
      </w:r>
      <w:proofErr w:type="gramStart"/>
      <w:r w:rsidR="008B7EE8" w:rsidRPr="008B7EE8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="008B7EE8" w:rsidRPr="008B7EE8">
        <w:rPr>
          <w:rFonts w:ascii="Arial" w:hAnsi="Arial" w:cs="Arial"/>
          <w:bCs/>
          <w:sz w:val="24"/>
          <w:szCs w:val="24"/>
        </w:rPr>
        <w:t>pré-natal,  ou  o  prontuário,  ou  perguntar  para  a  mãe.  Caso</w:t>
      </w:r>
      <w:r w:rsidR="00F315DB" w:rsidRPr="008B7EE8">
        <w:rPr>
          <w:rFonts w:ascii="Arial" w:hAnsi="Arial" w:cs="Arial"/>
          <w:bCs/>
          <w:sz w:val="24"/>
          <w:szCs w:val="24"/>
        </w:rPr>
        <w:t xml:space="preserve"> </w:t>
      </w:r>
      <w:r w:rsidR="008B7EE8" w:rsidRPr="008B7EE8">
        <w:rPr>
          <w:rFonts w:ascii="Arial" w:hAnsi="Arial" w:cs="Arial"/>
          <w:bCs/>
          <w:sz w:val="24"/>
          <w:szCs w:val="24"/>
        </w:rPr>
        <w:t>não</w:t>
      </w:r>
      <w:r w:rsidR="00F315DB" w:rsidRPr="008B7EE8">
        <w:rPr>
          <w:rFonts w:ascii="Arial" w:hAnsi="Arial" w:cs="Arial"/>
          <w:bCs/>
          <w:sz w:val="24"/>
          <w:szCs w:val="24"/>
        </w:rPr>
        <w:t xml:space="preserve"> </w:t>
      </w:r>
      <w:r w:rsidR="008B7EE8" w:rsidRPr="008B7EE8">
        <w:rPr>
          <w:rFonts w:ascii="Arial" w:hAnsi="Arial" w:cs="Arial"/>
          <w:bCs/>
          <w:sz w:val="24"/>
          <w:szCs w:val="24"/>
        </w:rPr>
        <w:t>se</w:t>
      </w:r>
      <w:proofErr w:type="gramStart"/>
      <w:r w:rsidR="008B7EE8" w:rsidRPr="008B7EE8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="008B7EE8" w:rsidRPr="008B7EE8">
        <w:rPr>
          <w:rFonts w:ascii="Arial" w:hAnsi="Arial" w:cs="Arial"/>
          <w:bCs/>
          <w:sz w:val="24"/>
          <w:szCs w:val="24"/>
        </w:rPr>
        <w:t>conheça  o  dado,  assinalar “Ignorado”.</w:t>
      </w:r>
    </w:p>
    <w:p w:rsidR="00F24B22" w:rsidRDefault="00F315DB" w:rsidP="008B7EE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1714C">
        <w:rPr>
          <w:rFonts w:ascii="Arial" w:hAnsi="Arial" w:cs="Arial"/>
          <w:b/>
          <w:bCs/>
          <w:sz w:val="24"/>
          <w:szCs w:val="24"/>
        </w:rPr>
        <w:t>34 - MESES</w:t>
      </w:r>
      <w:r w:rsidR="0081714C" w:rsidRPr="0081714C">
        <w:rPr>
          <w:rFonts w:ascii="Arial" w:hAnsi="Arial" w:cs="Arial"/>
          <w:b/>
          <w:bCs/>
          <w:sz w:val="24"/>
          <w:szCs w:val="24"/>
        </w:rPr>
        <w:t xml:space="preserve"> DE GESTAÇÃO EM QUE INICIOU O PRÉ-NATAL</w:t>
      </w:r>
      <w:r w:rsidR="0081714C" w:rsidRPr="008B7EE8">
        <w:rPr>
          <w:rFonts w:ascii="Arial" w:hAnsi="Arial" w:cs="Arial"/>
          <w:bCs/>
          <w:sz w:val="24"/>
          <w:szCs w:val="24"/>
        </w:rPr>
        <w:t xml:space="preserve"> </w:t>
      </w:r>
      <w:r w:rsidR="008B7EE8" w:rsidRPr="008B7EE8">
        <w:rPr>
          <w:rFonts w:ascii="Arial" w:hAnsi="Arial" w:cs="Arial"/>
          <w:bCs/>
          <w:sz w:val="24"/>
          <w:szCs w:val="24"/>
        </w:rPr>
        <w:t>-</w:t>
      </w:r>
      <w:r w:rsidR="0081714C" w:rsidRPr="008B7EE8">
        <w:rPr>
          <w:rFonts w:ascii="Arial" w:hAnsi="Arial" w:cs="Arial"/>
          <w:bCs/>
          <w:sz w:val="24"/>
          <w:szCs w:val="24"/>
        </w:rPr>
        <w:t xml:space="preserve"> </w:t>
      </w:r>
      <w:r w:rsidR="008B7EE8" w:rsidRPr="008B7EE8">
        <w:rPr>
          <w:rFonts w:ascii="Arial" w:hAnsi="Arial" w:cs="Arial"/>
          <w:bCs/>
          <w:sz w:val="24"/>
          <w:szCs w:val="24"/>
        </w:rPr>
        <w:t>anotar</w:t>
      </w:r>
      <w:r w:rsidR="0081714C" w:rsidRPr="008B7EE8">
        <w:rPr>
          <w:rFonts w:ascii="Arial" w:hAnsi="Arial" w:cs="Arial"/>
          <w:bCs/>
          <w:sz w:val="24"/>
          <w:szCs w:val="24"/>
        </w:rPr>
        <w:t xml:space="preserve"> </w:t>
      </w:r>
      <w:r w:rsidR="008B7EE8" w:rsidRPr="008B7EE8">
        <w:rPr>
          <w:rFonts w:ascii="Arial" w:hAnsi="Arial" w:cs="Arial"/>
          <w:bCs/>
          <w:sz w:val="24"/>
          <w:szCs w:val="24"/>
        </w:rPr>
        <w:t>com</w:t>
      </w:r>
      <w:r w:rsidRPr="008B7EE8">
        <w:rPr>
          <w:rFonts w:ascii="Arial" w:hAnsi="Arial" w:cs="Arial"/>
          <w:bCs/>
          <w:sz w:val="24"/>
          <w:szCs w:val="24"/>
        </w:rPr>
        <w:t xml:space="preserve"> </w:t>
      </w:r>
      <w:r w:rsidR="008B7EE8" w:rsidRPr="008B7EE8">
        <w:rPr>
          <w:rFonts w:ascii="Arial" w:hAnsi="Arial" w:cs="Arial"/>
          <w:bCs/>
          <w:sz w:val="24"/>
          <w:szCs w:val="24"/>
        </w:rPr>
        <w:t>numeração</w:t>
      </w:r>
      <w:r w:rsidRPr="008B7EE8">
        <w:rPr>
          <w:rFonts w:ascii="Arial" w:hAnsi="Arial" w:cs="Arial"/>
          <w:bCs/>
          <w:sz w:val="24"/>
          <w:szCs w:val="24"/>
        </w:rPr>
        <w:t xml:space="preserve"> </w:t>
      </w:r>
      <w:r w:rsidR="008B7EE8" w:rsidRPr="008B7EE8">
        <w:rPr>
          <w:rFonts w:ascii="Arial" w:hAnsi="Arial" w:cs="Arial"/>
          <w:bCs/>
          <w:sz w:val="24"/>
          <w:szCs w:val="24"/>
        </w:rPr>
        <w:t>em forma ordinal: 2º,</w:t>
      </w:r>
      <w:proofErr w:type="gramStart"/>
      <w:r w:rsidR="008B7EE8" w:rsidRPr="008B7EE8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="008B7EE8" w:rsidRPr="008B7EE8">
        <w:rPr>
          <w:rFonts w:ascii="Arial" w:hAnsi="Arial" w:cs="Arial"/>
          <w:bCs/>
          <w:sz w:val="24"/>
          <w:szCs w:val="24"/>
        </w:rPr>
        <w:t xml:space="preserve">3º,  4º, </w:t>
      </w:r>
      <w:proofErr w:type="spellStart"/>
      <w:r w:rsidR="008B7EE8" w:rsidRPr="008B7EE8">
        <w:rPr>
          <w:rFonts w:ascii="Arial" w:hAnsi="Arial" w:cs="Arial"/>
          <w:bCs/>
          <w:sz w:val="24"/>
          <w:szCs w:val="24"/>
        </w:rPr>
        <w:t>etc</w:t>
      </w:r>
      <w:proofErr w:type="spellEnd"/>
      <w:r w:rsidR="008B7EE8" w:rsidRPr="008B7EE8">
        <w:rPr>
          <w:rFonts w:ascii="Arial" w:hAnsi="Arial" w:cs="Arial"/>
          <w:bCs/>
          <w:sz w:val="24"/>
          <w:szCs w:val="24"/>
        </w:rPr>
        <w:t>, correspondendo ao mês em  que houve a primeira consulta de pré-natal.  Caso não se conheça o dado, assinalar</w:t>
      </w:r>
      <w:r w:rsidRPr="008B7EE8">
        <w:rPr>
          <w:rFonts w:ascii="Arial" w:hAnsi="Arial" w:cs="Arial"/>
          <w:bCs/>
          <w:sz w:val="24"/>
          <w:szCs w:val="24"/>
        </w:rPr>
        <w:t xml:space="preserve"> </w:t>
      </w:r>
      <w:r w:rsidR="008B7EE8" w:rsidRPr="008B7EE8">
        <w:rPr>
          <w:rFonts w:ascii="Arial" w:hAnsi="Arial" w:cs="Arial"/>
          <w:bCs/>
          <w:sz w:val="24"/>
          <w:szCs w:val="24"/>
        </w:rPr>
        <w:t>“Ignorado”.  ATENÇÃO:</w:t>
      </w:r>
      <w:r w:rsidR="0081714C" w:rsidRPr="008B7EE8">
        <w:rPr>
          <w:rFonts w:ascii="Arial" w:hAnsi="Arial" w:cs="Arial"/>
          <w:bCs/>
          <w:sz w:val="24"/>
          <w:szCs w:val="24"/>
        </w:rPr>
        <w:t xml:space="preserve"> </w:t>
      </w:r>
      <w:r w:rsidR="008B7EE8" w:rsidRPr="008B7EE8">
        <w:rPr>
          <w:rFonts w:ascii="Arial" w:hAnsi="Arial" w:cs="Arial"/>
          <w:bCs/>
          <w:sz w:val="24"/>
          <w:szCs w:val="24"/>
        </w:rPr>
        <w:t>Não</w:t>
      </w:r>
      <w:r w:rsidR="0081714C" w:rsidRPr="008B7EE8">
        <w:rPr>
          <w:rFonts w:ascii="Arial" w:hAnsi="Arial" w:cs="Arial"/>
          <w:bCs/>
          <w:sz w:val="24"/>
          <w:szCs w:val="24"/>
        </w:rPr>
        <w:t xml:space="preserve"> </w:t>
      </w:r>
      <w:r w:rsidR="008B7EE8" w:rsidRPr="008B7EE8">
        <w:rPr>
          <w:rFonts w:ascii="Arial" w:hAnsi="Arial" w:cs="Arial"/>
          <w:bCs/>
          <w:sz w:val="24"/>
          <w:szCs w:val="24"/>
        </w:rPr>
        <w:t>confundir</w:t>
      </w:r>
      <w:proofErr w:type="gramStart"/>
      <w:r w:rsidR="008B7EE8" w:rsidRPr="008B7EE8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="008B7EE8" w:rsidRPr="008B7EE8">
        <w:rPr>
          <w:rFonts w:ascii="Arial" w:hAnsi="Arial" w:cs="Arial"/>
          <w:bCs/>
          <w:sz w:val="24"/>
          <w:szCs w:val="24"/>
        </w:rPr>
        <w:t>com  o  mês  do  ano  que  começou  o  pré-natal.  Antes</w:t>
      </w:r>
      <w:r w:rsidR="0081714C" w:rsidRPr="008B7EE8">
        <w:rPr>
          <w:rFonts w:ascii="Arial" w:hAnsi="Arial" w:cs="Arial"/>
          <w:bCs/>
          <w:sz w:val="24"/>
          <w:szCs w:val="24"/>
        </w:rPr>
        <w:t xml:space="preserve"> </w:t>
      </w:r>
      <w:r w:rsidR="008B7EE8" w:rsidRPr="008B7EE8">
        <w:rPr>
          <w:rFonts w:ascii="Arial" w:hAnsi="Arial" w:cs="Arial"/>
          <w:bCs/>
          <w:sz w:val="24"/>
          <w:szCs w:val="24"/>
        </w:rPr>
        <w:t xml:space="preserve">de preencher a DN, consultar o cartão de </w:t>
      </w:r>
      <w:proofErr w:type="spellStart"/>
      <w:r w:rsidR="008B7EE8" w:rsidRPr="008B7EE8">
        <w:rPr>
          <w:rFonts w:ascii="Arial" w:hAnsi="Arial" w:cs="Arial"/>
          <w:bCs/>
          <w:sz w:val="24"/>
          <w:szCs w:val="24"/>
        </w:rPr>
        <w:t>pre-natal</w:t>
      </w:r>
      <w:proofErr w:type="spellEnd"/>
      <w:r w:rsidR="008B7EE8" w:rsidRPr="008B7EE8">
        <w:rPr>
          <w:rFonts w:ascii="Arial" w:hAnsi="Arial" w:cs="Arial"/>
          <w:bCs/>
          <w:sz w:val="24"/>
          <w:szCs w:val="24"/>
        </w:rPr>
        <w:t>, ou o prontuário, ou perguntar para a mãe</w:t>
      </w:r>
      <w:r w:rsidR="0081714C">
        <w:rPr>
          <w:rFonts w:ascii="Arial" w:hAnsi="Arial" w:cs="Arial"/>
          <w:bCs/>
          <w:sz w:val="24"/>
          <w:szCs w:val="24"/>
        </w:rPr>
        <w:t>.</w:t>
      </w:r>
    </w:p>
    <w:p w:rsidR="0081714C" w:rsidRDefault="0081714C" w:rsidP="008B7EE8">
      <w:pPr>
        <w:spacing w:line="360" w:lineRule="auto"/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81714C">
        <w:rPr>
          <w:rFonts w:ascii="Arial" w:hAnsi="Arial" w:cs="Arial"/>
          <w:b/>
          <w:bCs/>
          <w:i/>
          <w:sz w:val="24"/>
          <w:szCs w:val="24"/>
        </w:rPr>
        <w:t xml:space="preserve">As informações dos campos 35 </w:t>
      </w:r>
      <w:proofErr w:type="gramStart"/>
      <w:r w:rsidRPr="0081714C">
        <w:rPr>
          <w:rFonts w:ascii="Arial" w:hAnsi="Arial" w:cs="Arial"/>
          <w:b/>
          <w:bCs/>
          <w:i/>
          <w:sz w:val="24"/>
          <w:szCs w:val="24"/>
        </w:rPr>
        <w:t>ao 40</w:t>
      </w:r>
      <w:proofErr w:type="gramEnd"/>
      <w:r w:rsidRPr="0081714C">
        <w:rPr>
          <w:rFonts w:ascii="Arial" w:hAnsi="Arial" w:cs="Arial"/>
          <w:b/>
          <w:bCs/>
          <w:i/>
          <w:sz w:val="24"/>
          <w:szCs w:val="24"/>
        </w:rPr>
        <w:t xml:space="preserve"> devem ser baseadas no prontuário da gestante</w:t>
      </w:r>
      <w:r>
        <w:rPr>
          <w:rFonts w:ascii="Arial" w:hAnsi="Arial" w:cs="Arial"/>
          <w:b/>
          <w:bCs/>
          <w:i/>
          <w:sz w:val="24"/>
          <w:szCs w:val="24"/>
        </w:rPr>
        <w:t>.</w:t>
      </w:r>
    </w:p>
    <w:p w:rsidR="0081714C" w:rsidRPr="0081714C" w:rsidRDefault="0081714C" w:rsidP="008171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1714C">
        <w:rPr>
          <w:rFonts w:ascii="Arial" w:hAnsi="Arial" w:cs="Arial"/>
          <w:b/>
          <w:bCs/>
          <w:sz w:val="24"/>
          <w:szCs w:val="24"/>
        </w:rPr>
        <w:t xml:space="preserve">35 </w:t>
      </w:r>
      <w:r w:rsidR="00F315DB" w:rsidRPr="0081714C">
        <w:rPr>
          <w:rFonts w:ascii="Arial" w:hAnsi="Arial" w:cs="Arial"/>
          <w:b/>
          <w:bCs/>
          <w:sz w:val="24"/>
          <w:szCs w:val="24"/>
        </w:rPr>
        <w:t xml:space="preserve">- TIPO </w:t>
      </w:r>
      <w:r w:rsidRPr="0081714C">
        <w:rPr>
          <w:rFonts w:ascii="Arial" w:hAnsi="Arial" w:cs="Arial"/>
          <w:b/>
          <w:bCs/>
          <w:sz w:val="24"/>
          <w:szCs w:val="24"/>
        </w:rPr>
        <w:t>DE</w:t>
      </w:r>
      <w:r w:rsidR="00F315DB" w:rsidRPr="0081714C">
        <w:rPr>
          <w:rFonts w:ascii="Arial" w:hAnsi="Arial" w:cs="Arial"/>
          <w:b/>
          <w:bCs/>
          <w:sz w:val="24"/>
          <w:szCs w:val="24"/>
        </w:rPr>
        <w:t xml:space="preserve"> </w:t>
      </w:r>
      <w:r w:rsidRPr="0081714C">
        <w:rPr>
          <w:rFonts w:ascii="Arial" w:hAnsi="Arial" w:cs="Arial"/>
          <w:b/>
          <w:bCs/>
          <w:sz w:val="24"/>
          <w:szCs w:val="24"/>
        </w:rPr>
        <w:t>GRAVIDEZ</w:t>
      </w:r>
      <w:r>
        <w:rPr>
          <w:rFonts w:ascii="Arial" w:hAnsi="Arial" w:cs="Arial"/>
          <w:bCs/>
          <w:sz w:val="24"/>
          <w:szCs w:val="24"/>
        </w:rPr>
        <w:t>:</w:t>
      </w:r>
      <w:r w:rsidRPr="0081714C">
        <w:rPr>
          <w:rFonts w:ascii="Arial" w:hAnsi="Arial" w:cs="Arial"/>
          <w:bCs/>
          <w:sz w:val="24"/>
          <w:szCs w:val="24"/>
        </w:rPr>
        <w:t xml:space="preserve"> assinalar</w:t>
      </w:r>
      <w:r w:rsidR="00F315DB" w:rsidRPr="0081714C">
        <w:rPr>
          <w:rFonts w:ascii="Arial" w:hAnsi="Arial" w:cs="Arial"/>
          <w:bCs/>
          <w:sz w:val="24"/>
          <w:szCs w:val="24"/>
        </w:rPr>
        <w:t xml:space="preserve"> </w:t>
      </w:r>
      <w:r w:rsidRPr="0081714C">
        <w:rPr>
          <w:rFonts w:ascii="Arial" w:hAnsi="Arial" w:cs="Arial"/>
          <w:bCs/>
          <w:sz w:val="24"/>
          <w:szCs w:val="24"/>
        </w:rPr>
        <w:t>com</w:t>
      </w:r>
      <w:r w:rsidR="00F315DB" w:rsidRPr="0081714C">
        <w:rPr>
          <w:rFonts w:ascii="Arial" w:hAnsi="Arial" w:cs="Arial"/>
          <w:bCs/>
          <w:sz w:val="24"/>
          <w:szCs w:val="24"/>
        </w:rPr>
        <w:t xml:space="preserve"> </w:t>
      </w:r>
      <w:r w:rsidRPr="0081714C">
        <w:rPr>
          <w:rFonts w:ascii="Arial" w:hAnsi="Arial" w:cs="Arial"/>
          <w:bCs/>
          <w:sz w:val="24"/>
          <w:szCs w:val="24"/>
        </w:rPr>
        <w:t>um</w:t>
      </w:r>
      <w:r w:rsidR="00F315DB" w:rsidRPr="0081714C">
        <w:rPr>
          <w:rFonts w:ascii="Arial" w:hAnsi="Arial" w:cs="Arial"/>
          <w:bCs/>
          <w:sz w:val="24"/>
          <w:szCs w:val="24"/>
        </w:rPr>
        <w:t xml:space="preserve"> </w:t>
      </w:r>
      <w:r w:rsidRPr="0081714C">
        <w:rPr>
          <w:rFonts w:ascii="Arial" w:hAnsi="Arial" w:cs="Arial"/>
          <w:bCs/>
          <w:sz w:val="24"/>
          <w:szCs w:val="24"/>
        </w:rPr>
        <w:t>“X”</w:t>
      </w:r>
      <w:r w:rsidR="00F315DB" w:rsidRPr="0081714C">
        <w:rPr>
          <w:rFonts w:ascii="Arial" w:hAnsi="Arial" w:cs="Arial"/>
          <w:bCs/>
          <w:sz w:val="24"/>
          <w:szCs w:val="24"/>
        </w:rPr>
        <w:t xml:space="preserve"> </w:t>
      </w:r>
      <w:r w:rsidRPr="0081714C">
        <w:rPr>
          <w:rFonts w:ascii="Arial" w:hAnsi="Arial" w:cs="Arial"/>
          <w:bCs/>
          <w:sz w:val="24"/>
          <w:szCs w:val="24"/>
        </w:rPr>
        <w:t>a</w:t>
      </w:r>
      <w:proofErr w:type="gramStart"/>
      <w:r w:rsidRPr="0081714C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81714C">
        <w:rPr>
          <w:rFonts w:ascii="Arial" w:hAnsi="Arial" w:cs="Arial"/>
          <w:bCs/>
          <w:sz w:val="24"/>
          <w:szCs w:val="24"/>
        </w:rPr>
        <w:t>quadrícula  correspondente  ao  tipo  de  gravidez.  Cada alternativa se refere ao número de conceptos (“única” para um, “dupla” para gêmeos, “tripla ou mais” para trigêmeos ou mais).</w:t>
      </w:r>
    </w:p>
    <w:p w:rsidR="0081714C" w:rsidRPr="0081714C" w:rsidRDefault="0081714C" w:rsidP="008171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81714C">
        <w:rPr>
          <w:rFonts w:ascii="Arial" w:hAnsi="Arial" w:cs="Arial"/>
          <w:bCs/>
          <w:sz w:val="24"/>
          <w:szCs w:val="24"/>
        </w:rPr>
        <w:t>Obs</w:t>
      </w:r>
      <w:proofErr w:type="spellEnd"/>
      <w:r w:rsidRPr="0081714C">
        <w:rPr>
          <w:rFonts w:ascii="Arial" w:hAnsi="Arial" w:cs="Arial"/>
          <w:bCs/>
          <w:sz w:val="24"/>
          <w:szCs w:val="24"/>
        </w:rPr>
        <w:t>: No caso de gestações múltiplas deverá ser emitida uma DN para cada re</w:t>
      </w:r>
      <w:r>
        <w:rPr>
          <w:rFonts w:ascii="Arial" w:hAnsi="Arial" w:cs="Arial"/>
          <w:bCs/>
          <w:sz w:val="24"/>
          <w:szCs w:val="24"/>
        </w:rPr>
        <w:t xml:space="preserve">cém-nascido vivo, identificada </w:t>
      </w:r>
      <w:r w:rsidRPr="0081714C">
        <w:rPr>
          <w:rFonts w:ascii="Arial" w:hAnsi="Arial" w:cs="Arial"/>
          <w:bCs/>
          <w:sz w:val="24"/>
          <w:szCs w:val="24"/>
        </w:rPr>
        <w:t xml:space="preserve">como </w:t>
      </w:r>
      <w:r w:rsidRPr="0081714C">
        <w:rPr>
          <w:rFonts w:ascii="Arial" w:hAnsi="Arial" w:cs="Arial"/>
          <w:b/>
          <w:bCs/>
          <w:sz w:val="24"/>
          <w:szCs w:val="24"/>
        </w:rPr>
        <w:t xml:space="preserve">1º </w:t>
      </w:r>
      <w:proofErr w:type="spellStart"/>
      <w:r w:rsidRPr="0081714C">
        <w:rPr>
          <w:rFonts w:ascii="Arial" w:hAnsi="Arial" w:cs="Arial"/>
          <w:b/>
          <w:bCs/>
          <w:sz w:val="24"/>
          <w:szCs w:val="24"/>
        </w:rPr>
        <w:t>gemelar</w:t>
      </w:r>
      <w:proofErr w:type="spellEnd"/>
      <w:r w:rsidRPr="0081714C">
        <w:rPr>
          <w:rFonts w:ascii="Arial" w:hAnsi="Arial" w:cs="Arial"/>
          <w:b/>
          <w:bCs/>
          <w:sz w:val="24"/>
          <w:szCs w:val="24"/>
        </w:rPr>
        <w:t xml:space="preserve">, 2º </w:t>
      </w:r>
      <w:proofErr w:type="spellStart"/>
      <w:r w:rsidRPr="0081714C">
        <w:rPr>
          <w:rFonts w:ascii="Arial" w:hAnsi="Arial" w:cs="Arial"/>
          <w:b/>
          <w:bCs/>
          <w:sz w:val="24"/>
          <w:szCs w:val="24"/>
        </w:rPr>
        <w:t>gemelar</w:t>
      </w:r>
      <w:proofErr w:type="spellEnd"/>
      <w:r w:rsidRPr="0081714C">
        <w:rPr>
          <w:rFonts w:ascii="Arial" w:hAnsi="Arial" w:cs="Arial"/>
          <w:b/>
          <w:bCs/>
          <w:sz w:val="24"/>
          <w:szCs w:val="24"/>
        </w:rPr>
        <w:t xml:space="preserve">, 3º </w:t>
      </w:r>
      <w:proofErr w:type="spellStart"/>
      <w:r w:rsidRPr="0081714C">
        <w:rPr>
          <w:rFonts w:ascii="Arial" w:hAnsi="Arial" w:cs="Arial"/>
          <w:b/>
          <w:bCs/>
          <w:sz w:val="24"/>
          <w:szCs w:val="24"/>
        </w:rPr>
        <w:t>gemelar</w:t>
      </w:r>
      <w:proofErr w:type="spellEnd"/>
      <w:r w:rsidRPr="0081714C">
        <w:rPr>
          <w:rFonts w:ascii="Arial" w:hAnsi="Arial" w:cs="Arial"/>
          <w:bCs/>
          <w:sz w:val="24"/>
          <w:szCs w:val="24"/>
        </w:rPr>
        <w:t>, etc.</w:t>
      </w:r>
    </w:p>
    <w:p w:rsidR="0081714C" w:rsidRPr="0081714C" w:rsidRDefault="0081714C" w:rsidP="0081714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1714C">
        <w:rPr>
          <w:rFonts w:ascii="Arial" w:hAnsi="Arial" w:cs="Arial"/>
          <w:b/>
          <w:bCs/>
          <w:sz w:val="24"/>
          <w:szCs w:val="24"/>
        </w:rPr>
        <w:t>Parto</w:t>
      </w:r>
    </w:p>
    <w:p w:rsidR="0081714C" w:rsidRPr="0081714C" w:rsidRDefault="0081714C" w:rsidP="00F315DB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81714C">
        <w:rPr>
          <w:rFonts w:ascii="Arial" w:hAnsi="Arial" w:cs="Arial"/>
          <w:bCs/>
          <w:sz w:val="24"/>
          <w:szCs w:val="24"/>
        </w:rPr>
        <w:t xml:space="preserve">Este grupo informa algumas características e </w:t>
      </w:r>
      <w:proofErr w:type="spellStart"/>
      <w:r w:rsidRPr="0081714C">
        <w:rPr>
          <w:rFonts w:ascii="Arial" w:hAnsi="Arial" w:cs="Arial"/>
          <w:bCs/>
          <w:sz w:val="24"/>
          <w:szCs w:val="24"/>
        </w:rPr>
        <w:t>intercorrências</w:t>
      </w:r>
      <w:proofErr w:type="spellEnd"/>
      <w:r w:rsidRPr="0081714C">
        <w:rPr>
          <w:rFonts w:ascii="Arial" w:hAnsi="Arial" w:cs="Arial"/>
          <w:bCs/>
          <w:sz w:val="24"/>
          <w:szCs w:val="24"/>
        </w:rPr>
        <w:t xml:space="preserve"> importantes relacionadas ao parto.</w:t>
      </w:r>
    </w:p>
    <w:p w:rsidR="0081714C" w:rsidRPr="0081714C" w:rsidRDefault="0081714C" w:rsidP="008171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1714C">
        <w:rPr>
          <w:rFonts w:ascii="Arial" w:hAnsi="Arial" w:cs="Arial"/>
          <w:b/>
          <w:bCs/>
          <w:sz w:val="24"/>
          <w:szCs w:val="24"/>
        </w:rPr>
        <w:lastRenderedPageBreak/>
        <w:t>36- APRESENTAÇÃO: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81714C">
        <w:rPr>
          <w:rFonts w:ascii="Arial" w:hAnsi="Arial" w:cs="Arial"/>
          <w:bCs/>
          <w:sz w:val="24"/>
          <w:szCs w:val="24"/>
        </w:rPr>
        <w:t>assinalar com um “X” a alternativa correspondente ao tipo de apresentação do recém nascido. Esta informação geralmente consta do prontuário da gestante.</w:t>
      </w:r>
    </w:p>
    <w:p w:rsidR="0081714C" w:rsidRPr="0081714C" w:rsidRDefault="0081714C" w:rsidP="008171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1714C">
        <w:rPr>
          <w:rFonts w:ascii="Arial" w:hAnsi="Arial" w:cs="Arial"/>
          <w:b/>
          <w:bCs/>
          <w:sz w:val="24"/>
          <w:szCs w:val="24"/>
        </w:rPr>
        <w:t>37-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1714C">
        <w:rPr>
          <w:rFonts w:ascii="Arial" w:hAnsi="Arial" w:cs="Arial"/>
          <w:b/>
          <w:bCs/>
          <w:sz w:val="24"/>
          <w:szCs w:val="24"/>
        </w:rPr>
        <w:t>O TRABALHO DE PARTO FOI INDUZIDO?</w:t>
      </w:r>
      <w:r w:rsidRPr="0081714C">
        <w:rPr>
          <w:rFonts w:ascii="Arial" w:hAnsi="Arial" w:cs="Arial"/>
          <w:bCs/>
          <w:sz w:val="24"/>
          <w:szCs w:val="24"/>
        </w:rPr>
        <w:t xml:space="preserve"> Assinalar com um “X”</w:t>
      </w:r>
      <w:r w:rsidR="00F315DB" w:rsidRPr="0081714C">
        <w:rPr>
          <w:rFonts w:ascii="Arial" w:hAnsi="Arial" w:cs="Arial"/>
          <w:bCs/>
          <w:sz w:val="24"/>
          <w:szCs w:val="24"/>
        </w:rPr>
        <w:t xml:space="preserve"> </w:t>
      </w:r>
      <w:r w:rsidRPr="0081714C">
        <w:rPr>
          <w:rFonts w:ascii="Arial" w:hAnsi="Arial" w:cs="Arial"/>
          <w:bCs/>
          <w:sz w:val="24"/>
          <w:szCs w:val="24"/>
        </w:rPr>
        <w:t>a alternativa correspondente à indução ou não do parto. Esta informação geralmente consta do prontuário da gestante.</w:t>
      </w:r>
    </w:p>
    <w:p w:rsidR="0081714C" w:rsidRPr="0081714C" w:rsidRDefault="0081714C" w:rsidP="008171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38-</w:t>
      </w:r>
      <w:r w:rsidRPr="0081714C">
        <w:rPr>
          <w:rFonts w:ascii="Arial" w:hAnsi="Arial" w:cs="Arial"/>
          <w:b/>
          <w:bCs/>
          <w:sz w:val="24"/>
          <w:szCs w:val="24"/>
        </w:rPr>
        <w:t>TIPO DE PARTO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81714C">
        <w:rPr>
          <w:rFonts w:ascii="Arial" w:hAnsi="Arial" w:cs="Arial"/>
          <w:bCs/>
          <w:sz w:val="24"/>
          <w:szCs w:val="24"/>
        </w:rPr>
        <w:t>assinalar com um “X” a alternativa correspondente ao tipo do parto.</w:t>
      </w:r>
    </w:p>
    <w:p w:rsidR="0081714C" w:rsidRPr="0081714C" w:rsidRDefault="0081714C" w:rsidP="008171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39 -</w:t>
      </w:r>
      <w:r w:rsidRPr="0081714C">
        <w:rPr>
          <w:rFonts w:ascii="Arial" w:hAnsi="Arial" w:cs="Arial"/>
          <w:b/>
          <w:bCs/>
          <w:sz w:val="24"/>
          <w:szCs w:val="24"/>
        </w:rPr>
        <w:t xml:space="preserve"> CESÁREA OCORREU ANTES DO TRABALHO DE PARTO INICIAR?</w:t>
      </w:r>
      <w:r w:rsidRPr="0081714C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81714C">
        <w:rPr>
          <w:rFonts w:ascii="Arial" w:hAnsi="Arial" w:cs="Arial"/>
          <w:bCs/>
          <w:sz w:val="24"/>
          <w:szCs w:val="24"/>
        </w:rPr>
        <w:t>se</w:t>
      </w:r>
      <w:proofErr w:type="gramEnd"/>
      <w:r w:rsidRPr="0081714C">
        <w:rPr>
          <w:rFonts w:ascii="Arial" w:hAnsi="Arial" w:cs="Arial"/>
          <w:bCs/>
          <w:sz w:val="24"/>
          <w:szCs w:val="24"/>
        </w:rPr>
        <w:t xml:space="preserve"> o tipo de parto foi cesárea, assinalar com um “X” a quadrícula correspondente. Se o tipo de parto não foi cesárea, assinalar “Não se aplica”.</w:t>
      </w:r>
    </w:p>
    <w:p w:rsidR="0081714C" w:rsidRPr="0081714C" w:rsidRDefault="0081714C" w:rsidP="008171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1714C">
        <w:rPr>
          <w:rFonts w:ascii="Arial" w:hAnsi="Arial" w:cs="Arial"/>
          <w:b/>
          <w:bCs/>
          <w:sz w:val="24"/>
          <w:szCs w:val="24"/>
        </w:rPr>
        <w:t>40-NASCIMENTO ASSISTIDO POR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Pr="0081714C">
        <w:rPr>
          <w:rFonts w:ascii="Arial" w:hAnsi="Arial" w:cs="Arial"/>
          <w:bCs/>
          <w:sz w:val="24"/>
          <w:szCs w:val="24"/>
        </w:rPr>
        <w:t>assinalar com um “X” a alternativa correspondente à pessoa que assistiu ao parto. Em partos assistidos por equipe multiprofissional, deve ser informado quem coordenou os trabalhos.</w:t>
      </w:r>
    </w:p>
    <w:p w:rsidR="0081714C" w:rsidRPr="0081714C" w:rsidRDefault="0081714C" w:rsidP="008171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Obs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A </w:t>
      </w:r>
      <w:r w:rsidRPr="0081714C">
        <w:rPr>
          <w:rFonts w:ascii="Arial" w:hAnsi="Arial" w:cs="Arial"/>
          <w:bCs/>
          <w:sz w:val="24"/>
          <w:szCs w:val="24"/>
        </w:rPr>
        <w:t>alternativa 2</w:t>
      </w:r>
      <w:r w:rsidR="00F315DB" w:rsidRPr="0081714C">
        <w:rPr>
          <w:rFonts w:ascii="Arial" w:hAnsi="Arial" w:cs="Arial"/>
          <w:bCs/>
          <w:sz w:val="24"/>
          <w:szCs w:val="24"/>
        </w:rPr>
        <w:t xml:space="preserve"> </w:t>
      </w:r>
      <w:r w:rsidRPr="0081714C">
        <w:rPr>
          <w:rFonts w:ascii="Arial" w:hAnsi="Arial" w:cs="Arial"/>
          <w:bCs/>
          <w:sz w:val="24"/>
          <w:szCs w:val="24"/>
        </w:rPr>
        <w:t>se refere a</w:t>
      </w:r>
      <w:r w:rsidR="00F315DB" w:rsidRPr="0081714C">
        <w:rPr>
          <w:rFonts w:ascii="Arial" w:hAnsi="Arial" w:cs="Arial"/>
          <w:bCs/>
          <w:sz w:val="24"/>
          <w:szCs w:val="24"/>
        </w:rPr>
        <w:t xml:space="preserve"> </w:t>
      </w:r>
      <w:r w:rsidRPr="0081714C">
        <w:rPr>
          <w:rFonts w:ascii="Arial" w:hAnsi="Arial" w:cs="Arial"/>
          <w:bCs/>
          <w:sz w:val="24"/>
          <w:szCs w:val="24"/>
        </w:rPr>
        <w:t>Enfermeiras, independente de sua especiali</w:t>
      </w:r>
      <w:r>
        <w:rPr>
          <w:rFonts w:ascii="Arial" w:hAnsi="Arial" w:cs="Arial"/>
          <w:bCs/>
          <w:sz w:val="24"/>
          <w:szCs w:val="24"/>
        </w:rPr>
        <w:t>dade,</w:t>
      </w:r>
      <w:r w:rsidR="00F315DB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ou </w:t>
      </w:r>
      <w:proofErr w:type="spellStart"/>
      <w:r>
        <w:rPr>
          <w:rFonts w:ascii="Arial" w:hAnsi="Arial" w:cs="Arial"/>
          <w:bCs/>
          <w:sz w:val="24"/>
          <w:szCs w:val="24"/>
        </w:rPr>
        <w:t>Obstetrizes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formadas </w:t>
      </w:r>
      <w:r w:rsidRPr="0081714C">
        <w:rPr>
          <w:rFonts w:ascii="Arial" w:hAnsi="Arial" w:cs="Arial"/>
          <w:bCs/>
          <w:sz w:val="24"/>
          <w:szCs w:val="24"/>
        </w:rPr>
        <w:t>em cursos superiores específicos para esta formação.</w:t>
      </w:r>
    </w:p>
    <w:p w:rsidR="0081714C" w:rsidRPr="0081714C" w:rsidRDefault="0081714C" w:rsidP="008171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1714C">
        <w:rPr>
          <w:rFonts w:ascii="Arial" w:hAnsi="Arial" w:cs="Arial"/>
          <w:bCs/>
          <w:sz w:val="24"/>
          <w:szCs w:val="24"/>
        </w:rPr>
        <w:t xml:space="preserve">A alternativa </w:t>
      </w:r>
      <w:proofErr w:type="gramStart"/>
      <w:r w:rsidRPr="0081714C">
        <w:rPr>
          <w:rFonts w:ascii="Arial" w:hAnsi="Arial" w:cs="Arial"/>
          <w:bCs/>
          <w:sz w:val="24"/>
          <w:szCs w:val="24"/>
        </w:rPr>
        <w:t>3</w:t>
      </w:r>
      <w:proofErr w:type="gramEnd"/>
      <w:r w:rsidRPr="0081714C">
        <w:rPr>
          <w:rFonts w:ascii="Arial" w:hAnsi="Arial" w:cs="Arial"/>
          <w:bCs/>
          <w:sz w:val="24"/>
          <w:szCs w:val="24"/>
        </w:rPr>
        <w:t xml:space="preserve"> refere-se às parteiras vinculadas ou não a serviços de saúde,</w:t>
      </w:r>
      <w:r>
        <w:rPr>
          <w:rFonts w:ascii="Arial" w:hAnsi="Arial" w:cs="Arial"/>
          <w:bCs/>
          <w:sz w:val="24"/>
          <w:szCs w:val="24"/>
        </w:rPr>
        <w:t xml:space="preserve"> entendidas como profissionais </w:t>
      </w:r>
      <w:r w:rsidRPr="0081714C">
        <w:rPr>
          <w:rFonts w:ascii="Arial" w:hAnsi="Arial" w:cs="Arial"/>
          <w:bCs/>
          <w:sz w:val="24"/>
          <w:szCs w:val="24"/>
        </w:rPr>
        <w:t>sem  formação  formal  que  as  caracterizem  como  profissionais  de  saúde,  ma</w:t>
      </w:r>
      <w:r>
        <w:rPr>
          <w:rFonts w:ascii="Arial" w:hAnsi="Arial" w:cs="Arial"/>
          <w:bCs/>
          <w:sz w:val="24"/>
          <w:szCs w:val="24"/>
        </w:rPr>
        <w:t xml:space="preserve">s  que  realizam  trabalho  de </w:t>
      </w:r>
      <w:r w:rsidRPr="0081714C">
        <w:rPr>
          <w:rFonts w:ascii="Arial" w:hAnsi="Arial" w:cs="Arial"/>
          <w:bCs/>
          <w:sz w:val="24"/>
          <w:szCs w:val="24"/>
        </w:rPr>
        <w:t>assistência ao parto tradicionalmente.</w:t>
      </w:r>
    </w:p>
    <w:p w:rsidR="0081714C" w:rsidRDefault="0081714C" w:rsidP="008171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1714C">
        <w:rPr>
          <w:rFonts w:ascii="Arial" w:hAnsi="Arial" w:cs="Arial"/>
          <w:bCs/>
          <w:sz w:val="24"/>
          <w:szCs w:val="24"/>
        </w:rPr>
        <w:t>A alternativa</w:t>
      </w:r>
      <w:r w:rsidR="00F315DB" w:rsidRPr="0081714C">
        <w:rPr>
          <w:rFonts w:ascii="Arial" w:hAnsi="Arial" w:cs="Arial"/>
          <w:bCs/>
          <w:sz w:val="24"/>
          <w:szCs w:val="24"/>
        </w:rPr>
        <w:t xml:space="preserve"> </w:t>
      </w:r>
      <w:r w:rsidRPr="0081714C">
        <w:rPr>
          <w:rFonts w:ascii="Arial" w:hAnsi="Arial" w:cs="Arial"/>
          <w:bCs/>
          <w:sz w:val="24"/>
          <w:szCs w:val="24"/>
        </w:rPr>
        <w:t>4</w:t>
      </w:r>
      <w:r w:rsidR="00F315DB" w:rsidRPr="0081714C">
        <w:rPr>
          <w:rFonts w:ascii="Arial" w:hAnsi="Arial" w:cs="Arial"/>
          <w:bCs/>
          <w:sz w:val="24"/>
          <w:szCs w:val="24"/>
        </w:rPr>
        <w:t xml:space="preserve"> </w:t>
      </w:r>
      <w:r w:rsidRPr="0081714C">
        <w:rPr>
          <w:rFonts w:ascii="Arial" w:hAnsi="Arial" w:cs="Arial"/>
          <w:bCs/>
          <w:sz w:val="24"/>
          <w:szCs w:val="24"/>
        </w:rPr>
        <w:t>se</w:t>
      </w:r>
      <w:r w:rsidR="00F315DB" w:rsidRPr="0081714C">
        <w:rPr>
          <w:rFonts w:ascii="Arial" w:hAnsi="Arial" w:cs="Arial"/>
          <w:bCs/>
          <w:sz w:val="24"/>
          <w:szCs w:val="24"/>
        </w:rPr>
        <w:t xml:space="preserve"> </w:t>
      </w:r>
      <w:r w:rsidRPr="0081714C">
        <w:rPr>
          <w:rFonts w:ascii="Arial" w:hAnsi="Arial" w:cs="Arial"/>
          <w:bCs/>
          <w:sz w:val="24"/>
          <w:szCs w:val="24"/>
        </w:rPr>
        <w:t>refere</w:t>
      </w:r>
      <w:r w:rsidR="00F315DB" w:rsidRPr="0081714C">
        <w:rPr>
          <w:rFonts w:ascii="Arial" w:hAnsi="Arial" w:cs="Arial"/>
          <w:bCs/>
          <w:sz w:val="24"/>
          <w:szCs w:val="24"/>
        </w:rPr>
        <w:t xml:space="preserve"> </w:t>
      </w:r>
      <w:r w:rsidRPr="0081714C">
        <w:rPr>
          <w:rFonts w:ascii="Arial" w:hAnsi="Arial" w:cs="Arial"/>
          <w:bCs/>
          <w:sz w:val="24"/>
          <w:szCs w:val="24"/>
        </w:rPr>
        <w:t>a</w:t>
      </w:r>
      <w:r w:rsidR="00F315DB" w:rsidRPr="0081714C">
        <w:rPr>
          <w:rFonts w:ascii="Arial" w:hAnsi="Arial" w:cs="Arial"/>
          <w:bCs/>
          <w:sz w:val="24"/>
          <w:szCs w:val="24"/>
        </w:rPr>
        <w:t xml:space="preserve"> </w:t>
      </w:r>
      <w:r w:rsidRPr="0081714C">
        <w:rPr>
          <w:rFonts w:ascii="Arial" w:hAnsi="Arial" w:cs="Arial"/>
          <w:bCs/>
          <w:sz w:val="24"/>
          <w:szCs w:val="24"/>
        </w:rPr>
        <w:t>profissionais</w:t>
      </w:r>
      <w:proofErr w:type="gramStart"/>
      <w:r w:rsidR="00F315DB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="00F315DB">
        <w:rPr>
          <w:rFonts w:ascii="Arial" w:hAnsi="Arial" w:cs="Arial"/>
          <w:bCs/>
          <w:sz w:val="24"/>
          <w:szCs w:val="24"/>
        </w:rPr>
        <w:t>de  saúde  com  formações  di</w:t>
      </w:r>
      <w:r w:rsidRPr="0081714C">
        <w:rPr>
          <w:rFonts w:ascii="Arial" w:hAnsi="Arial" w:cs="Arial"/>
          <w:bCs/>
          <w:sz w:val="24"/>
          <w:szCs w:val="24"/>
        </w:rPr>
        <w:t xml:space="preserve">ferentes  das  mencionadas  nas alternativas 1 e 2, ou a pessoas não essencialmente ligadas à área de saúde, mas que, por um imprevisto ou excepcionalidade, se </w:t>
      </w:r>
      <w:r w:rsidRPr="0081714C">
        <w:rPr>
          <w:rFonts w:ascii="Arial" w:hAnsi="Arial" w:cs="Arial"/>
          <w:bCs/>
          <w:sz w:val="24"/>
          <w:szCs w:val="24"/>
        </w:rPr>
        <w:lastRenderedPageBreak/>
        <w:t xml:space="preserve">vêem na contingência  de assistirem a um parto, como </w:t>
      </w:r>
      <w:r>
        <w:rPr>
          <w:rFonts w:ascii="Arial" w:hAnsi="Arial" w:cs="Arial"/>
          <w:bCs/>
          <w:sz w:val="24"/>
          <w:szCs w:val="24"/>
        </w:rPr>
        <w:t xml:space="preserve">motoristas de taxi, bombeiros, </w:t>
      </w:r>
      <w:r w:rsidRPr="0081714C">
        <w:rPr>
          <w:rFonts w:ascii="Arial" w:hAnsi="Arial" w:cs="Arial"/>
          <w:bCs/>
          <w:sz w:val="24"/>
          <w:szCs w:val="24"/>
        </w:rPr>
        <w:t>policiais, entre outros.</w:t>
      </w:r>
    </w:p>
    <w:p w:rsidR="00D02DA6" w:rsidRPr="00F315DB" w:rsidRDefault="00D02DA6" w:rsidP="00D02DA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F315DB">
        <w:rPr>
          <w:rFonts w:ascii="Arial" w:hAnsi="Arial" w:cs="Arial"/>
          <w:b/>
          <w:bCs/>
          <w:sz w:val="28"/>
          <w:szCs w:val="28"/>
        </w:rPr>
        <w:t>BLOCO VI</w:t>
      </w:r>
      <w:proofErr w:type="gramEnd"/>
      <w:r w:rsidRPr="00F315DB">
        <w:rPr>
          <w:rFonts w:ascii="Arial" w:hAnsi="Arial" w:cs="Arial"/>
          <w:b/>
          <w:bCs/>
          <w:sz w:val="28"/>
          <w:szCs w:val="28"/>
        </w:rPr>
        <w:t xml:space="preserve"> – Anomalia congênita Campo 41 </w:t>
      </w:r>
    </w:p>
    <w:p w:rsidR="006126E1" w:rsidRDefault="00D02DA6" w:rsidP="00F315DB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D02DA6">
        <w:rPr>
          <w:rFonts w:ascii="Arial" w:hAnsi="Arial" w:cs="Arial"/>
          <w:bCs/>
          <w:sz w:val="24"/>
          <w:szCs w:val="24"/>
        </w:rPr>
        <w:t>Este Bloco, com apenas um</w:t>
      </w:r>
      <w:proofErr w:type="gramStart"/>
      <w:r w:rsidRPr="00D02DA6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D02DA6">
        <w:rPr>
          <w:rFonts w:ascii="Arial" w:hAnsi="Arial" w:cs="Arial"/>
          <w:bCs/>
          <w:sz w:val="24"/>
          <w:szCs w:val="24"/>
        </w:rPr>
        <w:t>campo  e de natureza descritiva, será preenchido</w:t>
      </w:r>
      <w:r w:rsidR="006126E1">
        <w:rPr>
          <w:rFonts w:ascii="Arial" w:hAnsi="Arial" w:cs="Arial"/>
          <w:bCs/>
          <w:sz w:val="24"/>
          <w:szCs w:val="24"/>
        </w:rPr>
        <w:t xml:space="preserve"> quando o  campo  6 do Bloco I </w:t>
      </w:r>
      <w:r w:rsidRPr="00D02DA6">
        <w:rPr>
          <w:rFonts w:ascii="Arial" w:hAnsi="Arial" w:cs="Arial"/>
          <w:bCs/>
          <w:sz w:val="24"/>
          <w:szCs w:val="24"/>
        </w:rPr>
        <w:t>tiver  assinalada  a  opção  “1.  Sim”.  Nele</w:t>
      </w:r>
      <w:r w:rsidR="00F315DB" w:rsidRPr="00D02DA6">
        <w:rPr>
          <w:rFonts w:ascii="Arial" w:hAnsi="Arial" w:cs="Arial"/>
          <w:bCs/>
          <w:sz w:val="24"/>
          <w:szCs w:val="24"/>
        </w:rPr>
        <w:t xml:space="preserve"> </w:t>
      </w:r>
      <w:r w:rsidRPr="00D02DA6">
        <w:rPr>
          <w:rFonts w:ascii="Arial" w:hAnsi="Arial" w:cs="Arial"/>
          <w:bCs/>
          <w:sz w:val="24"/>
          <w:szCs w:val="24"/>
        </w:rPr>
        <w:t>serão</w:t>
      </w:r>
      <w:proofErr w:type="gramStart"/>
      <w:r w:rsidRPr="00D02DA6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D02DA6">
        <w:rPr>
          <w:rFonts w:ascii="Arial" w:hAnsi="Arial" w:cs="Arial"/>
          <w:bCs/>
          <w:sz w:val="24"/>
          <w:szCs w:val="24"/>
        </w:rPr>
        <w:t xml:space="preserve">informadas  as  anomalias </w:t>
      </w:r>
      <w:r w:rsidR="006126E1">
        <w:rPr>
          <w:rFonts w:ascii="Arial" w:hAnsi="Arial" w:cs="Arial"/>
          <w:bCs/>
          <w:sz w:val="24"/>
          <w:szCs w:val="24"/>
        </w:rPr>
        <w:t xml:space="preserve"> congênitas  verificadas  pelo </w:t>
      </w:r>
      <w:r w:rsidRPr="00D02DA6">
        <w:rPr>
          <w:rFonts w:ascii="Arial" w:hAnsi="Arial" w:cs="Arial"/>
          <w:bCs/>
          <w:sz w:val="24"/>
          <w:szCs w:val="24"/>
        </w:rPr>
        <w:t xml:space="preserve">responsável pelo parto. </w:t>
      </w:r>
    </w:p>
    <w:p w:rsidR="00D02DA6" w:rsidRDefault="006126E1" w:rsidP="00D02DA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6126E1">
        <w:rPr>
          <w:rFonts w:ascii="Arial" w:hAnsi="Arial" w:cs="Arial"/>
          <w:b/>
          <w:bCs/>
          <w:sz w:val="24"/>
          <w:szCs w:val="24"/>
        </w:rPr>
        <w:t>41-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D02DA6" w:rsidRPr="00D02DA6">
        <w:rPr>
          <w:rFonts w:ascii="Arial" w:hAnsi="Arial" w:cs="Arial"/>
          <w:bCs/>
          <w:sz w:val="24"/>
          <w:szCs w:val="24"/>
        </w:rPr>
        <w:t>Descrever todas as anomalias congênitas observadas – compete ao médico diagnosticar as anomalias congênitas. Deve ser estimulado o registro de todas as anomalias observadas, sem hierarquia ou tentativa de agrupá-las em síndromes. Priorizar a descrição e desestimular o uso de</w:t>
      </w:r>
      <w:proofErr w:type="gramStart"/>
      <w:r w:rsidR="00D02DA6" w:rsidRPr="00D02DA6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="00D02DA6" w:rsidRPr="00D02DA6">
        <w:rPr>
          <w:rFonts w:ascii="Arial" w:hAnsi="Arial" w:cs="Arial"/>
          <w:bCs/>
          <w:sz w:val="24"/>
          <w:szCs w:val="24"/>
        </w:rPr>
        <w:t xml:space="preserve">códigos, exceto se codificado por </w:t>
      </w:r>
      <w:proofErr w:type="spellStart"/>
      <w:r w:rsidR="00D02DA6" w:rsidRPr="00D02DA6">
        <w:rPr>
          <w:rFonts w:ascii="Arial" w:hAnsi="Arial" w:cs="Arial"/>
          <w:bCs/>
          <w:sz w:val="24"/>
          <w:szCs w:val="24"/>
        </w:rPr>
        <w:t>neonatologistas</w:t>
      </w:r>
      <w:proofErr w:type="spellEnd"/>
      <w:r w:rsidR="00D02DA6" w:rsidRPr="00D02DA6">
        <w:rPr>
          <w:rFonts w:ascii="Arial" w:hAnsi="Arial" w:cs="Arial"/>
          <w:bCs/>
          <w:sz w:val="24"/>
          <w:szCs w:val="24"/>
        </w:rPr>
        <w:t>, pediatras ou geneticistas.  A codificação qualificada das anomalias descritas deverá</w:t>
      </w:r>
      <w:proofErr w:type="gramStart"/>
      <w:r w:rsidR="00D02DA6" w:rsidRPr="00D02DA6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="00D02DA6" w:rsidRPr="00D02DA6">
        <w:rPr>
          <w:rFonts w:ascii="Arial" w:hAnsi="Arial" w:cs="Arial"/>
          <w:bCs/>
          <w:sz w:val="24"/>
          <w:szCs w:val="24"/>
        </w:rPr>
        <w:t>ser realizada  preferencialmente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D02DA6" w:rsidRPr="00D02DA6">
        <w:rPr>
          <w:rFonts w:ascii="Arial" w:hAnsi="Arial" w:cs="Arial"/>
          <w:bCs/>
          <w:sz w:val="24"/>
          <w:szCs w:val="24"/>
        </w:rPr>
        <w:t xml:space="preserve">em um segundo momento por pessoas capacitadas para esta função. Portanto, quanto melhor descrita(s) melhor será o trabalho de codificação. </w:t>
      </w:r>
    </w:p>
    <w:p w:rsidR="00B7442A" w:rsidRDefault="00B7442A" w:rsidP="00D02DA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7442A">
        <w:rPr>
          <w:rFonts w:ascii="Arial" w:hAnsi="Arial" w:cs="Arial"/>
          <w:b/>
          <w:bCs/>
          <w:sz w:val="24"/>
          <w:szCs w:val="24"/>
        </w:rPr>
        <w:t>BLOCO VII – Preenchimento Campos 42 a 47</w:t>
      </w:r>
    </w:p>
    <w:p w:rsidR="00B7442A" w:rsidRDefault="00B7442A" w:rsidP="009614F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</w:t>
      </w:r>
      <w:r w:rsidRPr="00B7442A">
        <w:rPr>
          <w:rFonts w:ascii="Arial" w:hAnsi="Arial" w:cs="Arial"/>
          <w:bCs/>
          <w:sz w:val="24"/>
          <w:szCs w:val="24"/>
        </w:rPr>
        <w:t>efere-se à identificação do responsável pelo preenchimento da DN, constando de seis campos.</w:t>
      </w:r>
    </w:p>
    <w:p w:rsidR="009614FE" w:rsidRPr="009614FE" w:rsidRDefault="009614FE" w:rsidP="009614F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614FE">
        <w:rPr>
          <w:rFonts w:ascii="Arial" w:hAnsi="Arial" w:cs="Arial"/>
          <w:b/>
          <w:bCs/>
          <w:sz w:val="24"/>
          <w:szCs w:val="24"/>
        </w:rPr>
        <w:t xml:space="preserve">42 </w:t>
      </w:r>
      <w:proofErr w:type="gramStart"/>
      <w:r w:rsidRPr="009614FE">
        <w:rPr>
          <w:rFonts w:ascii="Arial" w:hAnsi="Arial" w:cs="Arial"/>
          <w:b/>
          <w:bCs/>
          <w:sz w:val="24"/>
          <w:szCs w:val="24"/>
        </w:rPr>
        <w:t>-DATA</w:t>
      </w:r>
      <w:proofErr w:type="gramEnd"/>
      <w:r w:rsidRPr="009614FE">
        <w:rPr>
          <w:rFonts w:ascii="Arial" w:hAnsi="Arial" w:cs="Arial"/>
          <w:b/>
          <w:bCs/>
          <w:sz w:val="24"/>
          <w:szCs w:val="24"/>
        </w:rPr>
        <w:t xml:space="preserve">  DO  PREENCHIMENTO:</w:t>
      </w:r>
      <w:r w:rsidRPr="009614FE">
        <w:rPr>
          <w:rFonts w:ascii="Arial" w:hAnsi="Arial" w:cs="Arial"/>
          <w:bCs/>
          <w:sz w:val="24"/>
          <w:szCs w:val="24"/>
        </w:rPr>
        <w:t xml:space="preserve">  anotar  a  data  em  que  a  DN  foi  preenchida,  no  padrão  dia,  mês  e  ano(</w:t>
      </w:r>
      <w:proofErr w:type="spellStart"/>
      <w:r w:rsidRPr="009614FE">
        <w:rPr>
          <w:rFonts w:ascii="Arial" w:hAnsi="Arial" w:cs="Arial"/>
          <w:bCs/>
          <w:sz w:val="24"/>
          <w:szCs w:val="24"/>
        </w:rPr>
        <w:t>dd</w:t>
      </w:r>
      <w:proofErr w:type="spellEnd"/>
      <w:r w:rsidRPr="009614FE">
        <w:rPr>
          <w:rFonts w:ascii="Arial" w:hAnsi="Arial" w:cs="Arial"/>
          <w:bCs/>
          <w:sz w:val="24"/>
          <w:szCs w:val="24"/>
        </w:rPr>
        <w:t>/mm/</w:t>
      </w:r>
      <w:proofErr w:type="spellStart"/>
      <w:r w:rsidRPr="009614FE">
        <w:rPr>
          <w:rFonts w:ascii="Arial" w:hAnsi="Arial" w:cs="Arial"/>
          <w:bCs/>
          <w:sz w:val="24"/>
          <w:szCs w:val="24"/>
        </w:rPr>
        <w:t>aaaa</w:t>
      </w:r>
      <w:proofErr w:type="spellEnd"/>
      <w:r w:rsidRPr="009614FE">
        <w:rPr>
          <w:rFonts w:ascii="Arial" w:hAnsi="Arial" w:cs="Arial"/>
          <w:bCs/>
          <w:sz w:val="24"/>
          <w:szCs w:val="24"/>
        </w:rPr>
        <w:t>).</w:t>
      </w:r>
    </w:p>
    <w:p w:rsidR="009614FE" w:rsidRPr="009614FE" w:rsidRDefault="009614FE" w:rsidP="009614F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614FE">
        <w:rPr>
          <w:rFonts w:ascii="Arial" w:hAnsi="Arial" w:cs="Arial"/>
          <w:b/>
          <w:bCs/>
          <w:sz w:val="24"/>
          <w:szCs w:val="24"/>
        </w:rPr>
        <w:t>43- NOME</w:t>
      </w:r>
      <w:proofErr w:type="gramStart"/>
      <w:r w:rsidRPr="009614FE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gramEnd"/>
      <w:r w:rsidRPr="009614FE">
        <w:rPr>
          <w:rFonts w:ascii="Arial" w:hAnsi="Arial" w:cs="Arial"/>
          <w:b/>
          <w:bCs/>
          <w:sz w:val="24"/>
          <w:szCs w:val="24"/>
        </w:rPr>
        <w:t>DO  RESPONSÁVEL  PELO  PREENCHIMENTO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Pr="009614FE">
        <w:rPr>
          <w:rFonts w:ascii="Arial" w:hAnsi="Arial" w:cs="Arial"/>
          <w:bCs/>
          <w:sz w:val="24"/>
          <w:szCs w:val="24"/>
        </w:rPr>
        <w:t>preencher  o  nome  completo  e  sem  abreviaturas  do responsável pelo preenchimento da DN.</w:t>
      </w:r>
    </w:p>
    <w:p w:rsidR="009614FE" w:rsidRPr="009614FE" w:rsidRDefault="009614FE" w:rsidP="009614F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9614FE">
        <w:rPr>
          <w:rFonts w:ascii="Arial" w:hAnsi="Arial" w:cs="Arial"/>
          <w:b/>
          <w:bCs/>
          <w:sz w:val="24"/>
          <w:szCs w:val="24"/>
        </w:rPr>
        <w:lastRenderedPageBreak/>
        <w:t>44 FUNÇÃO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: </w:t>
      </w:r>
      <w:r w:rsidRPr="009614FE">
        <w:rPr>
          <w:rFonts w:ascii="Arial" w:hAnsi="Arial" w:cs="Arial"/>
          <w:bCs/>
          <w:sz w:val="24"/>
          <w:szCs w:val="24"/>
        </w:rPr>
        <w:t>assinalar com um “X” a quadrícula correspondente à função exercida pelo responsável.</w:t>
      </w:r>
    </w:p>
    <w:p w:rsidR="009614FE" w:rsidRPr="009614FE" w:rsidRDefault="009614FE" w:rsidP="009614F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45- </w:t>
      </w:r>
      <w:r w:rsidRPr="009614FE">
        <w:rPr>
          <w:rFonts w:ascii="Arial" w:hAnsi="Arial" w:cs="Arial"/>
          <w:b/>
          <w:bCs/>
          <w:sz w:val="24"/>
          <w:szCs w:val="24"/>
        </w:rPr>
        <w:t>TIPO</w:t>
      </w:r>
      <w:r w:rsidR="00574DBB">
        <w:rPr>
          <w:rFonts w:ascii="Arial" w:hAnsi="Arial" w:cs="Arial"/>
          <w:b/>
          <w:bCs/>
          <w:sz w:val="24"/>
          <w:szCs w:val="24"/>
        </w:rPr>
        <w:t xml:space="preserve"> </w:t>
      </w:r>
      <w:r w:rsidRPr="009614FE">
        <w:rPr>
          <w:rFonts w:ascii="Arial" w:hAnsi="Arial" w:cs="Arial"/>
          <w:b/>
          <w:bCs/>
          <w:sz w:val="24"/>
          <w:szCs w:val="24"/>
        </w:rPr>
        <w:t>DOCUMENTO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="001237DA">
        <w:rPr>
          <w:rFonts w:ascii="Arial" w:hAnsi="Arial" w:cs="Arial"/>
          <w:bCs/>
          <w:sz w:val="24"/>
          <w:szCs w:val="24"/>
        </w:rPr>
        <w:t xml:space="preserve">assinalar com </w:t>
      </w:r>
      <w:r w:rsidRPr="009614FE">
        <w:rPr>
          <w:rFonts w:ascii="Arial" w:hAnsi="Arial" w:cs="Arial"/>
          <w:bCs/>
          <w:sz w:val="24"/>
          <w:szCs w:val="24"/>
        </w:rPr>
        <w:t>um</w:t>
      </w:r>
      <w:proofErr w:type="gramStart"/>
      <w:r w:rsidRPr="009614FE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9614FE">
        <w:rPr>
          <w:rFonts w:ascii="Arial" w:hAnsi="Arial" w:cs="Arial"/>
          <w:bCs/>
          <w:sz w:val="24"/>
          <w:szCs w:val="24"/>
        </w:rPr>
        <w:t xml:space="preserve">“X”  a  quadrícula  correspondente  ao  tipo  de  documento  </w:t>
      </w:r>
      <w:proofErr w:type="spellStart"/>
      <w:r w:rsidRPr="009614FE">
        <w:rPr>
          <w:rFonts w:ascii="Arial" w:hAnsi="Arial" w:cs="Arial"/>
          <w:bCs/>
          <w:sz w:val="24"/>
          <w:szCs w:val="24"/>
        </w:rPr>
        <w:t>queidentifica</w:t>
      </w:r>
      <w:proofErr w:type="spellEnd"/>
      <w:r w:rsidRPr="009614FE">
        <w:rPr>
          <w:rFonts w:ascii="Arial" w:hAnsi="Arial" w:cs="Arial"/>
          <w:bCs/>
          <w:sz w:val="24"/>
          <w:szCs w:val="24"/>
        </w:rPr>
        <w:t xml:space="preserve"> o responsável pelo  preenchimento  da  DN.  Sempre que possível priorizar o número de inscrição do profissional no Cadastro de Profissionais de Saúde do CNES (opção </w:t>
      </w:r>
      <w:proofErr w:type="gramStart"/>
      <w:r w:rsidRPr="009614FE">
        <w:rPr>
          <w:rFonts w:ascii="Arial" w:hAnsi="Arial" w:cs="Arial"/>
          <w:bCs/>
          <w:sz w:val="24"/>
          <w:szCs w:val="24"/>
        </w:rPr>
        <w:t>1</w:t>
      </w:r>
      <w:proofErr w:type="gramEnd"/>
      <w:r w:rsidRPr="009614FE">
        <w:rPr>
          <w:rFonts w:ascii="Arial" w:hAnsi="Arial" w:cs="Arial"/>
          <w:bCs/>
          <w:sz w:val="24"/>
          <w:szCs w:val="24"/>
        </w:rPr>
        <w:t xml:space="preserve"> do campo)</w:t>
      </w:r>
    </w:p>
    <w:p w:rsidR="009614FE" w:rsidRPr="009614FE" w:rsidRDefault="009614FE" w:rsidP="009614F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46-</w:t>
      </w:r>
      <w:r w:rsidRPr="009614FE">
        <w:rPr>
          <w:rFonts w:ascii="Arial" w:hAnsi="Arial" w:cs="Arial"/>
          <w:b/>
          <w:bCs/>
          <w:sz w:val="24"/>
          <w:szCs w:val="24"/>
        </w:rPr>
        <w:t>Nº DO DOCUMENTO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Pr="009614FE">
        <w:rPr>
          <w:rFonts w:ascii="Arial" w:hAnsi="Arial" w:cs="Arial"/>
          <w:bCs/>
          <w:sz w:val="24"/>
          <w:szCs w:val="24"/>
        </w:rPr>
        <w:t>anotar o número do documento de identificação do responsável.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9614FE" w:rsidRDefault="009614FE" w:rsidP="009614F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614FE">
        <w:rPr>
          <w:rFonts w:ascii="Arial" w:hAnsi="Arial" w:cs="Arial"/>
          <w:b/>
          <w:bCs/>
          <w:sz w:val="24"/>
          <w:szCs w:val="24"/>
        </w:rPr>
        <w:t>47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Pr="009614FE">
        <w:rPr>
          <w:rFonts w:ascii="Arial" w:hAnsi="Arial" w:cs="Arial"/>
          <w:b/>
          <w:bCs/>
          <w:sz w:val="24"/>
          <w:szCs w:val="24"/>
        </w:rPr>
        <w:t xml:space="preserve"> Órgão emissor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9614FE">
        <w:rPr>
          <w:rFonts w:ascii="Arial" w:hAnsi="Arial" w:cs="Arial"/>
          <w:bCs/>
          <w:sz w:val="24"/>
          <w:szCs w:val="24"/>
        </w:rPr>
        <w:t>preencher com o</w:t>
      </w:r>
      <w:proofErr w:type="gramStart"/>
      <w:r w:rsidRPr="009614FE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9614FE">
        <w:rPr>
          <w:rFonts w:ascii="Arial" w:hAnsi="Arial" w:cs="Arial"/>
          <w:bCs/>
          <w:sz w:val="24"/>
          <w:szCs w:val="24"/>
        </w:rPr>
        <w:t xml:space="preserve">nome  do  órgão  responsável  pela  </w:t>
      </w:r>
      <w:proofErr w:type="spellStart"/>
      <w:r w:rsidRPr="009614FE">
        <w:rPr>
          <w:rFonts w:ascii="Arial" w:hAnsi="Arial" w:cs="Arial"/>
          <w:bCs/>
          <w:sz w:val="24"/>
          <w:szCs w:val="24"/>
        </w:rPr>
        <w:t>emissã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:rsidR="009614FE" w:rsidRPr="009614FE" w:rsidRDefault="009614FE" w:rsidP="009614F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614FE">
        <w:rPr>
          <w:rFonts w:ascii="Arial" w:hAnsi="Arial" w:cs="Arial"/>
          <w:b/>
          <w:bCs/>
          <w:sz w:val="24"/>
          <w:szCs w:val="24"/>
        </w:rPr>
        <w:t>BLOCO VIII – Cartório Campos 48 a 52</w:t>
      </w:r>
    </w:p>
    <w:p w:rsidR="009614FE" w:rsidRDefault="009614FE" w:rsidP="009614F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614FE">
        <w:rPr>
          <w:rFonts w:ascii="Arial" w:hAnsi="Arial" w:cs="Arial"/>
          <w:bCs/>
          <w:sz w:val="24"/>
          <w:szCs w:val="24"/>
        </w:rPr>
        <w:t>Este Bloco, com cinco campos, se destina a colher os dados referentes ao Cartório de</w:t>
      </w:r>
      <w:r w:rsidR="008C23DE" w:rsidRPr="009614FE">
        <w:rPr>
          <w:rFonts w:ascii="Arial" w:hAnsi="Arial" w:cs="Arial"/>
          <w:bCs/>
          <w:sz w:val="24"/>
          <w:szCs w:val="24"/>
        </w:rPr>
        <w:t xml:space="preserve"> </w:t>
      </w:r>
      <w:r w:rsidRPr="009614FE">
        <w:rPr>
          <w:rFonts w:ascii="Arial" w:hAnsi="Arial" w:cs="Arial"/>
          <w:bCs/>
          <w:sz w:val="24"/>
          <w:szCs w:val="24"/>
        </w:rPr>
        <w:t>Registro Civil onde foi efetuado o registro do nascimento, bem como o número e data do registro.</w:t>
      </w:r>
    </w:p>
    <w:p w:rsidR="009614FE" w:rsidRDefault="009614FE" w:rsidP="009614F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614FE">
        <w:rPr>
          <w:rFonts w:ascii="Arial" w:hAnsi="Arial" w:cs="Arial"/>
          <w:bCs/>
          <w:sz w:val="24"/>
          <w:szCs w:val="24"/>
        </w:rPr>
        <w:t>A responsabilidade pelo seu preenchimento é exclusiva do Oficial do Reg</w:t>
      </w:r>
      <w:r>
        <w:rPr>
          <w:rFonts w:ascii="Arial" w:hAnsi="Arial" w:cs="Arial"/>
          <w:bCs/>
          <w:sz w:val="24"/>
          <w:szCs w:val="24"/>
        </w:rPr>
        <w:t>istro Civil (cartórios)</w:t>
      </w:r>
      <w:proofErr w:type="gramStart"/>
      <w:r w:rsidRPr="009614FE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9614FE">
        <w:rPr>
          <w:rFonts w:ascii="Arial" w:hAnsi="Arial" w:cs="Arial"/>
          <w:bCs/>
          <w:sz w:val="24"/>
          <w:szCs w:val="24"/>
        </w:rPr>
        <w:t>do  documento  de identidade.</w:t>
      </w:r>
    </w:p>
    <w:p w:rsidR="00574DBB" w:rsidRDefault="00574DBB" w:rsidP="009614F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6. </w:t>
      </w:r>
      <w:r w:rsidRPr="00574DBB">
        <w:rPr>
          <w:rFonts w:ascii="Arial" w:hAnsi="Arial" w:cs="Arial"/>
          <w:b/>
          <w:bCs/>
          <w:sz w:val="24"/>
          <w:szCs w:val="24"/>
        </w:rPr>
        <w:t>FLUXO</w:t>
      </w:r>
    </w:p>
    <w:p w:rsidR="00574DBB" w:rsidRDefault="00574DBB" w:rsidP="009614F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Parto Ho</w:t>
      </w:r>
      <w:r w:rsidR="001237DA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pitalar ou com assistência posterior realizado no HRG, em conformidade com ART.30 da portaria nº116 MS/SVS de 11/02/2009. </w:t>
      </w:r>
    </w:p>
    <w:p w:rsidR="00936DC2" w:rsidRDefault="008E4EC8" w:rsidP="009614F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E4EC8">
        <w:rPr>
          <w:noProof/>
          <w:lang w:eastAsia="pt-BR"/>
        </w:rPr>
        <w:lastRenderedPageBreak/>
        <w:pict>
          <v:rect id="_x0000_s1028" style="position:absolute;left:0;text-align:left;margin-left:200.9pt;margin-top:297.5pt;width:141.95pt;height:55.7pt;z-index:251660288" fillcolor="#95b3d7" strokecolor="#95b3d7" strokeweight="1pt">
            <v:fill color2="#dbe5f1" angle="-45" focus="-50%" type="gradient"/>
            <v:shadow on="t" type="perspective" color="#243f60" opacity=".5" offset="1pt" offset2="-3pt"/>
            <v:textbox>
              <w:txbxContent>
                <w:p w:rsidR="00242498" w:rsidRPr="00242498" w:rsidRDefault="00242498" w:rsidP="00242498">
                  <w:pPr>
                    <w:spacing w:after="0"/>
                    <w:jc w:val="center"/>
                    <w:rPr>
                      <w:b/>
                      <w:sz w:val="14"/>
                      <w:szCs w:val="14"/>
                    </w:rPr>
                  </w:pPr>
                  <w:r w:rsidRPr="00242498">
                    <w:rPr>
                      <w:b/>
                      <w:sz w:val="14"/>
                      <w:szCs w:val="14"/>
                    </w:rPr>
                    <w:t>ATENÇÃO</w:t>
                  </w:r>
                </w:p>
                <w:p w:rsidR="00242498" w:rsidRPr="00242498" w:rsidRDefault="00242498" w:rsidP="00242498">
                  <w:pPr>
                    <w:spacing w:after="0"/>
                    <w:rPr>
                      <w:sz w:val="10"/>
                      <w:szCs w:val="10"/>
                    </w:rPr>
                  </w:pPr>
                  <w:proofErr w:type="gramStart"/>
                  <w:r w:rsidRPr="00242498">
                    <w:rPr>
                      <w:b/>
                      <w:sz w:val="10"/>
                      <w:szCs w:val="10"/>
                    </w:rPr>
                    <w:t>Maternidade ,</w:t>
                  </w:r>
                  <w:proofErr w:type="gramEnd"/>
                  <w:r w:rsidRPr="00242498">
                    <w:rPr>
                      <w:b/>
                      <w:sz w:val="10"/>
                      <w:szCs w:val="10"/>
                    </w:rPr>
                    <w:t xml:space="preserve"> CO e HMA</w:t>
                  </w:r>
                  <w:r w:rsidRPr="00242498">
                    <w:rPr>
                      <w:sz w:val="10"/>
                      <w:szCs w:val="10"/>
                    </w:rPr>
                    <w:t xml:space="preserve"> – Preencher a DNV com completude e veracidade dos dados através de entrevista com a </w:t>
                  </w:r>
                  <w:proofErr w:type="spellStart"/>
                  <w:r w:rsidRPr="00242498">
                    <w:rPr>
                      <w:sz w:val="10"/>
                      <w:szCs w:val="10"/>
                    </w:rPr>
                    <w:t>puérpera</w:t>
                  </w:r>
                  <w:proofErr w:type="spellEnd"/>
                  <w:r w:rsidRPr="00242498">
                    <w:rPr>
                      <w:sz w:val="10"/>
                      <w:szCs w:val="10"/>
                    </w:rPr>
                    <w:t xml:space="preserve">, prontuário eletrônico, </w:t>
                  </w:r>
                  <w:proofErr w:type="spellStart"/>
                  <w:r w:rsidRPr="00242498">
                    <w:rPr>
                      <w:sz w:val="10"/>
                      <w:szCs w:val="10"/>
                    </w:rPr>
                    <w:t>trackcare</w:t>
                  </w:r>
                  <w:proofErr w:type="spellEnd"/>
                  <w:r w:rsidRPr="00242498">
                    <w:rPr>
                      <w:sz w:val="10"/>
                      <w:szCs w:val="10"/>
                    </w:rPr>
                    <w:t xml:space="preserve"> e pág. 39 do cartão do RN.</w:t>
                  </w:r>
                </w:p>
                <w:p w:rsidR="00242498" w:rsidRPr="00242498" w:rsidRDefault="00242498" w:rsidP="00242498">
                  <w:pPr>
                    <w:rPr>
                      <w:sz w:val="10"/>
                      <w:szCs w:val="10"/>
                    </w:rPr>
                  </w:pPr>
                </w:p>
              </w:txbxContent>
            </v:textbox>
          </v:rect>
        </w:pict>
      </w:r>
      <w:r w:rsidRPr="008E4EC8">
        <w:rPr>
          <w:noProof/>
          <w:lang w:eastAsia="pt-BR"/>
        </w:rPr>
        <w:pict>
          <v:rect id="_x0000_s1026" style="position:absolute;left:0;text-align:left;margin-left:9.4pt;margin-top:302.3pt;width:104.55pt;height:50.9pt;z-index:251658240" fillcolor="#b2a1c7" strokecolor="#8064a2" strokeweight="1pt">
            <v:fill color2="#8064a2" focus="50%" type="gradient"/>
            <v:shadow on="t" type="perspective" color="#3f3151" offset="1pt" offset2="-3pt"/>
            <v:textbox>
              <w:txbxContent>
                <w:p w:rsidR="00242498" w:rsidRPr="00242498" w:rsidRDefault="00242498" w:rsidP="00242498">
                  <w:pPr>
                    <w:spacing w:after="0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242498">
                    <w:rPr>
                      <w:b/>
                      <w:sz w:val="16"/>
                      <w:szCs w:val="16"/>
                    </w:rPr>
                    <w:t>ATENÇÃO</w:t>
                  </w:r>
                </w:p>
                <w:p w:rsidR="00242498" w:rsidRPr="00242498" w:rsidRDefault="00242498" w:rsidP="00242498">
                  <w:pPr>
                    <w:spacing w:after="0"/>
                    <w:rPr>
                      <w:sz w:val="12"/>
                      <w:szCs w:val="12"/>
                    </w:rPr>
                  </w:pPr>
                  <w:r w:rsidRPr="00242498">
                    <w:rPr>
                      <w:sz w:val="12"/>
                      <w:szCs w:val="12"/>
                    </w:rPr>
                    <w:t>Pacientes que solicitarem 2ª via amarela, deverão ser encaminhado</w:t>
                  </w:r>
                  <w:proofErr w:type="gramStart"/>
                  <w:r w:rsidRPr="00242498">
                    <w:rPr>
                      <w:sz w:val="12"/>
                      <w:szCs w:val="12"/>
                    </w:rPr>
                    <w:t xml:space="preserve">  </w:t>
                  </w:r>
                  <w:proofErr w:type="gramEnd"/>
                  <w:r w:rsidRPr="00242498">
                    <w:rPr>
                      <w:sz w:val="12"/>
                      <w:szCs w:val="12"/>
                    </w:rPr>
                    <w:t xml:space="preserve">à NVE hospitalar </w:t>
                  </w:r>
                  <w:r w:rsidRPr="00242498">
                    <w:rPr>
                      <w:b/>
                      <w:sz w:val="12"/>
                      <w:szCs w:val="12"/>
                    </w:rPr>
                    <w:t>COM BOLETIM</w:t>
                  </w:r>
                  <w:r w:rsidRPr="00242498">
                    <w:rPr>
                      <w:sz w:val="12"/>
                      <w:szCs w:val="12"/>
                    </w:rPr>
                    <w:t xml:space="preserve"> </w:t>
                  </w:r>
                  <w:r w:rsidRPr="00242498">
                    <w:rPr>
                      <w:b/>
                      <w:sz w:val="12"/>
                      <w:szCs w:val="12"/>
                    </w:rPr>
                    <w:t>DE OCORRÊNCIA</w:t>
                  </w:r>
                  <w:r w:rsidRPr="00242498">
                    <w:rPr>
                      <w:sz w:val="12"/>
                      <w:szCs w:val="12"/>
                    </w:rPr>
                    <w:t xml:space="preserve"> de registro de perda</w:t>
                  </w:r>
                </w:p>
                <w:p w:rsidR="00242498" w:rsidRDefault="00242498" w:rsidP="00242498">
                  <w:pPr>
                    <w:spacing w:after="0"/>
                  </w:pPr>
                </w:p>
              </w:txbxContent>
            </v:textbox>
          </v:rect>
        </w:pict>
      </w:r>
      <w:r>
        <w:rPr>
          <w:rFonts w:ascii="Arial" w:hAnsi="Arial" w:cs="Arial"/>
          <w:bCs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pt;margin-top:241.8pt;width:107.95pt;height:48.95pt;z-index:251659264" strokecolor="#fabf8f" strokeweight="1pt">
            <v:fill color2="#fbd4b4" focusposition="1" focussize="" focus="100%" type="gradient"/>
            <v:shadow on="t" type="perspective" color="#974706" opacity=".5" offset="1pt" offset2="-3pt"/>
            <v:textbox>
              <w:txbxContent>
                <w:p w:rsidR="00242498" w:rsidRPr="00242498" w:rsidRDefault="00242498" w:rsidP="00242498">
                  <w:pPr>
                    <w:spacing w:after="0"/>
                    <w:jc w:val="both"/>
                    <w:rPr>
                      <w:sz w:val="10"/>
                      <w:szCs w:val="10"/>
                    </w:rPr>
                  </w:pPr>
                  <w:r w:rsidRPr="00242498">
                    <w:rPr>
                      <w:sz w:val="10"/>
                      <w:szCs w:val="10"/>
                    </w:rPr>
                    <w:t xml:space="preserve">Pacientes nascidos vivos que foram a óbito no Centro Obstétrico e pacientes transferidos para outra Unidade de Saúde deverão ter a DNV </w:t>
                  </w:r>
                  <w:proofErr w:type="spellStart"/>
                  <w:r w:rsidRPr="00242498">
                    <w:rPr>
                      <w:sz w:val="10"/>
                      <w:szCs w:val="10"/>
                    </w:rPr>
                    <w:t>preeenchida</w:t>
                  </w:r>
                  <w:proofErr w:type="spellEnd"/>
                  <w:r w:rsidRPr="00242498">
                    <w:rPr>
                      <w:sz w:val="10"/>
                      <w:szCs w:val="10"/>
                    </w:rPr>
                    <w:t xml:space="preserve"> pelo </w:t>
                  </w:r>
                  <w:proofErr w:type="spellStart"/>
                  <w:r w:rsidRPr="00242498">
                    <w:rPr>
                      <w:b/>
                      <w:sz w:val="10"/>
                      <w:szCs w:val="10"/>
                    </w:rPr>
                    <w:t>C.O</w:t>
                  </w:r>
                  <w:r w:rsidRPr="00242498">
                    <w:rPr>
                      <w:sz w:val="10"/>
                      <w:szCs w:val="10"/>
                    </w:rPr>
                    <w:t>.</w:t>
                  </w:r>
                  <w:proofErr w:type="spellEnd"/>
                  <w:r w:rsidRPr="00242498">
                    <w:rPr>
                      <w:sz w:val="10"/>
                      <w:szCs w:val="10"/>
                    </w:rPr>
                    <w:t xml:space="preserve">  A aquisição será realizada na </w:t>
                  </w:r>
                  <w:r w:rsidRPr="00242498">
                    <w:rPr>
                      <w:b/>
                      <w:sz w:val="10"/>
                      <w:szCs w:val="10"/>
                    </w:rPr>
                    <w:t>Maternidade</w:t>
                  </w:r>
                  <w:r w:rsidRPr="00242498">
                    <w:rPr>
                      <w:sz w:val="10"/>
                      <w:szCs w:val="10"/>
                    </w:rPr>
                    <w:t>, mediante protocolo.</w:t>
                  </w:r>
                </w:p>
              </w:txbxContent>
            </v:textbox>
          </v:shape>
        </w:pict>
      </w:r>
      <w:r w:rsidR="00242498">
        <w:rPr>
          <w:noProof/>
          <w:lang w:eastAsia="pt-BR"/>
        </w:rPr>
        <w:drawing>
          <wp:inline distT="0" distB="0" distL="0" distR="0">
            <wp:extent cx="5400040" cy="4555866"/>
            <wp:effectExtent l="19050" t="0" r="0" b="0"/>
            <wp:docPr id="7" name="Imagem 1" descr="\\hrg-nve-001\Documentos NVE\fluxograma DN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\\hrg-nve-001\Documentos NVE\fluxograma DNV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5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DC2" w:rsidRPr="00574DBB" w:rsidRDefault="00936DC2" w:rsidP="009614F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9614FE" w:rsidRPr="009614FE" w:rsidRDefault="009614FE" w:rsidP="009614F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9614FE" w:rsidRPr="00B7442A" w:rsidRDefault="009614FE" w:rsidP="00B7442A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:rsidR="00D02DA6" w:rsidRPr="0081714C" w:rsidRDefault="00D02DA6" w:rsidP="00D02DA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24B22" w:rsidRPr="0081714C" w:rsidRDefault="00F24B22" w:rsidP="003E0D1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24B22" w:rsidRPr="000466D9" w:rsidRDefault="00F24B22" w:rsidP="000466D9">
      <w:pPr>
        <w:rPr>
          <w:rFonts w:ascii="Arial" w:hAnsi="Arial" w:cs="Arial"/>
          <w:sz w:val="24"/>
          <w:szCs w:val="24"/>
        </w:rPr>
      </w:pPr>
    </w:p>
    <w:p w:rsidR="00AC2949" w:rsidRPr="008B7EE8" w:rsidRDefault="00AC2949" w:rsidP="003E0D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C2949" w:rsidRPr="008B7EE8" w:rsidSect="001237DA">
      <w:headerReference w:type="even" r:id="rId11"/>
      <w:headerReference w:type="default" r:id="rId12"/>
      <w:footerReference w:type="default" r:id="rId13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498" w:rsidRDefault="00242498" w:rsidP="00A84D0A">
      <w:pPr>
        <w:spacing w:after="0" w:line="240" w:lineRule="auto"/>
      </w:pPr>
      <w:r>
        <w:separator/>
      </w:r>
    </w:p>
  </w:endnote>
  <w:endnote w:type="continuationSeparator" w:id="1">
    <w:p w:rsidR="00242498" w:rsidRDefault="00242498" w:rsidP="00A8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86" w:type="dxa"/>
      <w:tblLayout w:type="fixed"/>
      <w:tblLook w:val="04A0"/>
    </w:tblPr>
    <w:tblGrid>
      <w:gridCol w:w="1471"/>
      <w:gridCol w:w="3349"/>
      <w:gridCol w:w="1276"/>
      <w:gridCol w:w="2997"/>
    </w:tblGrid>
    <w:tr w:rsidR="00242498" w:rsidTr="009A7062">
      <w:tc>
        <w:tcPr>
          <w:tcW w:w="14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:rsidR="00242498" w:rsidRDefault="00242498" w:rsidP="009A7062">
          <w:pPr>
            <w:pStyle w:val="Rodap"/>
            <w:snapToGrid w:val="0"/>
            <w:rPr>
              <w:rFonts w:ascii="Arial" w:hAnsi="Arial" w:cs="Arial"/>
              <w:b/>
              <w:sz w:val="20"/>
              <w:szCs w:val="20"/>
            </w:rPr>
          </w:pPr>
        </w:p>
        <w:p w:rsidR="00242498" w:rsidRDefault="00242498" w:rsidP="009A7062">
          <w:pPr>
            <w:pStyle w:val="Rodap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Elaboração </w:t>
          </w:r>
        </w:p>
      </w:tc>
      <w:tc>
        <w:tcPr>
          <w:tcW w:w="33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:rsidR="00242498" w:rsidRPr="008C2950" w:rsidRDefault="00242498" w:rsidP="009A7062">
          <w:pPr>
            <w:pStyle w:val="Rodap"/>
            <w:snapToGrid w:val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Nome: </w:t>
          </w:r>
          <w:proofErr w:type="spellStart"/>
          <w:r>
            <w:rPr>
              <w:rFonts w:ascii="Arial" w:hAnsi="Arial" w:cs="Arial"/>
              <w:b/>
              <w:sz w:val="20"/>
              <w:szCs w:val="20"/>
            </w:rPr>
            <w:t>Danyelle</w:t>
          </w:r>
          <w:proofErr w:type="spellEnd"/>
          <w:r>
            <w:rPr>
              <w:rFonts w:ascii="Arial" w:hAnsi="Arial" w:cs="Arial"/>
              <w:b/>
              <w:sz w:val="20"/>
              <w:szCs w:val="20"/>
            </w:rPr>
            <w:t xml:space="preserve"> Pinheiro Veríssimo</w:t>
          </w:r>
        </w:p>
      </w:tc>
      <w:tc>
        <w:tcPr>
          <w:tcW w:w="127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:rsidR="00242498" w:rsidRDefault="00242498" w:rsidP="009A7062">
          <w:pPr>
            <w:pStyle w:val="Rodap"/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242498" w:rsidRDefault="00242498" w:rsidP="009A7062">
          <w:pPr>
            <w:pStyle w:val="Rodap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Aprovação</w:t>
          </w:r>
        </w:p>
        <w:p w:rsidR="00242498" w:rsidRDefault="00242498" w:rsidP="009A7062">
          <w:pPr>
            <w:pStyle w:val="Rodap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</w:t>
          </w:r>
        </w:p>
        <w:p w:rsidR="00242498" w:rsidRDefault="00242498" w:rsidP="009A7062">
          <w:pPr>
            <w:pStyle w:val="Rodap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Liberação</w:t>
          </w:r>
        </w:p>
      </w:tc>
      <w:tc>
        <w:tcPr>
          <w:tcW w:w="29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242498" w:rsidRDefault="00242498" w:rsidP="00E43665">
          <w:pPr>
            <w:pStyle w:val="Rodap"/>
            <w:snapToGrid w:val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Nome: </w:t>
          </w:r>
          <w:proofErr w:type="spellStart"/>
          <w:r>
            <w:rPr>
              <w:rFonts w:ascii="Arial" w:hAnsi="Arial" w:cs="Arial"/>
              <w:b/>
              <w:sz w:val="20"/>
              <w:szCs w:val="20"/>
            </w:rPr>
            <w:t>Dr</w:t>
          </w:r>
          <w:proofErr w:type="spellEnd"/>
          <w:r>
            <w:rPr>
              <w:rFonts w:ascii="Arial" w:hAnsi="Arial" w:cs="Arial"/>
              <w:b/>
              <w:sz w:val="20"/>
              <w:szCs w:val="20"/>
            </w:rPr>
            <w:t xml:space="preserve"> José Roberto de Deus Macedo. </w:t>
          </w:r>
        </w:p>
      </w:tc>
    </w:tr>
    <w:tr w:rsidR="00242498" w:rsidTr="009A7062">
      <w:tc>
        <w:tcPr>
          <w:tcW w:w="909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242498" w:rsidRDefault="00242498" w:rsidP="009A7062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3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hideMark/>
        </w:tcPr>
        <w:p w:rsidR="00242498" w:rsidRPr="008C2950" w:rsidRDefault="00242498" w:rsidP="009A7062">
          <w:pPr>
            <w:pStyle w:val="Rodap"/>
            <w:snapToGrid w:val="0"/>
            <w:rPr>
              <w:rFonts w:ascii="Arial" w:hAnsi="Arial" w:cs="Arial"/>
              <w:b/>
              <w:sz w:val="20"/>
              <w:szCs w:val="20"/>
            </w:rPr>
          </w:pPr>
          <w:r w:rsidRPr="008C2950">
            <w:rPr>
              <w:rFonts w:ascii="Arial" w:hAnsi="Arial" w:cs="Arial"/>
              <w:b/>
              <w:sz w:val="20"/>
              <w:szCs w:val="20"/>
            </w:rPr>
            <w:t xml:space="preserve">Cargo: </w:t>
          </w:r>
          <w:r>
            <w:rPr>
              <w:rFonts w:ascii="Arial" w:hAnsi="Arial" w:cs="Arial"/>
              <w:b/>
              <w:sz w:val="20"/>
              <w:szCs w:val="20"/>
            </w:rPr>
            <w:t xml:space="preserve">Enfermeiras </w:t>
          </w:r>
        </w:p>
      </w:tc>
      <w:tc>
        <w:tcPr>
          <w:tcW w:w="127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242498" w:rsidRDefault="00242498" w:rsidP="009A7062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9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242498" w:rsidRDefault="00242498" w:rsidP="00E43665">
          <w:pPr>
            <w:pStyle w:val="Rodap"/>
            <w:snapToGrid w:val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Cargo: Diretor HRG</w:t>
          </w:r>
        </w:p>
      </w:tc>
    </w:tr>
    <w:tr w:rsidR="00242498" w:rsidTr="009A7062">
      <w:tc>
        <w:tcPr>
          <w:tcW w:w="909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242498" w:rsidRDefault="00242498" w:rsidP="009A7062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3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hideMark/>
        </w:tcPr>
        <w:p w:rsidR="00242498" w:rsidRPr="008C2950" w:rsidRDefault="00242498" w:rsidP="009A7062">
          <w:pPr>
            <w:pStyle w:val="Rodap"/>
            <w:snapToGrid w:val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Data: 02 de março 2017</w:t>
          </w:r>
        </w:p>
      </w:tc>
      <w:tc>
        <w:tcPr>
          <w:tcW w:w="127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242498" w:rsidRDefault="00242498" w:rsidP="009A7062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9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242498" w:rsidRDefault="00242498" w:rsidP="00815286">
          <w:pPr>
            <w:pStyle w:val="Rodap"/>
            <w:snapToGrid w:val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Data: </w:t>
          </w:r>
        </w:p>
      </w:tc>
    </w:tr>
    <w:tr w:rsidR="00242498" w:rsidTr="009A7062">
      <w:tc>
        <w:tcPr>
          <w:tcW w:w="909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242498" w:rsidRDefault="00242498" w:rsidP="009A7062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3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hideMark/>
        </w:tcPr>
        <w:p w:rsidR="00242498" w:rsidRDefault="00242498" w:rsidP="009A7062">
          <w:pPr>
            <w:pStyle w:val="Rodap"/>
            <w:snapToGrid w:val="0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27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242498" w:rsidRDefault="00242498" w:rsidP="009A7062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9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242498" w:rsidRDefault="00242498" w:rsidP="009A7062">
          <w:pPr>
            <w:pStyle w:val="Rodap"/>
            <w:snapToGrid w:val="0"/>
            <w:rPr>
              <w:rFonts w:ascii="Arial" w:hAnsi="Arial" w:cs="Arial"/>
              <w:b/>
              <w:sz w:val="20"/>
              <w:szCs w:val="20"/>
            </w:rPr>
          </w:pPr>
        </w:p>
      </w:tc>
    </w:tr>
    <w:tr w:rsidR="00242498" w:rsidTr="009A7062">
      <w:tc>
        <w:tcPr>
          <w:tcW w:w="9093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242498" w:rsidRDefault="00242498" w:rsidP="009A7062">
          <w:pPr>
            <w:pStyle w:val="Rodap"/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</w:tr>
  </w:tbl>
  <w:p w:rsidR="00242498" w:rsidRDefault="0024249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498" w:rsidRDefault="00242498" w:rsidP="00A84D0A">
      <w:pPr>
        <w:spacing w:after="0" w:line="240" w:lineRule="auto"/>
      </w:pPr>
      <w:r>
        <w:separator/>
      </w:r>
    </w:p>
  </w:footnote>
  <w:footnote w:type="continuationSeparator" w:id="1">
    <w:p w:rsidR="00242498" w:rsidRDefault="00242498" w:rsidP="00A84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498" w:rsidRDefault="00242498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67" w:type="dxa"/>
      <w:tblInd w:w="-1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1255"/>
      <w:gridCol w:w="4694"/>
      <w:gridCol w:w="992"/>
      <w:gridCol w:w="2126"/>
    </w:tblGrid>
    <w:tr w:rsidR="00242498" w:rsidRPr="00641840" w:rsidTr="000466D9">
      <w:trPr>
        <w:trHeight w:val="157"/>
      </w:trPr>
      <w:tc>
        <w:tcPr>
          <w:tcW w:w="1255" w:type="dxa"/>
          <w:vMerge w:val="restart"/>
        </w:tcPr>
        <w:p w:rsidR="00242498" w:rsidRPr="00641840" w:rsidRDefault="00242498">
          <w:pPr>
            <w:pStyle w:val="Cabealho"/>
          </w:pPr>
        </w:p>
      </w:tc>
      <w:tc>
        <w:tcPr>
          <w:tcW w:w="7812" w:type="dxa"/>
          <w:gridSpan w:val="3"/>
        </w:tcPr>
        <w:p w:rsidR="00242498" w:rsidRPr="000466D9" w:rsidRDefault="00242498" w:rsidP="00641840">
          <w:pPr>
            <w:pStyle w:val="Cabealho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Hospital regional do Gama</w:t>
          </w:r>
        </w:p>
      </w:tc>
    </w:tr>
    <w:tr w:rsidR="00242498" w:rsidRPr="00641840" w:rsidTr="000466D9">
      <w:trPr>
        <w:trHeight w:val="97"/>
      </w:trPr>
      <w:tc>
        <w:tcPr>
          <w:tcW w:w="1255" w:type="dxa"/>
          <w:vMerge/>
        </w:tcPr>
        <w:p w:rsidR="00242498" w:rsidRPr="00641840" w:rsidRDefault="00242498">
          <w:pPr>
            <w:pStyle w:val="Cabealho"/>
          </w:pPr>
        </w:p>
      </w:tc>
      <w:tc>
        <w:tcPr>
          <w:tcW w:w="7812" w:type="dxa"/>
          <w:gridSpan w:val="3"/>
        </w:tcPr>
        <w:p w:rsidR="00242498" w:rsidRPr="000466D9" w:rsidRDefault="00242498" w:rsidP="00160D8A">
          <w:pPr>
            <w:pStyle w:val="Cabealho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Em todas as unidades</w:t>
          </w:r>
        </w:p>
      </w:tc>
    </w:tr>
    <w:tr w:rsidR="00242498" w:rsidRPr="000466D9" w:rsidTr="000466D9">
      <w:trPr>
        <w:trHeight w:val="581"/>
      </w:trPr>
      <w:tc>
        <w:tcPr>
          <w:tcW w:w="1255" w:type="dxa"/>
          <w:vMerge/>
        </w:tcPr>
        <w:p w:rsidR="00242498" w:rsidRPr="00641840" w:rsidRDefault="00242498">
          <w:pPr>
            <w:pStyle w:val="Cabealho"/>
          </w:pPr>
        </w:p>
      </w:tc>
      <w:tc>
        <w:tcPr>
          <w:tcW w:w="4694" w:type="dxa"/>
        </w:tcPr>
        <w:p w:rsidR="00242498" w:rsidRDefault="00242498" w:rsidP="00641840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:rsidR="00242498" w:rsidRPr="000466D9" w:rsidRDefault="00242498" w:rsidP="00641840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466D9">
            <w:rPr>
              <w:rFonts w:ascii="Arial" w:hAnsi="Arial" w:cs="Arial"/>
              <w:b/>
              <w:sz w:val="24"/>
              <w:szCs w:val="24"/>
            </w:rPr>
            <w:t>Procedimento Operacional Padrão</w:t>
          </w:r>
        </w:p>
      </w:tc>
      <w:tc>
        <w:tcPr>
          <w:tcW w:w="3117" w:type="dxa"/>
          <w:gridSpan w:val="2"/>
        </w:tcPr>
        <w:p w:rsidR="00242498" w:rsidRPr="00F24B22" w:rsidRDefault="00242498" w:rsidP="0004314E">
          <w:pPr>
            <w:pStyle w:val="Cabealho"/>
            <w:rPr>
              <w:rFonts w:ascii="Arial" w:hAnsi="Arial" w:cs="Arial"/>
              <w:b/>
              <w:sz w:val="20"/>
              <w:szCs w:val="20"/>
            </w:rPr>
          </w:pPr>
          <w:r w:rsidRPr="00F24B22">
            <w:rPr>
              <w:rFonts w:ascii="Arial" w:hAnsi="Arial" w:cs="Arial"/>
              <w:b/>
              <w:sz w:val="20"/>
              <w:szCs w:val="20"/>
            </w:rPr>
            <w:t>Código:</w:t>
          </w:r>
        </w:p>
        <w:p w:rsidR="00242498" w:rsidRPr="000466D9" w:rsidRDefault="00242498" w:rsidP="00FA1140">
          <w:pPr>
            <w:pStyle w:val="Cabealho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0466D9">
            <w:rPr>
              <w:rFonts w:ascii="Arial" w:hAnsi="Arial" w:cs="Arial"/>
              <w:b/>
              <w:sz w:val="20"/>
              <w:szCs w:val="20"/>
              <w:lang w:val="en-US"/>
            </w:rPr>
            <w:t>POP</w:t>
          </w:r>
          <w:r>
            <w:rPr>
              <w:rFonts w:ascii="Arial" w:hAnsi="Arial" w:cs="Arial"/>
              <w:b/>
              <w:sz w:val="20"/>
              <w:szCs w:val="20"/>
              <w:lang w:val="en-US"/>
            </w:rPr>
            <w:t xml:space="preserve">- </w:t>
          </w:r>
          <w:r w:rsidRPr="000466D9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 nº 01</w:t>
          </w:r>
        </w:p>
        <w:p w:rsidR="00242498" w:rsidRPr="000466D9" w:rsidRDefault="00242498" w:rsidP="00FA1140">
          <w:pPr>
            <w:pStyle w:val="Cabealh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</w:tr>
    <w:tr w:rsidR="00242498" w:rsidRPr="00641840" w:rsidTr="000466D9">
      <w:trPr>
        <w:trHeight w:val="613"/>
      </w:trPr>
      <w:tc>
        <w:tcPr>
          <w:tcW w:w="1255" w:type="dxa"/>
          <w:vMerge/>
        </w:tcPr>
        <w:p w:rsidR="00242498" w:rsidRPr="000466D9" w:rsidRDefault="00242498">
          <w:pPr>
            <w:pStyle w:val="Cabealho"/>
            <w:rPr>
              <w:lang w:val="en-US"/>
            </w:rPr>
          </w:pPr>
        </w:p>
      </w:tc>
      <w:tc>
        <w:tcPr>
          <w:tcW w:w="4694" w:type="dxa"/>
        </w:tcPr>
        <w:p w:rsidR="00242498" w:rsidRPr="00F92339" w:rsidRDefault="00242498" w:rsidP="00F645B9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:rsidR="00242498" w:rsidRPr="000466D9" w:rsidRDefault="00242498" w:rsidP="00F645B9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INSTRUÇÃO DE PREENCHIMENTO DA DECLARAÇÃO DE NASACIDO VIVO</w:t>
          </w:r>
        </w:p>
      </w:tc>
      <w:tc>
        <w:tcPr>
          <w:tcW w:w="992" w:type="dxa"/>
        </w:tcPr>
        <w:p w:rsidR="00242498" w:rsidRPr="00F24B22" w:rsidRDefault="00242498" w:rsidP="00641840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24B22">
            <w:rPr>
              <w:rFonts w:ascii="Arial" w:hAnsi="Arial" w:cs="Arial"/>
              <w:b/>
              <w:sz w:val="20"/>
              <w:szCs w:val="20"/>
            </w:rPr>
            <w:t>Página</w:t>
          </w:r>
        </w:p>
        <w:p w:rsidR="00242498" w:rsidRPr="00F24B22" w:rsidRDefault="008E4EC8" w:rsidP="0064184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24B22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="00242498" w:rsidRPr="00F24B22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F24B22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024060">
            <w:rPr>
              <w:rFonts w:ascii="Arial" w:hAnsi="Arial" w:cs="Arial"/>
              <w:b/>
              <w:noProof/>
              <w:sz w:val="20"/>
              <w:szCs w:val="20"/>
            </w:rPr>
            <w:t>18</w:t>
          </w:r>
          <w:r w:rsidRPr="00F24B22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="00242498" w:rsidRPr="00F24B22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F24B22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="00242498" w:rsidRPr="00F24B22">
            <w:rPr>
              <w:rFonts w:ascii="Arial" w:hAnsi="Arial" w:cs="Arial"/>
              <w:b/>
              <w:sz w:val="20"/>
              <w:szCs w:val="20"/>
            </w:rPr>
            <w:instrText xml:space="preserve"> NUMPAGES  </w:instrText>
          </w:r>
          <w:r w:rsidRPr="00F24B22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024060">
            <w:rPr>
              <w:rFonts w:ascii="Arial" w:hAnsi="Arial" w:cs="Arial"/>
              <w:b/>
              <w:noProof/>
              <w:sz w:val="20"/>
              <w:szCs w:val="20"/>
            </w:rPr>
            <w:t>18</w:t>
          </w:r>
          <w:r w:rsidRPr="00F24B22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  <w:tc>
        <w:tcPr>
          <w:tcW w:w="2126" w:type="dxa"/>
        </w:tcPr>
        <w:p w:rsidR="00242498" w:rsidRPr="00F24B22" w:rsidRDefault="00242498">
          <w:pPr>
            <w:pStyle w:val="Cabealho"/>
            <w:rPr>
              <w:rFonts w:ascii="Arial" w:hAnsi="Arial" w:cs="Arial"/>
              <w:b/>
              <w:sz w:val="20"/>
              <w:szCs w:val="20"/>
            </w:rPr>
          </w:pPr>
          <w:r w:rsidRPr="00F24B22">
            <w:rPr>
              <w:rFonts w:ascii="Arial" w:hAnsi="Arial" w:cs="Arial"/>
              <w:b/>
              <w:sz w:val="20"/>
              <w:szCs w:val="20"/>
            </w:rPr>
            <w:t>Nº de cópias: 1.0</w:t>
          </w:r>
        </w:p>
      </w:tc>
    </w:tr>
  </w:tbl>
  <w:p w:rsidR="00242498" w:rsidRDefault="0024249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4263F"/>
    <w:multiLevelType w:val="hybridMultilevel"/>
    <w:tmpl w:val="D9565582"/>
    <w:lvl w:ilvl="0" w:tplc="2B42D9A2">
      <w:start w:val="9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D3640"/>
    <w:multiLevelType w:val="singleLevel"/>
    <w:tmpl w:val="F368707E"/>
    <w:lvl w:ilvl="0">
      <w:start w:val="1"/>
      <w:numFmt w:val="decimal"/>
      <w:lvlText w:val="6.%1 "/>
      <w:legacy w:legacy="1" w:legacySpace="0" w:legacyIndent="283"/>
      <w:lvlJc w:val="left"/>
      <w:pPr>
        <w:ind w:left="1003" w:hanging="283"/>
      </w:pPr>
      <w:rPr>
        <w:b w:val="0"/>
        <w:bCs w:val="0"/>
        <w:i w:val="0"/>
        <w:iCs w:val="0"/>
        <w:sz w:val="20"/>
        <w:szCs w:val="20"/>
      </w:rPr>
    </w:lvl>
  </w:abstractNum>
  <w:abstractNum w:abstractNumId="2">
    <w:nsid w:val="3F881183"/>
    <w:multiLevelType w:val="hybridMultilevel"/>
    <w:tmpl w:val="70A28678"/>
    <w:lvl w:ilvl="0" w:tplc="122C8034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DC44FA7"/>
    <w:multiLevelType w:val="hybridMultilevel"/>
    <w:tmpl w:val="2E14F9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1764A"/>
    <w:multiLevelType w:val="multilevel"/>
    <w:tmpl w:val="C922C4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9534449"/>
    <w:multiLevelType w:val="singleLevel"/>
    <w:tmpl w:val="8BB4DAB4"/>
    <w:lvl w:ilvl="0">
      <w:start w:val="1"/>
      <w:numFmt w:val="decimal"/>
      <w:lvlText w:val="6.1.%1 "/>
      <w:legacy w:legacy="1" w:legacySpace="0" w:legacyIndent="283"/>
      <w:lvlJc w:val="left"/>
      <w:pPr>
        <w:ind w:left="1723" w:hanging="283"/>
      </w:pPr>
      <w:rPr>
        <w:b w:val="0"/>
        <w:bCs w:val="0"/>
        <w:i w:val="0"/>
        <w:iCs w:val="0"/>
        <w:sz w:val="24"/>
        <w:szCs w:val="20"/>
      </w:rPr>
    </w:lvl>
  </w:abstractNum>
  <w:abstractNum w:abstractNumId="6">
    <w:nsid w:val="7D2D6CA9"/>
    <w:multiLevelType w:val="hybridMultilevel"/>
    <w:tmpl w:val="2B5853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610D8"/>
    <w:multiLevelType w:val="hybridMultilevel"/>
    <w:tmpl w:val="7CAA0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/>
  <w:rsids>
    <w:rsidRoot w:val="00A84D0A"/>
    <w:rsid w:val="00024060"/>
    <w:rsid w:val="000343E1"/>
    <w:rsid w:val="0004314E"/>
    <w:rsid w:val="000466D9"/>
    <w:rsid w:val="000504DB"/>
    <w:rsid w:val="00057269"/>
    <w:rsid w:val="000641B4"/>
    <w:rsid w:val="00067B91"/>
    <w:rsid w:val="000821C6"/>
    <w:rsid w:val="000844F9"/>
    <w:rsid w:val="000B29FC"/>
    <w:rsid w:val="000D073D"/>
    <w:rsid w:val="001133D6"/>
    <w:rsid w:val="00121A47"/>
    <w:rsid w:val="001237DA"/>
    <w:rsid w:val="001357D5"/>
    <w:rsid w:val="00144B80"/>
    <w:rsid w:val="001532B4"/>
    <w:rsid w:val="00160D8A"/>
    <w:rsid w:val="001616B5"/>
    <w:rsid w:val="001A5697"/>
    <w:rsid w:val="001D3F04"/>
    <w:rsid w:val="001E7723"/>
    <w:rsid w:val="001F71BB"/>
    <w:rsid w:val="0021280F"/>
    <w:rsid w:val="00242498"/>
    <w:rsid w:val="00245EFD"/>
    <w:rsid w:val="00274940"/>
    <w:rsid w:val="00287A49"/>
    <w:rsid w:val="00290CA0"/>
    <w:rsid w:val="002A57AF"/>
    <w:rsid w:val="002A7165"/>
    <w:rsid w:val="002C6A1C"/>
    <w:rsid w:val="002C7AB9"/>
    <w:rsid w:val="002D340F"/>
    <w:rsid w:val="00311D6A"/>
    <w:rsid w:val="00320A0C"/>
    <w:rsid w:val="0032119D"/>
    <w:rsid w:val="00346CEA"/>
    <w:rsid w:val="00365D8A"/>
    <w:rsid w:val="00371F37"/>
    <w:rsid w:val="00375913"/>
    <w:rsid w:val="0038023D"/>
    <w:rsid w:val="003D1E74"/>
    <w:rsid w:val="003E0D1A"/>
    <w:rsid w:val="00403682"/>
    <w:rsid w:val="0046694F"/>
    <w:rsid w:val="00481F81"/>
    <w:rsid w:val="004A2050"/>
    <w:rsid w:val="004A403D"/>
    <w:rsid w:val="004A5E07"/>
    <w:rsid w:val="004C3E82"/>
    <w:rsid w:val="004D69D0"/>
    <w:rsid w:val="004F04B3"/>
    <w:rsid w:val="004F3E16"/>
    <w:rsid w:val="005007B0"/>
    <w:rsid w:val="005265F2"/>
    <w:rsid w:val="00536B05"/>
    <w:rsid w:val="00541C0C"/>
    <w:rsid w:val="005453A2"/>
    <w:rsid w:val="0054642C"/>
    <w:rsid w:val="005724BC"/>
    <w:rsid w:val="00574D75"/>
    <w:rsid w:val="00574DBB"/>
    <w:rsid w:val="0057730B"/>
    <w:rsid w:val="005855CF"/>
    <w:rsid w:val="0059205B"/>
    <w:rsid w:val="0059783C"/>
    <w:rsid w:val="005A3084"/>
    <w:rsid w:val="005A5C8B"/>
    <w:rsid w:val="005B7BE0"/>
    <w:rsid w:val="00604244"/>
    <w:rsid w:val="006126E1"/>
    <w:rsid w:val="0062144C"/>
    <w:rsid w:val="00624018"/>
    <w:rsid w:val="00641840"/>
    <w:rsid w:val="00642580"/>
    <w:rsid w:val="006A189F"/>
    <w:rsid w:val="00704FC2"/>
    <w:rsid w:val="0078334D"/>
    <w:rsid w:val="00787C62"/>
    <w:rsid w:val="00794F48"/>
    <w:rsid w:val="007A5B70"/>
    <w:rsid w:val="007B5E3B"/>
    <w:rsid w:val="007F330E"/>
    <w:rsid w:val="007F78D8"/>
    <w:rsid w:val="00806E2B"/>
    <w:rsid w:val="008075E2"/>
    <w:rsid w:val="00811CCD"/>
    <w:rsid w:val="00815286"/>
    <w:rsid w:val="00816D30"/>
    <w:rsid w:val="0081714C"/>
    <w:rsid w:val="00821AAB"/>
    <w:rsid w:val="00845973"/>
    <w:rsid w:val="00846828"/>
    <w:rsid w:val="008524DF"/>
    <w:rsid w:val="0086718C"/>
    <w:rsid w:val="00876356"/>
    <w:rsid w:val="00890BA0"/>
    <w:rsid w:val="00892219"/>
    <w:rsid w:val="008B7EE8"/>
    <w:rsid w:val="008C23DE"/>
    <w:rsid w:val="008C31C7"/>
    <w:rsid w:val="008D6A92"/>
    <w:rsid w:val="008D6DC9"/>
    <w:rsid w:val="008E4EC8"/>
    <w:rsid w:val="008E7591"/>
    <w:rsid w:val="009009F1"/>
    <w:rsid w:val="009202E0"/>
    <w:rsid w:val="009229B1"/>
    <w:rsid w:val="00923B77"/>
    <w:rsid w:val="00925879"/>
    <w:rsid w:val="0093494E"/>
    <w:rsid w:val="00935BC1"/>
    <w:rsid w:val="00936DC2"/>
    <w:rsid w:val="00955001"/>
    <w:rsid w:val="009614FE"/>
    <w:rsid w:val="00973A40"/>
    <w:rsid w:val="009A5D84"/>
    <w:rsid w:val="009A7062"/>
    <w:rsid w:val="009B263C"/>
    <w:rsid w:val="009B2A2A"/>
    <w:rsid w:val="009B3781"/>
    <w:rsid w:val="009C189D"/>
    <w:rsid w:val="009E541F"/>
    <w:rsid w:val="009F0489"/>
    <w:rsid w:val="009F5C67"/>
    <w:rsid w:val="00A00881"/>
    <w:rsid w:val="00A02BE1"/>
    <w:rsid w:val="00A1188A"/>
    <w:rsid w:val="00A170A8"/>
    <w:rsid w:val="00A20C57"/>
    <w:rsid w:val="00A3493E"/>
    <w:rsid w:val="00A37730"/>
    <w:rsid w:val="00A4125C"/>
    <w:rsid w:val="00A42C31"/>
    <w:rsid w:val="00A43D56"/>
    <w:rsid w:val="00A56E1A"/>
    <w:rsid w:val="00A66D9A"/>
    <w:rsid w:val="00A66F88"/>
    <w:rsid w:val="00A758CC"/>
    <w:rsid w:val="00A84D0A"/>
    <w:rsid w:val="00AA2EF7"/>
    <w:rsid w:val="00AC2949"/>
    <w:rsid w:val="00AC2E88"/>
    <w:rsid w:val="00AC45D9"/>
    <w:rsid w:val="00AF646B"/>
    <w:rsid w:val="00AF7D38"/>
    <w:rsid w:val="00B12372"/>
    <w:rsid w:val="00B1667B"/>
    <w:rsid w:val="00B20829"/>
    <w:rsid w:val="00B235D1"/>
    <w:rsid w:val="00B42ADA"/>
    <w:rsid w:val="00B7442A"/>
    <w:rsid w:val="00B755FF"/>
    <w:rsid w:val="00B829DF"/>
    <w:rsid w:val="00BA0352"/>
    <w:rsid w:val="00BA171A"/>
    <w:rsid w:val="00BB0448"/>
    <w:rsid w:val="00BB23E9"/>
    <w:rsid w:val="00BE36AE"/>
    <w:rsid w:val="00BE7A1F"/>
    <w:rsid w:val="00BF24B8"/>
    <w:rsid w:val="00C00A9E"/>
    <w:rsid w:val="00C00C8C"/>
    <w:rsid w:val="00C17125"/>
    <w:rsid w:val="00C5366B"/>
    <w:rsid w:val="00C578FC"/>
    <w:rsid w:val="00C7255A"/>
    <w:rsid w:val="00C74819"/>
    <w:rsid w:val="00C757A5"/>
    <w:rsid w:val="00C807A2"/>
    <w:rsid w:val="00C826D2"/>
    <w:rsid w:val="00CE78F1"/>
    <w:rsid w:val="00D02DA6"/>
    <w:rsid w:val="00D104FE"/>
    <w:rsid w:val="00D13D59"/>
    <w:rsid w:val="00D14DB4"/>
    <w:rsid w:val="00D33928"/>
    <w:rsid w:val="00D5586F"/>
    <w:rsid w:val="00D5695B"/>
    <w:rsid w:val="00D57F09"/>
    <w:rsid w:val="00D72F5D"/>
    <w:rsid w:val="00DB4216"/>
    <w:rsid w:val="00DC0FEB"/>
    <w:rsid w:val="00DC4FD8"/>
    <w:rsid w:val="00DC6490"/>
    <w:rsid w:val="00DD2050"/>
    <w:rsid w:val="00DE3D61"/>
    <w:rsid w:val="00DF0C81"/>
    <w:rsid w:val="00E04413"/>
    <w:rsid w:val="00E05F8F"/>
    <w:rsid w:val="00E1469E"/>
    <w:rsid w:val="00E3035E"/>
    <w:rsid w:val="00E351BA"/>
    <w:rsid w:val="00E4119E"/>
    <w:rsid w:val="00E43665"/>
    <w:rsid w:val="00E45220"/>
    <w:rsid w:val="00E57011"/>
    <w:rsid w:val="00E64D91"/>
    <w:rsid w:val="00E6736E"/>
    <w:rsid w:val="00E864A3"/>
    <w:rsid w:val="00EB0BC4"/>
    <w:rsid w:val="00EB467F"/>
    <w:rsid w:val="00EB63BD"/>
    <w:rsid w:val="00EC3703"/>
    <w:rsid w:val="00EC71DE"/>
    <w:rsid w:val="00EE6C11"/>
    <w:rsid w:val="00EF40EE"/>
    <w:rsid w:val="00F1312C"/>
    <w:rsid w:val="00F1331E"/>
    <w:rsid w:val="00F13BCA"/>
    <w:rsid w:val="00F24B22"/>
    <w:rsid w:val="00F315DB"/>
    <w:rsid w:val="00F41DF5"/>
    <w:rsid w:val="00F5328E"/>
    <w:rsid w:val="00F645B9"/>
    <w:rsid w:val="00F66A1D"/>
    <w:rsid w:val="00F74F51"/>
    <w:rsid w:val="00F92339"/>
    <w:rsid w:val="00FA1140"/>
    <w:rsid w:val="00FA4F71"/>
    <w:rsid w:val="00FB136F"/>
    <w:rsid w:val="00FC357F"/>
    <w:rsid w:val="00FD07C3"/>
    <w:rsid w:val="00FE3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5E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4D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4D0A"/>
  </w:style>
  <w:style w:type="paragraph" w:styleId="Rodap">
    <w:name w:val="footer"/>
    <w:basedOn w:val="Normal"/>
    <w:link w:val="RodapChar"/>
    <w:uiPriority w:val="99"/>
    <w:unhideWhenUsed/>
    <w:rsid w:val="00A84D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4D0A"/>
  </w:style>
  <w:style w:type="table" w:styleId="Tabelacomgrade">
    <w:name w:val="Table Grid"/>
    <w:basedOn w:val="Tabelanormal"/>
    <w:uiPriority w:val="59"/>
    <w:rsid w:val="00A84D0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84D0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84D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642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rsid w:val="0054642C"/>
    <w:rPr>
      <w:color w:val="0000FF"/>
      <w:u w:val="single"/>
    </w:rPr>
  </w:style>
  <w:style w:type="character" w:customStyle="1" w:styleId="apple-converted-space">
    <w:name w:val="apple-converted-space"/>
    <w:rsid w:val="004D69D0"/>
  </w:style>
  <w:style w:type="paragraph" w:styleId="PargrafodaLista">
    <w:name w:val="List Paragraph"/>
    <w:basedOn w:val="Normal"/>
    <w:uiPriority w:val="34"/>
    <w:qFormat/>
    <w:rsid w:val="00DC4FD8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8B22A-EB19-4F90-BB69-73401C015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3657</Words>
  <Characters>19748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23359</CharactersWithSpaces>
  <SharedDoc>false</SharedDoc>
  <HLinks>
    <vt:vector size="6" baseType="variant">
      <vt:variant>
        <vt:i4>11731176</vt:i4>
      </vt:variant>
      <vt:variant>
        <vt:i4>0</vt:i4>
      </vt:variant>
      <vt:variant>
        <vt:i4>0</vt:i4>
      </vt:variant>
      <vt:variant>
        <vt:i4>5</vt:i4>
      </vt:variant>
      <vt:variant>
        <vt:lpwstr>http://www.eistein.br/qualidade-segurança-do-paciente/Paginas/dia-mundial-de-higiene-das-mãos.aspx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fatura</dc:creator>
  <cp:lastModifiedBy>1891790</cp:lastModifiedBy>
  <cp:revision>2</cp:revision>
  <cp:lastPrinted>2017-04-13T21:36:00Z</cp:lastPrinted>
  <dcterms:created xsi:type="dcterms:W3CDTF">2017-04-13T21:43:00Z</dcterms:created>
  <dcterms:modified xsi:type="dcterms:W3CDTF">2017-04-13T21:43:00Z</dcterms:modified>
</cp:coreProperties>
</file>