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392" w:rsidRPr="00701DDC" w:rsidRDefault="00553392" w:rsidP="00267583">
      <w:pPr>
        <w:spacing w:line="360" w:lineRule="auto"/>
        <w:jc w:val="center"/>
        <w:rPr>
          <w:rFonts w:ascii="Bookman Old Style" w:hAnsi="Bookman Old Style"/>
          <w:sz w:val="16"/>
          <w:szCs w:val="16"/>
        </w:rPr>
      </w:pPr>
      <w:r w:rsidRPr="00701DDC">
        <w:rPr>
          <w:rFonts w:ascii="Bookman Old Style" w:hAnsi="Bookman Old Style"/>
          <w:sz w:val="16"/>
          <w:szCs w:val="16"/>
        </w:rPr>
        <w:t>ESTAT</w:t>
      </w:r>
      <w:r w:rsidR="00267583" w:rsidRPr="00701DDC">
        <w:rPr>
          <w:rFonts w:ascii="Bookman Old Style" w:hAnsi="Bookman Old Style"/>
          <w:sz w:val="16"/>
          <w:szCs w:val="16"/>
        </w:rPr>
        <w:t>ÍSTICAS DE PROCEDIMENTOS MENSAIS</w:t>
      </w:r>
    </w:p>
    <w:p w:rsidR="00267583" w:rsidRPr="00701DDC" w:rsidRDefault="00267583" w:rsidP="00267583">
      <w:pPr>
        <w:spacing w:line="360" w:lineRule="auto"/>
        <w:jc w:val="center"/>
        <w:rPr>
          <w:rFonts w:ascii="Bookman Old Style" w:hAnsi="Bookman Old Style"/>
          <w:sz w:val="16"/>
          <w:szCs w:val="16"/>
        </w:rPr>
      </w:pPr>
      <w:r w:rsidRPr="00701DDC">
        <w:rPr>
          <w:rFonts w:ascii="Bookman Old Style" w:hAnsi="Bookman Old Style"/>
          <w:sz w:val="16"/>
          <w:szCs w:val="16"/>
        </w:rPr>
        <w:t xml:space="preserve">MÊS: ______________________________                                      </w:t>
      </w:r>
      <w:r w:rsidR="00631F42" w:rsidRPr="00701DDC">
        <w:rPr>
          <w:rFonts w:ascii="Bookman Old Style" w:hAnsi="Bookman Old Style"/>
          <w:sz w:val="16"/>
          <w:szCs w:val="16"/>
        </w:rPr>
        <w:t xml:space="preserve">                       ANO: ______</w:t>
      </w:r>
      <w:bookmarkStart w:id="0" w:name="_GoBack"/>
      <w:bookmarkEnd w:id="0"/>
    </w:p>
    <w:p w:rsidR="00413252" w:rsidRPr="00701DDC" w:rsidRDefault="00413252" w:rsidP="00267583">
      <w:pPr>
        <w:spacing w:line="360" w:lineRule="auto"/>
        <w:jc w:val="center"/>
        <w:rPr>
          <w:rFonts w:ascii="Bookman Old Style" w:hAnsi="Bookman Old Style"/>
          <w:sz w:val="16"/>
          <w:szCs w:val="16"/>
        </w:rPr>
      </w:pPr>
    </w:p>
    <w:tbl>
      <w:tblPr>
        <w:tblStyle w:val="Tabelacomgrade"/>
        <w:tblW w:w="15275" w:type="dxa"/>
        <w:tblInd w:w="-5" w:type="dxa"/>
        <w:tblLook w:val="04A0"/>
      </w:tblPr>
      <w:tblGrid>
        <w:gridCol w:w="241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DC030C" w:rsidRPr="00701DDC" w:rsidTr="00267583">
        <w:tc>
          <w:tcPr>
            <w:tcW w:w="3554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PROCEDIMENTOS</w:t>
            </w:r>
          </w:p>
        </w:tc>
        <w:tc>
          <w:tcPr>
            <w:tcW w:w="379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01</w:t>
            </w:r>
          </w:p>
        </w:tc>
        <w:tc>
          <w:tcPr>
            <w:tcW w:w="379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02</w:t>
            </w:r>
          </w:p>
        </w:tc>
        <w:tc>
          <w:tcPr>
            <w:tcW w:w="379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03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04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05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06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07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08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09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11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12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15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16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17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19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20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21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22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23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24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25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26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27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28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29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30</w:t>
            </w:r>
          </w:p>
        </w:tc>
        <w:tc>
          <w:tcPr>
            <w:tcW w:w="378" w:type="dxa"/>
          </w:tcPr>
          <w:p w:rsidR="00DC030C" w:rsidRPr="00701DDC" w:rsidRDefault="00DC030C" w:rsidP="00DC030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31</w:t>
            </w: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Punção de acesso venoso central</w:t>
            </w: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Cateterismo Vesical</w:t>
            </w: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 xml:space="preserve">Sondagem </w:t>
            </w:r>
            <w:proofErr w:type="spellStart"/>
            <w:r w:rsidRPr="00701DDC">
              <w:rPr>
                <w:rFonts w:ascii="Bookman Old Style" w:hAnsi="Bookman Old Style"/>
                <w:sz w:val="16"/>
                <w:szCs w:val="16"/>
              </w:rPr>
              <w:t>Nasoenteral</w:t>
            </w:r>
            <w:proofErr w:type="spellEnd"/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 xml:space="preserve">Sondagem </w:t>
            </w:r>
            <w:proofErr w:type="spellStart"/>
            <w:r w:rsidRPr="00701DDC">
              <w:rPr>
                <w:rFonts w:ascii="Bookman Old Style" w:hAnsi="Bookman Old Style"/>
                <w:sz w:val="16"/>
                <w:szCs w:val="16"/>
              </w:rPr>
              <w:t>Nasogástrica</w:t>
            </w:r>
            <w:proofErr w:type="spellEnd"/>
            <w:r w:rsidRPr="00701DDC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Pr="00701DDC">
              <w:rPr>
                <w:rFonts w:ascii="Bookman Old Style" w:hAnsi="Bookman Old Style"/>
                <w:sz w:val="16"/>
                <w:szCs w:val="16"/>
              </w:rPr>
              <w:t>Orogástrica</w:t>
            </w:r>
            <w:proofErr w:type="spellEnd"/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Dissecção venosa</w:t>
            </w: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701DDC">
              <w:rPr>
                <w:rFonts w:ascii="Bookman Old Style" w:hAnsi="Bookman Old Style"/>
                <w:sz w:val="16"/>
                <w:szCs w:val="16"/>
              </w:rPr>
              <w:t>Intubação endotraqueal</w:t>
            </w: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>Troca</w:t>
            </w:r>
            <w:proofErr w:type="spellEnd"/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de TQT</w:t>
            </w: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DC030C" w:rsidRPr="00701DDC" w:rsidTr="00267583">
        <w:tc>
          <w:tcPr>
            <w:tcW w:w="3554" w:type="dxa"/>
          </w:tcPr>
          <w:p w:rsidR="00DC030C" w:rsidRPr="00701DDC" w:rsidRDefault="00DC030C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>Atendimento</w:t>
            </w:r>
            <w:proofErr w:type="spellEnd"/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>em</w:t>
            </w:r>
            <w:proofErr w:type="spellEnd"/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PCR</w:t>
            </w: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DC030C" w:rsidRPr="00701DDC" w:rsidRDefault="00DC030C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267583" w:rsidRPr="00701DDC" w:rsidTr="00267583">
        <w:tc>
          <w:tcPr>
            <w:tcW w:w="3554" w:type="dxa"/>
          </w:tcPr>
          <w:p w:rsidR="00267583" w:rsidRPr="00701DDC" w:rsidRDefault="00267583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>Curativos</w:t>
            </w:r>
            <w:proofErr w:type="spellEnd"/>
          </w:p>
        </w:tc>
        <w:tc>
          <w:tcPr>
            <w:tcW w:w="379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267583" w:rsidRPr="00701DDC" w:rsidTr="00267583">
        <w:tc>
          <w:tcPr>
            <w:tcW w:w="3554" w:type="dxa"/>
          </w:tcPr>
          <w:p w:rsidR="00267583" w:rsidRPr="00701DDC" w:rsidRDefault="00267583" w:rsidP="00267583">
            <w:pPr>
              <w:spacing w:line="360" w:lineRule="auto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 w:rsidRPr="00701DDC">
              <w:rPr>
                <w:rFonts w:ascii="Bookman Old Style" w:hAnsi="Bookman Old Style"/>
                <w:sz w:val="16"/>
                <w:szCs w:val="16"/>
                <w:lang w:val="en-US"/>
              </w:rPr>
              <w:t>ECG</w:t>
            </w:r>
          </w:p>
        </w:tc>
        <w:tc>
          <w:tcPr>
            <w:tcW w:w="379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9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78" w:type="dxa"/>
          </w:tcPr>
          <w:p w:rsidR="00267583" w:rsidRPr="00701DDC" w:rsidRDefault="00267583" w:rsidP="00267583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:rsidR="00DC030C" w:rsidRPr="00267583" w:rsidRDefault="00DC030C" w:rsidP="00A57A7C">
      <w:pPr>
        <w:tabs>
          <w:tab w:val="left" w:pos="927"/>
        </w:tabs>
      </w:pPr>
    </w:p>
    <w:sectPr w:rsidR="00DC030C" w:rsidRPr="00267583" w:rsidSect="00A57A7C">
      <w:headerReference w:type="default" r:id="rId7"/>
      <w:pgSz w:w="16838" w:h="11906" w:orient="landscape"/>
      <w:pgMar w:top="567" w:right="720" w:bottom="567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021" w:rsidRDefault="00EB0021" w:rsidP="00DC030C">
      <w:pPr>
        <w:spacing w:after="0" w:line="240" w:lineRule="auto"/>
      </w:pPr>
      <w:r>
        <w:separator/>
      </w:r>
    </w:p>
  </w:endnote>
  <w:endnote w:type="continuationSeparator" w:id="0">
    <w:p w:rsidR="00EB0021" w:rsidRDefault="00EB0021" w:rsidP="00DC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021" w:rsidRDefault="00EB0021" w:rsidP="00DC030C">
      <w:pPr>
        <w:spacing w:after="0" w:line="240" w:lineRule="auto"/>
      </w:pPr>
      <w:r>
        <w:separator/>
      </w:r>
    </w:p>
  </w:footnote>
  <w:footnote w:type="continuationSeparator" w:id="0">
    <w:p w:rsidR="00EB0021" w:rsidRDefault="00EB0021" w:rsidP="00DC0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583" w:rsidRPr="00701DDC" w:rsidRDefault="00267583" w:rsidP="00267583">
    <w:pPr>
      <w:pStyle w:val="Cabealho"/>
      <w:spacing w:line="360" w:lineRule="auto"/>
      <w:jc w:val="center"/>
      <w:rPr>
        <w:rFonts w:ascii="Bookman Old Style" w:hAnsi="Bookman Old Style"/>
        <w:b/>
        <w:sz w:val="24"/>
        <w:szCs w:val="24"/>
      </w:rPr>
    </w:pPr>
    <w:r w:rsidRPr="00701DDC">
      <w:rPr>
        <w:rFonts w:ascii="Bookman Old Style" w:hAnsi="Bookman Old Style"/>
        <w:b/>
        <w:sz w:val="24"/>
        <w:szCs w:val="24"/>
      </w:rPr>
      <w:t>HOSPITAL REGIONAL DO GAMA</w:t>
    </w:r>
  </w:p>
  <w:p w:rsidR="00267583" w:rsidRPr="00267583" w:rsidRDefault="00267583" w:rsidP="00267583">
    <w:pPr>
      <w:pStyle w:val="Cabealho"/>
      <w:tabs>
        <w:tab w:val="left" w:pos="1192"/>
        <w:tab w:val="center" w:pos="7699"/>
      </w:tabs>
      <w:spacing w:line="360" w:lineRule="auto"/>
      <w:rPr>
        <w:rFonts w:ascii="Bookman Old Style" w:hAnsi="Bookman Old Style"/>
        <w:sz w:val="24"/>
        <w:szCs w:val="24"/>
      </w:rPr>
    </w:pPr>
    <w:r w:rsidRPr="00701DDC">
      <w:rPr>
        <w:rFonts w:ascii="Bookman Old Style" w:hAnsi="Bookman Old Style"/>
        <w:b/>
        <w:sz w:val="24"/>
        <w:szCs w:val="24"/>
      </w:rPr>
      <w:tab/>
    </w:r>
    <w:r w:rsidRPr="00701DDC">
      <w:rPr>
        <w:rFonts w:ascii="Bookman Old Style" w:hAnsi="Bookman Old Style"/>
        <w:b/>
        <w:sz w:val="24"/>
        <w:szCs w:val="24"/>
      </w:rPr>
      <w:tab/>
    </w:r>
    <w:r w:rsidRPr="00701DDC">
      <w:rPr>
        <w:rFonts w:ascii="Bookman Old Style" w:hAnsi="Bookman Old Style"/>
        <w:b/>
        <w:sz w:val="24"/>
        <w:szCs w:val="24"/>
      </w:rPr>
      <w:tab/>
      <w:t>UNIDADE DE CARDIOLOGIA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392"/>
    <w:rsid w:val="000B6346"/>
    <w:rsid w:val="00214DAB"/>
    <w:rsid w:val="00267583"/>
    <w:rsid w:val="00413252"/>
    <w:rsid w:val="00485B97"/>
    <w:rsid w:val="00547D64"/>
    <w:rsid w:val="00553392"/>
    <w:rsid w:val="00560AC5"/>
    <w:rsid w:val="00631F42"/>
    <w:rsid w:val="006E342A"/>
    <w:rsid w:val="00701DDC"/>
    <w:rsid w:val="007867FD"/>
    <w:rsid w:val="00982546"/>
    <w:rsid w:val="00A57A7C"/>
    <w:rsid w:val="00DC030C"/>
    <w:rsid w:val="00EB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3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030C"/>
  </w:style>
  <w:style w:type="paragraph" w:styleId="Rodap">
    <w:name w:val="footer"/>
    <w:basedOn w:val="Normal"/>
    <w:link w:val="RodapChar"/>
    <w:uiPriority w:val="99"/>
    <w:unhideWhenUsed/>
    <w:rsid w:val="00DC03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030C"/>
  </w:style>
  <w:style w:type="table" w:styleId="Tabelacomgrade">
    <w:name w:val="Table Grid"/>
    <w:basedOn w:val="Tabelanormal"/>
    <w:uiPriority w:val="39"/>
    <w:rsid w:val="00DC0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67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EAC4-91F4-41C7-9785-1EE5987F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Antonio de Oliveira</dc:creator>
  <cp:keywords/>
  <dc:description/>
  <cp:lastModifiedBy>glecywana.lima</cp:lastModifiedBy>
  <cp:revision>9</cp:revision>
  <cp:lastPrinted>2018-11-27T13:13:00Z</cp:lastPrinted>
  <dcterms:created xsi:type="dcterms:W3CDTF">2018-08-28T11:21:00Z</dcterms:created>
  <dcterms:modified xsi:type="dcterms:W3CDTF">2019-03-01T14:29:00Z</dcterms:modified>
</cp:coreProperties>
</file>