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EE0" w:rsidRDefault="00911EE0" w:rsidP="00321A6B">
      <w:pPr>
        <w:jc w:val="center"/>
        <w:rPr>
          <w:b/>
          <w:sz w:val="32"/>
          <w:szCs w:val="32"/>
          <w:lang w:val="en-US"/>
        </w:rPr>
      </w:pPr>
    </w:p>
    <w:p w:rsidR="00911EE0" w:rsidRDefault="00911EE0" w:rsidP="00321A6B">
      <w:pPr>
        <w:jc w:val="center"/>
        <w:rPr>
          <w:b/>
          <w:sz w:val="32"/>
          <w:szCs w:val="32"/>
          <w:lang w:val="en-US"/>
        </w:rPr>
      </w:pPr>
    </w:p>
    <w:p w:rsidR="00911EE0" w:rsidRDefault="00911EE0" w:rsidP="00321A6B">
      <w:pPr>
        <w:jc w:val="center"/>
        <w:rPr>
          <w:b/>
          <w:sz w:val="32"/>
          <w:szCs w:val="32"/>
          <w:lang w:val="en-US"/>
        </w:rPr>
      </w:pPr>
    </w:p>
    <w:p w:rsidR="00911EE0" w:rsidRDefault="00911EE0" w:rsidP="00321A6B">
      <w:pPr>
        <w:jc w:val="center"/>
        <w:rPr>
          <w:b/>
          <w:sz w:val="32"/>
          <w:szCs w:val="32"/>
          <w:lang w:val="en-US"/>
        </w:rPr>
      </w:pPr>
    </w:p>
    <w:p w:rsidR="00321A6B" w:rsidRPr="005F7E6E" w:rsidRDefault="00321A6B" w:rsidP="00321A6B">
      <w:pPr>
        <w:jc w:val="center"/>
        <w:rPr>
          <w:b/>
          <w:sz w:val="32"/>
          <w:szCs w:val="32"/>
          <w:lang w:val="en-US"/>
        </w:rPr>
      </w:pPr>
      <w:r w:rsidRPr="005F7E6E">
        <w:rPr>
          <w:b/>
          <w:sz w:val="32"/>
          <w:szCs w:val="32"/>
          <w:lang w:val="en-US"/>
        </w:rPr>
        <w:t>DSA/ISE-5103</w:t>
      </w:r>
    </w:p>
    <w:p w:rsidR="00321A6B" w:rsidRPr="005F7E6E" w:rsidRDefault="00321A6B" w:rsidP="00321A6B">
      <w:pPr>
        <w:jc w:val="center"/>
        <w:rPr>
          <w:b/>
          <w:bCs/>
          <w:kern w:val="36"/>
          <w:sz w:val="32"/>
          <w:szCs w:val="32"/>
          <w:lang w:val="en-US" w:eastAsia="de-DE"/>
        </w:rPr>
      </w:pPr>
      <w:r w:rsidRPr="005F7E6E">
        <w:rPr>
          <w:b/>
          <w:bCs/>
          <w:kern w:val="36"/>
          <w:sz w:val="32"/>
          <w:szCs w:val="32"/>
          <w:lang w:val="en-US" w:eastAsia="de-DE"/>
        </w:rPr>
        <w:t>Project Report (Draft)</w:t>
      </w:r>
    </w:p>
    <w:p w:rsidR="00321A6B" w:rsidRPr="005F7E6E" w:rsidRDefault="00321A6B" w:rsidP="00321A6B">
      <w:pPr>
        <w:jc w:val="center"/>
        <w:rPr>
          <w:bCs/>
          <w:i/>
          <w:kern w:val="36"/>
          <w:sz w:val="32"/>
          <w:szCs w:val="32"/>
          <w:lang w:val="en-US" w:eastAsia="de-DE"/>
        </w:rPr>
      </w:pPr>
      <w:r w:rsidRPr="005F7E6E">
        <w:rPr>
          <w:bCs/>
          <w:i/>
          <w:kern w:val="36"/>
          <w:sz w:val="32"/>
          <w:szCs w:val="32"/>
          <w:lang w:val="en-US" w:eastAsia="de-DE"/>
        </w:rPr>
        <w:t xml:space="preserve">Daniel </w:t>
      </w:r>
      <w:proofErr w:type="spellStart"/>
      <w:r w:rsidRPr="005F7E6E">
        <w:rPr>
          <w:bCs/>
          <w:i/>
          <w:kern w:val="36"/>
          <w:sz w:val="32"/>
          <w:szCs w:val="32"/>
          <w:lang w:val="en-US" w:eastAsia="de-DE"/>
        </w:rPr>
        <w:t>Casares</w:t>
      </w:r>
      <w:proofErr w:type="spellEnd"/>
      <w:r w:rsidRPr="005F7E6E">
        <w:rPr>
          <w:bCs/>
          <w:i/>
          <w:kern w:val="36"/>
          <w:sz w:val="32"/>
          <w:szCs w:val="32"/>
          <w:lang w:val="en-US" w:eastAsia="de-DE"/>
        </w:rPr>
        <w:t xml:space="preserve"> and Felipe </w:t>
      </w:r>
      <w:proofErr w:type="spellStart"/>
      <w:r w:rsidRPr="005F7E6E">
        <w:rPr>
          <w:bCs/>
          <w:i/>
          <w:kern w:val="36"/>
          <w:sz w:val="32"/>
          <w:szCs w:val="32"/>
          <w:lang w:val="en-US" w:eastAsia="de-DE"/>
        </w:rPr>
        <w:t>Olivera</w:t>
      </w:r>
      <w:proofErr w:type="spellEnd"/>
    </w:p>
    <w:p w:rsidR="00321A6B" w:rsidRPr="005F7E6E" w:rsidRDefault="00321A6B" w:rsidP="00321A6B">
      <w:pPr>
        <w:jc w:val="center"/>
        <w:rPr>
          <w:i/>
          <w:sz w:val="32"/>
          <w:szCs w:val="32"/>
          <w:lang w:val="en-US" w:eastAsia="de-DE"/>
        </w:rPr>
      </w:pPr>
      <w:r w:rsidRPr="005F7E6E">
        <w:rPr>
          <w:i/>
          <w:sz w:val="32"/>
          <w:szCs w:val="32"/>
          <w:lang w:val="en-US" w:eastAsia="de-DE"/>
        </w:rPr>
        <w:t>Due December 4, 2017</w:t>
      </w:r>
    </w:p>
    <w:p w:rsidR="005F7E6E" w:rsidRPr="00E102B1" w:rsidRDefault="005F7E6E" w:rsidP="005F7E6E">
      <w:pPr>
        <w:jc w:val="center"/>
        <w:rPr>
          <w:b/>
          <w:sz w:val="32"/>
          <w:szCs w:val="32"/>
        </w:rPr>
      </w:pPr>
    </w:p>
    <w:p w:rsidR="005F7E6E" w:rsidRPr="00E102B1" w:rsidRDefault="005F7E6E" w:rsidP="005F7E6E">
      <w:pPr>
        <w:jc w:val="center"/>
        <w:rPr>
          <w:b/>
          <w:sz w:val="32"/>
          <w:szCs w:val="32"/>
        </w:rPr>
      </w:pPr>
    </w:p>
    <w:p w:rsidR="005F7E6E" w:rsidRPr="00A663C6" w:rsidRDefault="005F7E6E" w:rsidP="005F7E6E">
      <w:pPr>
        <w:jc w:val="center"/>
        <w:rPr>
          <w:b/>
          <w:sz w:val="40"/>
          <w:szCs w:val="40"/>
          <w:lang w:val="en-US"/>
        </w:rPr>
      </w:pPr>
      <w:r w:rsidRPr="00A663C6">
        <w:rPr>
          <w:b/>
          <w:sz w:val="40"/>
          <w:szCs w:val="40"/>
          <w:lang w:val="en-US"/>
        </w:rPr>
        <w:t>Detecting fraud on credit card transactions</w:t>
      </w:r>
    </w:p>
    <w:p w:rsidR="005F7E6E" w:rsidRPr="00E102B1" w:rsidRDefault="005F7E6E" w:rsidP="00321A6B">
      <w:pPr>
        <w:jc w:val="center"/>
        <w:rPr>
          <w:b/>
          <w:sz w:val="32"/>
          <w:szCs w:val="32"/>
          <w:lang w:val="en-US" w:eastAsia="de-DE"/>
        </w:rPr>
      </w:pPr>
    </w:p>
    <w:p w:rsidR="00A663C6" w:rsidRPr="00E102B1" w:rsidRDefault="00A663C6" w:rsidP="00321A6B">
      <w:pPr>
        <w:jc w:val="center"/>
        <w:rPr>
          <w:b/>
          <w:sz w:val="32"/>
          <w:szCs w:val="32"/>
          <w:lang w:val="en-US" w:eastAsia="de-DE"/>
        </w:rPr>
      </w:pPr>
    </w:p>
    <w:p w:rsidR="00E102B1" w:rsidRDefault="00A663C6" w:rsidP="00A663C6">
      <w:pPr>
        <w:jc w:val="center"/>
        <w:rPr>
          <w:sz w:val="32"/>
          <w:szCs w:val="32"/>
        </w:rPr>
        <w:sectPr w:rsidR="00E102B1">
          <w:footerReference w:type="default" r:id="rId7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A663C6">
        <w:rPr>
          <w:sz w:val="32"/>
          <w:szCs w:val="32"/>
        </w:rPr>
        <w:t xml:space="preserve">The University </w:t>
      </w:r>
      <w:proofErr w:type="spellStart"/>
      <w:r w:rsidRPr="00A663C6">
        <w:rPr>
          <w:sz w:val="32"/>
          <w:szCs w:val="32"/>
        </w:rPr>
        <w:t>of</w:t>
      </w:r>
      <w:proofErr w:type="spellEnd"/>
      <w:r w:rsidRPr="00A663C6">
        <w:rPr>
          <w:sz w:val="32"/>
          <w:szCs w:val="32"/>
        </w:rPr>
        <w:t xml:space="preserve"> Oklahoma</w:t>
      </w:r>
    </w:p>
    <w:p w:rsidR="00E102B1" w:rsidRPr="003848AF" w:rsidRDefault="00E102B1" w:rsidP="003848AF">
      <w:pPr>
        <w:pStyle w:val="berschrift1"/>
      </w:pPr>
      <w:r w:rsidRPr="003848AF">
        <w:lastRenderedPageBreak/>
        <w:t>Executive Summary</w:t>
      </w:r>
      <w:r w:rsidR="003848AF">
        <w:t xml:space="preserve"> (</w:t>
      </w:r>
      <w:r w:rsidRPr="003848AF">
        <w:t xml:space="preserve">1 </w:t>
      </w:r>
      <w:proofErr w:type="spellStart"/>
      <w:r w:rsidRPr="003848AF">
        <w:t>page</w:t>
      </w:r>
      <w:proofErr w:type="spellEnd"/>
      <w:r w:rsidR="003848AF">
        <w:t>)</w:t>
      </w:r>
    </w:p>
    <w:p w:rsidR="00E102B1" w:rsidRDefault="00E102B1" w:rsidP="003848AF">
      <w:r>
        <w:rPr>
          <w:b/>
        </w:rPr>
        <w:t xml:space="preserve">– </w:t>
      </w:r>
      <w:proofErr w:type="spellStart"/>
      <w:r>
        <w:t>Concise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statement</w:t>
      </w:r>
      <w:proofErr w:type="spellEnd"/>
    </w:p>
    <w:p w:rsidR="00E102B1" w:rsidRDefault="00E102B1" w:rsidP="003848AF">
      <w:r>
        <w:rPr>
          <w:b/>
        </w:rPr>
        <w:t xml:space="preserve">– </w:t>
      </w:r>
      <w:r>
        <w:t xml:space="preserve">List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major</w:t>
      </w:r>
      <w:proofErr w:type="spellEnd"/>
      <w:r>
        <w:t xml:space="preserve"> </w:t>
      </w:r>
      <w:proofErr w:type="spellStart"/>
      <w:r>
        <w:t>concerns</w:t>
      </w:r>
      <w:proofErr w:type="spellEnd"/>
      <w:r>
        <w:t>/</w:t>
      </w:r>
      <w:proofErr w:type="spellStart"/>
      <w:r>
        <w:t>assumptions</w:t>
      </w:r>
      <w:proofErr w:type="spellEnd"/>
      <w:r>
        <w:t xml:space="preserve"> (</w:t>
      </w:r>
      <w:proofErr w:type="spellStart"/>
      <w:r>
        <w:t>if</w:t>
      </w:r>
      <w:proofErr w:type="spellEnd"/>
      <w:r>
        <w:t xml:space="preserve"> </w:t>
      </w:r>
      <w:proofErr w:type="spellStart"/>
      <w:r>
        <w:t>any</w:t>
      </w:r>
      <w:proofErr w:type="spellEnd"/>
      <w:r>
        <w:t>)</w:t>
      </w:r>
    </w:p>
    <w:p w:rsidR="00E102B1" w:rsidRDefault="00E102B1" w:rsidP="003848AF">
      <w:r>
        <w:rPr>
          <w:b/>
        </w:rPr>
        <w:t xml:space="preserve">– </w:t>
      </w:r>
      <w:r>
        <w:t xml:space="preserve">Summary </w:t>
      </w:r>
      <w:proofErr w:type="spellStart"/>
      <w:r>
        <w:t>of</w:t>
      </w:r>
      <w:proofErr w:type="spellEnd"/>
      <w:r>
        <w:t xml:space="preserve"> </w:t>
      </w:r>
      <w:proofErr w:type="spellStart"/>
      <w:r>
        <w:t>findings</w:t>
      </w:r>
      <w:proofErr w:type="spellEnd"/>
    </w:p>
    <w:p w:rsidR="00E102B1" w:rsidRDefault="00E102B1" w:rsidP="003848AF">
      <w:r>
        <w:rPr>
          <w:b/>
        </w:rPr>
        <w:t xml:space="preserve">– </w:t>
      </w:r>
      <w:proofErr w:type="spellStart"/>
      <w:r>
        <w:t>Recommendations</w:t>
      </w:r>
      <w:proofErr w:type="spellEnd"/>
    </w:p>
    <w:p w:rsidR="00E102B1" w:rsidRDefault="00E102B1" w:rsidP="003848AF">
      <w:pPr>
        <w:pStyle w:val="berschrift1"/>
        <w:rPr>
          <w:lang w:val="en-US"/>
        </w:rPr>
      </w:pPr>
      <w:proofErr w:type="gramStart"/>
      <w:r w:rsidRPr="006857E7">
        <w:rPr>
          <w:lang w:val="en-US"/>
        </w:rPr>
        <w:t>Prob</w:t>
      </w:r>
      <w:r w:rsidR="006857E7" w:rsidRPr="006857E7">
        <w:rPr>
          <w:lang w:val="en-US"/>
        </w:rPr>
        <w:t>lem description and background (</w:t>
      </w:r>
      <w:r w:rsidRPr="006857E7">
        <w:rPr>
          <w:lang w:val="en-US"/>
        </w:rPr>
        <w:t>including related literature for problem, solution techniques, etc.</w:t>
      </w:r>
      <w:r w:rsidR="006857E7">
        <w:rPr>
          <w:lang w:val="en-US"/>
        </w:rPr>
        <w:t>)</w:t>
      </w:r>
      <w:proofErr w:type="gramEnd"/>
    </w:p>
    <w:p w:rsidR="00464081" w:rsidRPr="009F5E77" w:rsidRDefault="00DE259A" w:rsidP="00145FC6">
      <w:pPr>
        <w:jc w:val="both"/>
        <w:rPr>
          <w:lang w:val="en-US"/>
        </w:rPr>
      </w:pPr>
      <w:r w:rsidRPr="009F5E77">
        <w:rPr>
          <w:lang w:val="en-US"/>
        </w:rPr>
        <w:t xml:space="preserve">The use of </w:t>
      </w:r>
      <w:r w:rsidR="00464081" w:rsidRPr="009F5E77">
        <w:rPr>
          <w:lang w:val="en-US"/>
        </w:rPr>
        <w:t>plastic card</w:t>
      </w:r>
      <w:r w:rsidR="002C17CB" w:rsidRPr="009F5E77">
        <w:rPr>
          <w:lang w:val="en-US"/>
        </w:rPr>
        <w:t>s</w:t>
      </w:r>
      <w:r w:rsidR="00464081" w:rsidRPr="009F5E77">
        <w:rPr>
          <w:lang w:val="en-US"/>
        </w:rPr>
        <w:t xml:space="preserve"> </w:t>
      </w:r>
      <w:r w:rsidR="00D50578" w:rsidRPr="009F5E77">
        <w:rPr>
          <w:lang w:val="en-US"/>
        </w:rPr>
        <w:t xml:space="preserve">(i.e. </w:t>
      </w:r>
      <w:r w:rsidRPr="009F5E77">
        <w:rPr>
          <w:lang w:val="en-US"/>
        </w:rPr>
        <w:t>credit and debit cards</w:t>
      </w:r>
      <w:r w:rsidR="00D50578" w:rsidRPr="009F5E77">
        <w:rPr>
          <w:lang w:val="en-US"/>
        </w:rPr>
        <w:t>)</w:t>
      </w:r>
      <w:r w:rsidRPr="009F5E77">
        <w:rPr>
          <w:lang w:val="en-US"/>
        </w:rPr>
        <w:t xml:space="preserve"> </w:t>
      </w:r>
      <w:r w:rsidR="00464081" w:rsidRPr="009F5E77">
        <w:rPr>
          <w:lang w:val="en-US"/>
        </w:rPr>
        <w:t xml:space="preserve">as a payment </w:t>
      </w:r>
      <w:r w:rsidR="002C17CB" w:rsidRPr="009F5E77">
        <w:rPr>
          <w:lang w:val="en-US"/>
        </w:rPr>
        <w:t xml:space="preserve">method </w:t>
      </w:r>
      <w:r w:rsidRPr="009F5E77">
        <w:rPr>
          <w:lang w:val="en-US"/>
        </w:rPr>
        <w:t xml:space="preserve">has </w:t>
      </w:r>
      <w:r w:rsidR="005050B1" w:rsidRPr="009F5E77">
        <w:rPr>
          <w:lang w:val="en-US"/>
        </w:rPr>
        <w:t>grown</w:t>
      </w:r>
      <w:r w:rsidRPr="009F5E77">
        <w:rPr>
          <w:lang w:val="en-US"/>
        </w:rPr>
        <w:t xml:space="preserve"> signiﬁcantly </w:t>
      </w:r>
      <w:r w:rsidR="005050B1" w:rsidRPr="009F5E77">
        <w:rPr>
          <w:lang w:val="en-US"/>
        </w:rPr>
        <w:t>over past</w:t>
      </w:r>
      <w:r w:rsidRPr="009F5E77">
        <w:rPr>
          <w:lang w:val="en-US"/>
        </w:rPr>
        <w:t xml:space="preserve"> ye</w:t>
      </w:r>
      <w:r w:rsidR="00464081" w:rsidRPr="009F5E77">
        <w:rPr>
          <w:lang w:val="en-US"/>
        </w:rPr>
        <w:t>ars, unfortunately so has fraud (</w:t>
      </w:r>
      <w:proofErr w:type="spellStart"/>
      <w:r w:rsidR="00145FC6" w:rsidRPr="009F5E77">
        <w:rPr>
          <w:lang w:val="en-US"/>
        </w:rPr>
        <w:t>Bahnson</w:t>
      </w:r>
      <w:proofErr w:type="spellEnd"/>
      <w:r w:rsidR="00145FC6" w:rsidRPr="009F5E77">
        <w:rPr>
          <w:lang w:val="en-US"/>
        </w:rPr>
        <w:t xml:space="preserve"> 134</w:t>
      </w:r>
      <w:r w:rsidR="00464081" w:rsidRPr="009F5E77">
        <w:rPr>
          <w:lang w:val="en-US"/>
        </w:rPr>
        <w:t>).</w:t>
      </w:r>
      <w:r w:rsidRPr="009F5E77">
        <w:rPr>
          <w:lang w:val="en-US"/>
        </w:rPr>
        <w:t xml:space="preserve"> </w:t>
      </w:r>
      <w:r w:rsidR="00464081" w:rsidRPr="009F5E77">
        <w:rPr>
          <w:lang w:val="en-US"/>
        </w:rPr>
        <w:t>P</w:t>
      </w:r>
      <w:r w:rsidR="00464081" w:rsidRPr="009F5E77">
        <w:rPr>
          <w:lang w:val="en-US"/>
        </w:rPr>
        <w:t xml:space="preserve">lastic card fraud </w:t>
      </w:r>
      <w:r w:rsidR="00464081" w:rsidRPr="009F5E77">
        <w:rPr>
          <w:lang w:val="en-US"/>
        </w:rPr>
        <w:t xml:space="preserve">is defined </w:t>
      </w:r>
      <w:r w:rsidR="00464081" w:rsidRPr="009F5E77">
        <w:rPr>
          <w:lang w:val="en-US"/>
        </w:rPr>
        <w:t xml:space="preserve">as an unauthorized account activity </w:t>
      </w:r>
      <w:r w:rsidR="002C17CB" w:rsidRPr="009F5E77">
        <w:rPr>
          <w:lang w:val="en-US"/>
        </w:rPr>
        <w:t xml:space="preserve">committed by means of the debit and </w:t>
      </w:r>
      <w:r w:rsidR="00464081" w:rsidRPr="009F5E77">
        <w:rPr>
          <w:lang w:val="en-US"/>
        </w:rPr>
        <w:t>credit faci</w:t>
      </w:r>
      <w:r w:rsidR="00464081" w:rsidRPr="009F5E77">
        <w:rPr>
          <w:lang w:val="en-US"/>
        </w:rPr>
        <w:t xml:space="preserve">lities of a legitimate account. </w:t>
      </w:r>
      <w:r w:rsidR="00F43FC3" w:rsidRPr="009F5E77">
        <w:rPr>
          <w:lang w:val="en-US"/>
        </w:rPr>
        <w:t>Some successful f</w:t>
      </w:r>
      <w:r w:rsidR="002C17CB" w:rsidRPr="009F5E77">
        <w:rPr>
          <w:lang w:val="en-US"/>
        </w:rPr>
        <w:t>raud</w:t>
      </w:r>
      <w:r w:rsidR="002C17CB" w:rsidRPr="009F5E77">
        <w:rPr>
          <w:lang w:val="en-US"/>
        </w:rPr>
        <w:t xml:space="preserve"> tactics observed in the industry </w:t>
      </w:r>
      <w:r w:rsidR="002C17CB" w:rsidRPr="009F5E77">
        <w:rPr>
          <w:lang w:val="en-US"/>
        </w:rPr>
        <w:t>are</w:t>
      </w:r>
      <w:r w:rsidR="002C17CB" w:rsidRPr="009F5E77">
        <w:rPr>
          <w:lang w:val="en-US"/>
        </w:rPr>
        <w:t xml:space="preserve"> lost and stolen card fraud, counterfeit card fraud, card not present fraud, mail non-receipt card fraud, account takeover fraud and application fraud</w:t>
      </w:r>
      <w:r w:rsidR="00A732E7" w:rsidRPr="009F5E77">
        <w:rPr>
          <w:lang w:val="en-US"/>
        </w:rPr>
        <w:t xml:space="preserve"> </w:t>
      </w:r>
      <w:r w:rsidR="00A732E7" w:rsidRPr="009F5E77">
        <w:rPr>
          <w:lang w:val="en-US"/>
        </w:rPr>
        <w:t>(</w:t>
      </w:r>
      <w:proofErr w:type="spellStart"/>
      <w:r w:rsidR="00A732E7" w:rsidRPr="009F5E77">
        <w:rPr>
          <w:lang w:val="en-US"/>
        </w:rPr>
        <w:t>Krivko</w:t>
      </w:r>
      <w:proofErr w:type="spellEnd"/>
      <w:r w:rsidR="00A732E7" w:rsidRPr="009F5E77">
        <w:rPr>
          <w:lang w:val="en-US"/>
        </w:rPr>
        <w:t xml:space="preserve"> 6070)</w:t>
      </w:r>
      <w:r w:rsidR="002C17CB" w:rsidRPr="009F5E77">
        <w:rPr>
          <w:lang w:val="en-US"/>
        </w:rPr>
        <w:t xml:space="preserve">. </w:t>
      </w:r>
      <w:r w:rsidR="00464081" w:rsidRPr="009F5E77">
        <w:rPr>
          <w:lang w:val="en-US"/>
        </w:rPr>
        <w:t>Based on the latest figures</w:t>
      </w:r>
      <w:r w:rsidR="00A732E7" w:rsidRPr="009F5E77">
        <w:rPr>
          <w:lang w:val="en-US"/>
        </w:rPr>
        <w:t xml:space="preserve"> gathered in 2015,</w:t>
      </w:r>
      <w:r w:rsidR="00464081" w:rsidRPr="009F5E77">
        <w:rPr>
          <w:lang w:val="en-US"/>
        </w:rPr>
        <w:t xml:space="preserve"> card fraud </w:t>
      </w:r>
      <w:r w:rsidR="00A732E7" w:rsidRPr="009F5E77">
        <w:rPr>
          <w:lang w:val="en-US"/>
        </w:rPr>
        <w:t>accumulated</w:t>
      </w:r>
      <w:r w:rsidRPr="009F5E77">
        <w:rPr>
          <w:lang w:val="en-US"/>
        </w:rPr>
        <w:t xml:space="preserve"> $21.84 Billion</w:t>
      </w:r>
      <w:r w:rsidR="00464081" w:rsidRPr="009F5E77">
        <w:rPr>
          <w:lang w:val="en-US"/>
        </w:rPr>
        <w:t xml:space="preserve"> worldwide</w:t>
      </w:r>
      <w:r w:rsidR="00A732E7" w:rsidRPr="009F5E77">
        <w:rPr>
          <w:lang w:val="en-US"/>
        </w:rPr>
        <w:t xml:space="preserve"> in losses</w:t>
      </w:r>
      <w:r w:rsidRPr="009F5E77">
        <w:rPr>
          <w:lang w:val="en-US"/>
        </w:rPr>
        <w:t xml:space="preserve"> (</w:t>
      </w:r>
      <w:r w:rsidR="00ED7D0C" w:rsidRPr="009F5E77">
        <w:rPr>
          <w:lang w:val="en-US"/>
        </w:rPr>
        <w:t xml:space="preserve">The </w:t>
      </w:r>
      <w:proofErr w:type="spellStart"/>
      <w:r w:rsidR="00ED7D0C" w:rsidRPr="009F5E77">
        <w:rPr>
          <w:lang w:val="en-US"/>
        </w:rPr>
        <w:t>Nilson</w:t>
      </w:r>
      <w:proofErr w:type="spellEnd"/>
      <w:r w:rsidR="00ED7D0C" w:rsidRPr="009F5E77">
        <w:rPr>
          <w:lang w:val="en-US"/>
        </w:rPr>
        <w:t xml:space="preserve"> Report 6</w:t>
      </w:r>
      <w:r w:rsidR="00464081" w:rsidRPr="009F5E77">
        <w:rPr>
          <w:lang w:val="en-US"/>
        </w:rPr>
        <w:t xml:space="preserve">). </w:t>
      </w:r>
      <w:r w:rsidRPr="009F5E77">
        <w:rPr>
          <w:lang w:val="en-US"/>
        </w:rPr>
        <w:t xml:space="preserve">When banks lose money due to credit card fraud, </w:t>
      </w:r>
      <w:r w:rsidR="00464081" w:rsidRPr="009F5E77">
        <w:rPr>
          <w:lang w:val="en-US"/>
        </w:rPr>
        <w:t>the losses partially are passed to customers</w:t>
      </w:r>
      <w:r w:rsidRPr="009F5E77">
        <w:rPr>
          <w:lang w:val="en-US"/>
        </w:rPr>
        <w:t xml:space="preserve"> through higher interest rates, higher membership fees and reduced benefits. Hence, it is both the banks’ and cardholders’ interest to reduce illegitimate use of credit cards</w:t>
      </w:r>
      <w:r w:rsidR="00464081" w:rsidRPr="009F5E77">
        <w:rPr>
          <w:lang w:val="en-US"/>
        </w:rPr>
        <w:t xml:space="preserve"> (</w:t>
      </w:r>
      <w:proofErr w:type="spellStart"/>
      <w:r w:rsidR="005D146D" w:rsidRPr="009F5E77">
        <w:rPr>
          <w:lang w:val="en-US"/>
        </w:rPr>
        <w:t>Maes</w:t>
      </w:r>
      <w:proofErr w:type="spellEnd"/>
      <w:r w:rsidR="005D146D" w:rsidRPr="009F5E77">
        <w:rPr>
          <w:lang w:val="en-US"/>
        </w:rPr>
        <w:t xml:space="preserve"> 2</w:t>
      </w:r>
      <w:r w:rsidR="00464081" w:rsidRPr="009F5E77">
        <w:rPr>
          <w:lang w:val="en-US"/>
        </w:rPr>
        <w:t xml:space="preserve">). </w:t>
      </w:r>
    </w:p>
    <w:p w:rsidR="00464081" w:rsidRDefault="00464081" w:rsidP="00DE259A">
      <w:pPr>
        <w:rPr>
          <w:lang w:val="en-US"/>
        </w:rPr>
      </w:pPr>
    </w:p>
    <w:p w:rsidR="002367AF" w:rsidRPr="002367AF" w:rsidRDefault="00F43FC3" w:rsidP="009F5E77">
      <w:pPr>
        <w:jc w:val="both"/>
        <w:rPr>
          <w:lang w:val="en-US"/>
        </w:rPr>
      </w:pPr>
      <w:r w:rsidRPr="00EF08E9">
        <w:rPr>
          <w:lang w:val="en-US"/>
        </w:rPr>
        <w:t>In this work, we consider the problem of identifying whether a credit or debit card</w:t>
      </w:r>
      <w:r>
        <w:rPr>
          <w:lang w:val="en-US"/>
        </w:rPr>
        <w:t xml:space="preserve"> </w:t>
      </w:r>
      <w:r w:rsidRPr="00EF08E9">
        <w:rPr>
          <w:lang w:val="en-US"/>
        </w:rPr>
        <w:t>account has been subject to fraudulent activity</w:t>
      </w:r>
      <w:r w:rsidR="00670529">
        <w:rPr>
          <w:lang w:val="en-US"/>
        </w:rPr>
        <w:t xml:space="preserve"> using machine learning techniques</w:t>
      </w:r>
      <w:r>
        <w:rPr>
          <w:lang w:val="en-US"/>
        </w:rPr>
        <w:t xml:space="preserve">. </w:t>
      </w:r>
      <w:r w:rsidR="00DE259A">
        <w:rPr>
          <w:lang w:val="en-US"/>
        </w:rPr>
        <w:t>Fraud detection is, given a set of credit card transactions, the process of identifying those transactions that are fraudulent</w:t>
      </w:r>
      <w:r w:rsidR="002954F1">
        <w:rPr>
          <w:lang w:val="en-US"/>
        </w:rPr>
        <w:t>. Thus</w:t>
      </w:r>
      <w:r w:rsidR="00670529">
        <w:rPr>
          <w:lang w:val="en-US"/>
        </w:rPr>
        <w:t xml:space="preserve">, the </w:t>
      </w:r>
      <w:r w:rsidR="00DE259A">
        <w:rPr>
          <w:lang w:val="en-US"/>
        </w:rPr>
        <w:t xml:space="preserve">transactions </w:t>
      </w:r>
      <w:r w:rsidR="00670529">
        <w:rPr>
          <w:lang w:val="en-US"/>
        </w:rPr>
        <w:t xml:space="preserve">are classified as </w:t>
      </w:r>
      <w:r w:rsidR="00DE259A">
        <w:rPr>
          <w:lang w:val="en-US"/>
        </w:rPr>
        <w:t xml:space="preserve">genuine </w:t>
      </w:r>
      <w:r w:rsidR="00670529">
        <w:rPr>
          <w:lang w:val="en-US"/>
        </w:rPr>
        <w:t>or as</w:t>
      </w:r>
      <w:r w:rsidR="00DE259A">
        <w:rPr>
          <w:lang w:val="en-US"/>
        </w:rPr>
        <w:t xml:space="preserve"> fraudulent </w:t>
      </w:r>
      <w:r w:rsidR="00757EF4">
        <w:rPr>
          <w:lang w:val="en-US"/>
        </w:rPr>
        <w:t xml:space="preserve">transactions </w:t>
      </w:r>
      <w:r>
        <w:rPr>
          <w:lang w:val="en-US"/>
        </w:rPr>
        <w:t>(</w:t>
      </w:r>
      <w:proofErr w:type="spellStart"/>
      <w:r w:rsidR="00757EF4" w:rsidRPr="009F5E77">
        <w:rPr>
          <w:lang w:val="en-US"/>
        </w:rPr>
        <w:t>Maes</w:t>
      </w:r>
      <w:proofErr w:type="spellEnd"/>
      <w:r w:rsidR="00757EF4" w:rsidRPr="009F5E77">
        <w:rPr>
          <w:lang w:val="en-US"/>
        </w:rPr>
        <w:t xml:space="preserve"> 2</w:t>
      </w:r>
      <w:r>
        <w:rPr>
          <w:lang w:val="en-US"/>
        </w:rPr>
        <w:t>).</w:t>
      </w:r>
      <w:r w:rsidR="00670529">
        <w:rPr>
          <w:lang w:val="en-US"/>
        </w:rPr>
        <w:t xml:space="preserve"> </w:t>
      </w:r>
      <w:r w:rsidR="002367AF" w:rsidRPr="002367AF">
        <w:rPr>
          <w:lang w:val="en-US"/>
        </w:rPr>
        <w:t>Different</w:t>
      </w:r>
      <w:r w:rsidR="002367AF">
        <w:rPr>
          <w:lang w:val="en-US"/>
        </w:rPr>
        <w:t xml:space="preserve"> </w:t>
      </w:r>
      <w:r w:rsidR="002367AF" w:rsidRPr="002367AF">
        <w:rPr>
          <w:lang w:val="en-US"/>
        </w:rPr>
        <w:t>detection systems that are based on machine learning techniques</w:t>
      </w:r>
      <w:r w:rsidR="002367AF">
        <w:rPr>
          <w:lang w:val="en-US"/>
        </w:rPr>
        <w:t xml:space="preserve"> </w:t>
      </w:r>
      <w:r w:rsidR="002367AF" w:rsidRPr="002367AF">
        <w:rPr>
          <w:lang w:val="en-US"/>
        </w:rPr>
        <w:t>have been successfully used for this problem, in particular:</w:t>
      </w:r>
      <w:r w:rsidR="002367AF">
        <w:rPr>
          <w:lang w:val="en-US"/>
        </w:rPr>
        <w:t xml:space="preserve"> neural networks, </w:t>
      </w:r>
      <w:proofErr w:type="spellStart"/>
      <w:r w:rsidR="00CF7CC0">
        <w:rPr>
          <w:lang w:val="en-US"/>
        </w:rPr>
        <w:t>b</w:t>
      </w:r>
      <w:r w:rsidR="002367AF" w:rsidRPr="002367AF">
        <w:rPr>
          <w:lang w:val="en-US"/>
        </w:rPr>
        <w:t>ayes</w:t>
      </w:r>
      <w:r w:rsidR="002367AF">
        <w:rPr>
          <w:lang w:val="en-US"/>
        </w:rPr>
        <w:t>ian</w:t>
      </w:r>
      <w:proofErr w:type="spellEnd"/>
      <w:r w:rsidR="002367AF">
        <w:rPr>
          <w:lang w:val="en-US"/>
        </w:rPr>
        <w:t xml:space="preserve"> learning</w:t>
      </w:r>
      <w:r w:rsidR="002367AF" w:rsidRPr="002367AF">
        <w:rPr>
          <w:lang w:val="en-US"/>
        </w:rPr>
        <w:t>, artiﬁcial immune systems</w:t>
      </w:r>
      <w:r w:rsidR="002367AF">
        <w:rPr>
          <w:lang w:val="en-US"/>
        </w:rPr>
        <w:t xml:space="preserve">, </w:t>
      </w:r>
      <w:r w:rsidR="002367AF" w:rsidRPr="002367AF">
        <w:rPr>
          <w:lang w:val="en-US"/>
        </w:rPr>
        <w:t>association</w:t>
      </w:r>
      <w:r w:rsidR="002367AF">
        <w:rPr>
          <w:lang w:val="en-US"/>
        </w:rPr>
        <w:t xml:space="preserve"> rules, hybrid models</w:t>
      </w:r>
      <w:r w:rsidR="002367AF" w:rsidRPr="002367AF">
        <w:rPr>
          <w:lang w:val="en-US"/>
        </w:rPr>
        <w:t>, support vector machines</w:t>
      </w:r>
      <w:r w:rsidR="002367AF">
        <w:rPr>
          <w:lang w:val="en-US"/>
        </w:rPr>
        <w:t xml:space="preserve">, peer group analysis, </w:t>
      </w:r>
      <w:r w:rsidR="00B864BC" w:rsidRPr="00361964">
        <w:rPr>
          <w:lang w:val="en-US"/>
        </w:rPr>
        <w:t>decision tree techniques</w:t>
      </w:r>
      <w:r w:rsidR="00B864BC">
        <w:rPr>
          <w:lang w:val="en-US"/>
        </w:rPr>
        <w:t xml:space="preserve"> </w:t>
      </w:r>
      <w:r w:rsidR="00B864BC" w:rsidRPr="00361964">
        <w:rPr>
          <w:lang w:val="en-US"/>
        </w:rPr>
        <w:t>such as ID3, C4.5, and</w:t>
      </w:r>
      <w:r w:rsidR="00B864BC">
        <w:rPr>
          <w:lang w:val="en-US"/>
        </w:rPr>
        <w:t xml:space="preserve"> </w:t>
      </w:r>
      <w:r w:rsidR="002367AF">
        <w:rPr>
          <w:lang w:val="en-US"/>
        </w:rPr>
        <w:t>random forest</w:t>
      </w:r>
      <w:r w:rsidR="002367AF" w:rsidRPr="002367AF">
        <w:rPr>
          <w:lang w:val="en-US"/>
        </w:rPr>
        <w:t>, discriminant</w:t>
      </w:r>
      <w:r w:rsidR="002367AF">
        <w:rPr>
          <w:lang w:val="en-US"/>
        </w:rPr>
        <w:t xml:space="preserve"> analysis,</w:t>
      </w:r>
      <w:r w:rsidR="009D0B49">
        <w:rPr>
          <w:lang w:val="en-US"/>
        </w:rPr>
        <w:t xml:space="preserve"> </w:t>
      </w:r>
      <w:r w:rsidR="002367AF" w:rsidRPr="002367AF">
        <w:rPr>
          <w:lang w:val="en-US"/>
        </w:rPr>
        <w:t>social network analysis</w:t>
      </w:r>
      <w:r w:rsidR="002367AF">
        <w:rPr>
          <w:lang w:val="en-US"/>
        </w:rPr>
        <w:t xml:space="preserve"> </w:t>
      </w:r>
      <w:r w:rsidR="00B864BC">
        <w:rPr>
          <w:lang w:val="en-US"/>
        </w:rPr>
        <w:t xml:space="preserve">and </w:t>
      </w:r>
      <w:r w:rsidR="00B864BC" w:rsidRPr="00361964">
        <w:rPr>
          <w:lang w:val="en-US"/>
        </w:rPr>
        <w:t>logistic regression</w:t>
      </w:r>
      <w:r w:rsidR="00B864BC">
        <w:rPr>
          <w:lang w:val="en-US"/>
        </w:rPr>
        <w:t xml:space="preserve"> </w:t>
      </w:r>
      <w:r w:rsidR="002367AF">
        <w:rPr>
          <w:lang w:val="en-US"/>
        </w:rPr>
        <w:t>(</w:t>
      </w:r>
      <w:proofErr w:type="spellStart"/>
      <w:r w:rsidR="00CD098B">
        <w:rPr>
          <w:lang w:val="en-US"/>
        </w:rPr>
        <w:t>Bahnson</w:t>
      </w:r>
      <w:proofErr w:type="spellEnd"/>
      <w:r w:rsidR="00CD098B">
        <w:rPr>
          <w:lang w:val="en-US"/>
        </w:rPr>
        <w:t xml:space="preserve"> 135, </w:t>
      </w:r>
      <w:proofErr w:type="spellStart"/>
      <w:r w:rsidR="006645ED" w:rsidRPr="00246BDE">
        <w:rPr>
          <w:lang w:val="en-US"/>
        </w:rPr>
        <w:t>Mahmoudi</w:t>
      </w:r>
      <w:proofErr w:type="spellEnd"/>
      <w:r w:rsidR="006645ED">
        <w:rPr>
          <w:lang w:val="en-US"/>
        </w:rPr>
        <w:t xml:space="preserve"> 2510</w:t>
      </w:r>
      <w:r w:rsidR="002367AF">
        <w:rPr>
          <w:lang w:val="en-US"/>
        </w:rPr>
        <w:t>)</w:t>
      </w:r>
      <w:r w:rsidR="006645ED">
        <w:rPr>
          <w:lang w:val="en-US"/>
        </w:rPr>
        <w:t xml:space="preserve">. </w:t>
      </w:r>
      <w:bookmarkStart w:id="0" w:name="_GoBack"/>
      <w:bookmarkEnd w:id="0"/>
    </w:p>
    <w:p w:rsidR="00670529" w:rsidRDefault="00670529" w:rsidP="00DE259A">
      <w:pPr>
        <w:rPr>
          <w:lang w:val="en-US"/>
        </w:rPr>
      </w:pPr>
    </w:p>
    <w:p w:rsidR="00E102B1" w:rsidRPr="00670529" w:rsidRDefault="00E102B1" w:rsidP="003848AF">
      <w:pPr>
        <w:pStyle w:val="berschrift1"/>
        <w:rPr>
          <w:lang w:val="en-US"/>
        </w:rPr>
      </w:pPr>
      <w:r w:rsidRPr="00670529">
        <w:rPr>
          <w:lang w:val="en-US"/>
        </w:rPr>
        <w:t>Exploratory data analysis – the highlights; not the kitchen sink</w:t>
      </w:r>
    </w:p>
    <w:p w:rsidR="00185DA6" w:rsidRPr="00670529" w:rsidRDefault="00185DA6" w:rsidP="003848AF">
      <w:pPr>
        <w:pStyle w:val="berschrift1"/>
        <w:rPr>
          <w:lang w:val="en-US"/>
        </w:rPr>
      </w:pPr>
    </w:p>
    <w:p w:rsidR="00E102B1" w:rsidRDefault="00E102B1" w:rsidP="003848AF">
      <w:pPr>
        <w:pStyle w:val="berschrift1"/>
      </w:pPr>
      <w:r>
        <w:t>Analysis plan</w:t>
      </w:r>
    </w:p>
    <w:p w:rsidR="00E102B1" w:rsidRDefault="00E102B1" w:rsidP="003848AF">
      <w:r>
        <w:rPr>
          <w:b/>
        </w:rPr>
        <w:t xml:space="preserve">– </w:t>
      </w:r>
      <w:r>
        <w:t xml:space="preserve">Explanation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– </w:t>
      </w:r>
      <w:proofErr w:type="spellStart"/>
      <w:r>
        <w:t>Why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? </w:t>
      </w:r>
      <w:proofErr w:type="spellStart"/>
      <w:r>
        <w:t>Strengths</w:t>
      </w:r>
      <w:proofErr w:type="spellEnd"/>
      <w:r>
        <w:t xml:space="preserve">, </w:t>
      </w:r>
      <w:proofErr w:type="spellStart"/>
      <w:r>
        <w:t>weaknesses</w:t>
      </w:r>
      <w:proofErr w:type="spellEnd"/>
      <w:r>
        <w:t>?</w:t>
      </w:r>
    </w:p>
    <w:p w:rsidR="00E102B1" w:rsidRDefault="00E102B1" w:rsidP="003848AF">
      <w:r>
        <w:rPr>
          <w:b/>
        </w:rPr>
        <w:t xml:space="preserve">– </w:t>
      </w:r>
      <w:r>
        <w:t xml:space="preserve">Feature </w:t>
      </w:r>
      <w:proofErr w:type="spellStart"/>
      <w:r>
        <w:t>selection</w:t>
      </w:r>
      <w:proofErr w:type="spellEnd"/>
      <w:r>
        <w:t xml:space="preserve">, </w:t>
      </w:r>
      <w:proofErr w:type="spellStart"/>
      <w:r>
        <w:t>engineering</w:t>
      </w:r>
      <w:proofErr w:type="spellEnd"/>
      <w:r>
        <w:t xml:space="preserve">,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, </w:t>
      </w:r>
      <w:proofErr w:type="spellStart"/>
      <w:r>
        <w:t>outlier</w:t>
      </w:r>
      <w:proofErr w:type="spellEnd"/>
      <w:r>
        <w:t xml:space="preserve"> plan</w:t>
      </w:r>
    </w:p>
    <w:p w:rsidR="00E102B1" w:rsidRDefault="00E102B1" w:rsidP="003848AF">
      <w:r>
        <w:rPr>
          <w:b/>
        </w:rPr>
        <w:t xml:space="preserve">– </w:t>
      </w:r>
      <w:r>
        <w:t>Validation plan (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do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findings</w:t>
      </w:r>
      <w:proofErr w:type="spellEnd"/>
      <w:r>
        <w:t xml:space="preserve"> </w:t>
      </w:r>
      <w:proofErr w:type="spellStart"/>
      <w:r>
        <w:t>compare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others</w:t>
      </w:r>
      <w:proofErr w:type="spellEnd"/>
      <w:r>
        <w:t>?)</w:t>
      </w:r>
    </w:p>
    <w:p w:rsidR="00E102B1" w:rsidRDefault="00E102B1" w:rsidP="003848AF">
      <w:pPr>
        <w:pStyle w:val="berschrift1"/>
      </w:pPr>
      <w:proofErr w:type="spellStart"/>
      <w:r>
        <w:t>Results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analysis</w:t>
      </w:r>
      <w:proofErr w:type="spellEnd"/>
    </w:p>
    <w:p w:rsidR="00E102B1" w:rsidRDefault="00E102B1" w:rsidP="003848AF">
      <w:pPr>
        <w:pStyle w:val="berschrift1"/>
      </w:pPr>
      <w:proofErr w:type="spellStart"/>
      <w:r>
        <w:lastRenderedPageBreak/>
        <w:t>Conclusion</w:t>
      </w:r>
      <w:proofErr w:type="spellEnd"/>
    </w:p>
    <w:p w:rsidR="003848AF" w:rsidRDefault="003848AF" w:rsidP="003848AF">
      <w:pPr>
        <w:pStyle w:val="berschrift1"/>
      </w:pPr>
      <w:r>
        <w:t>References</w:t>
      </w:r>
    </w:p>
    <w:p w:rsidR="001D4B78" w:rsidRDefault="00C12FF9" w:rsidP="001D4B78">
      <w:pPr>
        <w:rPr>
          <w:rStyle w:val="citationtext"/>
          <w:lang w:val="en-US"/>
        </w:rPr>
      </w:pPr>
      <w:proofErr w:type="spellStart"/>
      <w:r w:rsidRPr="00C12FF9">
        <w:rPr>
          <w:rStyle w:val="citationtext"/>
          <w:lang w:val="en-US"/>
        </w:rPr>
        <w:t>Bahnsen</w:t>
      </w:r>
      <w:proofErr w:type="spellEnd"/>
      <w:r w:rsidRPr="00C12FF9">
        <w:rPr>
          <w:rStyle w:val="citationtext"/>
          <w:lang w:val="en-US"/>
        </w:rPr>
        <w:t>, Ale</w:t>
      </w:r>
      <w:r w:rsidR="00E70757">
        <w:rPr>
          <w:rStyle w:val="citationtext"/>
          <w:lang w:val="en-US"/>
        </w:rPr>
        <w:t>jandro Correa, et al. “Feature engineering strategies for credit card fraud d</w:t>
      </w:r>
      <w:r w:rsidRPr="00C12FF9">
        <w:rPr>
          <w:rStyle w:val="citationtext"/>
          <w:lang w:val="en-US"/>
        </w:rPr>
        <w:t xml:space="preserve">etection.” </w:t>
      </w:r>
      <w:r>
        <w:rPr>
          <w:rStyle w:val="citationtext"/>
          <w:lang w:val="en-US"/>
        </w:rPr>
        <w:tab/>
      </w:r>
      <w:r w:rsidRPr="00E70757">
        <w:rPr>
          <w:rStyle w:val="citationtext"/>
          <w:i/>
          <w:iCs/>
          <w:lang w:val="en-US"/>
        </w:rPr>
        <w:t>Expert Systems with Applications</w:t>
      </w:r>
      <w:r w:rsidRPr="00E70757">
        <w:rPr>
          <w:rStyle w:val="citationtext"/>
          <w:lang w:val="en-US"/>
        </w:rPr>
        <w:t>, vol. 51, 2016, pp. 134–142.</w:t>
      </w:r>
    </w:p>
    <w:p w:rsidR="001A5D6A" w:rsidRDefault="001A5D6A" w:rsidP="001A5D6A">
      <w:pPr>
        <w:rPr>
          <w:lang w:val="en-US"/>
        </w:rPr>
      </w:pPr>
    </w:p>
    <w:p w:rsidR="001A5D6A" w:rsidRDefault="001A5D6A" w:rsidP="001A5D6A">
      <w:pPr>
        <w:rPr>
          <w:lang w:val="en-US"/>
        </w:rPr>
      </w:pPr>
      <w:proofErr w:type="spellStart"/>
      <w:proofErr w:type="gramStart"/>
      <w:r w:rsidRPr="00145FC6">
        <w:rPr>
          <w:lang w:val="en-US"/>
        </w:rPr>
        <w:t>Krivko</w:t>
      </w:r>
      <w:proofErr w:type="spellEnd"/>
      <w:r w:rsidRPr="00145FC6">
        <w:rPr>
          <w:lang w:val="en-US"/>
        </w:rPr>
        <w:t xml:space="preserve"> </w:t>
      </w:r>
      <w:r>
        <w:rPr>
          <w:lang w:val="en-US"/>
        </w:rPr>
        <w:t>,M</w:t>
      </w:r>
      <w:proofErr w:type="gramEnd"/>
      <w:r>
        <w:rPr>
          <w:lang w:val="en-US"/>
        </w:rPr>
        <w:t>. “</w:t>
      </w:r>
      <w:r w:rsidRPr="00145FC6">
        <w:rPr>
          <w:lang w:val="en-US"/>
        </w:rPr>
        <w:t>A hybrid model for plastic card fraud detection systems</w:t>
      </w:r>
      <w:r>
        <w:rPr>
          <w:lang w:val="en-US"/>
        </w:rPr>
        <w:t xml:space="preserve">.” </w:t>
      </w:r>
      <w:r w:rsidRPr="00145FC6">
        <w:rPr>
          <w:i/>
          <w:lang w:val="en-US"/>
        </w:rPr>
        <w:t xml:space="preserve">Expert Systems with </w:t>
      </w:r>
      <w:r>
        <w:rPr>
          <w:i/>
          <w:lang w:val="en-US"/>
        </w:rPr>
        <w:tab/>
      </w:r>
      <w:r w:rsidRPr="00145FC6">
        <w:rPr>
          <w:i/>
          <w:lang w:val="en-US"/>
        </w:rPr>
        <w:t>Applications</w:t>
      </w:r>
      <w:r>
        <w:rPr>
          <w:lang w:val="en-US"/>
        </w:rPr>
        <w:t xml:space="preserve">, vol. 37, 2010, pp. </w:t>
      </w:r>
      <w:r w:rsidRPr="00145FC6">
        <w:rPr>
          <w:lang w:val="en-US"/>
        </w:rPr>
        <w:t>6070–6076</w:t>
      </w:r>
      <w:r>
        <w:rPr>
          <w:lang w:val="en-US"/>
        </w:rPr>
        <w:t>.</w:t>
      </w:r>
    </w:p>
    <w:p w:rsidR="00246BDE" w:rsidRDefault="00246BDE" w:rsidP="001D4B78">
      <w:pPr>
        <w:rPr>
          <w:rStyle w:val="citationtext"/>
          <w:lang w:val="en-US"/>
        </w:rPr>
      </w:pPr>
    </w:p>
    <w:p w:rsidR="0055760F" w:rsidRDefault="0055760F" w:rsidP="001D4B78">
      <w:pPr>
        <w:rPr>
          <w:rStyle w:val="citationtext"/>
          <w:lang w:val="en-US"/>
        </w:rPr>
      </w:pPr>
      <w:proofErr w:type="spellStart"/>
      <w:r>
        <w:rPr>
          <w:rStyle w:val="citationtext"/>
          <w:lang w:val="en-US"/>
        </w:rPr>
        <w:t>Maes</w:t>
      </w:r>
      <w:proofErr w:type="spellEnd"/>
      <w:r>
        <w:rPr>
          <w:rStyle w:val="citationtext"/>
          <w:lang w:val="en-US"/>
        </w:rPr>
        <w:t>,</w:t>
      </w:r>
      <w:r w:rsidR="005D146D">
        <w:rPr>
          <w:rStyle w:val="citationtext"/>
          <w:lang w:val="en-US"/>
        </w:rPr>
        <w:t xml:space="preserve"> Sam</w:t>
      </w:r>
      <w:r>
        <w:rPr>
          <w:rStyle w:val="citationtext"/>
          <w:lang w:val="en-US"/>
        </w:rPr>
        <w:t xml:space="preserve"> et al. “</w:t>
      </w:r>
      <w:r w:rsidRPr="0055760F">
        <w:rPr>
          <w:rStyle w:val="citationtext"/>
          <w:lang w:val="en-US"/>
        </w:rPr>
        <w:t>Credit Card Fraud Detection Using Bayesian and Neural Networks</w:t>
      </w:r>
      <w:r>
        <w:rPr>
          <w:rStyle w:val="citationtext"/>
          <w:lang w:val="en-US"/>
        </w:rPr>
        <w:t xml:space="preserve">”. </w:t>
      </w:r>
      <w:proofErr w:type="gramStart"/>
      <w:r w:rsidRPr="0055760F">
        <w:rPr>
          <w:rStyle w:val="citationtext"/>
          <w:i/>
          <w:lang w:val="en-US"/>
        </w:rPr>
        <w:t xml:space="preserve">Proceedings of </w:t>
      </w:r>
      <w:r>
        <w:rPr>
          <w:rStyle w:val="citationtext"/>
          <w:i/>
          <w:lang w:val="en-US"/>
        </w:rPr>
        <w:tab/>
      </w:r>
      <w:r w:rsidRPr="0055760F">
        <w:rPr>
          <w:rStyle w:val="citationtext"/>
          <w:i/>
          <w:lang w:val="en-US"/>
        </w:rPr>
        <w:t>NF</w:t>
      </w:r>
      <w:r>
        <w:rPr>
          <w:rStyle w:val="citationtext"/>
          <w:lang w:val="en-US"/>
        </w:rPr>
        <w:t>, 2002.</w:t>
      </w:r>
      <w:proofErr w:type="gramEnd"/>
    </w:p>
    <w:p w:rsidR="0055760F" w:rsidRDefault="0055760F" w:rsidP="001D4B78">
      <w:pPr>
        <w:rPr>
          <w:rStyle w:val="citationtext"/>
          <w:lang w:val="en-US"/>
        </w:rPr>
      </w:pPr>
    </w:p>
    <w:p w:rsidR="00246BDE" w:rsidRDefault="00246BDE" w:rsidP="00246BDE">
      <w:pPr>
        <w:rPr>
          <w:lang w:val="en-US"/>
        </w:rPr>
      </w:pPr>
      <w:proofErr w:type="spellStart"/>
      <w:r w:rsidRPr="00246BDE">
        <w:rPr>
          <w:lang w:val="en-US"/>
        </w:rPr>
        <w:t>Mahmoudi</w:t>
      </w:r>
      <w:proofErr w:type="spellEnd"/>
      <w:r>
        <w:rPr>
          <w:lang w:val="en-US"/>
        </w:rPr>
        <w:t xml:space="preserve">, </w:t>
      </w:r>
      <w:r w:rsidRPr="00246BDE">
        <w:rPr>
          <w:lang w:val="en-US"/>
        </w:rPr>
        <w:t>Nader</w:t>
      </w:r>
      <w:r>
        <w:rPr>
          <w:lang w:val="en-US"/>
        </w:rPr>
        <w:t>, et al.</w:t>
      </w:r>
      <w:r w:rsidRPr="00246BDE">
        <w:rPr>
          <w:lang w:val="en-US"/>
        </w:rPr>
        <w:t xml:space="preserve"> </w:t>
      </w:r>
      <w:r>
        <w:rPr>
          <w:lang w:val="en-US"/>
        </w:rPr>
        <w:t>“</w:t>
      </w:r>
      <w:r w:rsidRPr="00246BDE">
        <w:rPr>
          <w:lang w:val="en-US"/>
        </w:rPr>
        <w:t>Detecting credit card fraud by Modi</w:t>
      </w:r>
      <w:r w:rsidRPr="00246BDE">
        <w:t>ﬁ</w:t>
      </w:r>
      <w:proofErr w:type="spellStart"/>
      <w:r w:rsidRPr="00246BDE">
        <w:rPr>
          <w:lang w:val="en-US"/>
        </w:rPr>
        <w:t>ed</w:t>
      </w:r>
      <w:proofErr w:type="spellEnd"/>
      <w:r w:rsidRPr="00246BDE">
        <w:rPr>
          <w:lang w:val="en-US"/>
        </w:rPr>
        <w:t xml:space="preserve"> Fisher Discriminant Analysis</w:t>
      </w:r>
      <w:r w:rsidRPr="00246BDE">
        <w:rPr>
          <w:lang w:val="en-US"/>
        </w:rPr>
        <w:t>.</w:t>
      </w:r>
      <w:r>
        <w:rPr>
          <w:lang w:val="en-US"/>
        </w:rPr>
        <w:t>”</w:t>
      </w:r>
      <w:r w:rsidR="00145FC6">
        <w:rPr>
          <w:lang w:val="en-US"/>
        </w:rPr>
        <w:t xml:space="preserve"> </w:t>
      </w:r>
      <w:r w:rsidR="00145FC6">
        <w:rPr>
          <w:lang w:val="en-US"/>
        </w:rPr>
        <w:tab/>
      </w:r>
      <w:r w:rsidRPr="00246BDE">
        <w:rPr>
          <w:i/>
          <w:lang w:val="en-US"/>
        </w:rPr>
        <w:t>Expert Systems with Applications</w:t>
      </w:r>
      <w:r>
        <w:rPr>
          <w:i/>
          <w:lang w:val="en-US"/>
        </w:rPr>
        <w:t>,</w:t>
      </w:r>
      <w:r w:rsidRPr="00246BDE">
        <w:rPr>
          <w:lang w:val="en-US"/>
        </w:rPr>
        <w:t xml:space="preserve"> </w:t>
      </w:r>
      <w:r>
        <w:rPr>
          <w:lang w:val="en-US"/>
        </w:rPr>
        <w:t>vol. 42, 2015, pp.</w:t>
      </w:r>
      <w:r w:rsidRPr="00246BDE">
        <w:rPr>
          <w:lang w:val="en-US"/>
        </w:rPr>
        <w:t xml:space="preserve"> 2510–2516</w:t>
      </w:r>
      <w:r>
        <w:rPr>
          <w:lang w:val="en-US"/>
        </w:rPr>
        <w:t>.</w:t>
      </w:r>
    </w:p>
    <w:p w:rsidR="00145FC6" w:rsidRDefault="00145FC6" w:rsidP="00246BDE">
      <w:pPr>
        <w:rPr>
          <w:lang w:val="en-US"/>
        </w:rPr>
      </w:pPr>
    </w:p>
    <w:p w:rsidR="001A5D6A" w:rsidRDefault="001A5D6A" w:rsidP="00246BDE">
      <w:pPr>
        <w:rPr>
          <w:lang w:val="en-US"/>
        </w:rPr>
      </w:pPr>
      <w:proofErr w:type="gramStart"/>
      <w:r>
        <w:rPr>
          <w:lang w:val="en-US"/>
        </w:rPr>
        <w:t xml:space="preserve">“The </w:t>
      </w:r>
      <w:proofErr w:type="spellStart"/>
      <w:r>
        <w:rPr>
          <w:lang w:val="en-US"/>
        </w:rPr>
        <w:t>Nilson</w:t>
      </w:r>
      <w:proofErr w:type="spellEnd"/>
      <w:r>
        <w:rPr>
          <w:lang w:val="en-US"/>
        </w:rPr>
        <w:t xml:space="preserve"> Report.”</w:t>
      </w:r>
      <w:proofErr w:type="gramEnd"/>
      <w:r>
        <w:rPr>
          <w:lang w:val="en-US"/>
        </w:rPr>
        <w:t xml:space="preserve"> </w:t>
      </w:r>
      <w:r w:rsidR="0084679F">
        <w:rPr>
          <w:lang w:val="en-US"/>
        </w:rPr>
        <w:t>David Robertson</w:t>
      </w:r>
      <w:r w:rsidR="0084679F">
        <w:rPr>
          <w:lang w:val="en-US"/>
        </w:rPr>
        <w:t xml:space="preserve">, </w:t>
      </w:r>
      <w:r w:rsidR="0084679F">
        <w:rPr>
          <w:lang w:val="en-US"/>
        </w:rPr>
        <w:t>17 Oct</w:t>
      </w:r>
      <w:r w:rsidR="0084679F">
        <w:rPr>
          <w:lang w:val="en-US"/>
        </w:rPr>
        <w:t>.</w:t>
      </w:r>
      <w:r w:rsidR="0084679F">
        <w:rPr>
          <w:lang w:val="en-US"/>
        </w:rPr>
        <w:t xml:space="preserve"> 2016</w:t>
      </w:r>
      <w:r w:rsidR="0084679F">
        <w:rPr>
          <w:lang w:val="en-US"/>
        </w:rPr>
        <w:t>,</w:t>
      </w:r>
    </w:p>
    <w:p w:rsidR="001A5D6A" w:rsidRDefault="0084679F" w:rsidP="00246BDE">
      <w:pPr>
        <w:rPr>
          <w:lang w:val="en-US"/>
        </w:rPr>
      </w:pPr>
      <w:r>
        <w:rPr>
          <w:lang w:val="en-US"/>
        </w:rPr>
        <w:tab/>
      </w:r>
      <w:r w:rsidR="001A5D6A" w:rsidRPr="001A5D6A">
        <w:rPr>
          <w:lang w:val="en-US"/>
        </w:rPr>
        <w:t>www.nilsonreport.com/upload/content_promo/The_Nilson_Report_10-17-2016.pdf</w:t>
      </w:r>
      <w:r>
        <w:rPr>
          <w:lang w:val="en-US"/>
        </w:rPr>
        <w:t xml:space="preserve">. </w:t>
      </w:r>
      <w:r>
        <w:rPr>
          <w:lang w:val="en-US"/>
        </w:rPr>
        <w:tab/>
      </w:r>
      <w:proofErr w:type="gramStart"/>
      <w:r>
        <w:rPr>
          <w:lang w:val="en-US"/>
        </w:rPr>
        <w:t>Accessed 02 Dec. 2017.</w:t>
      </w:r>
      <w:proofErr w:type="gramEnd"/>
    </w:p>
    <w:p w:rsidR="0084679F" w:rsidRDefault="0084679F" w:rsidP="00246BDE">
      <w:pPr>
        <w:rPr>
          <w:lang w:val="en-US"/>
        </w:rPr>
      </w:pPr>
    </w:p>
    <w:p w:rsidR="00E102B1" w:rsidRPr="00E70757" w:rsidRDefault="003848AF" w:rsidP="003848AF">
      <w:pPr>
        <w:pStyle w:val="berschrift1"/>
        <w:rPr>
          <w:lang w:val="en-US"/>
        </w:rPr>
      </w:pPr>
      <w:r w:rsidRPr="00E70757">
        <w:rPr>
          <w:lang w:val="en-US"/>
        </w:rPr>
        <w:t>Appendix</w:t>
      </w:r>
    </w:p>
    <w:p w:rsidR="00E102B1" w:rsidRPr="00246BDE" w:rsidRDefault="00E102B1" w:rsidP="003848AF">
      <w:pPr>
        <w:rPr>
          <w:lang w:val="en-US"/>
        </w:rPr>
      </w:pPr>
      <w:r w:rsidRPr="00246BDE">
        <w:rPr>
          <w:b/>
          <w:lang w:val="en-US"/>
        </w:rPr>
        <w:t xml:space="preserve">– </w:t>
      </w:r>
      <w:r w:rsidRPr="00246BDE">
        <w:rPr>
          <w:lang w:val="en-US"/>
        </w:rPr>
        <w:t>Data visualizations, tables, etc. which support the work, but are not of primary importance</w:t>
      </w:r>
    </w:p>
    <w:p w:rsidR="00E102B1" w:rsidRDefault="00E102B1" w:rsidP="003848AF">
      <w:r w:rsidRPr="00246BDE">
        <w:rPr>
          <w:b/>
          <w:lang w:val="en-US"/>
        </w:rPr>
        <w:t xml:space="preserve">– </w:t>
      </w:r>
      <w:r w:rsidRPr="00246BDE">
        <w:rPr>
          <w:lang w:val="en-US"/>
        </w:rPr>
        <w:t>List of data transformation</w:t>
      </w:r>
      <w:r>
        <w:t xml:space="preserve">s,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imputations</w:t>
      </w:r>
      <w:proofErr w:type="spellEnd"/>
      <w:r>
        <w:t xml:space="preserve">, </w:t>
      </w:r>
      <w:proofErr w:type="spellStart"/>
      <w:r>
        <w:t>outlier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>, etc.</w:t>
      </w:r>
    </w:p>
    <w:p w:rsidR="00E102B1" w:rsidRDefault="00E102B1" w:rsidP="003848AF">
      <w:r>
        <w:rPr>
          <w:b/>
        </w:rPr>
        <w:t xml:space="preserve">– </w:t>
      </w:r>
      <w:r>
        <w:t xml:space="preserve">List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assumptions</w:t>
      </w:r>
      <w:proofErr w:type="spellEnd"/>
      <w:r>
        <w:t xml:space="preserve"> not </w:t>
      </w:r>
      <w:proofErr w:type="spellStart"/>
      <w:r>
        <w:t>otherwise</w:t>
      </w:r>
      <w:proofErr w:type="spellEnd"/>
      <w:r>
        <w:t xml:space="preserve"> </w:t>
      </w:r>
      <w:proofErr w:type="spellStart"/>
      <w:r>
        <w:t>included</w:t>
      </w:r>
      <w:proofErr w:type="spellEnd"/>
    </w:p>
    <w:p w:rsidR="00E102B1" w:rsidRDefault="00E102B1" w:rsidP="003848AF">
      <w:r>
        <w:rPr>
          <w:b/>
        </w:rPr>
        <w:t xml:space="preserve">–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excerpts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/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any</w:t>
      </w:r>
      <w:proofErr w:type="spellEnd"/>
      <w:r>
        <w:t>.</w:t>
      </w:r>
    </w:p>
    <w:p w:rsidR="00A663C6" w:rsidRPr="00E102B1" w:rsidRDefault="00A663C6" w:rsidP="00E102B1">
      <w:pPr>
        <w:rPr>
          <w:lang w:val="x-none" w:eastAsia="de-DE"/>
        </w:rPr>
      </w:pPr>
    </w:p>
    <w:sectPr w:rsidR="00A663C6" w:rsidRPr="00E102B1" w:rsidSect="00E102B1">
      <w:pgSz w:w="11907" w:h="16839" w:code="9"/>
      <w:pgMar w:top="1417" w:right="1417" w:bottom="1134" w:left="1417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3F07" w:rsidRDefault="00473F07" w:rsidP="00E102B1">
      <w:pPr>
        <w:spacing w:line="240" w:lineRule="auto"/>
      </w:pPr>
      <w:r>
        <w:separator/>
      </w:r>
    </w:p>
  </w:endnote>
  <w:endnote w:type="continuationSeparator" w:id="0">
    <w:p w:rsidR="00473F07" w:rsidRDefault="00473F07" w:rsidP="00E102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02B1" w:rsidRDefault="00E102B1">
    <w:pPr>
      <w:pStyle w:val="Fuzeile"/>
      <w:jc w:val="center"/>
    </w:pPr>
  </w:p>
  <w:p w:rsidR="00E102B1" w:rsidRDefault="00E102B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3F07" w:rsidRDefault="00473F07" w:rsidP="00E102B1">
      <w:pPr>
        <w:spacing w:line="240" w:lineRule="auto"/>
      </w:pPr>
      <w:r>
        <w:separator/>
      </w:r>
    </w:p>
  </w:footnote>
  <w:footnote w:type="continuationSeparator" w:id="0">
    <w:p w:rsidR="00473F07" w:rsidRDefault="00473F07" w:rsidP="00E102B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A6B"/>
    <w:rsid w:val="00065562"/>
    <w:rsid w:val="000B1333"/>
    <w:rsid w:val="00145FC6"/>
    <w:rsid w:val="00185DA6"/>
    <w:rsid w:val="001A5D6A"/>
    <w:rsid w:val="001D4B78"/>
    <w:rsid w:val="00212C8A"/>
    <w:rsid w:val="002367AF"/>
    <w:rsid w:val="00246BDE"/>
    <w:rsid w:val="0027021F"/>
    <w:rsid w:val="002954F1"/>
    <w:rsid w:val="002C17CB"/>
    <w:rsid w:val="00321A6B"/>
    <w:rsid w:val="00361964"/>
    <w:rsid w:val="003848AF"/>
    <w:rsid w:val="004574DA"/>
    <w:rsid w:val="00464081"/>
    <w:rsid w:val="00473F07"/>
    <w:rsid w:val="00487669"/>
    <w:rsid w:val="004B03F5"/>
    <w:rsid w:val="005050B1"/>
    <w:rsid w:val="0055760F"/>
    <w:rsid w:val="005C5EBA"/>
    <w:rsid w:val="005D146D"/>
    <w:rsid w:val="005F7E6E"/>
    <w:rsid w:val="006645ED"/>
    <w:rsid w:val="00670529"/>
    <w:rsid w:val="006857E7"/>
    <w:rsid w:val="00746D7B"/>
    <w:rsid w:val="00757EF4"/>
    <w:rsid w:val="0084679F"/>
    <w:rsid w:val="008C4166"/>
    <w:rsid w:val="00911EE0"/>
    <w:rsid w:val="009D0B49"/>
    <w:rsid w:val="009F5E77"/>
    <w:rsid w:val="00A663C6"/>
    <w:rsid w:val="00A732E7"/>
    <w:rsid w:val="00AA66DE"/>
    <w:rsid w:val="00AB1277"/>
    <w:rsid w:val="00AD374E"/>
    <w:rsid w:val="00AE21C0"/>
    <w:rsid w:val="00B663F1"/>
    <w:rsid w:val="00B864BC"/>
    <w:rsid w:val="00BF27D7"/>
    <w:rsid w:val="00C12FF9"/>
    <w:rsid w:val="00CD098B"/>
    <w:rsid w:val="00CF0801"/>
    <w:rsid w:val="00CF7CC0"/>
    <w:rsid w:val="00D35957"/>
    <w:rsid w:val="00D50578"/>
    <w:rsid w:val="00D53AF8"/>
    <w:rsid w:val="00DE259A"/>
    <w:rsid w:val="00E102B1"/>
    <w:rsid w:val="00E70757"/>
    <w:rsid w:val="00ED7D0C"/>
    <w:rsid w:val="00EF08E9"/>
    <w:rsid w:val="00F3241D"/>
    <w:rsid w:val="00F43FC3"/>
    <w:rsid w:val="00FA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21C0"/>
    <w:pPr>
      <w:spacing w:after="0" w:line="300" w:lineRule="exact"/>
    </w:pPr>
  </w:style>
  <w:style w:type="paragraph" w:styleId="berschrift1">
    <w:name w:val="heading 1"/>
    <w:basedOn w:val="Standard"/>
    <w:link w:val="berschrift1Zchn"/>
    <w:uiPriority w:val="9"/>
    <w:qFormat/>
    <w:rsid w:val="003848AF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32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321A6B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21A6B"/>
    <w:rPr>
      <w:rFonts w:eastAsiaTheme="minorEastAsia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21A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21A6B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848AF"/>
    <w:rPr>
      <w:rFonts w:eastAsia="Times New Roman" w:cs="Times New Roman"/>
      <w:b/>
      <w:bCs/>
      <w:kern w:val="36"/>
      <w:sz w:val="32"/>
      <w:szCs w:val="48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E102B1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102B1"/>
  </w:style>
  <w:style w:type="paragraph" w:styleId="Fuzeile">
    <w:name w:val="footer"/>
    <w:basedOn w:val="Standard"/>
    <w:link w:val="FuzeileZchn"/>
    <w:uiPriority w:val="99"/>
    <w:unhideWhenUsed/>
    <w:rsid w:val="00E102B1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102B1"/>
  </w:style>
  <w:style w:type="character" w:customStyle="1" w:styleId="citationtext">
    <w:name w:val="citation_text"/>
    <w:basedOn w:val="Absatz-Standardschriftart"/>
    <w:rsid w:val="00C12FF9"/>
  </w:style>
  <w:style w:type="character" w:styleId="Hyperlink">
    <w:name w:val="Hyperlink"/>
    <w:basedOn w:val="Absatz-Standardschriftart"/>
    <w:uiPriority w:val="99"/>
    <w:unhideWhenUsed/>
    <w:rsid w:val="0084679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21C0"/>
    <w:pPr>
      <w:spacing w:after="0" w:line="300" w:lineRule="exact"/>
    </w:pPr>
  </w:style>
  <w:style w:type="paragraph" w:styleId="berschrift1">
    <w:name w:val="heading 1"/>
    <w:basedOn w:val="Standard"/>
    <w:link w:val="berschrift1Zchn"/>
    <w:uiPriority w:val="9"/>
    <w:qFormat/>
    <w:rsid w:val="003848AF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32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321A6B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21A6B"/>
    <w:rPr>
      <w:rFonts w:eastAsiaTheme="minorEastAsia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21A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21A6B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848AF"/>
    <w:rPr>
      <w:rFonts w:eastAsia="Times New Roman" w:cs="Times New Roman"/>
      <w:b/>
      <w:bCs/>
      <w:kern w:val="36"/>
      <w:sz w:val="32"/>
      <w:szCs w:val="48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E102B1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102B1"/>
  </w:style>
  <w:style w:type="paragraph" w:styleId="Fuzeile">
    <w:name w:val="footer"/>
    <w:basedOn w:val="Standard"/>
    <w:link w:val="FuzeileZchn"/>
    <w:uiPriority w:val="99"/>
    <w:unhideWhenUsed/>
    <w:rsid w:val="00E102B1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102B1"/>
  </w:style>
  <w:style w:type="character" w:customStyle="1" w:styleId="citationtext">
    <w:name w:val="citation_text"/>
    <w:basedOn w:val="Absatz-Standardschriftart"/>
    <w:rsid w:val="00C12FF9"/>
  </w:style>
  <w:style w:type="character" w:styleId="Hyperlink">
    <w:name w:val="Hyperlink"/>
    <w:basedOn w:val="Absatz-Standardschriftart"/>
    <w:uiPriority w:val="99"/>
    <w:unhideWhenUsed/>
    <w:rsid w:val="008467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4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488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Casares</dc:creator>
  <cp:lastModifiedBy>Daniel Casares</cp:lastModifiedBy>
  <cp:revision>25</cp:revision>
  <dcterms:created xsi:type="dcterms:W3CDTF">2017-12-01T22:11:00Z</dcterms:created>
  <dcterms:modified xsi:type="dcterms:W3CDTF">2017-12-02T19:39:00Z</dcterms:modified>
</cp:coreProperties>
</file>