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BA336" w14:textId="72FB595A" w:rsidR="004656B9" w:rsidRPr="004656B9" w:rsidRDefault="004656B9" w:rsidP="0048507B">
      <w:pPr>
        <w:pStyle w:val="Title"/>
        <w:jc w:val="center"/>
        <w:rPr>
          <w:sz w:val="28"/>
          <w:szCs w:val="28"/>
        </w:rPr>
      </w:pPr>
      <w:r w:rsidRPr="004656B9">
        <w:t xml:space="preserve">MIS </w:t>
      </w:r>
      <w:proofErr w:type="gramStart"/>
      <w:r w:rsidR="00063A54">
        <w:t>4013</w:t>
      </w:r>
      <w:r w:rsidRPr="004656B9">
        <w:t xml:space="preserve"> </w:t>
      </w:r>
      <w:r w:rsidR="002806C6">
        <w:t>:</w:t>
      </w:r>
      <w:proofErr w:type="gramEnd"/>
      <w:r w:rsidRPr="004656B9">
        <w:t xml:space="preserve"> </w:t>
      </w:r>
      <w:r w:rsidR="002806C6" w:rsidRPr="002806C6">
        <w:t>E-Commerce Web Design</w:t>
      </w:r>
    </w:p>
    <w:p w14:paraId="1D5FA4C5" w14:textId="77777777" w:rsidR="006D5395" w:rsidRPr="004975F2" w:rsidRDefault="006D5395" w:rsidP="001139DB">
      <w:pPr>
        <w:pStyle w:val="Heading2"/>
      </w:pPr>
      <w:r w:rsidRPr="004975F2">
        <w:t>Logistics</w:t>
      </w:r>
    </w:p>
    <w:p w14:paraId="7940E098" w14:textId="77777777" w:rsidR="006D5395" w:rsidRDefault="006D5395" w:rsidP="006D5395">
      <w:pPr>
        <w:pStyle w:val="Heading3"/>
        <w:spacing w:after="120"/>
      </w:pPr>
      <w:r>
        <w:t>Instructor</w:t>
      </w:r>
    </w:p>
    <w:p w14:paraId="48F52EEA" w14:textId="7C277F15" w:rsidR="006D5395" w:rsidRDefault="006D5395" w:rsidP="006D5395">
      <w:pPr>
        <w:spacing w:after="120"/>
      </w:pPr>
      <w:r w:rsidRPr="00EF147D">
        <w:rPr>
          <w:b/>
          <w:color w:val="365F91" w:themeColor="accent1" w:themeShade="BF"/>
        </w:rPr>
        <w:tab/>
      </w:r>
      <w:r w:rsidRPr="00CA6DB6">
        <w:rPr>
          <w:b/>
          <w:color w:val="C00000"/>
        </w:rPr>
        <w:t>Adam Ackerman,</w:t>
      </w:r>
      <w:r>
        <w:t xml:space="preserve"> Adams Hall </w:t>
      </w:r>
      <w:r w:rsidR="00B0408D">
        <w:t>3213</w:t>
      </w:r>
      <w:r>
        <w:br/>
      </w:r>
      <w:r>
        <w:tab/>
      </w:r>
      <w:r w:rsidRPr="000E341F">
        <w:t xml:space="preserve">Office </w:t>
      </w:r>
      <w:proofErr w:type="gramStart"/>
      <w:r w:rsidRPr="000E341F">
        <w:t>Hour</w:t>
      </w:r>
      <w:r w:rsidR="00112ECB">
        <w:t xml:space="preserve">s </w:t>
      </w:r>
      <w:r w:rsidRPr="000E341F">
        <w:t>:</w:t>
      </w:r>
      <w:proofErr w:type="gramEnd"/>
      <w:r w:rsidRPr="000E341F">
        <w:t xml:space="preserve"> </w:t>
      </w:r>
      <w:r w:rsidR="00BD714C">
        <w:t>T/R</w:t>
      </w:r>
      <w:r w:rsidR="00854C2E">
        <w:t xml:space="preserve"> </w:t>
      </w:r>
      <w:r w:rsidR="00677E5E">
        <w:t>8</w:t>
      </w:r>
      <w:r w:rsidR="007E46F4">
        <w:t>:</w:t>
      </w:r>
      <w:r w:rsidR="00677E5E">
        <w:t>3</w:t>
      </w:r>
      <w:r w:rsidR="007E46F4">
        <w:t>0</w:t>
      </w:r>
      <w:r w:rsidR="00854C2E">
        <w:t>A</w:t>
      </w:r>
      <w:r w:rsidR="00B34E74">
        <w:t>M</w:t>
      </w:r>
      <w:r w:rsidR="007E46F4">
        <w:t xml:space="preserve"> – </w:t>
      </w:r>
      <w:r w:rsidR="00677E5E">
        <w:t>9:00</w:t>
      </w:r>
      <w:r w:rsidR="00854C2E">
        <w:t>A</w:t>
      </w:r>
      <w:r w:rsidR="007E46F4">
        <w:t>M</w:t>
      </w:r>
      <w:r w:rsidR="00677E5E">
        <w:t xml:space="preserve"> &amp; T/R</w:t>
      </w:r>
      <w:r w:rsidR="00721533">
        <w:t xml:space="preserve"> 1:15PM – 1:45PM</w:t>
      </w:r>
      <w:r>
        <w:br/>
      </w:r>
      <w:r>
        <w:tab/>
        <w:t xml:space="preserve">Email: </w:t>
      </w:r>
      <w:hyperlink r:id="rId8" w:history="1">
        <w:r w:rsidR="007F27BB" w:rsidRPr="009E345F">
          <w:rPr>
            <w:rStyle w:val="Hyperlink"/>
          </w:rPr>
          <w:t>adam@ou.edu</w:t>
        </w:r>
      </w:hyperlink>
      <w:r w:rsidR="007F27BB">
        <w:t xml:space="preserve"> </w:t>
      </w:r>
      <w:r w:rsidRPr="0097052D">
        <w:t>(</w:t>
      </w:r>
      <w:r>
        <w:t xml:space="preserve">Always use </w:t>
      </w:r>
      <w:r w:rsidRPr="0051075C">
        <w:rPr>
          <w:b/>
        </w:rPr>
        <w:t xml:space="preserve">Subject: MIS </w:t>
      </w:r>
      <w:r w:rsidR="007F27BB">
        <w:rPr>
          <w:b/>
        </w:rPr>
        <w:t>4013</w:t>
      </w:r>
      <w:r w:rsidRPr="0097052D">
        <w:t>)</w:t>
      </w:r>
    </w:p>
    <w:p w14:paraId="01159F0D" w14:textId="77777777" w:rsidR="006D5395" w:rsidRDefault="006D5395" w:rsidP="006D5395">
      <w:pPr>
        <w:pStyle w:val="Heading3"/>
        <w:spacing w:after="120"/>
      </w:pPr>
      <w:r w:rsidRPr="004975F2">
        <w:t>Class Information</w:t>
      </w:r>
    </w:p>
    <w:p w14:paraId="0FDD1EE2" w14:textId="614B0294" w:rsidR="006D5395" w:rsidRDefault="006D5395" w:rsidP="006D5395">
      <w:pPr>
        <w:spacing w:after="120"/>
        <w:ind w:left="720"/>
      </w:pPr>
      <w:r>
        <w:t xml:space="preserve">Location: </w:t>
      </w:r>
      <w:r w:rsidR="001A57F8">
        <w:t xml:space="preserve">AH </w:t>
      </w:r>
      <w:r w:rsidR="00844164">
        <w:t>3210</w:t>
      </w:r>
      <w:r>
        <w:t xml:space="preserve"> </w:t>
      </w:r>
      <w:r>
        <w:br/>
      </w:r>
      <w:r w:rsidR="00527697">
        <w:t>TR</w:t>
      </w:r>
      <w:r>
        <w:t xml:space="preserve"> </w:t>
      </w:r>
      <w:r w:rsidR="00B23462">
        <w:t>12</w:t>
      </w:r>
      <w:r>
        <w:t>:</w:t>
      </w:r>
      <w:r w:rsidR="00527697">
        <w:t>00</w:t>
      </w:r>
      <w:r w:rsidR="008E40C4">
        <w:t xml:space="preserve"> </w:t>
      </w:r>
      <w:r w:rsidR="009A4950">
        <w:t>PM</w:t>
      </w:r>
      <w:r w:rsidR="008E40C4">
        <w:t xml:space="preserve"> </w:t>
      </w:r>
      <w:r>
        <w:t>-</w:t>
      </w:r>
      <w:r w:rsidR="008E40C4">
        <w:t xml:space="preserve"> </w:t>
      </w:r>
      <w:r w:rsidR="00B23462">
        <w:t>1</w:t>
      </w:r>
      <w:r>
        <w:t>:</w:t>
      </w:r>
      <w:r w:rsidR="00527697">
        <w:t>1</w:t>
      </w:r>
      <w:r w:rsidR="009A4950">
        <w:t>5</w:t>
      </w:r>
      <w:r w:rsidR="008E40C4">
        <w:t xml:space="preserve"> </w:t>
      </w:r>
      <w:r w:rsidR="009A4950">
        <w:t>PM</w:t>
      </w:r>
      <w:r w:rsidR="002903F8">
        <w:br/>
        <w:t xml:space="preserve">Final Exam: </w:t>
      </w:r>
      <w:r w:rsidR="00992442">
        <w:t xml:space="preserve">Wednesday </w:t>
      </w:r>
      <w:r w:rsidR="007529A4">
        <w:t>December</w:t>
      </w:r>
      <w:r w:rsidR="00AA28B0">
        <w:t xml:space="preserve"> </w:t>
      </w:r>
      <w:r w:rsidR="007529A4">
        <w:t>1</w:t>
      </w:r>
      <w:r w:rsidR="002428E7">
        <w:t>7</w:t>
      </w:r>
      <w:r w:rsidR="00AA28B0">
        <w:t xml:space="preserve"> @ </w:t>
      </w:r>
      <w:r w:rsidR="00992442">
        <w:t>1</w:t>
      </w:r>
      <w:r w:rsidR="00AA28B0">
        <w:t>:</w:t>
      </w:r>
      <w:r w:rsidR="00527697">
        <w:t>3</w:t>
      </w:r>
      <w:r w:rsidR="00AA28B0">
        <w:t xml:space="preserve">0 </w:t>
      </w:r>
      <w:r w:rsidR="00F47EC4">
        <w:t>PM</w:t>
      </w:r>
      <w:r w:rsidR="00AA28B0">
        <w:t xml:space="preserve"> – </w:t>
      </w:r>
      <w:r w:rsidR="00992442">
        <w:t>3</w:t>
      </w:r>
      <w:r w:rsidR="00AA28B0">
        <w:t>:</w:t>
      </w:r>
      <w:r w:rsidR="00527697">
        <w:t>3</w:t>
      </w:r>
      <w:r w:rsidR="00867F61">
        <w:t>0</w:t>
      </w:r>
      <w:r w:rsidR="00AA28B0">
        <w:t xml:space="preserve"> </w:t>
      </w:r>
      <w:r w:rsidR="00F47EC4">
        <w:t>PM</w:t>
      </w:r>
    </w:p>
    <w:p w14:paraId="30F66E70" w14:textId="77777777" w:rsidR="006D5395" w:rsidRDefault="006D5395" w:rsidP="006D5395">
      <w:pPr>
        <w:pStyle w:val="Heading3"/>
        <w:spacing w:after="120"/>
      </w:pPr>
      <w:r>
        <w:t>Course Website</w:t>
      </w:r>
    </w:p>
    <w:p w14:paraId="78F78A36" w14:textId="77777777" w:rsidR="006D5395" w:rsidRDefault="006D5395" w:rsidP="006D5395">
      <w:pPr>
        <w:spacing w:after="120"/>
        <w:ind w:firstLine="720"/>
      </w:pPr>
      <w:r>
        <w:t xml:space="preserve">Available through </w:t>
      </w:r>
      <w:hyperlink r:id="rId9" w:history="1">
        <w:r w:rsidRPr="00B45BDC">
          <w:rPr>
            <w:rStyle w:val="Hyperlink"/>
          </w:rPr>
          <w:t>https://canvas.ou.edu</w:t>
        </w:r>
      </w:hyperlink>
      <w:r>
        <w:t>.</w:t>
      </w:r>
    </w:p>
    <w:p w14:paraId="4B7E3D6A" w14:textId="77777777" w:rsidR="006D5395" w:rsidRDefault="006D5395" w:rsidP="006D5395">
      <w:pPr>
        <w:pStyle w:val="Heading3"/>
        <w:spacing w:after="120"/>
      </w:pPr>
      <w:r>
        <w:t>Required Texts</w:t>
      </w:r>
    </w:p>
    <w:p w14:paraId="049610C8" w14:textId="3C982468" w:rsidR="007B0510" w:rsidRDefault="007B0510" w:rsidP="006506E2">
      <w:pPr>
        <w:pStyle w:val="ListParagraph"/>
        <w:numPr>
          <w:ilvl w:val="0"/>
          <w:numId w:val="41"/>
        </w:numPr>
      </w:pPr>
      <w:r>
        <w:t xml:space="preserve">Supplemental Reading – </w:t>
      </w:r>
      <w:r w:rsidR="006506E2" w:rsidRPr="006506E2">
        <w:t>posted on Canvas (e.g., online tutorials for HTML, CSS, JavaScript, C# MVC, and AWS Academy modules)</w:t>
      </w:r>
      <w:r w:rsidR="006506E2">
        <w:t>.</w:t>
      </w:r>
    </w:p>
    <w:p w14:paraId="2059B30F" w14:textId="77777777" w:rsidR="006D5395" w:rsidRPr="004975F2" w:rsidRDefault="006D5395" w:rsidP="006D5395">
      <w:pPr>
        <w:pStyle w:val="Heading3"/>
        <w:spacing w:after="120"/>
      </w:pPr>
      <w:r>
        <w:t>Required Software</w:t>
      </w:r>
      <w:r w:rsidRPr="004975F2">
        <w:tab/>
      </w:r>
      <w:r w:rsidRPr="004975F2">
        <w:tab/>
      </w:r>
    </w:p>
    <w:p w14:paraId="482C19FF" w14:textId="06044269" w:rsidR="00FD2CF7" w:rsidRDefault="00FD2CF7" w:rsidP="00FD2CF7">
      <w:pPr>
        <w:pStyle w:val="ListParagraph"/>
        <w:numPr>
          <w:ilvl w:val="0"/>
          <w:numId w:val="24"/>
        </w:numPr>
        <w:spacing w:after="120"/>
      </w:pPr>
      <w:r>
        <w:t xml:space="preserve">Web development tools: Modern web browser (e.g., Chrome), code editor (e.g., </w:t>
      </w:r>
      <w:r w:rsidR="00D7710F">
        <w:t>Visual Studio Community Edition</w:t>
      </w:r>
      <w:r>
        <w:t xml:space="preserve"> – free download), GitHub account (free).</w:t>
      </w:r>
    </w:p>
    <w:p w14:paraId="5EEE2998" w14:textId="77777777" w:rsidR="00FD2CF7" w:rsidRDefault="00FD2CF7" w:rsidP="00FD2CF7">
      <w:pPr>
        <w:pStyle w:val="ListParagraph"/>
        <w:numPr>
          <w:ilvl w:val="0"/>
          <w:numId w:val="24"/>
        </w:numPr>
        <w:spacing w:after="120"/>
      </w:pPr>
      <w:r>
        <w:t>AWS Academy – access through Canvas for Cloud Foundations course.</w:t>
      </w:r>
    </w:p>
    <w:p w14:paraId="5E0F34EE" w14:textId="1C67EEEF" w:rsidR="00220FC3" w:rsidRDefault="00D7710F" w:rsidP="00FD2CF7">
      <w:pPr>
        <w:pStyle w:val="ListParagraph"/>
        <w:numPr>
          <w:ilvl w:val="0"/>
          <w:numId w:val="24"/>
        </w:numPr>
        <w:spacing w:after="120"/>
      </w:pPr>
      <w:r>
        <w:t>(optional)</w:t>
      </w:r>
      <w:r w:rsidR="00FD2CF7">
        <w:t xml:space="preserve">: </w:t>
      </w:r>
      <w:r>
        <w:t xml:space="preserve">VS Code </w:t>
      </w:r>
      <w:r w:rsidR="00FD2CF7">
        <w:t>(free download).</w:t>
      </w:r>
    </w:p>
    <w:p w14:paraId="4DB314B7" w14:textId="77777777" w:rsidR="006D5395" w:rsidRPr="004975F2" w:rsidRDefault="006D5395" w:rsidP="006D5395">
      <w:pPr>
        <w:pStyle w:val="Heading3"/>
        <w:spacing w:after="120"/>
      </w:pPr>
      <w:r>
        <w:t>Required Laptop</w:t>
      </w:r>
      <w:r w:rsidRPr="004975F2">
        <w:tab/>
      </w:r>
      <w:r w:rsidRPr="004975F2">
        <w:tab/>
      </w:r>
    </w:p>
    <w:p w14:paraId="612976ED" w14:textId="77777777" w:rsidR="007A01D8" w:rsidRPr="006A1D40" w:rsidRDefault="007A01D8" w:rsidP="00B80026">
      <w:pPr>
        <w:ind w:left="720"/>
        <w:rPr>
          <w:b/>
        </w:rPr>
      </w:pPr>
      <w:r w:rsidRPr="006A1D40">
        <w:t>Students must bring a laptop (PC or Mac) to every class. iPads, Chromebooks, and tablets are not compatible with the required course software and cannot be used for assignments.</w:t>
      </w:r>
    </w:p>
    <w:p w14:paraId="0EC45E68" w14:textId="77777777" w:rsidR="007A01D8" w:rsidRPr="006A1D40" w:rsidRDefault="007A01D8" w:rsidP="00B80026">
      <w:pPr>
        <w:ind w:left="720"/>
        <w:rPr>
          <w:b/>
        </w:rPr>
      </w:pPr>
      <w:r w:rsidRPr="006A1D40">
        <w:t>Mac Users: MacBooks older than 2 years often have issues with required software and grading tools. If you experience problems, you must rent a laptop from an OU IT kiosk to complete your work.</w:t>
      </w:r>
    </w:p>
    <w:p w14:paraId="6A2E7CD5" w14:textId="456E00E3" w:rsidR="006D5395" w:rsidRPr="007A01D8" w:rsidRDefault="007A01D8" w:rsidP="00B80026">
      <w:pPr>
        <w:ind w:left="720"/>
        <w:rPr>
          <w:b/>
        </w:rPr>
      </w:pPr>
      <w:r w:rsidRPr="006A1D40">
        <w:t>It is your responsibility to ensure your device is fully functional and compatible with course requirements.</w:t>
      </w:r>
    </w:p>
    <w:p w14:paraId="1477D4BE" w14:textId="77777777" w:rsidR="006D5395" w:rsidRDefault="006D5395" w:rsidP="006D5395">
      <w:pPr>
        <w:pStyle w:val="Heading3"/>
        <w:spacing w:after="120"/>
      </w:pPr>
      <w:r>
        <w:t>Pre-Requisite</w:t>
      </w:r>
    </w:p>
    <w:p w14:paraId="54293CF0" w14:textId="7D720C7E" w:rsidR="006D5395" w:rsidRPr="004975F2" w:rsidRDefault="006D4961" w:rsidP="006D5395">
      <w:pPr>
        <w:autoSpaceDE w:val="0"/>
        <w:autoSpaceDN w:val="0"/>
        <w:adjustRightInd w:val="0"/>
        <w:ind w:left="720"/>
      </w:pPr>
      <w:r w:rsidRPr="008E3D80">
        <w:rPr>
          <w:b/>
          <w:bCs/>
          <w:u w:val="single"/>
        </w:rPr>
        <w:t>MIS 3013</w:t>
      </w:r>
      <w:r w:rsidRPr="006D4961">
        <w:t xml:space="preserve"> - Students must complete MIS 3013 as a prerequisite because it equips them with fundamental programming concepts, which are critical for designing web interfaces and building dynamic applications in this course. Furthermore, MIS 3013’s introduction to Git will enable students to manage their web development projects and collaborate on code using version control throughout the semester</w:t>
      </w:r>
      <w:r w:rsidR="00C22AA9" w:rsidRPr="009F566D">
        <w:t>.</w:t>
      </w:r>
    </w:p>
    <w:p w14:paraId="4D139AB4" w14:textId="77777777" w:rsidR="006D5395" w:rsidRPr="004975F2" w:rsidRDefault="006D5395" w:rsidP="006D5395">
      <w:pPr>
        <w:pStyle w:val="Heading2"/>
        <w:spacing w:after="120"/>
      </w:pPr>
      <w:r>
        <w:lastRenderedPageBreak/>
        <w:t>Course Overview</w:t>
      </w:r>
    </w:p>
    <w:p w14:paraId="58CE078F" w14:textId="51C49DB9" w:rsidR="00E54EC9" w:rsidRDefault="005F0FC8" w:rsidP="00E54EC9">
      <w:pPr>
        <w:ind w:left="720"/>
      </w:pPr>
      <w:r w:rsidRPr="005F0FC8">
        <w:t xml:space="preserve">This course introduces students to the development of modern web applications from front-end design to back-end development and deployment. Students will gain hands-on experience with HTML, CSS, JavaScript, and front-end frameworks. They will build dynamic web applications using RESTful APIs and </w:t>
      </w:r>
      <w:r w:rsidR="00256E08" w:rsidRPr="005F0FC8">
        <w:t>MVC and</w:t>
      </w:r>
      <w:r w:rsidRPr="005F0FC8">
        <w:t xml:space="preserve"> explore hosting strategies ranging from traditional cloud environments to low-code solutions. The course culminates in a final project that challenges students to create and deploy a full-featured website, justifying platform decisions and demonstrating their proficiency across the web development stack.</w:t>
      </w:r>
      <w:r w:rsidR="00E54EC9">
        <w:t xml:space="preserve"> </w:t>
      </w:r>
    </w:p>
    <w:p w14:paraId="7304D4CF" w14:textId="5603743B" w:rsidR="00E54EC9" w:rsidRDefault="00922E87" w:rsidP="00E54EC9">
      <w:pPr>
        <w:ind w:left="720"/>
      </w:pPr>
      <w:r w:rsidRPr="00922E87">
        <w:t xml:space="preserve">We will cover essential concepts and skills applicable to the rest of your coursework as well as your future careers, which are organized into </w:t>
      </w:r>
      <w:r w:rsidR="00736BC4">
        <w:t>three</w:t>
      </w:r>
      <w:r w:rsidRPr="00922E87">
        <w:t xml:space="preserve"> modules</w:t>
      </w:r>
      <w:r w:rsidR="00E54EC9">
        <w:t>:</w:t>
      </w:r>
    </w:p>
    <w:p w14:paraId="06253134" w14:textId="1BFE1FA3" w:rsidR="00736BC4" w:rsidRPr="00736BC4" w:rsidRDefault="00736BC4" w:rsidP="00736BC4">
      <w:pPr>
        <w:numPr>
          <w:ilvl w:val="0"/>
          <w:numId w:val="34"/>
        </w:numPr>
        <w:rPr>
          <w:b/>
        </w:rPr>
      </w:pPr>
      <w:r w:rsidRPr="00736BC4">
        <w:rPr>
          <w:b/>
        </w:rPr>
        <w:t xml:space="preserve">Front-End Web Development </w:t>
      </w:r>
    </w:p>
    <w:p w14:paraId="5BDD58A1" w14:textId="77777777" w:rsidR="00736BC4" w:rsidRPr="00C1687E" w:rsidRDefault="00736BC4" w:rsidP="00736BC4">
      <w:pPr>
        <w:numPr>
          <w:ilvl w:val="1"/>
          <w:numId w:val="34"/>
        </w:numPr>
        <w:rPr>
          <w:bCs/>
        </w:rPr>
      </w:pPr>
      <w:r w:rsidRPr="00C1687E">
        <w:rPr>
          <w:bCs/>
        </w:rPr>
        <w:t>Covers the design and implementation of responsive web pages using HTML, CSS, and JavaScript, including DOM manipulation and event handling (maps to CLO1).</w:t>
      </w:r>
    </w:p>
    <w:p w14:paraId="559DEFEE" w14:textId="77777777" w:rsidR="00736BC4" w:rsidRPr="00C1687E" w:rsidRDefault="00736BC4" w:rsidP="00736BC4">
      <w:pPr>
        <w:numPr>
          <w:ilvl w:val="1"/>
          <w:numId w:val="34"/>
        </w:numPr>
        <w:rPr>
          <w:bCs/>
        </w:rPr>
      </w:pPr>
      <w:r w:rsidRPr="00C1687E">
        <w:rPr>
          <w:bCs/>
        </w:rPr>
        <w:t>Utilizes front-end frameworks like Bootstrap or Tailwind CSS to streamline UI development (maps to CLO1).</w:t>
      </w:r>
    </w:p>
    <w:p w14:paraId="270A5654" w14:textId="77777777" w:rsidR="00736BC4" w:rsidRPr="00C1687E" w:rsidRDefault="00736BC4" w:rsidP="00736BC4">
      <w:pPr>
        <w:numPr>
          <w:ilvl w:val="1"/>
          <w:numId w:val="34"/>
        </w:numPr>
        <w:rPr>
          <w:bCs/>
        </w:rPr>
      </w:pPr>
      <w:r w:rsidRPr="00C1687E">
        <w:rPr>
          <w:bCs/>
        </w:rPr>
        <w:t>Reviews foundational programming concepts (e.g., variables, control flow, functions, data types) to support web design (maps to CLO1).</w:t>
      </w:r>
    </w:p>
    <w:p w14:paraId="529E9853" w14:textId="0D15352D" w:rsidR="00736BC4" w:rsidRPr="00736BC4" w:rsidRDefault="00736BC4" w:rsidP="00736BC4">
      <w:pPr>
        <w:numPr>
          <w:ilvl w:val="0"/>
          <w:numId w:val="34"/>
        </w:numPr>
        <w:rPr>
          <w:b/>
        </w:rPr>
      </w:pPr>
      <w:r w:rsidRPr="00736BC4">
        <w:rPr>
          <w:b/>
        </w:rPr>
        <w:t xml:space="preserve">Dynamic Web &amp; RESTful Web Services </w:t>
      </w:r>
    </w:p>
    <w:p w14:paraId="294690C1" w14:textId="77777777" w:rsidR="00736BC4" w:rsidRPr="00C1687E" w:rsidRDefault="00736BC4" w:rsidP="00736BC4">
      <w:pPr>
        <w:numPr>
          <w:ilvl w:val="1"/>
          <w:numId w:val="34"/>
        </w:numPr>
        <w:rPr>
          <w:bCs/>
        </w:rPr>
      </w:pPr>
      <w:r w:rsidRPr="00C1687E">
        <w:rPr>
          <w:bCs/>
        </w:rPr>
        <w:t>Focuses on developing web applications using C# MVC, emphasizing MVC architecture and routing (maps to CLO2).</w:t>
      </w:r>
    </w:p>
    <w:p w14:paraId="132C0579" w14:textId="77777777" w:rsidR="00736BC4" w:rsidRPr="00C1687E" w:rsidRDefault="00736BC4" w:rsidP="00736BC4">
      <w:pPr>
        <w:numPr>
          <w:ilvl w:val="1"/>
          <w:numId w:val="34"/>
        </w:numPr>
        <w:rPr>
          <w:bCs/>
        </w:rPr>
      </w:pPr>
      <w:r w:rsidRPr="00C1687E">
        <w:rPr>
          <w:bCs/>
        </w:rPr>
        <w:t>Explores key concepts of REST architecture and web service communication, including developing and testing RESTful APIs with tools like Postman or Swagger (maps to CLO2).</w:t>
      </w:r>
    </w:p>
    <w:p w14:paraId="1ADA9FC4" w14:textId="77777777" w:rsidR="00736BC4" w:rsidRPr="00C1687E" w:rsidRDefault="00736BC4" w:rsidP="00736BC4">
      <w:pPr>
        <w:numPr>
          <w:ilvl w:val="1"/>
          <w:numId w:val="34"/>
        </w:numPr>
        <w:rPr>
          <w:bCs/>
        </w:rPr>
      </w:pPr>
      <w:r w:rsidRPr="00C1687E">
        <w:rPr>
          <w:bCs/>
        </w:rPr>
        <w:t>Integrates APIs into web projects for dynamic data handling (maps to CLO2).</w:t>
      </w:r>
    </w:p>
    <w:p w14:paraId="4C6DB791" w14:textId="77777777" w:rsidR="00C1687E" w:rsidRPr="00C1687E" w:rsidRDefault="00736BC4" w:rsidP="00C1687E">
      <w:pPr>
        <w:numPr>
          <w:ilvl w:val="0"/>
          <w:numId w:val="34"/>
        </w:numPr>
      </w:pPr>
      <w:r w:rsidRPr="00C1687E">
        <w:rPr>
          <w:b/>
        </w:rPr>
        <w:t xml:space="preserve">Hosting and Final Project </w:t>
      </w:r>
    </w:p>
    <w:p w14:paraId="624DEDF5" w14:textId="2D270168" w:rsidR="00736BC4" w:rsidRPr="00C1687E" w:rsidRDefault="00736BC4" w:rsidP="00C1687E">
      <w:pPr>
        <w:numPr>
          <w:ilvl w:val="1"/>
          <w:numId w:val="34"/>
        </w:numPr>
        <w:rPr>
          <w:bCs/>
        </w:rPr>
      </w:pPr>
      <w:r w:rsidRPr="00C1687E">
        <w:rPr>
          <w:bCs/>
        </w:rPr>
        <w:t>Explains cloud hosting principles and includes completion of selected AWS Academy modules (maps to CLO3).</w:t>
      </w:r>
    </w:p>
    <w:p w14:paraId="5A7A896D" w14:textId="57047D76" w:rsidR="00736BC4" w:rsidRPr="00C1687E" w:rsidRDefault="00736BC4" w:rsidP="00C1687E">
      <w:pPr>
        <w:numPr>
          <w:ilvl w:val="1"/>
          <w:numId w:val="34"/>
        </w:numPr>
        <w:rPr>
          <w:bCs/>
        </w:rPr>
      </w:pPr>
      <w:r w:rsidRPr="00C1687E">
        <w:rPr>
          <w:bCs/>
        </w:rPr>
        <w:t>Involves deploying static and dynamic web applications to cloud or platform-specific environments (maps to CLO3).</w:t>
      </w:r>
    </w:p>
    <w:p w14:paraId="27503CF2" w14:textId="006FC238" w:rsidR="006D5395" w:rsidRPr="00C1687E" w:rsidRDefault="00736BC4" w:rsidP="00C1687E">
      <w:pPr>
        <w:numPr>
          <w:ilvl w:val="1"/>
          <w:numId w:val="34"/>
        </w:numPr>
        <w:rPr>
          <w:bCs/>
        </w:rPr>
      </w:pPr>
      <w:r w:rsidRPr="00C1687E">
        <w:rPr>
          <w:bCs/>
        </w:rPr>
        <w:t>Culminates in a comprehensive website project that evaluates traditional coding versus low-code platforms, documenting deployment rationale, and demonstrating front-end, back-end, and hosting skills to address a real-world scenario (maps to CLO3, CLO4, CLO5).</w:t>
      </w:r>
    </w:p>
    <w:p w14:paraId="4C3EDA64" w14:textId="77777777" w:rsidR="006D5395" w:rsidRDefault="006D5395" w:rsidP="006D5395">
      <w:pPr>
        <w:spacing w:after="120"/>
      </w:pPr>
    </w:p>
    <w:p w14:paraId="224D1D4D" w14:textId="77777777" w:rsidR="006D5395" w:rsidRDefault="006D5395" w:rsidP="006D5395">
      <w:pPr>
        <w:pStyle w:val="Heading3"/>
        <w:spacing w:after="120"/>
      </w:pPr>
      <w:r>
        <w:t>Course Design</w:t>
      </w:r>
    </w:p>
    <w:p w14:paraId="33F0F527" w14:textId="7BC3F717" w:rsidR="002E15D3" w:rsidRDefault="002E15D3" w:rsidP="002E15D3">
      <w:pPr>
        <w:autoSpaceDE w:val="0"/>
        <w:autoSpaceDN w:val="0"/>
        <w:adjustRightInd w:val="0"/>
        <w:ind w:left="720"/>
      </w:pPr>
      <w:r>
        <w:lastRenderedPageBreak/>
        <w:t xml:space="preserve">Many of the skills you will learn in MIS 4013 will not come from reading about web design. Rather, skills come from “doing” web design. You need to practice everything you see in class repeatedly and in various contexts. Some people are naturally inclined to learning by </w:t>
      </w:r>
      <w:r w:rsidR="00256E08">
        <w:t>doing</w:t>
      </w:r>
      <w:r>
        <w:t xml:space="preserve"> unstructured problem-solving. They enjoy using their creativity and aren’t afraid to try something they have not been formally taught to solve a problem. Those types of people typically thrive in MIS 4013. However, most students begin MIS 4013 without much experience in this type of learning. That is okay! This type of mindset can be learned. However, for some people, unstructured problem-solving is so entirely new and different that it takes a little more practice than others. That is also okay! Don’t hesitate to ask your professor and TAs any questions you may have about the material as the course progresses.</w:t>
      </w:r>
    </w:p>
    <w:p w14:paraId="0BFD5ACE" w14:textId="111D3569" w:rsidR="006D5395" w:rsidRDefault="002E15D3" w:rsidP="002E15D3">
      <w:pPr>
        <w:autoSpaceDE w:val="0"/>
        <w:autoSpaceDN w:val="0"/>
        <w:adjustRightInd w:val="0"/>
        <w:ind w:left="720"/>
      </w:pPr>
      <w:r>
        <w:t xml:space="preserve">So, what does this mean for how I teach the class? It means I will not give you a single, </w:t>
      </w:r>
      <w:proofErr w:type="spellStart"/>
      <w:r>
        <w:t>memorizable</w:t>
      </w:r>
      <w:proofErr w:type="spellEnd"/>
      <w:r>
        <w:t xml:space="preserve"> solution to every problem, nor will I tell you the exact form of the exam questions. That would be a disservice to you, as it teaches you to memorize a solution instead of learning how to use tools to solve problems. Instead, I will teach you the tools required to solve a problem you’ve never seen before in a creative but structured way. As a result, the way I assess your performance in class will be based not only on traditional exams with multiple choice questions, but mostly on your ability to “do” things like build web pages, integrate frameworks, deploy sites, and collaborate on a group project.</w:t>
      </w:r>
    </w:p>
    <w:p w14:paraId="119155A0" w14:textId="77777777" w:rsidR="006D5395" w:rsidRDefault="006D5395" w:rsidP="006D5395">
      <w:pPr>
        <w:rPr>
          <w:rFonts w:ascii="Helvetica" w:hAnsi="Helvetica"/>
          <w:b/>
          <w:color w:val="595959" w:themeColor="text1" w:themeTint="A6"/>
        </w:rPr>
      </w:pPr>
      <w:r>
        <w:br w:type="page"/>
      </w:r>
    </w:p>
    <w:p w14:paraId="0F8E84DD" w14:textId="77777777" w:rsidR="006D5395" w:rsidRPr="004975F2" w:rsidRDefault="006D5395" w:rsidP="006D5395">
      <w:pPr>
        <w:pStyle w:val="Heading3"/>
        <w:spacing w:after="120"/>
      </w:pPr>
      <w:r>
        <w:lastRenderedPageBreak/>
        <w:t xml:space="preserve">Course </w:t>
      </w:r>
      <w:r w:rsidRPr="004975F2">
        <w:t>Objectives</w:t>
      </w:r>
    </w:p>
    <w:p w14:paraId="294801EA" w14:textId="77777777" w:rsidR="00C45586" w:rsidRDefault="00C45586" w:rsidP="00C45586">
      <w:pPr>
        <w:spacing w:after="120"/>
        <w:ind w:left="720"/>
      </w:pPr>
      <w:r>
        <w:t>This class combines a variety of techniques to capture student interests from several possible angles. The readings and lectures provide a base of knowledge that students can use in other components of the course, future coursework, and future careers. In-class exercises provide an avenue for applying the knowledge base. Guest lectures provide further opportunity for the discovery of how the material covered in class applies in everyday business life. This approach only works when students complete the readings before class and then participate in the exercises and discussions in class.</w:t>
      </w:r>
    </w:p>
    <w:p w14:paraId="698BCC6D" w14:textId="4A7E2EF8" w:rsidR="006D5395" w:rsidRDefault="00C45586" w:rsidP="00C45586">
      <w:pPr>
        <w:spacing w:after="120"/>
        <w:ind w:left="720"/>
      </w:pPr>
      <w:r>
        <w:t xml:space="preserve">Students are welcome to use AI tools for brainstorming, research, and refining ideas </w:t>
      </w:r>
      <w:proofErr w:type="gramStart"/>
      <w:r>
        <w:t>as long as</w:t>
      </w:r>
      <w:proofErr w:type="gramEnd"/>
      <w:r>
        <w:t xml:space="preserve"> they properly cite any AI-generated content</w:t>
      </w:r>
      <w:r w:rsidR="006D5395">
        <w:t>.</w:t>
      </w:r>
    </w:p>
    <w:p w14:paraId="726D62CA" w14:textId="6C02E52E" w:rsidR="00864607" w:rsidRDefault="00864607" w:rsidP="00864607">
      <w:pPr>
        <w:pStyle w:val="Heading3"/>
      </w:pPr>
      <w:r>
        <w:t>Course Level Outcomes (CLO)</w:t>
      </w:r>
    </w:p>
    <w:p w14:paraId="53CB9E97" w14:textId="77777777" w:rsidR="00591D16" w:rsidRDefault="00591D16" w:rsidP="00591D16">
      <w:pPr>
        <w:pStyle w:val="ListParagraph"/>
        <w:numPr>
          <w:ilvl w:val="0"/>
          <w:numId w:val="42"/>
        </w:numPr>
      </w:pPr>
      <w:r w:rsidRPr="00256E08">
        <w:rPr>
          <w:b/>
          <w:bCs/>
        </w:rPr>
        <w:t>CLO1</w:t>
      </w:r>
      <w:r>
        <w:t>: Design and implement responsive front-end web interfaces using HTML, CSS, and JavaScript.</w:t>
      </w:r>
    </w:p>
    <w:p w14:paraId="458FF4ED" w14:textId="77777777" w:rsidR="00591D16" w:rsidRDefault="00591D16" w:rsidP="00591D16">
      <w:pPr>
        <w:pStyle w:val="ListParagraph"/>
        <w:numPr>
          <w:ilvl w:val="0"/>
          <w:numId w:val="42"/>
        </w:numPr>
      </w:pPr>
      <w:r w:rsidRPr="00256E08">
        <w:rPr>
          <w:b/>
          <w:bCs/>
        </w:rPr>
        <w:t>CLO2</w:t>
      </w:r>
      <w:r>
        <w:t>: Develop dynamic server-side applications and RESTful APIs using the MVC architecture.</w:t>
      </w:r>
    </w:p>
    <w:p w14:paraId="3EB3FB6B" w14:textId="77777777" w:rsidR="00591D16" w:rsidRDefault="00591D16" w:rsidP="00591D16">
      <w:pPr>
        <w:pStyle w:val="ListParagraph"/>
        <w:numPr>
          <w:ilvl w:val="0"/>
          <w:numId w:val="42"/>
        </w:numPr>
      </w:pPr>
      <w:r w:rsidRPr="00256E08">
        <w:rPr>
          <w:b/>
          <w:bCs/>
        </w:rPr>
        <w:t>CLO3</w:t>
      </w:r>
      <w:r>
        <w:t>: Evaluate and implement hosting and deployment solutions for web applications.</w:t>
      </w:r>
    </w:p>
    <w:p w14:paraId="19C1111D" w14:textId="77777777" w:rsidR="00591D16" w:rsidRDefault="00591D16" w:rsidP="00591D16">
      <w:pPr>
        <w:pStyle w:val="ListParagraph"/>
        <w:numPr>
          <w:ilvl w:val="0"/>
          <w:numId w:val="42"/>
        </w:numPr>
      </w:pPr>
      <w:r w:rsidRPr="00256E08">
        <w:rPr>
          <w:b/>
          <w:bCs/>
        </w:rPr>
        <w:t>CLO4</w:t>
      </w:r>
      <w:r>
        <w:t>: Compare traditional coding platforms with low-code tools for web development use cases.</w:t>
      </w:r>
    </w:p>
    <w:p w14:paraId="597DA95D" w14:textId="292FEEB6" w:rsidR="00591D16" w:rsidRDefault="00591D16" w:rsidP="00591D16">
      <w:pPr>
        <w:pStyle w:val="ListParagraph"/>
        <w:numPr>
          <w:ilvl w:val="0"/>
          <w:numId w:val="42"/>
        </w:numPr>
      </w:pPr>
      <w:r w:rsidRPr="00256E08">
        <w:rPr>
          <w:b/>
          <w:bCs/>
        </w:rPr>
        <w:t>CLO5</w:t>
      </w:r>
      <w:r>
        <w:t>: Construct a comprehensive web development project that demonstrates front-end, back-end, and hosting skills to address a real-world scenario.</w:t>
      </w:r>
    </w:p>
    <w:p w14:paraId="332E7001" w14:textId="77777777" w:rsidR="006D5395" w:rsidRDefault="006D5395" w:rsidP="006D5395">
      <w:pPr>
        <w:pStyle w:val="Heading3"/>
        <w:spacing w:after="120"/>
      </w:pPr>
      <w:r>
        <w:t>Getting Help from TAs</w:t>
      </w:r>
    </w:p>
    <w:p w14:paraId="178B9A40" w14:textId="5951B084" w:rsidR="006D5395" w:rsidRDefault="008C41AA" w:rsidP="00C020F2">
      <w:pPr>
        <w:spacing w:after="120"/>
        <w:ind w:left="720"/>
      </w:pPr>
      <w:r>
        <w:t xml:space="preserve">Students are </w:t>
      </w:r>
      <w:r w:rsidRPr="001921B3">
        <w:rPr>
          <w:b/>
        </w:rPr>
        <w:t>strongly advised</w:t>
      </w:r>
      <w:r>
        <w:t xml:space="preserve"> to get help from the TAs when having problems with the class material. TAs are available during class and have office hours in the MIS Minute Clinic (see Canvas for details). Their job is to help </w:t>
      </w:r>
      <w:r w:rsidRPr="00D67DD3">
        <w:rPr>
          <w:noProof/>
        </w:rPr>
        <w:t>you</w:t>
      </w:r>
      <w:r>
        <w:t xml:space="preserve"> when </w:t>
      </w:r>
      <w:r w:rsidRPr="00D67DD3">
        <w:rPr>
          <w:noProof/>
        </w:rPr>
        <w:t>you</w:t>
      </w:r>
      <w:r>
        <w:t xml:space="preserve"> get stuck, so feel free to approach them. They recently took this class and now </w:t>
      </w:r>
      <w:r w:rsidRPr="00D67DD3">
        <w:rPr>
          <w:noProof/>
        </w:rPr>
        <w:t>really</w:t>
      </w:r>
      <w:r>
        <w:t xml:space="preserve"> </w:t>
      </w:r>
      <w:r w:rsidRPr="003D3FDE">
        <w:rPr>
          <w:noProof/>
        </w:rPr>
        <w:t>understand</w:t>
      </w:r>
      <w:r>
        <w:t xml:space="preserve"> the problems </w:t>
      </w:r>
      <w:r w:rsidRPr="00D67DD3">
        <w:rPr>
          <w:noProof/>
        </w:rPr>
        <w:t>you</w:t>
      </w:r>
      <w:r>
        <w:t xml:space="preserve"> may run into</w:t>
      </w:r>
      <w:r w:rsidR="006D5395">
        <w:t>.</w:t>
      </w:r>
    </w:p>
    <w:p w14:paraId="61A95274" w14:textId="2DA11BF0" w:rsidR="006D5395" w:rsidRDefault="00BD19EE" w:rsidP="006D5395">
      <w:pPr>
        <w:pStyle w:val="Heading2"/>
        <w:spacing w:after="120"/>
      </w:pPr>
      <w:r>
        <w:t>Learning Activities, Assignments, and Assessments</w:t>
      </w:r>
    </w:p>
    <w:p w14:paraId="37CD17BD" w14:textId="77777777" w:rsidR="006D5395" w:rsidRDefault="006D5395" w:rsidP="00C020F2">
      <w:pPr>
        <w:spacing w:after="120"/>
        <w:ind w:left="720"/>
      </w:pPr>
      <w:r>
        <w:t>P</w:t>
      </w:r>
      <w:r w:rsidRPr="004975F2">
        <w:t xml:space="preserve">erformance in this course will </w:t>
      </w:r>
      <w:r w:rsidRPr="00D67DD3">
        <w:rPr>
          <w:noProof/>
        </w:rPr>
        <w:t>be evaluated</w:t>
      </w:r>
      <w:r w:rsidRPr="004975F2">
        <w:t xml:space="preserve"> </w:t>
      </w:r>
      <w:r>
        <w:t>in the areas of</w:t>
      </w:r>
      <w:r w:rsidRPr="004975F2">
        <w:t xml:space="preserve"> class participation</w:t>
      </w:r>
      <w:r>
        <w:t xml:space="preserve">, homework assignments, quizzes, </w:t>
      </w:r>
      <w:r w:rsidRPr="004975F2">
        <w:t xml:space="preserve">and </w:t>
      </w:r>
      <w:r>
        <w:t>four</w:t>
      </w:r>
      <w:r w:rsidRPr="004975F2">
        <w:t xml:space="preserve"> exams</w:t>
      </w:r>
      <w:r>
        <w:t xml:space="preserve"> with </w:t>
      </w:r>
      <w:r w:rsidRPr="00D67DD3">
        <w:rPr>
          <w:noProof/>
        </w:rPr>
        <w:t>an</w:t>
      </w:r>
      <w:r>
        <w:t xml:space="preserve"> </w:t>
      </w:r>
      <w:r w:rsidRPr="00D67DD3">
        <w:rPr>
          <w:noProof/>
        </w:rPr>
        <w:t>optional</w:t>
      </w:r>
      <w:r>
        <w:t xml:space="preserve"> final exam</w:t>
      </w:r>
      <w:r w:rsidRPr="004975F2">
        <w:t xml:space="preserve">. </w:t>
      </w:r>
      <w:r>
        <w:t xml:space="preserve">These components will </w:t>
      </w:r>
      <w:r w:rsidRPr="00D67DD3">
        <w:rPr>
          <w:noProof/>
        </w:rPr>
        <w:t>be weighted</w:t>
      </w:r>
      <w:r>
        <w:t xml:space="preserve"> according to the table below.</w:t>
      </w:r>
    </w:p>
    <w:tbl>
      <w:tblPr>
        <w:tblStyle w:val="LightShading"/>
        <w:tblW w:w="0" w:type="auto"/>
        <w:jc w:val="center"/>
        <w:tblLook w:val="0480" w:firstRow="0" w:lastRow="0" w:firstColumn="1" w:lastColumn="0" w:noHBand="0" w:noVBand="1"/>
      </w:tblPr>
      <w:tblGrid>
        <w:gridCol w:w="3730"/>
        <w:gridCol w:w="741"/>
      </w:tblGrid>
      <w:tr w:rsidR="006D5395" w:rsidRPr="007203D8" w14:paraId="5961B18F" w14:textId="77777777" w:rsidTr="00B37D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2148134" w14:textId="77777777" w:rsidR="006D5395" w:rsidRPr="007203D8" w:rsidRDefault="006D5395" w:rsidP="00B37D95">
            <w:pPr>
              <w:rPr>
                <w:sz w:val="22"/>
                <w:szCs w:val="22"/>
              </w:rPr>
            </w:pPr>
            <w:r w:rsidRPr="007203D8">
              <w:rPr>
                <w:sz w:val="22"/>
                <w:szCs w:val="22"/>
              </w:rPr>
              <w:t>Class Participation</w:t>
            </w:r>
          </w:p>
        </w:tc>
        <w:tc>
          <w:tcPr>
            <w:tcW w:w="741" w:type="dxa"/>
          </w:tcPr>
          <w:p w14:paraId="77AD9608" w14:textId="6BEAEBC1" w:rsidR="006D5395" w:rsidRPr="007203D8" w:rsidRDefault="006D5395" w:rsidP="00B37D95">
            <w:pPr>
              <w:jc w:val="righ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w:t>
            </w:r>
            <w:r w:rsidR="008C6961">
              <w:rPr>
                <w:sz w:val="22"/>
                <w:szCs w:val="22"/>
              </w:rPr>
              <w:t>5</w:t>
            </w:r>
            <w:r>
              <w:rPr>
                <w:sz w:val="22"/>
                <w:szCs w:val="22"/>
              </w:rPr>
              <w:t>%</w:t>
            </w:r>
          </w:p>
        </w:tc>
      </w:tr>
      <w:tr w:rsidR="006D5395" w:rsidRPr="007203D8" w14:paraId="3397DC41" w14:textId="77777777" w:rsidTr="00B37D9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3E59025" w14:textId="77777777" w:rsidR="006D5395" w:rsidRPr="007203D8" w:rsidRDefault="006D5395" w:rsidP="00B37D95">
            <w:pPr>
              <w:rPr>
                <w:sz w:val="22"/>
                <w:szCs w:val="22"/>
              </w:rPr>
            </w:pPr>
            <w:r w:rsidRPr="007203D8">
              <w:rPr>
                <w:sz w:val="22"/>
                <w:szCs w:val="22"/>
              </w:rPr>
              <w:t>Homework Assignments</w:t>
            </w:r>
          </w:p>
        </w:tc>
        <w:tc>
          <w:tcPr>
            <w:tcW w:w="741" w:type="dxa"/>
          </w:tcPr>
          <w:p w14:paraId="68D7A312" w14:textId="77777777" w:rsidR="006D5395" w:rsidRPr="007203D8" w:rsidRDefault="006D5395" w:rsidP="00B37D95">
            <w:pPr>
              <w:jc w:val="righ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20%</w:t>
            </w:r>
          </w:p>
        </w:tc>
      </w:tr>
      <w:tr w:rsidR="006D5395" w:rsidRPr="007203D8" w14:paraId="70B21FFF" w14:textId="77777777" w:rsidTr="00B37D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C0E2666" w14:textId="55AA77C4" w:rsidR="006D5395" w:rsidRPr="008E7013" w:rsidRDefault="006D5395" w:rsidP="00B37D95">
            <w:pPr>
              <w:rPr>
                <w:sz w:val="22"/>
                <w:szCs w:val="22"/>
              </w:rPr>
            </w:pPr>
            <w:r>
              <w:rPr>
                <w:sz w:val="22"/>
                <w:szCs w:val="22"/>
              </w:rPr>
              <w:t>Exams</w:t>
            </w:r>
          </w:p>
        </w:tc>
        <w:tc>
          <w:tcPr>
            <w:tcW w:w="741" w:type="dxa"/>
          </w:tcPr>
          <w:p w14:paraId="65E3D6BE" w14:textId="77777777" w:rsidR="006D5395" w:rsidRPr="007203D8" w:rsidRDefault="006D5395" w:rsidP="00B37D95">
            <w:pPr>
              <w:jc w:val="righ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15%</w:t>
            </w:r>
          </w:p>
        </w:tc>
      </w:tr>
      <w:tr w:rsidR="006D5395" w:rsidRPr="007203D8" w14:paraId="033280F4" w14:textId="77777777" w:rsidTr="00B37D9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C8265D4" w14:textId="02177A44" w:rsidR="006D5395" w:rsidRPr="00387E0D" w:rsidRDefault="0069156E" w:rsidP="00B37D95">
            <w:pPr>
              <w:rPr>
                <w:b w:val="0"/>
                <w:sz w:val="22"/>
                <w:szCs w:val="22"/>
              </w:rPr>
            </w:pPr>
            <w:r>
              <w:rPr>
                <w:sz w:val="22"/>
                <w:szCs w:val="22"/>
              </w:rPr>
              <w:t>AWS Academy Cloud Foundations</w:t>
            </w:r>
          </w:p>
        </w:tc>
        <w:tc>
          <w:tcPr>
            <w:tcW w:w="741" w:type="dxa"/>
          </w:tcPr>
          <w:p w14:paraId="3189814F" w14:textId="5337B136" w:rsidR="006D5395" w:rsidRPr="007203D8" w:rsidRDefault="0069156E" w:rsidP="00B37D95">
            <w:pPr>
              <w:jc w:val="righ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20%</w:t>
            </w:r>
          </w:p>
        </w:tc>
      </w:tr>
      <w:tr w:rsidR="006D5395" w:rsidRPr="007203D8" w14:paraId="5B67443B" w14:textId="77777777" w:rsidTr="00B37D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389CE88" w14:textId="7AEFED17" w:rsidR="006D5395" w:rsidRPr="00387E0D" w:rsidRDefault="00B33514" w:rsidP="00B37D95">
            <w:pPr>
              <w:rPr>
                <w:b w:val="0"/>
                <w:sz w:val="22"/>
                <w:szCs w:val="22"/>
              </w:rPr>
            </w:pPr>
            <w:r>
              <w:rPr>
                <w:sz w:val="22"/>
                <w:szCs w:val="22"/>
              </w:rPr>
              <w:t>Project</w:t>
            </w:r>
          </w:p>
        </w:tc>
        <w:tc>
          <w:tcPr>
            <w:tcW w:w="741" w:type="dxa"/>
          </w:tcPr>
          <w:p w14:paraId="18C51299" w14:textId="43EADE0F" w:rsidR="006D5395" w:rsidRDefault="00B33514" w:rsidP="00B37D95">
            <w:pPr>
              <w:jc w:val="righ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30</w:t>
            </w:r>
            <w:r w:rsidR="006D5395">
              <w:rPr>
                <w:sz w:val="22"/>
                <w:szCs w:val="22"/>
              </w:rPr>
              <w:t>%</w:t>
            </w:r>
          </w:p>
        </w:tc>
      </w:tr>
    </w:tbl>
    <w:p w14:paraId="39661CEE" w14:textId="77777777" w:rsidR="006D5395" w:rsidRPr="004975F2" w:rsidRDefault="006D5395" w:rsidP="006D5395">
      <w:pPr>
        <w:pStyle w:val="Heading3"/>
        <w:keepNext/>
        <w:keepLines/>
        <w:spacing w:before="120" w:after="120"/>
      </w:pPr>
      <w:r>
        <w:t xml:space="preserve">Class </w:t>
      </w:r>
      <w:r w:rsidRPr="004975F2">
        <w:t>Participation</w:t>
      </w:r>
    </w:p>
    <w:p w14:paraId="1D70A2BE" w14:textId="1E0A57F9" w:rsidR="006D5395" w:rsidRDefault="00292741" w:rsidP="00C020F2">
      <w:pPr>
        <w:spacing w:after="120"/>
        <w:ind w:left="720"/>
      </w:pPr>
      <w:r>
        <w:t>F</w:t>
      </w:r>
      <w:r w:rsidRPr="004975F2">
        <w:t xml:space="preserve">or the design of this class to work, </w:t>
      </w:r>
      <w:r>
        <w:t xml:space="preserve">students </w:t>
      </w:r>
      <w:r w:rsidRPr="004975F2">
        <w:t>must be a</w:t>
      </w:r>
      <w:r>
        <w:t xml:space="preserve">ctively involved in the class and attend the </w:t>
      </w:r>
      <w:r w:rsidRPr="003D3FDE">
        <w:rPr>
          <w:noProof/>
        </w:rPr>
        <w:t>lecture</w:t>
      </w:r>
      <w:r>
        <w:t xml:space="preserve">. </w:t>
      </w:r>
      <w:r w:rsidRPr="00276DC0">
        <w:rPr>
          <w:noProof/>
        </w:rPr>
        <w:t xml:space="preserve">To ensure </w:t>
      </w:r>
      <w:r>
        <w:rPr>
          <w:noProof/>
        </w:rPr>
        <w:t xml:space="preserve">active learning, short surveys will be </w:t>
      </w:r>
      <w:r>
        <w:rPr>
          <w:noProof/>
        </w:rPr>
        <w:lastRenderedPageBreak/>
        <w:t xml:space="preserve">provided during class, typically consisting of a few questions, to gauge learning and ensure that my teaching is effectively </w:t>
      </w:r>
      <w:r w:rsidRPr="002243D6">
        <w:t>received and understood by the class</w:t>
      </w:r>
      <w:r>
        <w:t xml:space="preserve">. The answers to the short surveys will </w:t>
      </w:r>
      <w:r w:rsidRPr="00276DC0">
        <w:rPr>
          <w:noProof/>
        </w:rPr>
        <w:t>be evaluated</w:t>
      </w:r>
      <w:r>
        <w:t xml:space="preserve"> in class, </w:t>
      </w:r>
      <w:r w:rsidRPr="003D3FDE">
        <w:rPr>
          <w:noProof/>
        </w:rPr>
        <w:t>and</w:t>
      </w:r>
      <w:r>
        <w:t xml:space="preserve"> any concepts that are not understood will </w:t>
      </w:r>
      <w:r w:rsidRPr="00276DC0">
        <w:rPr>
          <w:noProof/>
        </w:rPr>
        <w:t>be explained</w:t>
      </w:r>
      <w:r>
        <w:t xml:space="preserve">. </w:t>
      </w:r>
      <w:r w:rsidRPr="002243D6">
        <w:t xml:space="preserve"> </w:t>
      </w:r>
      <w:r>
        <w:t xml:space="preserve">Students will receive full credit, no matter the </w:t>
      </w:r>
      <w:r w:rsidRPr="003D3FDE">
        <w:rPr>
          <w:noProof/>
        </w:rPr>
        <w:t>answer</w:t>
      </w:r>
      <w:r>
        <w:rPr>
          <w:noProof/>
        </w:rPr>
        <w:t>,</w:t>
      </w:r>
      <w:r>
        <w:t xml:space="preserve"> if they participate.  These surveys will be locked down, </w:t>
      </w:r>
      <w:r w:rsidRPr="003D3FDE">
        <w:rPr>
          <w:noProof/>
        </w:rPr>
        <w:t>and</w:t>
      </w:r>
      <w:r>
        <w:t xml:space="preserve"> a participation code will </w:t>
      </w:r>
      <w:r w:rsidRPr="00276DC0">
        <w:rPr>
          <w:noProof/>
        </w:rPr>
        <w:t>be given</w:t>
      </w:r>
      <w:r>
        <w:t xml:space="preserve"> to those attending the class</w:t>
      </w:r>
      <w:r w:rsidR="008B5B2C">
        <w:t>.</w:t>
      </w:r>
    </w:p>
    <w:p w14:paraId="0520030E" w14:textId="77777777" w:rsidR="006D5395" w:rsidRPr="004975F2" w:rsidRDefault="006D5395" w:rsidP="006D5395">
      <w:pPr>
        <w:pStyle w:val="Heading3"/>
        <w:spacing w:after="120"/>
      </w:pPr>
      <w:r w:rsidRPr="004975F2">
        <w:t>Homework Assignments</w:t>
      </w:r>
    </w:p>
    <w:p w14:paraId="272176D8" w14:textId="77777777" w:rsidR="00A73513" w:rsidRPr="00A73513" w:rsidRDefault="00A73513" w:rsidP="00A73513">
      <w:pPr>
        <w:ind w:left="720"/>
      </w:pPr>
      <w:r w:rsidRPr="00A73513">
        <w:t>Homework assignments are intended to reinforce course concepts and provide opportunities for both students and the instructor to identify areas requiring further attention. All assignments must be completed independently, though students may discuss general approaches with classmates, TAs, or the instructor.</w:t>
      </w:r>
    </w:p>
    <w:p w14:paraId="49D8F6D6" w14:textId="77777777" w:rsidR="00A73513" w:rsidRPr="00A73513" w:rsidRDefault="00A73513" w:rsidP="00A73513">
      <w:pPr>
        <w:ind w:left="720"/>
      </w:pPr>
    </w:p>
    <w:p w14:paraId="23825CB1" w14:textId="77777777" w:rsidR="00A73513" w:rsidRPr="00A73513" w:rsidRDefault="00A73513" w:rsidP="00A73513">
      <w:pPr>
        <w:ind w:left="720"/>
      </w:pPr>
      <w:r w:rsidRPr="00A73513">
        <w:t>If a problem cannot be solved after substantial effort, students should note the specific difficulty in their submission and seek assistance from a TA. Submissions that contain identical wording, errors, or unusual similarities will be treated as academic dishonesty and addressed in accordance with the Honor Code.</w:t>
      </w:r>
    </w:p>
    <w:p w14:paraId="38AAF2C6" w14:textId="6BC17450" w:rsidR="006D5395" w:rsidRDefault="00554D83" w:rsidP="00A73513">
      <w:pPr>
        <w:pStyle w:val="Heading3"/>
        <w:keepNext/>
        <w:keepLines/>
        <w:spacing w:after="120"/>
      </w:pPr>
      <w:r w:rsidRPr="00554D83">
        <w:t>AWS Academy Cloud Foundations</w:t>
      </w:r>
    </w:p>
    <w:p w14:paraId="11306A3A" w14:textId="6D432A62" w:rsidR="006D5395" w:rsidRPr="004975F2" w:rsidRDefault="00554D83" w:rsidP="00C020F2">
      <w:pPr>
        <w:spacing w:after="120"/>
        <w:ind w:left="720"/>
      </w:pPr>
      <w:r w:rsidRPr="00554D83">
        <w:rPr>
          <w:noProof/>
        </w:rPr>
        <w:t>Students must complete the AWS Academy Cloud Foundations course, consisting of 10 modules with knowledge checks. Each module is worth 100 points, and completion is required for credit in this category.</w:t>
      </w:r>
    </w:p>
    <w:p w14:paraId="0967F3D0" w14:textId="77777777" w:rsidR="006D5395" w:rsidRPr="004975F2" w:rsidRDefault="006D5395" w:rsidP="006D5395">
      <w:pPr>
        <w:pStyle w:val="Heading3"/>
        <w:keepNext/>
        <w:keepLines/>
        <w:spacing w:after="120"/>
      </w:pPr>
      <w:r w:rsidRPr="004975F2">
        <w:t>Exams</w:t>
      </w:r>
    </w:p>
    <w:p w14:paraId="3774EADE" w14:textId="142C01BE" w:rsidR="002F30E4" w:rsidRDefault="001874AD" w:rsidP="002F30E4">
      <w:pPr>
        <w:ind w:left="720"/>
      </w:pPr>
      <w:r w:rsidRPr="001874AD">
        <w:t xml:space="preserve">There will be two exams. Each exam will consist of short questions and problems </w:t>
      </w:r>
      <w:proofErr w:type="gramStart"/>
      <w:r w:rsidRPr="001874AD">
        <w:t>similar to</w:t>
      </w:r>
      <w:proofErr w:type="gramEnd"/>
      <w:r w:rsidRPr="001874AD">
        <w:t xml:space="preserve"> assigned homework and will assess comprehension and application of course concepts. Exams are non-cumulative, each covering specific modules</w:t>
      </w:r>
      <w:r w:rsidR="002F30E4" w:rsidRPr="002F30E4">
        <w:t>.</w:t>
      </w:r>
    </w:p>
    <w:p w14:paraId="2568F31B" w14:textId="01E464B0" w:rsidR="001874AD" w:rsidRDefault="00F532B8" w:rsidP="001874AD">
      <w:pPr>
        <w:pStyle w:val="Heading3"/>
      </w:pPr>
      <w:r>
        <w:t xml:space="preserve">Group </w:t>
      </w:r>
      <w:r w:rsidR="001874AD">
        <w:t>Project</w:t>
      </w:r>
    </w:p>
    <w:p w14:paraId="34C2D733" w14:textId="4BD1A935" w:rsidR="004D34A3" w:rsidRDefault="00F532B8" w:rsidP="00F532B8">
      <w:pPr>
        <w:ind w:left="360"/>
      </w:pPr>
      <w:r>
        <w:t>The group project is a major component of the course, worth 30% of the final grade. It involves designing and building a website.</w:t>
      </w:r>
    </w:p>
    <w:p w14:paraId="0B195AB0" w14:textId="2EE57B95" w:rsidR="00F532B8" w:rsidRDefault="00F532B8" w:rsidP="00F532B8">
      <w:pPr>
        <w:ind w:left="360"/>
      </w:pPr>
      <w:r>
        <w:t>The project is divided into deliverables with the following weights (as percentages of the project grade):</w:t>
      </w:r>
    </w:p>
    <w:p w14:paraId="596EC5B2" w14:textId="77777777" w:rsidR="00F532B8" w:rsidRDefault="00F532B8" w:rsidP="00F532B8">
      <w:pPr>
        <w:pStyle w:val="ListParagraph"/>
        <w:numPr>
          <w:ilvl w:val="0"/>
          <w:numId w:val="43"/>
        </w:numPr>
        <w:ind w:left="1080"/>
      </w:pPr>
      <w:r>
        <w:t>Initial Idea: 10%</w:t>
      </w:r>
    </w:p>
    <w:p w14:paraId="09A3278B" w14:textId="77777777" w:rsidR="00F532B8" w:rsidRDefault="00F532B8" w:rsidP="00F532B8">
      <w:pPr>
        <w:pStyle w:val="ListParagraph"/>
        <w:numPr>
          <w:ilvl w:val="0"/>
          <w:numId w:val="43"/>
        </w:numPr>
        <w:ind w:left="1080"/>
      </w:pPr>
      <w:r>
        <w:t>Initial Design: 20%</w:t>
      </w:r>
    </w:p>
    <w:p w14:paraId="5330A5DC" w14:textId="77777777" w:rsidR="00F532B8" w:rsidRDefault="00F532B8" w:rsidP="00F532B8">
      <w:pPr>
        <w:pStyle w:val="ListParagraph"/>
        <w:numPr>
          <w:ilvl w:val="0"/>
          <w:numId w:val="43"/>
        </w:numPr>
        <w:ind w:left="1080"/>
      </w:pPr>
      <w:r>
        <w:t>Website Deliverable: 40%</w:t>
      </w:r>
    </w:p>
    <w:p w14:paraId="0C57C2C4" w14:textId="77777777" w:rsidR="00F532B8" w:rsidRDefault="00F532B8" w:rsidP="00F532B8">
      <w:pPr>
        <w:pStyle w:val="ListParagraph"/>
        <w:numPr>
          <w:ilvl w:val="0"/>
          <w:numId w:val="43"/>
        </w:numPr>
        <w:ind w:left="1080"/>
      </w:pPr>
      <w:r>
        <w:t>Final Presentation: 20%</w:t>
      </w:r>
    </w:p>
    <w:p w14:paraId="1DD78484" w14:textId="77777777" w:rsidR="00F532B8" w:rsidRDefault="00F532B8" w:rsidP="00F532B8">
      <w:pPr>
        <w:pStyle w:val="ListParagraph"/>
        <w:numPr>
          <w:ilvl w:val="0"/>
          <w:numId w:val="43"/>
        </w:numPr>
        <w:ind w:left="1080"/>
      </w:pPr>
      <w:r>
        <w:t>Individual Reflection: 5%</w:t>
      </w:r>
    </w:p>
    <w:p w14:paraId="70036EFA" w14:textId="764BF272" w:rsidR="00F532B8" w:rsidRDefault="00F532B8" w:rsidP="00F532B8">
      <w:pPr>
        <w:pStyle w:val="ListParagraph"/>
        <w:numPr>
          <w:ilvl w:val="0"/>
          <w:numId w:val="43"/>
        </w:numPr>
        <w:ind w:left="1080"/>
      </w:pPr>
      <w:r>
        <w:t>Peer Evaluations: 5%</w:t>
      </w:r>
    </w:p>
    <w:p w14:paraId="79D606C3" w14:textId="069FB1C4" w:rsidR="001874AD" w:rsidRPr="001874AD" w:rsidRDefault="00F532B8" w:rsidP="00F532B8">
      <w:pPr>
        <w:ind w:left="360"/>
      </w:pPr>
      <w:r>
        <w:t xml:space="preserve">Detailed instructions for each </w:t>
      </w:r>
      <w:proofErr w:type="gramStart"/>
      <w:r>
        <w:t>deliverable</w:t>
      </w:r>
      <w:proofErr w:type="gramEnd"/>
      <w:r>
        <w:t xml:space="preserve"> are provided in a separate project outline on Canvas</w:t>
      </w:r>
    </w:p>
    <w:p w14:paraId="6AC12371" w14:textId="7EE9018F" w:rsidR="006D5395" w:rsidRPr="004975F2" w:rsidRDefault="00183543" w:rsidP="002F30E4">
      <w:pPr>
        <w:pStyle w:val="Heading2"/>
        <w:spacing w:after="120"/>
      </w:pPr>
      <w:r>
        <w:t>Course Policies</w:t>
      </w:r>
    </w:p>
    <w:p w14:paraId="0E799061" w14:textId="77777777" w:rsidR="006D5395" w:rsidRDefault="006D5395" w:rsidP="00C020F2">
      <w:pPr>
        <w:spacing w:after="120"/>
        <w:ind w:left="720"/>
      </w:pPr>
      <w:r>
        <w:t>Final grades for the course will be assigned based on the following scale:</w:t>
      </w:r>
    </w:p>
    <w:tbl>
      <w:tblPr>
        <w:tblStyle w:val="LightShading"/>
        <w:tblW w:w="0" w:type="auto"/>
        <w:jc w:val="center"/>
        <w:tblLook w:val="04A0" w:firstRow="1" w:lastRow="0" w:firstColumn="1" w:lastColumn="0" w:noHBand="0" w:noVBand="1"/>
      </w:tblPr>
      <w:tblGrid>
        <w:gridCol w:w="1278"/>
        <w:gridCol w:w="1602"/>
      </w:tblGrid>
      <w:tr w:rsidR="006D5395" w14:paraId="78F7C7A9" w14:textId="77777777" w:rsidTr="005704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8" w:type="dxa"/>
          </w:tcPr>
          <w:p w14:paraId="68A4830C" w14:textId="77777777" w:rsidR="006D5395" w:rsidRPr="006F7F13" w:rsidRDefault="006D5395" w:rsidP="00B37D95">
            <w:pPr>
              <w:jc w:val="center"/>
              <w:rPr>
                <w:rFonts w:asciiTheme="minorHAnsi" w:hAnsiTheme="minorHAnsi"/>
              </w:rPr>
            </w:pPr>
            <w:r w:rsidRPr="006F7F13">
              <w:rPr>
                <w:rFonts w:asciiTheme="minorHAnsi" w:hAnsiTheme="minorHAnsi"/>
              </w:rPr>
              <w:t>Grade</w:t>
            </w:r>
          </w:p>
        </w:tc>
        <w:tc>
          <w:tcPr>
            <w:tcW w:w="1602" w:type="dxa"/>
          </w:tcPr>
          <w:p w14:paraId="0A444AD7" w14:textId="77777777" w:rsidR="006D5395" w:rsidRPr="006F7F13" w:rsidRDefault="006D5395" w:rsidP="00B37D9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6F7F13">
              <w:rPr>
                <w:rFonts w:asciiTheme="minorHAnsi" w:hAnsiTheme="minorHAnsi"/>
              </w:rPr>
              <w:t>Range</w:t>
            </w:r>
          </w:p>
        </w:tc>
      </w:tr>
      <w:tr w:rsidR="006D5395" w14:paraId="34E5C75D" w14:textId="77777777" w:rsidTr="005704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8" w:type="dxa"/>
          </w:tcPr>
          <w:p w14:paraId="54B38904" w14:textId="77777777" w:rsidR="006D5395" w:rsidRPr="006F7F13" w:rsidRDefault="006D5395" w:rsidP="00B37D95">
            <w:pPr>
              <w:jc w:val="center"/>
              <w:rPr>
                <w:rFonts w:asciiTheme="minorHAnsi" w:hAnsiTheme="minorHAnsi"/>
              </w:rPr>
            </w:pPr>
            <w:r w:rsidRPr="006F7F13">
              <w:rPr>
                <w:rFonts w:asciiTheme="minorHAnsi" w:hAnsiTheme="minorHAnsi"/>
              </w:rPr>
              <w:lastRenderedPageBreak/>
              <w:t>A</w:t>
            </w:r>
          </w:p>
        </w:tc>
        <w:tc>
          <w:tcPr>
            <w:tcW w:w="1602" w:type="dxa"/>
          </w:tcPr>
          <w:p w14:paraId="069C4A94" w14:textId="7F257099" w:rsidR="006D5395" w:rsidRPr="006F7F13" w:rsidRDefault="005704BD" w:rsidP="00B37D95">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9</w:t>
            </w:r>
            <w:r w:rsidR="002A0BDF">
              <w:rPr>
                <w:rFonts w:asciiTheme="minorHAnsi" w:hAnsiTheme="minorHAnsi"/>
              </w:rPr>
              <w:t>0</w:t>
            </w:r>
            <w:r w:rsidR="006D5395">
              <w:rPr>
                <w:rFonts w:asciiTheme="minorHAnsi" w:hAnsiTheme="minorHAnsi"/>
              </w:rPr>
              <w:t xml:space="preserve"> - 100%</w:t>
            </w:r>
          </w:p>
        </w:tc>
      </w:tr>
      <w:tr w:rsidR="006D5395" w14:paraId="68B1B6F6" w14:textId="77777777" w:rsidTr="005704BD">
        <w:trPr>
          <w:jc w:val="center"/>
        </w:trPr>
        <w:tc>
          <w:tcPr>
            <w:cnfStyle w:val="001000000000" w:firstRow="0" w:lastRow="0" w:firstColumn="1" w:lastColumn="0" w:oddVBand="0" w:evenVBand="0" w:oddHBand="0" w:evenHBand="0" w:firstRowFirstColumn="0" w:firstRowLastColumn="0" w:lastRowFirstColumn="0" w:lastRowLastColumn="0"/>
            <w:tcW w:w="1278" w:type="dxa"/>
          </w:tcPr>
          <w:p w14:paraId="6E1E0C14" w14:textId="77777777" w:rsidR="006D5395" w:rsidRPr="006F7F13" w:rsidRDefault="006D5395" w:rsidP="00B37D95">
            <w:pPr>
              <w:jc w:val="center"/>
              <w:rPr>
                <w:rFonts w:asciiTheme="minorHAnsi" w:hAnsiTheme="minorHAnsi"/>
              </w:rPr>
            </w:pPr>
            <w:r>
              <w:rPr>
                <w:rFonts w:asciiTheme="minorHAnsi" w:hAnsiTheme="minorHAnsi"/>
              </w:rPr>
              <w:t>B</w:t>
            </w:r>
          </w:p>
        </w:tc>
        <w:tc>
          <w:tcPr>
            <w:tcW w:w="1602" w:type="dxa"/>
          </w:tcPr>
          <w:p w14:paraId="11C25E8B" w14:textId="569FCA25" w:rsidR="006D5395" w:rsidRPr="006F7F13" w:rsidRDefault="002A0BDF" w:rsidP="00B37D95">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80</w:t>
            </w:r>
            <w:r w:rsidR="00147D42">
              <w:rPr>
                <w:rFonts w:asciiTheme="minorHAnsi" w:hAnsiTheme="minorHAnsi"/>
              </w:rPr>
              <w:t xml:space="preserve"> </w:t>
            </w:r>
            <w:r w:rsidR="006D5395">
              <w:rPr>
                <w:rFonts w:asciiTheme="minorHAnsi" w:hAnsiTheme="minorHAnsi"/>
              </w:rPr>
              <w:t>-</w:t>
            </w:r>
            <w:r w:rsidR="00147D42">
              <w:rPr>
                <w:rFonts w:asciiTheme="minorHAnsi" w:hAnsiTheme="minorHAnsi"/>
              </w:rPr>
              <w:t xml:space="preserve"> </w:t>
            </w:r>
            <w:r>
              <w:rPr>
                <w:rFonts w:asciiTheme="minorHAnsi" w:hAnsiTheme="minorHAnsi"/>
              </w:rPr>
              <w:t>90</w:t>
            </w:r>
            <w:r w:rsidR="006D5395">
              <w:rPr>
                <w:rFonts w:asciiTheme="minorHAnsi" w:hAnsiTheme="minorHAnsi"/>
              </w:rPr>
              <w:t>%</w:t>
            </w:r>
          </w:p>
        </w:tc>
      </w:tr>
      <w:tr w:rsidR="006D5395" w14:paraId="4D90C1CB" w14:textId="77777777" w:rsidTr="005704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8" w:type="dxa"/>
          </w:tcPr>
          <w:p w14:paraId="04C4EB9D" w14:textId="77777777" w:rsidR="006D5395" w:rsidRPr="006F7F13" w:rsidRDefault="006D5395" w:rsidP="00B37D95">
            <w:pPr>
              <w:jc w:val="center"/>
              <w:rPr>
                <w:rFonts w:asciiTheme="minorHAnsi" w:hAnsiTheme="minorHAnsi"/>
              </w:rPr>
            </w:pPr>
            <w:r>
              <w:rPr>
                <w:rFonts w:asciiTheme="minorHAnsi" w:hAnsiTheme="minorHAnsi"/>
              </w:rPr>
              <w:t>C</w:t>
            </w:r>
          </w:p>
        </w:tc>
        <w:tc>
          <w:tcPr>
            <w:tcW w:w="1602" w:type="dxa"/>
          </w:tcPr>
          <w:p w14:paraId="118F9D43" w14:textId="35E9463C" w:rsidR="006D5395" w:rsidRPr="006F7F13" w:rsidRDefault="002A0BDF" w:rsidP="00B37D95">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70</w:t>
            </w:r>
            <w:r w:rsidR="00147D42">
              <w:rPr>
                <w:rFonts w:asciiTheme="minorHAnsi" w:hAnsiTheme="minorHAnsi"/>
              </w:rPr>
              <w:t xml:space="preserve"> </w:t>
            </w:r>
            <w:r w:rsidR="006D5395">
              <w:rPr>
                <w:rFonts w:asciiTheme="minorHAnsi" w:hAnsiTheme="minorHAnsi"/>
              </w:rPr>
              <w:t>-</w:t>
            </w:r>
            <w:r w:rsidR="00147D42">
              <w:rPr>
                <w:rFonts w:asciiTheme="minorHAnsi" w:hAnsiTheme="minorHAnsi"/>
              </w:rPr>
              <w:t xml:space="preserve"> </w:t>
            </w:r>
            <w:r>
              <w:rPr>
                <w:rFonts w:asciiTheme="minorHAnsi" w:hAnsiTheme="minorHAnsi"/>
              </w:rPr>
              <w:t>80</w:t>
            </w:r>
            <w:r w:rsidR="006D5395">
              <w:rPr>
                <w:rFonts w:asciiTheme="minorHAnsi" w:hAnsiTheme="minorHAnsi"/>
              </w:rPr>
              <w:t>%</w:t>
            </w:r>
          </w:p>
        </w:tc>
      </w:tr>
      <w:tr w:rsidR="006D5395" w14:paraId="429E6819" w14:textId="77777777" w:rsidTr="005704BD">
        <w:trPr>
          <w:jc w:val="center"/>
        </w:trPr>
        <w:tc>
          <w:tcPr>
            <w:cnfStyle w:val="001000000000" w:firstRow="0" w:lastRow="0" w:firstColumn="1" w:lastColumn="0" w:oddVBand="0" w:evenVBand="0" w:oddHBand="0" w:evenHBand="0" w:firstRowFirstColumn="0" w:firstRowLastColumn="0" w:lastRowFirstColumn="0" w:lastRowLastColumn="0"/>
            <w:tcW w:w="1278" w:type="dxa"/>
          </w:tcPr>
          <w:p w14:paraId="45677A43" w14:textId="77777777" w:rsidR="006D5395" w:rsidRPr="006F7F13" w:rsidRDefault="006D5395" w:rsidP="00B37D95">
            <w:pPr>
              <w:jc w:val="center"/>
              <w:rPr>
                <w:rFonts w:asciiTheme="minorHAnsi" w:hAnsiTheme="minorHAnsi"/>
              </w:rPr>
            </w:pPr>
            <w:r>
              <w:rPr>
                <w:rFonts w:asciiTheme="minorHAnsi" w:hAnsiTheme="minorHAnsi"/>
              </w:rPr>
              <w:t>D</w:t>
            </w:r>
          </w:p>
        </w:tc>
        <w:tc>
          <w:tcPr>
            <w:tcW w:w="1602" w:type="dxa"/>
          </w:tcPr>
          <w:p w14:paraId="2DCA3D4C" w14:textId="779AC783" w:rsidR="006D5395" w:rsidRPr="006F7F13" w:rsidRDefault="002A0BDF" w:rsidP="00B37D95">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60</w:t>
            </w:r>
            <w:r w:rsidR="00147D42">
              <w:rPr>
                <w:rFonts w:asciiTheme="minorHAnsi" w:hAnsiTheme="minorHAnsi"/>
              </w:rPr>
              <w:t xml:space="preserve"> </w:t>
            </w:r>
            <w:r w:rsidR="006D5395">
              <w:rPr>
                <w:rFonts w:asciiTheme="minorHAnsi" w:hAnsiTheme="minorHAnsi"/>
              </w:rPr>
              <w:t>-</w:t>
            </w:r>
            <w:r w:rsidR="00147D42">
              <w:rPr>
                <w:rFonts w:asciiTheme="minorHAnsi" w:hAnsiTheme="minorHAnsi"/>
              </w:rPr>
              <w:t xml:space="preserve"> </w:t>
            </w:r>
            <w:r>
              <w:rPr>
                <w:rFonts w:asciiTheme="minorHAnsi" w:hAnsiTheme="minorHAnsi"/>
              </w:rPr>
              <w:t>70</w:t>
            </w:r>
            <w:r w:rsidR="006D5395">
              <w:rPr>
                <w:rFonts w:asciiTheme="minorHAnsi" w:hAnsiTheme="minorHAnsi"/>
              </w:rPr>
              <w:t>%</w:t>
            </w:r>
          </w:p>
        </w:tc>
      </w:tr>
      <w:tr w:rsidR="006D5395" w14:paraId="00A6F850" w14:textId="77777777" w:rsidTr="005704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8" w:type="dxa"/>
          </w:tcPr>
          <w:p w14:paraId="520C589A" w14:textId="77777777" w:rsidR="006D5395" w:rsidRPr="006F7F13" w:rsidRDefault="006D5395" w:rsidP="00B37D95">
            <w:pPr>
              <w:jc w:val="center"/>
              <w:rPr>
                <w:rFonts w:asciiTheme="minorHAnsi" w:hAnsiTheme="minorHAnsi"/>
              </w:rPr>
            </w:pPr>
            <w:r>
              <w:rPr>
                <w:rFonts w:asciiTheme="minorHAnsi" w:hAnsiTheme="minorHAnsi"/>
              </w:rPr>
              <w:t>F</w:t>
            </w:r>
          </w:p>
        </w:tc>
        <w:tc>
          <w:tcPr>
            <w:tcW w:w="1602" w:type="dxa"/>
          </w:tcPr>
          <w:p w14:paraId="3EAFFDC3" w14:textId="1C0383EB" w:rsidR="006D5395" w:rsidRPr="006F7F13" w:rsidRDefault="006D5395" w:rsidP="00B37D95">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 xml:space="preserve">Below </w:t>
            </w:r>
            <w:r w:rsidR="002A0BDF">
              <w:rPr>
                <w:rFonts w:asciiTheme="minorHAnsi" w:hAnsiTheme="minorHAnsi"/>
              </w:rPr>
              <w:t>60</w:t>
            </w:r>
            <w:r>
              <w:rPr>
                <w:rFonts w:asciiTheme="minorHAnsi" w:hAnsiTheme="minorHAnsi"/>
              </w:rPr>
              <w:t>%</w:t>
            </w:r>
          </w:p>
        </w:tc>
      </w:tr>
    </w:tbl>
    <w:p w14:paraId="05746CD1" w14:textId="4CBAAB53" w:rsidR="00597C61" w:rsidRDefault="00597C61">
      <w:pPr>
        <w:rPr>
          <w:rFonts w:ascii="Helvetica" w:hAnsi="Helvetica"/>
          <w:b/>
          <w:bCs/>
          <w:iCs/>
          <w:sz w:val="28"/>
          <w:szCs w:val="28"/>
        </w:rPr>
      </w:pPr>
    </w:p>
    <w:p w14:paraId="2AC7E502" w14:textId="38DFBAA9" w:rsidR="00012324" w:rsidRPr="004975F2" w:rsidRDefault="00012324" w:rsidP="00012324">
      <w:pPr>
        <w:pStyle w:val="Heading3"/>
      </w:pPr>
      <w:r>
        <w:t>Academic Integrity and Plagiarism</w:t>
      </w:r>
    </w:p>
    <w:p w14:paraId="51A9370C" w14:textId="77777777" w:rsidR="00012324" w:rsidRPr="004975F2" w:rsidRDefault="00012324" w:rsidP="00012324">
      <w:r w:rsidRPr="004975F2">
        <w:t xml:space="preserve">The University of Oklahoma has an Academic Misconduct Code that governs student academic performance in and out of the classroom. The Academic Misconduct Code can be reviewed online at </w:t>
      </w:r>
      <w:hyperlink r:id="rId10" w:history="1">
        <w:r>
          <w:rPr>
            <w:rStyle w:val="Hyperlink"/>
          </w:rPr>
          <w:t>http://www.ou.edu/integrity</w:t>
        </w:r>
      </w:hyperlink>
      <w:r>
        <w:t xml:space="preserve"> </w:t>
      </w:r>
    </w:p>
    <w:p w14:paraId="63B19F79" w14:textId="77777777" w:rsidR="00012324" w:rsidRPr="004975F2" w:rsidRDefault="00012324" w:rsidP="00012324">
      <w:r w:rsidRPr="004975F2">
        <w:t>Academic misconduct is defined as “any act that improperly affects the evaluation of a student’s academic performance or achievement”</w:t>
      </w:r>
      <w:r>
        <w:t>.</w:t>
      </w:r>
      <w:r w:rsidRPr="004975F2">
        <w:t xml:space="preserve"> All work assigned </w:t>
      </w:r>
      <w:proofErr w:type="gramStart"/>
      <w:r w:rsidRPr="004975F2">
        <w:t>in</w:t>
      </w:r>
      <w:proofErr w:type="gramEnd"/>
      <w:r w:rsidRPr="004975F2">
        <w:t xml:space="preserve"> this course is to be completed individually (unless otherwise stated). The steps and procedures as outlined in the Academic Misconduct Code will be followed in all cases of academic misconduct in this class.</w:t>
      </w:r>
    </w:p>
    <w:p w14:paraId="303FD62D" w14:textId="489A4878" w:rsidR="00012324" w:rsidRDefault="00012324" w:rsidP="00012324">
      <w:r w:rsidRPr="00395016">
        <w:rPr>
          <w:b/>
        </w:rPr>
        <w:t xml:space="preserve">MIS Division’s Guidelines </w:t>
      </w:r>
      <w:r w:rsidR="008777D6">
        <w:rPr>
          <w:b/>
        </w:rPr>
        <w:t>provide</w:t>
      </w:r>
      <w:r>
        <w:rPr>
          <w:b/>
        </w:rPr>
        <w:t xml:space="preserve"> the following guidelines </w:t>
      </w:r>
      <w:r w:rsidRPr="00395016">
        <w:rPr>
          <w:b/>
        </w:rPr>
        <w:t>for dealing with Academic Misconduct</w:t>
      </w:r>
      <w:r>
        <w:t>:</w:t>
      </w:r>
    </w:p>
    <w:p w14:paraId="1C08416F" w14:textId="77777777" w:rsidR="00012324" w:rsidRDefault="00012324" w:rsidP="00012324">
      <w:pPr>
        <w:pStyle w:val="ListParagraph"/>
        <w:numPr>
          <w:ilvl w:val="0"/>
          <w:numId w:val="37"/>
        </w:numPr>
        <w:spacing w:after="160" w:line="259" w:lineRule="auto"/>
      </w:pPr>
      <w:r w:rsidRPr="00395016">
        <w:rPr>
          <w:b/>
        </w:rPr>
        <w:t>All academic misconduct will be reported</w:t>
      </w:r>
      <w:r>
        <w:t xml:space="preserve"> using the following form: </w:t>
      </w:r>
      <w:hyperlink r:id="rId11" w:history="1">
        <w:r>
          <w:rPr>
            <w:rStyle w:val="Hyperlink"/>
          </w:rPr>
          <w:t>http://www.ou.edu/content/dam/integrity/docs/academic-misconduct-report.pdf</w:t>
        </w:r>
      </w:hyperlink>
      <w:r>
        <w:t xml:space="preserve">. Please read this form carefully so that you understand the potential penalties. </w:t>
      </w:r>
    </w:p>
    <w:p w14:paraId="03C304F0" w14:textId="77777777" w:rsidR="00012324" w:rsidRDefault="00012324" w:rsidP="00012324">
      <w:pPr>
        <w:pStyle w:val="ListParagraph"/>
        <w:numPr>
          <w:ilvl w:val="0"/>
          <w:numId w:val="37"/>
        </w:numPr>
        <w:spacing w:after="160" w:line="259" w:lineRule="auto"/>
      </w:pPr>
      <w:r>
        <w:t xml:space="preserve">The instructor will decide whether the misconduct is an </w:t>
      </w:r>
      <w:r w:rsidRPr="008F724A">
        <w:rPr>
          <w:b/>
          <w:u w:val="single"/>
        </w:rPr>
        <w:t>Admonition</w:t>
      </w:r>
      <w:r>
        <w:t xml:space="preserve"> or </w:t>
      </w:r>
      <w:r w:rsidRPr="008F724A">
        <w:rPr>
          <w:b/>
          <w:u w:val="single"/>
        </w:rPr>
        <w:t>Violation of the Academic Integrity Code</w:t>
      </w:r>
      <w:r w:rsidRPr="00395016">
        <w:rPr>
          <w:i/>
        </w:rPr>
        <w:t xml:space="preserve">. </w:t>
      </w:r>
    </w:p>
    <w:p w14:paraId="6BA114D8" w14:textId="77777777" w:rsidR="00012324" w:rsidRDefault="00012324" w:rsidP="00012324">
      <w:pPr>
        <w:pStyle w:val="ListParagraph"/>
        <w:numPr>
          <w:ilvl w:val="0"/>
          <w:numId w:val="37"/>
        </w:numPr>
        <w:spacing w:after="160" w:line="259" w:lineRule="auto"/>
      </w:pPr>
      <w:r>
        <w:t xml:space="preserve">When an instance of academic misconduct occurs </w:t>
      </w:r>
      <w:proofErr w:type="gramStart"/>
      <w:r>
        <w:t>on</w:t>
      </w:r>
      <w:proofErr w:type="gramEnd"/>
      <w:r>
        <w:t xml:space="preserve"> </w:t>
      </w:r>
      <w:r>
        <w:rPr>
          <w:b/>
        </w:rPr>
        <w:t>labs</w:t>
      </w:r>
      <w:r w:rsidRPr="00395016">
        <w:rPr>
          <w:b/>
        </w:rPr>
        <w:t xml:space="preserve"> or </w:t>
      </w:r>
      <w:r>
        <w:rPr>
          <w:b/>
        </w:rPr>
        <w:t xml:space="preserve">a </w:t>
      </w:r>
      <w:r w:rsidRPr="00395016">
        <w:rPr>
          <w:b/>
        </w:rPr>
        <w:t>similar assignment</w:t>
      </w:r>
      <w:r>
        <w:t xml:space="preserve"> and the instructor categorizes this as </w:t>
      </w:r>
      <w:r w:rsidRPr="00395016">
        <w:rPr>
          <w:b/>
        </w:rPr>
        <w:t>Admonition</w:t>
      </w:r>
      <w:r>
        <w:t xml:space="preserve">, a </w:t>
      </w:r>
      <w:r w:rsidRPr="00395016">
        <w:rPr>
          <w:b/>
        </w:rPr>
        <w:t xml:space="preserve">grade of zero will be recorded and </w:t>
      </w:r>
      <w:r>
        <w:rPr>
          <w:b/>
        </w:rPr>
        <w:t xml:space="preserve">a </w:t>
      </w:r>
      <w:r w:rsidRPr="00395016">
        <w:rPr>
          <w:b/>
        </w:rPr>
        <w:t>deduction equal to the value of the assignment will be applied</w:t>
      </w:r>
      <w:r>
        <w:t xml:space="preserve">. </w:t>
      </w:r>
    </w:p>
    <w:p w14:paraId="1DA9A260" w14:textId="77777777" w:rsidR="00012324" w:rsidRDefault="00012324" w:rsidP="00012324">
      <w:pPr>
        <w:pStyle w:val="ListParagraph"/>
        <w:numPr>
          <w:ilvl w:val="0"/>
          <w:numId w:val="37"/>
        </w:numPr>
        <w:spacing w:after="160" w:line="259" w:lineRule="auto"/>
      </w:pPr>
      <w:r>
        <w:t xml:space="preserve">When an instance of academic misconduct occurs on an </w:t>
      </w:r>
      <w:r w:rsidRPr="00395016">
        <w:rPr>
          <w:b/>
        </w:rPr>
        <w:t>exam</w:t>
      </w:r>
      <w:r>
        <w:t xml:space="preserve"> assignment and the instructor categorizes this as </w:t>
      </w:r>
      <w:r w:rsidRPr="00395016">
        <w:rPr>
          <w:b/>
        </w:rPr>
        <w:t>Admonition</w:t>
      </w:r>
      <w:r>
        <w:t xml:space="preserve">, </w:t>
      </w:r>
      <w:r w:rsidRPr="00395016">
        <w:rPr>
          <w:b/>
        </w:rPr>
        <w:t>a grade of zero will be recorded</w:t>
      </w:r>
      <w:r>
        <w:t>.</w:t>
      </w:r>
    </w:p>
    <w:p w14:paraId="0FC6F2C0" w14:textId="77777777" w:rsidR="00012324" w:rsidRDefault="00012324" w:rsidP="00012324">
      <w:pPr>
        <w:pStyle w:val="ListParagraph"/>
        <w:numPr>
          <w:ilvl w:val="0"/>
          <w:numId w:val="37"/>
        </w:numPr>
        <w:spacing w:after="160" w:line="259" w:lineRule="auto"/>
      </w:pPr>
      <w:r>
        <w:t xml:space="preserve">When an instance of academic misconduct occurs on an </w:t>
      </w:r>
      <w:r w:rsidRPr="00395016">
        <w:rPr>
          <w:b/>
        </w:rPr>
        <w:t>exam</w:t>
      </w:r>
      <w:r>
        <w:t xml:space="preserve"> assignment and the instructor categorizes this as </w:t>
      </w:r>
      <w:r w:rsidRPr="00395016">
        <w:rPr>
          <w:b/>
        </w:rPr>
        <w:t>Violation of the Academic Integrity Code</w:t>
      </w:r>
      <w:r>
        <w:t xml:space="preserve">, no grade penalty shall be imposed until the student is officially found responsible for violating the Academic Integrity Code. Until this occurs, and “N” shall be filed as the student’s final course grade. If established, a violation results in a grade penalty and a </w:t>
      </w:r>
      <w:proofErr w:type="gramStart"/>
      <w:r>
        <w:t>University</w:t>
      </w:r>
      <w:proofErr w:type="gramEnd"/>
      <w:r>
        <w:t xml:space="preserve"> penalty.</w:t>
      </w:r>
    </w:p>
    <w:p w14:paraId="5E5B7A3A" w14:textId="77777777" w:rsidR="00012324" w:rsidRDefault="00012324" w:rsidP="00012324">
      <w:pPr>
        <w:pStyle w:val="ListParagraph"/>
        <w:numPr>
          <w:ilvl w:val="0"/>
          <w:numId w:val="37"/>
        </w:numPr>
        <w:spacing w:after="160" w:line="259" w:lineRule="auto"/>
      </w:pPr>
      <w:r>
        <w:t xml:space="preserve">Faculty may choose to impose greater grade penalties than those recommended above by the MIS Division. </w:t>
      </w:r>
    </w:p>
    <w:p w14:paraId="766CF209" w14:textId="77777777" w:rsidR="00012324" w:rsidRDefault="00012324" w:rsidP="00012324">
      <w:pPr>
        <w:pStyle w:val="Heading3"/>
      </w:pPr>
      <w:r>
        <w:t xml:space="preserve">Score/Grade Appeals </w:t>
      </w:r>
    </w:p>
    <w:p w14:paraId="1728CF2F" w14:textId="77777777" w:rsidR="00183543" w:rsidRDefault="00183543" w:rsidP="00183543">
      <w:pPr>
        <w:spacing w:after="120"/>
        <w:ind w:left="720"/>
        <w:rPr>
          <w:b/>
        </w:rPr>
      </w:pPr>
      <w:r>
        <w:t xml:space="preserve">Students wishing to appeal a grade or score </w:t>
      </w:r>
      <w:r>
        <w:rPr>
          <w:b/>
        </w:rPr>
        <w:t xml:space="preserve">must submit the appeal to the instructor in writing within </w:t>
      </w:r>
      <w:r>
        <w:rPr>
          <w:b/>
          <w:i/>
        </w:rPr>
        <w:t>48 hours</w:t>
      </w:r>
      <w:r>
        <w:rPr>
          <w:b/>
        </w:rPr>
        <w:t xml:space="preserve"> of receiving the graded work. </w:t>
      </w:r>
      <w:r w:rsidRPr="004975F2">
        <w:t>Score changes are at the discretion of the instructor</w:t>
      </w:r>
      <w:r>
        <w:t xml:space="preserve">, not the </w:t>
      </w:r>
      <w:proofErr w:type="spellStart"/>
      <w:r>
        <w:t>TAs</w:t>
      </w:r>
      <w:r w:rsidRPr="004975F2">
        <w:t>.</w:t>
      </w:r>
      <w:proofErr w:type="spellEnd"/>
      <w:r w:rsidRPr="004975F2">
        <w:t xml:space="preserve">  It is </w:t>
      </w:r>
      <w:r w:rsidRPr="00D67DD3">
        <w:rPr>
          <w:noProof/>
        </w:rPr>
        <w:t>important</w:t>
      </w:r>
      <w:r w:rsidRPr="004975F2">
        <w:t xml:space="preserve"> to understand that </w:t>
      </w:r>
      <w:r w:rsidRPr="00D67DD3">
        <w:rPr>
          <w:noProof/>
        </w:rPr>
        <w:t>your</w:t>
      </w:r>
      <w:r w:rsidRPr="004975F2">
        <w:t xml:space="preserve"> score may go up </w:t>
      </w:r>
      <w:r w:rsidRPr="004975F2">
        <w:rPr>
          <w:b/>
        </w:rPr>
        <w:t>or down</w:t>
      </w:r>
      <w:r w:rsidRPr="004975F2">
        <w:t xml:space="preserve"> based </w:t>
      </w:r>
      <w:r>
        <w:t>on</w:t>
      </w:r>
      <w:r w:rsidRPr="004975F2">
        <w:t xml:space="preserve"> a complete review of </w:t>
      </w:r>
      <w:r w:rsidRPr="004975F2">
        <w:lastRenderedPageBreak/>
        <w:t xml:space="preserve">the work in question. It is usually the case that changing a few points on an assignment rarely makes a difference in the final grade. </w:t>
      </w:r>
      <w:r>
        <w:t>As such, student (and instructor) t</w:t>
      </w:r>
      <w:r w:rsidRPr="004975F2">
        <w:t xml:space="preserve">ime is </w:t>
      </w:r>
      <w:r w:rsidRPr="003D3FDE">
        <w:rPr>
          <w:noProof/>
        </w:rPr>
        <w:t>generally</w:t>
      </w:r>
      <w:r>
        <w:t xml:space="preserve"> </w:t>
      </w:r>
      <w:r w:rsidRPr="004975F2">
        <w:t xml:space="preserve">much better spent discussing and clarifying the information content presented in the course. </w:t>
      </w:r>
    </w:p>
    <w:p w14:paraId="08CDA9FC" w14:textId="77777777" w:rsidR="00012324" w:rsidRDefault="00012324" w:rsidP="00012324">
      <w:pPr>
        <w:pStyle w:val="Heading3"/>
      </w:pPr>
      <w:r>
        <w:t>Timeliness</w:t>
      </w:r>
    </w:p>
    <w:p w14:paraId="5EF4088D" w14:textId="415EA76D" w:rsidR="00183543" w:rsidRDefault="00183543" w:rsidP="00183543">
      <w:pPr>
        <w:keepNext/>
        <w:keepLines/>
        <w:spacing w:after="120"/>
        <w:ind w:left="720"/>
      </w:pPr>
      <w:r w:rsidRPr="00D67DD3">
        <w:rPr>
          <w:noProof/>
        </w:rPr>
        <w:t>To receive full credit for a written assignment</w:t>
      </w:r>
      <w:r w:rsidRPr="004975F2">
        <w:t xml:space="preserve">, </w:t>
      </w:r>
      <w:r>
        <w:t xml:space="preserve">the assignment must be turned in at the </w:t>
      </w:r>
      <w:r w:rsidRPr="004975F2">
        <w:rPr>
          <w:i/>
        </w:rPr>
        <w:t>beginning</w:t>
      </w:r>
      <w:r w:rsidRPr="004975F2">
        <w:t xml:space="preserve"> of the class period on the day it is due</w:t>
      </w:r>
      <w:r>
        <w:t>.</w:t>
      </w:r>
      <w:r w:rsidRPr="004975F2">
        <w:t xml:space="preserve"> </w:t>
      </w:r>
      <w:r w:rsidRPr="004975F2">
        <w:rPr>
          <w:b/>
        </w:rPr>
        <w:t xml:space="preserve">Late work will not </w:t>
      </w:r>
      <w:r w:rsidRPr="00D67DD3">
        <w:rPr>
          <w:b/>
          <w:noProof/>
        </w:rPr>
        <w:t>be accepted</w:t>
      </w:r>
      <w:r>
        <w:rPr>
          <w:b/>
        </w:rPr>
        <w:t xml:space="preserve"> for quizzes and homework assignments</w:t>
      </w:r>
      <w:r>
        <w:t xml:space="preserve">. Participation scores will be given only to those who come to class. </w:t>
      </w:r>
      <w:r w:rsidRPr="004975F2">
        <w:t xml:space="preserve">If </w:t>
      </w:r>
      <w:r w:rsidRPr="00D67DD3">
        <w:rPr>
          <w:noProof/>
        </w:rPr>
        <w:t>you</w:t>
      </w:r>
      <w:r w:rsidRPr="004975F2">
        <w:t xml:space="preserve"> have obligations that conflict with exam or assignment due dates, </w:t>
      </w:r>
      <w:r w:rsidRPr="00D67DD3">
        <w:rPr>
          <w:noProof/>
        </w:rPr>
        <w:t>you</w:t>
      </w:r>
      <w:r w:rsidRPr="004975F2">
        <w:t xml:space="preserve"> should </w:t>
      </w:r>
      <w:proofErr w:type="gramStart"/>
      <w:r w:rsidRPr="004975F2">
        <w:t>make arrangements</w:t>
      </w:r>
      <w:proofErr w:type="gramEnd"/>
      <w:r w:rsidRPr="004975F2">
        <w:t xml:space="preserve"> with the i</w:t>
      </w:r>
      <w:r>
        <w:t xml:space="preserve">nstructor as soon as possible to complete these ahead of time, but no later than 48 hours </w:t>
      </w:r>
      <w:r>
        <w:rPr>
          <w:noProof/>
        </w:rPr>
        <w:t>before</w:t>
      </w:r>
      <w:r>
        <w:t xml:space="preserve"> the due date. </w:t>
      </w:r>
      <w:r w:rsidRPr="004975F2">
        <w:t>Feel free to</w:t>
      </w:r>
      <w:r>
        <w:t xml:space="preserve"> submit </w:t>
      </w:r>
      <w:r w:rsidRPr="004975F2">
        <w:t xml:space="preserve">homework assignments </w:t>
      </w:r>
      <w:r>
        <w:t>early</w:t>
      </w:r>
      <w:r w:rsidRPr="004975F2">
        <w:t>.</w:t>
      </w:r>
    </w:p>
    <w:p w14:paraId="6FC5D15F" w14:textId="77777777" w:rsidR="00A64734" w:rsidRPr="004975F2" w:rsidRDefault="00A64734" w:rsidP="00A64734">
      <w:pPr>
        <w:pStyle w:val="Heading3"/>
        <w:keepNext/>
        <w:keepLines/>
        <w:spacing w:after="120"/>
      </w:pPr>
      <w:r>
        <w:t>Missed Exams/Assignments</w:t>
      </w:r>
    </w:p>
    <w:p w14:paraId="318B8CBA" w14:textId="304B7A14" w:rsidR="00A64734" w:rsidRPr="004975F2" w:rsidRDefault="00A64734" w:rsidP="00183543">
      <w:pPr>
        <w:keepNext/>
        <w:keepLines/>
        <w:spacing w:after="120"/>
        <w:ind w:left="720"/>
      </w:pPr>
      <w:r w:rsidRPr="004975F2">
        <w:t xml:space="preserve">Make-up exams will be given only </w:t>
      </w:r>
      <w:r>
        <w:t>in extraordinary circumstances.</w:t>
      </w:r>
      <w:r w:rsidRPr="004975F2">
        <w:t xml:space="preserve"> If </w:t>
      </w:r>
      <w:r w:rsidRPr="00D67DD3">
        <w:rPr>
          <w:noProof/>
        </w:rPr>
        <w:t>you</w:t>
      </w:r>
      <w:r w:rsidRPr="004975F2">
        <w:t xml:space="preserve"> expect to miss an exam or are unable to meet another requirement, please discuss this with the instructor </w:t>
      </w:r>
      <w:r w:rsidRPr="00730AC6">
        <w:rPr>
          <w:b/>
          <w:bCs/>
          <w:i/>
          <w:color w:val="FF0000"/>
        </w:rPr>
        <w:t>before</w:t>
      </w:r>
      <w:r w:rsidRPr="004975F2">
        <w:t xml:space="preserve"> the scheduled date</w:t>
      </w:r>
      <w:r>
        <w:t xml:space="preserve">, </w:t>
      </w:r>
      <w:r w:rsidRPr="00BD1CE2">
        <w:rPr>
          <w:b/>
        </w:rPr>
        <w:t xml:space="preserve">no later than </w:t>
      </w:r>
      <w:r w:rsidRPr="00BD1CE2">
        <w:rPr>
          <w:b/>
          <w:i/>
        </w:rPr>
        <w:t>48 hours</w:t>
      </w:r>
      <w:r w:rsidRPr="00BD1CE2">
        <w:rPr>
          <w:b/>
        </w:rPr>
        <w:t xml:space="preserve"> before the due date</w:t>
      </w:r>
      <w:r>
        <w:t xml:space="preserve">. </w:t>
      </w:r>
    </w:p>
    <w:p w14:paraId="52E3A5FA" w14:textId="77777777" w:rsidR="00012324" w:rsidRDefault="00012324" w:rsidP="00012324">
      <w:pPr>
        <w:pStyle w:val="Heading3"/>
      </w:pPr>
      <w:r>
        <w:t>Incomplete Grades Policy</w:t>
      </w:r>
    </w:p>
    <w:p w14:paraId="02634855" w14:textId="77777777" w:rsidR="00012324" w:rsidRDefault="00012324" w:rsidP="00A64734">
      <w:pPr>
        <w:spacing w:after="160" w:line="259" w:lineRule="auto"/>
        <w:ind w:left="720"/>
      </w:pPr>
      <w:r w:rsidRPr="004975F2">
        <w:t>A grade of Incomplete may be awarded to students who have a legitimate reason for needing additi</w:t>
      </w:r>
      <w:r>
        <w:t>onal time to complete a course.</w:t>
      </w:r>
      <w:r w:rsidRPr="004975F2">
        <w:t xml:space="preserve"> Legitimate reasons include emergencies or extenuating circumstances that prevent a student from completing the course requirement</w:t>
      </w:r>
      <w:r>
        <w:t>s within the normal time frame.</w:t>
      </w:r>
      <w:r w:rsidRPr="004975F2">
        <w:t xml:space="preserve"> Students must initiate the request for an incomplete prior to the end of the </w:t>
      </w:r>
      <w:proofErr w:type="gramStart"/>
      <w:r w:rsidRPr="004975F2">
        <w:t>semester, and</w:t>
      </w:r>
      <w:proofErr w:type="gramEnd"/>
      <w:r w:rsidRPr="004975F2">
        <w:t xml:space="preserve"> must be in good standing in the course.  In no case will a grade of incomplete be awarded to someone seeking more time to master the course material </w:t>
      </w:r>
      <w:proofErr w:type="gramStart"/>
      <w:r w:rsidRPr="004975F2">
        <w:t>in order to</w:t>
      </w:r>
      <w:proofErr w:type="gramEnd"/>
      <w:r w:rsidRPr="004975F2">
        <w:t xml:space="preserve"> improve their grade.</w:t>
      </w:r>
    </w:p>
    <w:p w14:paraId="35DA968F" w14:textId="1556C89D" w:rsidR="00012324" w:rsidRDefault="00012324" w:rsidP="00012324">
      <w:pPr>
        <w:pStyle w:val="Heading3"/>
      </w:pPr>
      <w:r>
        <w:t>Generative AI Policy</w:t>
      </w:r>
    </w:p>
    <w:p w14:paraId="1DCEAFD7" w14:textId="77777777" w:rsidR="00012324" w:rsidRDefault="00012324" w:rsidP="00A64734">
      <w:pPr>
        <w:ind w:left="720"/>
      </w:pPr>
      <w:r>
        <w:t>I permit the use of standalone Generative AI tools like ChatGPT, Copilot, Claude, etc., for the following:</w:t>
      </w:r>
    </w:p>
    <w:p w14:paraId="1D3C84F4" w14:textId="77777777" w:rsidR="00012324" w:rsidRDefault="00012324" w:rsidP="00A64734">
      <w:pPr>
        <w:pStyle w:val="ListParagraph"/>
        <w:keepNext/>
        <w:keepLines/>
        <w:numPr>
          <w:ilvl w:val="0"/>
          <w:numId w:val="38"/>
        </w:numPr>
        <w:ind w:left="2160"/>
      </w:pPr>
      <w:r>
        <w:t xml:space="preserve">Searching for publications on your research topic. </w:t>
      </w:r>
    </w:p>
    <w:p w14:paraId="35C540CF" w14:textId="77777777" w:rsidR="00012324" w:rsidRDefault="00012324" w:rsidP="00A64734">
      <w:pPr>
        <w:pStyle w:val="ListParagraph"/>
        <w:keepNext/>
        <w:keepLines/>
        <w:numPr>
          <w:ilvl w:val="0"/>
          <w:numId w:val="38"/>
        </w:numPr>
        <w:ind w:left="2160"/>
      </w:pPr>
      <w:r>
        <w:t xml:space="preserve">Creating an outline, text, or speech for presentations and writeups. </w:t>
      </w:r>
    </w:p>
    <w:p w14:paraId="6B541991" w14:textId="77777777" w:rsidR="00012324" w:rsidRDefault="00012324" w:rsidP="00A64734">
      <w:pPr>
        <w:pStyle w:val="ListParagraph"/>
        <w:keepNext/>
        <w:keepLines/>
        <w:numPr>
          <w:ilvl w:val="0"/>
          <w:numId w:val="38"/>
        </w:numPr>
        <w:ind w:left="2160"/>
      </w:pPr>
      <w:r>
        <w:t xml:space="preserve">Providing grammatical feedback on drafts. </w:t>
      </w:r>
    </w:p>
    <w:p w14:paraId="1465BDC0" w14:textId="77777777" w:rsidR="00012324" w:rsidRDefault="00012324" w:rsidP="00A64734">
      <w:pPr>
        <w:pStyle w:val="ListParagraph"/>
        <w:keepNext/>
        <w:keepLines/>
        <w:numPr>
          <w:ilvl w:val="0"/>
          <w:numId w:val="38"/>
        </w:numPr>
        <w:ind w:left="2160"/>
      </w:pPr>
      <w:r>
        <w:t xml:space="preserve">Further study on concepts outside of class. </w:t>
      </w:r>
    </w:p>
    <w:p w14:paraId="1E2D1BC9" w14:textId="77777777" w:rsidR="00012324" w:rsidRDefault="00012324" w:rsidP="00A64734">
      <w:pPr>
        <w:pStyle w:val="ListParagraph"/>
        <w:keepNext/>
        <w:keepLines/>
        <w:numPr>
          <w:ilvl w:val="0"/>
          <w:numId w:val="38"/>
        </w:numPr>
        <w:ind w:left="2160"/>
      </w:pPr>
      <w:r>
        <w:t xml:space="preserve">Troubleshooting problems with software. </w:t>
      </w:r>
    </w:p>
    <w:p w14:paraId="438FA7DD" w14:textId="77777777" w:rsidR="00012324" w:rsidRDefault="00012324" w:rsidP="00A64734">
      <w:pPr>
        <w:pStyle w:val="ListParagraph"/>
        <w:keepNext/>
        <w:keepLines/>
        <w:numPr>
          <w:ilvl w:val="0"/>
          <w:numId w:val="38"/>
        </w:numPr>
        <w:ind w:left="2160"/>
      </w:pPr>
      <w:r>
        <w:t>Creating initial ideas for project.</w:t>
      </w:r>
    </w:p>
    <w:p w14:paraId="7927ABD0" w14:textId="77777777" w:rsidR="00012324" w:rsidRDefault="00012324" w:rsidP="00A64734">
      <w:pPr>
        <w:ind w:left="720"/>
      </w:pPr>
      <w:r>
        <w:t xml:space="preserve"> </w:t>
      </w:r>
    </w:p>
    <w:p w14:paraId="062A3C78" w14:textId="092896C3" w:rsidR="00012324" w:rsidRPr="001B2747" w:rsidRDefault="00012324" w:rsidP="00A64734">
      <w:pPr>
        <w:ind w:left="720"/>
      </w:pPr>
      <w:r>
        <w:t xml:space="preserve">Whenever you use Generative AI for any of these, you are required to make a declaration acknowledging how and to what extent you used it. Please include an appendix that details the prompts you used and the responses you obtained. Usage of Generative AI outside of the clearly defined scope, and without </w:t>
      </w:r>
      <w:r>
        <w:lastRenderedPageBreak/>
        <w:t>acknowledgment as required, will be considered a violation of the academic integrity policy for this course.</w:t>
      </w:r>
    </w:p>
    <w:p w14:paraId="1D5E827E" w14:textId="77777777" w:rsidR="00012324" w:rsidRDefault="00012324" w:rsidP="00012324"/>
    <w:p w14:paraId="4DC0DD67" w14:textId="77777777" w:rsidR="00012324" w:rsidRPr="00B71CF1" w:rsidRDefault="00012324" w:rsidP="00012324">
      <w:pPr>
        <w:pStyle w:val="Heading3"/>
      </w:pPr>
      <w:r>
        <w:t>Laptop Policy</w:t>
      </w:r>
    </w:p>
    <w:p w14:paraId="7AFA8780" w14:textId="77777777" w:rsidR="00012324" w:rsidRDefault="00012324" w:rsidP="00A64734">
      <w:pPr>
        <w:spacing w:after="160" w:line="259" w:lineRule="auto"/>
        <w:ind w:left="720"/>
      </w:pPr>
      <w:r>
        <w:t>A</w:t>
      </w:r>
      <w:r w:rsidRPr="00ED31BE">
        <w:t xml:space="preserve">ll students majoring or minoring in </w:t>
      </w:r>
      <w:r>
        <w:t>MIS</w:t>
      </w:r>
      <w:r w:rsidRPr="00ED31BE">
        <w:t xml:space="preserve"> are expected to have a laptop computer that meets the minimum hardware and software criteria established by the </w:t>
      </w:r>
      <w:r>
        <w:t>MIS</w:t>
      </w:r>
      <w:r w:rsidRPr="00ED31BE">
        <w:t xml:space="preserve"> faculty.  Recommended minimum laptop specifications for </w:t>
      </w:r>
      <w:r>
        <w:t>2025-2026</w:t>
      </w:r>
      <w:r w:rsidRPr="00ED31BE">
        <w:t>:</w:t>
      </w:r>
    </w:p>
    <w:tbl>
      <w:tblPr>
        <w:tblStyle w:val="GridTable4"/>
        <w:tblW w:w="0" w:type="auto"/>
        <w:tblLook w:val="04A0" w:firstRow="1" w:lastRow="0" w:firstColumn="1" w:lastColumn="0" w:noHBand="0" w:noVBand="1"/>
      </w:tblPr>
      <w:tblGrid>
        <w:gridCol w:w="4645"/>
        <w:gridCol w:w="4705"/>
      </w:tblGrid>
      <w:tr w:rsidR="00012324" w14:paraId="53517CEC" w14:textId="77777777" w:rsidTr="001A2E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82D422B" w14:textId="77777777" w:rsidR="00012324" w:rsidRDefault="00012324" w:rsidP="001A2EE5">
            <w:r>
              <w:t>Hardware</w:t>
            </w:r>
          </w:p>
        </w:tc>
        <w:tc>
          <w:tcPr>
            <w:tcW w:w="5395" w:type="dxa"/>
          </w:tcPr>
          <w:p w14:paraId="7B505172" w14:textId="77777777" w:rsidR="00012324" w:rsidRDefault="00012324" w:rsidP="001A2EE5">
            <w:pPr>
              <w:cnfStyle w:val="100000000000" w:firstRow="1" w:lastRow="0" w:firstColumn="0" w:lastColumn="0" w:oddVBand="0" w:evenVBand="0" w:oddHBand="0" w:evenHBand="0" w:firstRowFirstColumn="0" w:firstRowLastColumn="0" w:lastRowFirstColumn="0" w:lastRowLastColumn="0"/>
            </w:pPr>
            <w:r>
              <w:t>Software</w:t>
            </w:r>
          </w:p>
        </w:tc>
      </w:tr>
      <w:tr w:rsidR="00012324" w14:paraId="28A8D351" w14:textId="77777777" w:rsidTr="001A2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83242F9" w14:textId="77777777" w:rsidR="00012324" w:rsidRDefault="00012324" w:rsidP="001A2EE5">
            <w:r w:rsidRPr="00264BAD">
              <w:t xml:space="preserve">Processor: </w:t>
            </w:r>
            <w:r w:rsidRPr="00050521">
              <w:rPr>
                <w:b w:val="0"/>
                <w:bCs w:val="0"/>
              </w:rPr>
              <w:t>Intel Core i5 (12th gen or newer) / AMD Ryzen 5 (5000 series or newer) / Apple M1 or M2 equivalent</w:t>
            </w:r>
          </w:p>
        </w:tc>
        <w:tc>
          <w:tcPr>
            <w:tcW w:w="5395" w:type="dxa"/>
          </w:tcPr>
          <w:p w14:paraId="3B40311C" w14:textId="77777777" w:rsidR="00012324" w:rsidRDefault="00012324" w:rsidP="001A2EE5">
            <w:pPr>
              <w:cnfStyle w:val="000000100000" w:firstRow="0" w:lastRow="0" w:firstColumn="0" w:lastColumn="0" w:oddVBand="0" w:evenVBand="0" w:oddHBand="1" w:evenHBand="0" w:firstRowFirstColumn="0" w:firstRowLastColumn="0" w:lastRowFirstColumn="0" w:lastRowLastColumn="0"/>
            </w:pPr>
            <w:r w:rsidRPr="000A3DB1">
              <w:rPr>
                <w:b/>
                <w:bCs/>
              </w:rPr>
              <w:t>Operating System:</w:t>
            </w:r>
            <w:r w:rsidRPr="000A3DB1">
              <w:t xml:space="preserve"> Windows 11 (or higher) / macOS Ventura (or higher)</w:t>
            </w:r>
          </w:p>
        </w:tc>
      </w:tr>
      <w:tr w:rsidR="00012324" w14:paraId="11D50154" w14:textId="77777777" w:rsidTr="001A2EE5">
        <w:tc>
          <w:tcPr>
            <w:cnfStyle w:val="001000000000" w:firstRow="0" w:lastRow="0" w:firstColumn="1" w:lastColumn="0" w:oddVBand="0" w:evenVBand="0" w:oddHBand="0" w:evenHBand="0" w:firstRowFirstColumn="0" w:firstRowLastColumn="0" w:lastRowFirstColumn="0" w:lastRowLastColumn="0"/>
            <w:tcW w:w="5395" w:type="dxa"/>
          </w:tcPr>
          <w:p w14:paraId="6FBFA396" w14:textId="77777777" w:rsidR="00012324" w:rsidRDefault="00012324" w:rsidP="001A2EE5">
            <w:r w:rsidRPr="00050521">
              <w:t xml:space="preserve">Memory (RAM): </w:t>
            </w:r>
            <w:r w:rsidRPr="00050521">
              <w:rPr>
                <w:b w:val="0"/>
                <w:bCs w:val="0"/>
              </w:rPr>
              <w:t>Minimum 16 GB</w:t>
            </w:r>
          </w:p>
        </w:tc>
        <w:tc>
          <w:tcPr>
            <w:tcW w:w="5395" w:type="dxa"/>
          </w:tcPr>
          <w:p w14:paraId="25F3B78A" w14:textId="77777777" w:rsidR="00012324" w:rsidRDefault="00012324" w:rsidP="001A2EE5">
            <w:pPr>
              <w:cnfStyle w:val="000000000000" w:firstRow="0" w:lastRow="0" w:firstColumn="0" w:lastColumn="0" w:oddVBand="0" w:evenVBand="0" w:oddHBand="0" w:evenHBand="0" w:firstRowFirstColumn="0" w:firstRowLastColumn="0" w:lastRowFirstColumn="0" w:lastRowLastColumn="0"/>
            </w:pPr>
            <w:r w:rsidRPr="000A3DB1">
              <w:rPr>
                <w:b/>
                <w:bCs/>
              </w:rPr>
              <w:t>Productivity Suite:</w:t>
            </w:r>
            <w:r w:rsidRPr="000A3DB1">
              <w:t xml:space="preserve"> Microsoft Office 365 (student license provided by OU)</w:t>
            </w:r>
          </w:p>
        </w:tc>
      </w:tr>
      <w:tr w:rsidR="00012324" w14:paraId="7054EE00" w14:textId="77777777" w:rsidTr="001A2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3A09EFA" w14:textId="77777777" w:rsidR="00012324" w:rsidRDefault="00012324" w:rsidP="001A2EE5">
            <w:r w:rsidRPr="00050521">
              <w:t xml:space="preserve">Storage: </w:t>
            </w:r>
            <w:r w:rsidRPr="00050521">
              <w:rPr>
                <w:b w:val="0"/>
                <w:bCs w:val="0"/>
              </w:rPr>
              <w:t>512 GB SSD or higher</w:t>
            </w:r>
          </w:p>
        </w:tc>
        <w:tc>
          <w:tcPr>
            <w:tcW w:w="5395" w:type="dxa"/>
          </w:tcPr>
          <w:p w14:paraId="33FF9DC9" w14:textId="77777777" w:rsidR="00012324" w:rsidRDefault="00012324" w:rsidP="001A2EE5">
            <w:pPr>
              <w:cnfStyle w:val="000000100000" w:firstRow="0" w:lastRow="0" w:firstColumn="0" w:lastColumn="0" w:oddVBand="0" w:evenVBand="0" w:oddHBand="1" w:evenHBand="0" w:firstRowFirstColumn="0" w:firstRowLastColumn="0" w:lastRowFirstColumn="0" w:lastRowLastColumn="0"/>
            </w:pPr>
            <w:r w:rsidRPr="000A3DB1">
              <w:rPr>
                <w:b/>
                <w:bCs/>
              </w:rPr>
              <w:t>Database Tools</w:t>
            </w:r>
            <w:r w:rsidRPr="000A3DB1">
              <w:t>: SQL Server Management Studio (SSMS) for Windows; Azure Data Studio for macOS/Linux users</w:t>
            </w:r>
          </w:p>
        </w:tc>
      </w:tr>
      <w:tr w:rsidR="00012324" w14:paraId="5FA1FF08" w14:textId="77777777" w:rsidTr="001A2EE5">
        <w:tc>
          <w:tcPr>
            <w:cnfStyle w:val="001000000000" w:firstRow="0" w:lastRow="0" w:firstColumn="1" w:lastColumn="0" w:oddVBand="0" w:evenVBand="0" w:oddHBand="0" w:evenHBand="0" w:firstRowFirstColumn="0" w:firstRowLastColumn="0" w:lastRowFirstColumn="0" w:lastRowLastColumn="0"/>
            <w:tcW w:w="5395" w:type="dxa"/>
          </w:tcPr>
          <w:p w14:paraId="053B68DE" w14:textId="77777777" w:rsidR="00012324" w:rsidRPr="00050521" w:rsidRDefault="00012324" w:rsidP="001A2EE5">
            <w:pPr>
              <w:rPr>
                <w:b w:val="0"/>
                <w:bCs w:val="0"/>
              </w:rPr>
            </w:pPr>
            <w:r w:rsidRPr="00050521">
              <w:t>Wireless</w:t>
            </w:r>
            <w:r w:rsidRPr="00050521">
              <w:rPr>
                <w:b w:val="0"/>
                <w:bCs w:val="0"/>
              </w:rPr>
              <w:t>: Wi-Fi 6 (802.11ax) recommended; Wi-Fi 5 (802.11ac) acceptable</w:t>
            </w:r>
          </w:p>
        </w:tc>
        <w:tc>
          <w:tcPr>
            <w:tcW w:w="5395" w:type="dxa"/>
          </w:tcPr>
          <w:p w14:paraId="5332D1A8" w14:textId="77777777" w:rsidR="00012324" w:rsidRDefault="00012324" w:rsidP="001A2EE5">
            <w:pPr>
              <w:cnfStyle w:val="000000000000" w:firstRow="0" w:lastRow="0" w:firstColumn="0" w:lastColumn="0" w:oddVBand="0" w:evenVBand="0" w:oddHBand="0" w:evenHBand="0" w:firstRowFirstColumn="0" w:firstRowLastColumn="0" w:lastRowFirstColumn="0" w:lastRowLastColumn="0"/>
            </w:pPr>
            <w:r w:rsidRPr="000711AF">
              <w:rPr>
                <w:b/>
                <w:bCs/>
              </w:rPr>
              <w:t>Browsers:</w:t>
            </w:r>
            <w:r w:rsidRPr="000711AF">
              <w:t xml:space="preserve"> Latest versions of Chrome</w:t>
            </w:r>
          </w:p>
        </w:tc>
      </w:tr>
      <w:tr w:rsidR="00012324" w14:paraId="1B14E52C" w14:textId="77777777" w:rsidTr="001A2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4C1D069" w14:textId="77777777" w:rsidR="00012324" w:rsidRDefault="00012324" w:rsidP="001A2EE5">
            <w:r>
              <w:t xml:space="preserve">Ports: </w:t>
            </w:r>
            <w:r w:rsidRPr="00050521">
              <w:rPr>
                <w:b w:val="0"/>
                <w:bCs w:val="0"/>
              </w:rPr>
              <w:t>At least 2 USB ports</w:t>
            </w:r>
          </w:p>
        </w:tc>
        <w:tc>
          <w:tcPr>
            <w:tcW w:w="5395" w:type="dxa"/>
          </w:tcPr>
          <w:p w14:paraId="7A654BAB" w14:textId="77777777" w:rsidR="00012324" w:rsidRDefault="00012324" w:rsidP="001A2EE5">
            <w:pPr>
              <w:cnfStyle w:val="000000100000" w:firstRow="0" w:lastRow="0" w:firstColumn="0" w:lastColumn="0" w:oddVBand="0" w:evenVBand="0" w:oddHBand="1" w:evenHBand="0" w:firstRowFirstColumn="0" w:firstRowLastColumn="0" w:lastRowFirstColumn="0" w:lastRowLastColumn="0"/>
            </w:pPr>
            <w:r w:rsidRPr="00320FED">
              <w:t>Antivirus (Windows Defender/McAfee free version)</w:t>
            </w:r>
          </w:p>
        </w:tc>
      </w:tr>
      <w:tr w:rsidR="00012324" w14:paraId="10FE49EE" w14:textId="77777777" w:rsidTr="001A2EE5">
        <w:tc>
          <w:tcPr>
            <w:cnfStyle w:val="001000000000" w:firstRow="0" w:lastRow="0" w:firstColumn="1" w:lastColumn="0" w:oddVBand="0" w:evenVBand="0" w:oddHBand="0" w:evenHBand="0" w:firstRowFirstColumn="0" w:firstRowLastColumn="0" w:lastRowFirstColumn="0" w:lastRowLastColumn="0"/>
            <w:tcW w:w="5395" w:type="dxa"/>
          </w:tcPr>
          <w:p w14:paraId="0BA87AD1" w14:textId="77777777" w:rsidR="00012324" w:rsidRDefault="00012324" w:rsidP="001A2EE5">
            <w:r w:rsidRPr="006F5AE0">
              <w:t xml:space="preserve">Screen Size: </w:t>
            </w:r>
            <w:r w:rsidRPr="006F5AE0">
              <w:rPr>
                <w:b w:val="0"/>
                <w:bCs w:val="0"/>
              </w:rPr>
              <w:t>13” or larger recommended for productivity (1080p resolution minimum)</w:t>
            </w:r>
          </w:p>
        </w:tc>
        <w:tc>
          <w:tcPr>
            <w:tcW w:w="5395" w:type="dxa"/>
          </w:tcPr>
          <w:p w14:paraId="597C4F62" w14:textId="77777777" w:rsidR="00012324" w:rsidRDefault="00012324" w:rsidP="001A2EE5">
            <w:pPr>
              <w:cnfStyle w:val="000000000000" w:firstRow="0" w:lastRow="0" w:firstColumn="0" w:lastColumn="0" w:oddVBand="0" w:evenVBand="0" w:oddHBand="0" w:evenHBand="0" w:firstRowFirstColumn="0" w:firstRowLastColumn="0" w:lastRowFirstColumn="0" w:lastRowLastColumn="0"/>
            </w:pPr>
          </w:p>
        </w:tc>
      </w:tr>
      <w:tr w:rsidR="00012324" w14:paraId="3928164E" w14:textId="77777777" w:rsidTr="001A2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666F573" w14:textId="77777777" w:rsidR="00012324" w:rsidRPr="006F5AE0" w:rsidRDefault="00012324" w:rsidP="001A2EE5">
            <w:pPr>
              <w:tabs>
                <w:tab w:val="left" w:pos="3690"/>
              </w:tabs>
            </w:pPr>
            <w:r w:rsidRPr="006F5AE0">
              <w:t xml:space="preserve">Battery Life: </w:t>
            </w:r>
            <w:r w:rsidRPr="006F5AE0">
              <w:rPr>
                <w:b w:val="0"/>
                <w:bCs w:val="0"/>
              </w:rPr>
              <w:t>At least 6 hours of use on a single charge recommended</w:t>
            </w:r>
          </w:p>
        </w:tc>
        <w:tc>
          <w:tcPr>
            <w:tcW w:w="5395" w:type="dxa"/>
          </w:tcPr>
          <w:p w14:paraId="36E2E2EB" w14:textId="77777777" w:rsidR="00012324" w:rsidRDefault="00012324" w:rsidP="001A2EE5">
            <w:pPr>
              <w:cnfStyle w:val="000000100000" w:firstRow="0" w:lastRow="0" w:firstColumn="0" w:lastColumn="0" w:oddVBand="0" w:evenVBand="0" w:oddHBand="1" w:evenHBand="0" w:firstRowFirstColumn="0" w:firstRowLastColumn="0" w:lastRowFirstColumn="0" w:lastRowLastColumn="0"/>
            </w:pPr>
          </w:p>
        </w:tc>
      </w:tr>
    </w:tbl>
    <w:p w14:paraId="51EC8C5F" w14:textId="599B6D5A" w:rsidR="00012324" w:rsidRDefault="00012324" w:rsidP="00012324">
      <w:r w:rsidRPr="009C75EF">
        <w:t xml:space="preserve">We recommend that students purchase a </w:t>
      </w:r>
      <w:r w:rsidRPr="009C75EF">
        <w:rPr>
          <w:b/>
          <w:bCs/>
        </w:rPr>
        <w:t>PC/Windows laptop computer</w:t>
      </w:r>
      <w:r w:rsidRPr="009C75EF">
        <w:t>. Retail stores and online outlets also carry computers that meet these standards.</w:t>
      </w:r>
    </w:p>
    <w:p w14:paraId="7AD1F0C6" w14:textId="77777777" w:rsidR="00012324" w:rsidRPr="00ED31BE" w:rsidRDefault="00012324" w:rsidP="00012324">
      <w:r>
        <w:t xml:space="preserve">In addition, Price College and the Library have Dell Laptops that you can borrow from the kiosks for class time and homework assignments.  </w:t>
      </w:r>
    </w:p>
    <w:p w14:paraId="37EA22B2" w14:textId="27D61392" w:rsidR="000C60C4" w:rsidRDefault="00012324" w:rsidP="000C60C4">
      <w:pPr>
        <w:pStyle w:val="Heading2"/>
      </w:pPr>
      <w:r>
        <w:t xml:space="preserve">University </w:t>
      </w:r>
      <w:r w:rsidR="000C60C4">
        <w:t>Policies</w:t>
      </w:r>
    </w:p>
    <w:p w14:paraId="3FD9B466" w14:textId="77777777" w:rsidR="00E00FE8" w:rsidRPr="000D3AF4" w:rsidRDefault="00E00FE8" w:rsidP="00E00FE8">
      <w:pPr>
        <w:pStyle w:val="Heading3"/>
      </w:pPr>
      <w:r w:rsidRPr="000D3AF4">
        <w:t xml:space="preserve">Mental </w:t>
      </w:r>
      <w:proofErr w:type="gramStart"/>
      <w:r w:rsidRPr="000D3AF4">
        <w:t>Health Support</w:t>
      </w:r>
      <w:proofErr w:type="gramEnd"/>
      <w:r w:rsidRPr="000D3AF4">
        <w:t xml:space="preserve"> Services: </w:t>
      </w:r>
    </w:p>
    <w:p w14:paraId="1DEA7C08" w14:textId="77777777" w:rsidR="00E00FE8" w:rsidRPr="00164E00" w:rsidRDefault="00E00FE8" w:rsidP="00E00FE8">
      <w:pPr>
        <w:pBdr>
          <w:top w:val="single" w:sz="4" w:space="1" w:color="auto"/>
          <w:left w:val="single" w:sz="4" w:space="4" w:color="auto"/>
          <w:bottom w:val="single" w:sz="4" w:space="1" w:color="auto"/>
          <w:right w:val="single" w:sz="4" w:space="4" w:color="auto"/>
        </w:pBdr>
        <w:ind w:left="720"/>
        <w:rPr>
          <w:rFonts w:ascii="Arial" w:hAnsi="Arial" w:cs="Arial"/>
        </w:rPr>
      </w:pPr>
      <w:r w:rsidRPr="00164E00">
        <w:rPr>
          <w:rFonts w:ascii="Arial" w:hAnsi="Arial" w:cs="Arial"/>
        </w:rPr>
        <w:t xml:space="preserve">Support is available for any student experiencing mental health issues that are impacting their academic success. Students can either been seen at the University Counseling Center (UCC) located on the second floor of Goddard Health Center or receive 24/7/365 crisis support from a licensed mental health provider through </w:t>
      </w:r>
      <w:hyperlink r:id="rId12" w:history="1">
        <w:proofErr w:type="spellStart"/>
        <w:r w:rsidRPr="00287C3F">
          <w:rPr>
            <w:rStyle w:val="Hyperlink"/>
            <w:rFonts w:ascii="Arial" w:hAnsi="Arial" w:cs="Arial"/>
          </w:rPr>
          <w:t>TimelyCare</w:t>
        </w:r>
        <w:proofErr w:type="spellEnd"/>
      </w:hyperlink>
      <w:r w:rsidRPr="00164E00">
        <w:rPr>
          <w:rFonts w:ascii="Arial" w:hAnsi="Arial" w:cs="Arial"/>
        </w:rPr>
        <w:t xml:space="preserve">. To schedule an appointment or receive more information about mental health resources at OU please call the UCC at 405-325-2911 or visit </w:t>
      </w:r>
      <w:hyperlink r:id="rId13" w:history="1">
        <w:r w:rsidRPr="00164E00">
          <w:rPr>
            <w:rStyle w:val="Hyperlink"/>
            <w:rFonts w:ascii="Arial" w:eastAsia="MS Gothic" w:hAnsi="Arial" w:cs="Arial"/>
          </w:rPr>
          <w:t>University Counseling Center</w:t>
        </w:r>
      </w:hyperlink>
      <w:r w:rsidRPr="00164E00">
        <w:rPr>
          <w:rFonts w:ascii="Arial" w:hAnsi="Arial" w:cs="Arial"/>
        </w:rPr>
        <w:t>. The UCC is located at 620 Elm Ave., Room 201, Norman, OK 73019.</w:t>
      </w:r>
    </w:p>
    <w:p w14:paraId="47A5039E" w14:textId="77777777" w:rsidR="00E00FE8" w:rsidRPr="009708E9" w:rsidRDefault="00E00FE8" w:rsidP="00E00FE8">
      <w:pPr>
        <w:pStyle w:val="Heading3"/>
      </w:pPr>
      <w:r w:rsidRPr="009708E9">
        <w:t xml:space="preserve">Title IX Resources and Reporting Requirement </w:t>
      </w:r>
    </w:p>
    <w:p w14:paraId="20888D88" w14:textId="77777777" w:rsidR="00E00FE8" w:rsidRPr="00715608" w:rsidRDefault="00E00FE8" w:rsidP="00E00FE8">
      <w:pPr>
        <w:pBdr>
          <w:top w:val="single" w:sz="4" w:space="1" w:color="auto"/>
          <w:left w:val="single" w:sz="4" w:space="4" w:color="auto"/>
          <w:bottom w:val="single" w:sz="4" w:space="1" w:color="auto"/>
          <w:right w:val="single" w:sz="4" w:space="4" w:color="auto"/>
        </w:pBdr>
        <w:ind w:left="720"/>
        <w:rPr>
          <w:rFonts w:ascii="Arial" w:hAnsi="Arial" w:cs="Arial"/>
        </w:rPr>
      </w:pPr>
      <w:r w:rsidRPr="00715608">
        <w:rPr>
          <w:rFonts w:ascii="Arial" w:hAnsi="Arial" w:cs="Arial"/>
        </w:rPr>
        <w:t xml:space="preserve">The University of Oklahoma faculty are committed to creating a safe learning environment for all members of our community, free from sex-based discrimination, including sexual harassment, domestic and dating violence, sexual assault, and stalking, in accordance with Title IX. There are resources available to those impacted, including: speaking with someone confidentially about your options, medical attention, counseling, reporting, academic support, and safety plans. If you have (or someone you know has) experienced any form </w:t>
      </w:r>
      <w:r w:rsidRPr="00715608">
        <w:rPr>
          <w:rFonts w:ascii="Arial" w:hAnsi="Arial" w:cs="Arial"/>
        </w:rPr>
        <w:lastRenderedPageBreak/>
        <w:t xml:space="preserve">of sex-based discrimination or violence and wish to speak with someone confidentially, please contact </w:t>
      </w:r>
      <w:hyperlink r:id="rId14" w:history="1">
        <w:r w:rsidRPr="00715608">
          <w:rPr>
            <w:rStyle w:val="Hyperlink"/>
            <w:rFonts w:ascii="Arial" w:hAnsi="Arial" w:cs="Arial"/>
          </w:rPr>
          <w:t>OU Advocates</w:t>
        </w:r>
      </w:hyperlink>
      <w:r w:rsidRPr="00715608">
        <w:rPr>
          <w:rFonts w:ascii="Arial" w:hAnsi="Arial" w:cs="Arial"/>
        </w:rPr>
        <w:t xml:space="preserve"> (available 24/7 at 405-615-0013) or </w:t>
      </w:r>
      <w:hyperlink r:id="rId15" w:history="1">
        <w:r w:rsidRPr="00715608">
          <w:rPr>
            <w:rStyle w:val="Hyperlink"/>
            <w:rFonts w:ascii="Arial" w:hAnsi="Arial" w:cs="Arial"/>
          </w:rPr>
          <w:t>University Counseling Center</w:t>
        </w:r>
      </w:hyperlink>
      <w:r w:rsidRPr="00715608">
        <w:rPr>
          <w:rFonts w:ascii="Arial" w:hAnsi="Arial" w:cs="Arial"/>
        </w:rPr>
        <w:t xml:space="preserve"> (M-F 8 a.m. to 5 p.m. at 405-325-2911).</w:t>
      </w:r>
    </w:p>
    <w:p w14:paraId="31AA58AC" w14:textId="77777777" w:rsidR="00E00FE8" w:rsidRPr="00715608" w:rsidRDefault="00E00FE8" w:rsidP="00E00FE8">
      <w:pPr>
        <w:pBdr>
          <w:top w:val="single" w:sz="4" w:space="1" w:color="auto"/>
          <w:left w:val="single" w:sz="4" w:space="4" w:color="auto"/>
          <w:bottom w:val="single" w:sz="4" w:space="1" w:color="auto"/>
          <w:right w:val="single" w:sz="4" w:space="4" w:color="auto"/>
        </w:pBdr>
        <w:ind w:left="720"/>
        <w:rPr>
          <w:rFonts w:ascii="Arial" w:hAnsi="Arial" w:cs="Arial"/>
        </w:rPr>
      </w:pPr>
      <w:r w:rsidRPr="00715608">
        <w:rPr>
          <w:rFonts w:ascii="Arial" w:hAnsi="Arial" w:cs="Arial"/>
        </w:rPr>
        <w:t xml:space="preserve">Because the University of Oklahoma is committed to the safety of you and other students, and because of our Title IX obligations, I, as well as other faculty, Graduate Assistants, and Teaching Assistants, are mandatory reporters. This means that we are obligated to report sex-based violence that has been disclosed to us to the Institutional Equity Office. This means that we are obligated to report sex-based violence that has been disclosed to us to the Institutional Equity Office. This includes disclosures that occur </w:t>
      </w:r>
      <w:proofErr w:type="gramStart"/>
      <w:r w:rsidRPr="00715608">
        <w:rPr>
          <w:rFonts w:ascii="Arial" w:hAnsi="Arial" w:cs="Arial"/>
        </w:rPr>
        <w:t>in:</w:t>
      </w:r>
      <w:proofErr w:type="gramEnd"/>
      <w:r w:rsidRPr="00715608">
        <w:rPr>
          <w:rFonts w:ascii="Arial" w:hAnsi="Arial" w:cs="Arial"/>
        </w:rPr>
        <w:t xml:space="preserve"> class discussion, writing assignments, discussion boards, emails and during Student/Office Hours. You may also choose to report directly to the Institutional Equity Office. After a report is filed, the Title IX Coordinator will reach out to provide resources, support, and information and the reported information will remain private. For more information regarding the University’s Title IX Grievance procedures, reporting, or support measures, please visit </w:t>
      </w:r>
      <w:hyperlink r:id="rId16" w:history="1">
        <w:r w:rsidRPr="00715608">
          <w:rPr>
            <w:rStyle w:val="Hyperlink"/>
            <w:rFonts w:ascii="Arial" w:hAnsi="Arial" w:cs="Arial"/>
          </w:rPr>
          <w:t>Institutional Equity Office</w:t>
        </w:r>
      </w:hyperlink>
      <w:r w:rsidRPr="00715608">
        <w:rPr>
          <w:rFonts w:ascii="Arial" w:hAnsi="Arial" w:cs="Arial"/>
        </w:rPr>
        <w:t xml:space="preserve"> at 405-325-3546.</w:t>
      </w:r>
    </w:p>
    <w:p w14:paraId="6F189626" w14:textId="77777777" w:rsidR="00E00FE8" w:rsidRPr="009708E9" w:rsidRDefault="00E00FE8" w:rsidP="00E00FE8">
      <w:pPr>
        <w:pStyle w:val="Heading3"/>
      </w:pPr>
      <w:r w:rsidRPr="009708E9">
        <w:t xml:space="preserve">Reasonable Accommodation Policy </w:t>
      </w:r>
    </w:p>
    <w:p w14:paraId="1D451D94" w14:textId="77777777" w:rsidR="00E00FE8" w:rsidRPr="00760A4A" w:rsidRDefault="00E00FE8" w:rsidP="00E00FE8">
      <w:pPr>
        <w:pBdr>
          <w:top w:val="single" w:sz="4" w:space="1" w:color="auto"/>
          <w:left w:val="single" w:sz="4" w:space="4" w:color="auto"/>
          <w:bottom w:val="single" w:sz="4" w:space="1" w:color="auto"/>
          <w:right w:val="single" w:sz="4" w:space="4" w:color="auto"/>
        </w:pBdr>
        <w:spacing w:before="100" w:beforeAutospacing="1" w:after="100" w:afterAutospacing="1"/>
        <w:ind w:left="720"/>
        <w:rPr>
          <w:rFonts w:ascii="Arial" w:hAnsi="Arial" w:cs="Arial"/>
          <w:lang w:eastAsia="zh-CN"/>
        </w:rPr>
      </w:pPr>
      <w:r w:rsidRPr="00760A4A">
        <w:rPr>
          <w:rFonts w:ascii="Arial" w:hAnsi="Arial" w:cs="Arial"/>
          <w:lang w:eastAsia="zh-CN"/>
        </w:rPr>
        <w:t xml:space="preserve">The University of Oklahoma (OU) is committed to the goal of achieving equal educational opportunity and full educational participation for students with disabilities. If you have already established reasonable accommodations with the Accessibility and Disability Resource Center (ADRC), please log into </w:t>
      </w:r>
      <w:proofErr w:type="spellStart"/>
      <w:r w:rsidRPr="00760A4A">
        <w:rPr>
          <w:rFonts w:ascii="Arial" w:hAnsi="Arial" w:cs="Arial"/>
          <w:lang w:eastAsia="zh-CN"/>
        </w:rPr>
        <w:t>iAdvise</w:t>
      </w:r>
      <w:proofErr w:type="spellEnd"/>
      <w:r w:rsidRPr="00760A4A">
        <w:rPr>
          <w:rFonts w:ascii="Arial" w:hAnsi="Arial" w:cs="Arial"/>
          <w:lang w:eastAsia="zh-CN"/>
        </w:rPr>
        <w:t xml:space="preserve"> to request your semester accommodations as soon as possible and contact me privately, so that we have adequate time to arrange your approved academic accommodations.</w:t>
      </w:r>
    </w:p>
    <w:p w14:paraId="7F8C6E49" w14:textId="77777777" w:rsidR="00E00FE8" w:rsidRPr="00760A4A" w:rsidRDefault="00E00FE8" w:rsidP="00E00FE8">
      <w:pPr>
        <w:pBdr>
          <w:top w:val="single" w:sz="4" w:space="1" w:color="auto"/>
          <w:left w:val="single" w:sz="4" w:space="4" w:color="auto"/>
          <w:bottom w:val="single" w:sz="4" w:space="1" w:color="auto"/>
          <w:right w:val="single" w:sz="4" w:space="4" w:color="auto"/>
        </w:pBdr>
        <w:spacing w:before="100" w:beforeAutospacing="1" w:after="100" w:afterAutospacing="1"/>
        <w:ind w:left="720"/>
        <w:rPr>
          <w:rFonts w:ascii="Arial" w:hAnsi="Arial" w:cs="Arial"/>
          <w:lang w:eastAsia="zh-CN"/>
        </w:rPr>
      </w:pPr>
      <w:r w:rsidRPr="00760A4A">
        <w:rPr>
          <w:rFonts w:ascii="Arial" w:hAnsi="Arial" w:cs="Arial"/>
          <w:lang w:eastAsia="zh-CN"/>
        </w:rPr>
        <w:t>If you have not yet established services through ADRC, but have a documented disability and require accommodations, please complete </w:t>
      </w:r>
      <w:hyperlink r:id="rId17" w:tgtFrame="_blank" w:history="1">
        <w:r w:rsidRPr="00760A4A">
          <w:rPr>
            <w:rFonts w:ascii="Arial" w:hAnsi="Arial" w:cs="Arial"/>
            <w:color w:val="0000FF"/>
            <w:u w:val="single"/>
            <w:lang w:eastAsia="zh-CN"/>
          </w:rPr>
          <w:t>ADRC’s pre-registration form</w:t>
        </w:r>
      </w:hyperlink>
      <w:r w:rsidRPr="00760A4A">
        <w:rPr>
          <w:rFonts w:ascii="Arial" w:hAnsi="Arial" w:cs="Arial"/>
          <w:color w:val="394B58"/>
          <w:lang w:eastAsia="zh-CN"/>
        </w:rPr>
        <w:t> </w:t>
      </w:r>
      <w:r w:rsidRPr="00760A4A">
        <w:rPr>
          <w:rFonts w:ascii="Arial" w:hAnsi="Arial" w:cs="Arial"/>
          <w:lang w:eastAsia="zh-CN"/>
        </w:rPr>
        <w:t xml:space="preserve">to begin the registration process.  ADRC facilitates the interactive process that establishes reasonable </w:t>
      </w:r>
      <w:proofErr w:type="gramStart"/>
      <w:r w:rsidRPr="00760A4A">
        <w:rPr>
          <w:rFonts w:ascii="Arial" w:hAnsi="Arial" w:cs="Arial"/>
          <w:lang w:eastAsia="zh-CN"/>
        </w:rPr>
        <w:t>accommodations</w:t>
      </w:r>
      <w:proofErr w:type="gramEnd"/>
      <w:r w:rsidRPr="00760A4A">
        <w:rPr>
          <w:rFonts w:ascii="Arial" w:hAnsi="Arial" w:cs="Arial"/>
          <w:lang w:eastAsia="zh-CN"/>
        </w:rPr>
        <w:t xml:space="preserve"> for students at OU. For more information on ADRC registration procedures, please review their </w:t>
      </w:r>
      <w:hyperlink r:id="rId18" w:history="1">
        <w:r w:rsidRPr="00760A4A">
          <w:rPr>
            <w:rFonts w:ascii="Arial" w:hAnsi="Arial" w:cs="Arial"/>
            <w:color w:val="0000FF"/>
            <w:u w:val="single"/>
            <w:lang w:eastAsia="zh-CN"/>
          </w:rPr>
          <w:t>website</w:t>
        </w:r>
      </w:hyperlink>
      <w:r w:rsidRPr="00760A4A">
        <w:rPr>
          <w:rFonts w:ascii="Arial" w:hAnsi="Arial" w:cs="Arial"/>
          <w:lang w:eastAsia="zh-CN"/>
        </w:rPr>
        <w:t>. You may also contact them at (405)325-3852 or</w:t>
      </w:r>
      <w:r w:rsidRPr="00760A4A">
        <w:rPr>
          <w:rFonts w:ascii="Arial" w:hAnsi="Arial" w:cs="Arial"/>
          <w:color w:val="394B58"/>
          <w:lang w:eastAsia="zh-CN"/>
        </w:rPr>
        <w:t> </w:t>
      </w:r>
      <w:hyperlink r:id="rId19" w:tgtFrame="_blank" w:history="1">
        <w:r w:rsidRPr="00760A4A">
          <w:rPr>
            <w:rFonts w:ascii="Arial" w:hAnsi="Arial" w:cs="Arial"/>
            <w:color w:val="0000FF"/>
            <w:u w:val="single"/>
            <w:lang w:eastAsia="zh-CN"/>
          </w:rPr>
          <w:t>adrc@ou.edu</w:t>
        </w:r>
      </w:hyperlink>
      <w:r w:rsidRPr="00760A4A">
        <w:rPr>
          <w:rFonts w:ascii="Arial" w:hAnsi="Arial" w:cs="Arial"/>
          <w:lang w:eastAsia="zh-CN"/>
        </w:rPr>
        <w:t>, or visit </w:t>
      </w:r>
      <w:hyperlink r:id="rId20" w:tgtFrame="_blank" w:history="1">
        <w:r w:rsidRPr="00760A4A">
          <w:rPr>
            <w:rFonts w:ascii="Arial" w:hAnsi="Arial" w:cs="Arial"/>
            <w:color w:val="0000FF"/>
            <w:u w:val="single"/>
            <w:lang w:eastAsia="zh-CN"/>
          </w:rPr>
          <w:t>www.ou.edu/adrc</w:t>
        </w:r>
      </w:hyperlink>
      <w:r w:rsidRPr="00760A4A">
        <w:rPr>
          <w:rFonts w:ascii="Arial" w:hAnsi="Arial" w:cs="Arial"/>
          <w:color w:val="394B58"/>
          <w:lang w:eastAsia="zh-CN"/>
        </w:rPr>
        <w:t> </w:t>
      </w:r>
      <w:r w:rsidRPr="00760A4A">
        <w:rPr>
          <w:rFonts w:ascii="Arial" w:hAnsi="Arial" w:cs="Arial"/>
          <w:lang w:eastAsia="zh-CN"/>
        </w:rPr>
        <w:t>for more information.  </w:t>
      </w:r>
    </w:p>
    <w:p w14:paraId="496FD736" w14:textId="77777777" w:rsidR="00E00FE8" w:rsidRPr="00760A4A" w:rsidRDefault="00E00FE8" w:rsidP="00E00FE8">
      <w:pPr>
        <w:pBdr>
          <w:top w:val="single" w:sz="4" w:space="1" w:color="auto"/>
          <w:left w:val="single" w:sz="4" w:space="4" w:color="auto"/>
          <w:bottom w:val="single" w:sz="4" w:space="1" w:color="auto"/>
          <w:right w:val="single" w:sz="4" w:space="4" w:color="auto"/>
        </w:pBdr>
        <w:spacing w:before="100" w:beforeAutospacing="1" w:after="100" w:afterAutospacing="1"/>
        <w:ind w:left="720"/>
        <w:rPr>
          <w:rFonts w:ascii="Arial" w:hAnsi="Arial" w:cs="Arial"/>
          <w:lang w:eastAsia="zh-CN"/>
        </w:rPr>
      </w:pPr>
      <w:r w:rsidRPr="00760A4A">
        <w:rPr>
          <w:rFonts w:ascii="Arial" w:hAnsi="Arial" w:cs="Arial"/>
          <w:lang w:eastAsia="zh-CN"/>
        </w:rPr>
        <w:t xml:space="preserve">Note: disabilities may include, but are not limited to, mental health, chronic health, physical, vision, hearing, learning and attention disabilities, </w:t>
      </w:r>
      <w:proofErr w:type="gramStart"/>
      <w:r w:rsidRPr="00760A4A">
        <w:rPr>
          <w:rFonts w:ascii="Arial" w:hAnsi="Arial" w:cs="Arial"/>
          <w:lang w:eastAsia="zh-CN"/>
        </w:rPr>
        <w:t>pregnancy-related</w:t>
      </w:r>
      <w:proofErr w:type="gramEnd"/>
      <w:r w:rsidRPr="00760A4A">
        <w:rPr>
          <w:rFonts w:ascii="Arial" w:hAnsi="Arial" w:cs="Arial"/>
          <w:lang w:eastAsia="zh-CN"/>
        </w:rPr>
        <w:t>. ADRC can also support students experiencing temporary medical conditions.</w:t>
      </w:r>
    </w:p>
    <w:p w14:paraId="62A013A6" w14:textId="77777777" w:rsidR="00E00FE8" w:rsidRPr="009708E9" w:rsidRDefault="00E00FE8" w:rsidP="00E00FE8">
      <w:pPr>
        <w:pStyle w:val="Heading3"/>
      </w:pPr>
      <w:r w:rsidRPr="009708E9">
        <w:t xml:space="preserve">Religious Observance </w:t>
      </w:r>
    </w:p>
    <w:p w14:paraId="321EA9C3" w14:textId="77777777" w:rsidR="00E00FE8" w:rsidRPr="009708E9" w:rsidRDefault="00E00FE8" w:rsidP="00E00FE8">
      <w:pPr>
        <w:pBdr>
          <w:top w:val="single" w:sz="4" w:space="4" w:color="auto"/>
          <w:left w:val="single" w:sz="4" w:space="4" w:color="auto"/>
          <w:bottom w:val="single" w:sz="4" w:space="4" w:color="auto"/>
          <w:right w:val="single" w:sz="4" w:space="4" w:color="auto"/>
        </w:pBdr>
        <w:ind w:left="720"/>
        <w:rPr>
          <w:rFonts w:ascii="Arial" w:hAnsi="Arial" w:cs="Arial"/>
        </w:rPr>
      </w:pPr>
      <w:r w:rsidRPr="009708E9">
        <w:rPr>
          <w:rFonts w:ascii="Arial" w:hAnsi="Arial" w:cs="Arial"/>
        </w:rPr>
        <w:t>It is the policy of the University to excuse the absences of students that result from religious observances and to reschedule examinations and additional required classwork that may fall on religious holidays, without penalty.</w:t>
      </w:r>
    </w:p>
    <w:p w14:paraId="5D636B3D" w14:textId="77777777" w:rsidR="00E00FE8" w:rsidRPr="009708E9" w:rsidRDefault="00E00FE8" w:rsidP="00E00FE8">
      <w:pPr>
        <w:pBdr>
          <w:top w:val="single" w:sz="4" w:space="4" w:color="auto"/>
          <w:left w:val="single" w:sz="4" w:space="4" w:color="auto"/>
          <w:bottom w:val="single" w:sz="4" w:space="4" w:color="auto"/>
          <w:right w:val="single" w:sz="4" w:space="4" w:color="auto"/>
        </w:pBdr>
        <w:ind w:left="720"/>
        <w:rPr>
          <w:rFonts w:ascii="Arial" w:hAnsi="Arial" w:cs="Arial"/>
          <w:color w:val="4F81BD"/>
        </w:rPr>
      </w:pPr>
      <w:hyperlink r:id="rId21" w:anchor="3.15.2" w:history="1">
        <w:r w:rsidRPr="009708E9">
          <w:rPr>
            <w:rFonts w:ascii="Arial" w:eastAsia="MS Gothic" w:hAnsi="Arial" w:cs="Arial"/>
            <w:color w:val="0000FF"/>
            <w:u w:val="single"/>
          </w:rPr>
          <w:t>[See Faculty Handbook 3.15.2]</w:t>
        </w:r>
      </w:hyperlink>
    </w:p>
    <w:p w14:paraId="4A15F55A" w14:textId="77777777" w:rsidR="00E00FE8" w:rsidRPr="009708E9" w:rsidRDefault="00E00FE8" w:rsidP="00E00FE8">
      <w:pPr>
        <w:pStyle w:val="Heading3"/>
      </w:pPr>
      <w:r w:rsidRPr="009708E9">
        <w:t>Adjustments for Pregnancy</w:t>
      </w:r>
      <w:r>
        <w:t xml:space="preserve"> and</w:t>
      </w:r>
      <w:r w:rsidRPr="009708E9">
        <w:t xml:space="preserve"> Related Issues </w:t>
      </w:r>
    </w:p>
    <w:p w14:paraId="477250A4" w14:textId="77777777" w:rsidR="00E00FE8" w:rsidRPr="009708E9" w:rsidRDefault="00E00FE8" w:rsidP="00E00FE8">
      <w:pPr>
        <w:pBdr>
          <w:top w:val="single" w:sz="4" w:space="4" w:color="auto"/>
          <w:left w:val="single" w:sz="4" w:space="4" w:color="auto"/>
          <w:bottom w:val="single" w:sz="4" w:space="4" w:color="auto"/>
          <w:right w:val="single" w:sz="4" w:space="4" w:color="auto"/>
        </w:pBdr>
        <w:ind w:left="720"/>
        <w:rPr>
          <w:rFonts w:ascii="Arial" w:hAnsi="Arial" w:cs="Arial"/>
        </w:rPr>
      </w:pPr>
      <w:r w:rsidRPr="00A400A6">
        <w:rPr>
          <w:rFonts w:ascii="Arial" w:hAnsi="Arial" w:cs="Arial"/>
        </w:rPr>
        <w:lastRenderedPageBreak/>
        <w:t>Should you need modifications or adjustments to your course requirements because of pregnancy or a pregnancy-related condition, please request modifications via the </w:t>
      </w:r>
      <w:hyperlink r:id="rId22" w:history="1">
        <w:r w:rsidRPr="00A400A6">
          <w:rPr>
            <w:rStyle w:val="Hyperlink"/>
            <w:rFonts w:ascii="Arial" w:hAnsi="Arial" w:cs="Arial"/>
          </w:rPr>
          <w:t>Institutional Equity Office website</w:t>
        </w:r>
      </w:hyperlink>
      <w:r w:rsidRPr="00A400A6">
        <w:rPr>
          <w:rFonts w:ascii="Arial" w:hAnsi="Arial" w:cs="Arial"/>
        </w:rPr>
        <w:t> or call the Institutional Equity Office at 405/325-3546 as soon as possible. Also, see the Institutional Equity Office </w:t>
      </w:r>
      <w:hyperlink r:id="rId23" w:tgtFrame="_blank" w:history="1">
        <w:r w:rsidRPr="00A400A6">
          <w:rPr>
            <w:rStyle w:val="Hyperlink"/>
            <w:rFonts w:ascii="Arial" w:hAnsi="Arial" w:cs="Arial"/>
          </w:rPr>
          <w:t>FAQ on Pregnant and Parenting Students’ Rights</w:t>
        </w:r>
      </w:hyperlink>
      <w:r w:rsidRPr="00A400A6">
        <w:rPr>
          <w:rFonts w:ascii="Arial" w:hAnsi="Arial" w:cs="Arial"/>
        </w:rPr>
        <w:t> for answers to commonly asked questions.</w:t>
      </w:r>
    </w:p>
    <w:p w14:paraId="078C8058" w14:textId="77777777" w:rsidR="00E00FE8" w:rsidRPr="009708E9" w:rsidRDefault="00E00FE8" w:rsidP="00E00FE8">
      <w:pPr>
        <w:pStyle w:val="Heading3"/>
      </w:pPr>
      <w:r w:rsidRPr="009708E9">
        <w:t xml:space="preserve">Final Exam Preparation Period </w:t>
      </w:r>
    </w:p>
    <w:p w14:paraId="34245E80" w14:textId="77777777" w:rsidR="00E00FE8" w:rsidRPr="009708E9" w:rsidRDefault="00E00FE8" w:rsidP="00E00FE8">
      <w:pPr>
        <w:pBdr>
          <w:top w:val="single" w:sz="4" w:space="4" w:color="auto"/>
          <w:left w:val="single" w:sz="4" w:space="4" w:color="auto"/>
          <w:bottom w:val="single" w:sz="4" w:space="4" w:color="auto"/>
          <w:right w:val="single" w:sz="4" w:space="4" w:color="auto"/>
        </w:pBdr>
        <w:ind w:left="720"/>
        <w:rPr>
          <w:rFonts w:ascii="Arial" w:eastAsia="Calibri" w:hAnsi="Arial" w:cs="Arial"/>
        </w:rPr>
      </w:pPr>
      <w:r w:rsidRPr="009708E9">
        <w:rPr>
          <w:rFonts w:ascii="Arial" w:eastAsia="Calibri" w:hAnsi="Arial" w:cs="Arial"/>
        </w:rPr>
        <w:t>Pre-finals week will be defined as the seven calendar days before the first day of finals. Faculty may cover new course material throughout this week. For specific provisions of the policy please refer to OU’s </w:t>
      </w:r>
      <w:hyperlink r:id="rId24" w:anchor=":~:text=Exams%20may%20not%20be%20given,prior%20to%20pre%2Dfinals%20week." w:history="1">
        <w:r w:rsidRPr="009708E9">
          <w:rPr>
            <w:rFonts w:ascii="Arial" w:eastAsia="Calibri" w:hAnsi="Arial" w:cs="Arial"/>
            <w:color w:val="0000FF"/>
            <w:u w:val="single"/>
          </w:rPr>
          <w:t>Final Exam Preparation Period policy</w:t>
        </w:r>
      </w:hyperlink>
      <w:r w:rsidRPr="009708E9">
        <w:rPr>
          <w:rFonts w:ascii="Arial" w:eastAsia="Calibri" w:hAnsi="Arial" w:cs="Arial"/>
        </w:rPr>
        <w:t>.</w:t>
      </w:r>
    </w:p>
    <w:p w14:paraId="724A269E" w14:textId="77777777" w:rsidR="00E00FE8" w:rsidRPr="009708E9" w:rsidRDefault="00E00FE8" w:rsidP="00E00FE8">
      <w:pPr>
        <w:pStyle w:val="Heading3"/>
      </w:pPr>
      <w:r w:rsidRPr="009708E9">
        <w:t xml:space="preserve">Emergency Protocol </w:t>
      </w:r>
    </w:p>
    <w:p w14:paraId="21B87E9A" w14:textId="77777777" w:rsidR="00E00FE8" w:rsidRPr="009708E9" w:rsidRDefault="00E00FE8" w:rsidP="00E00FE8">
      <w:pPr>
        <w:pBdr>
          <w:top w:val="single" w:sz="4" w:space="1" w:color="auto"/>
          <w:left w:val="single" w:sz="4" w:space="4" w:color="auto"/>
          <w:bottom w:val="single" w:sz="4" w:space="1" w:color="auto"/>
          <w:right w:val="single" w:sz="4" w:space="4" w:color="auto"/>
        </w:pBdr>
        <w:spacing w:after="160" w:line="259" w:lineRule="auto"/>
        <w:ind w:left="720"/>
        <w:rPr>
          <w:rFonts w:ascii="Arial" w:eastAsiaTheme="minorHAnsi" w:hAnsi="Arial" w:cstheme="minorBidi"/>
        </w:rPr>
      </w:pPr>
      <w:r w:rsidRPr="009708E9">
        <w:rPr>
          <w:rFonts w:ascii="Arial" w:eastAsiaTheme="minorHAnsi" w:hAnsi="Arial" w:cstheme="minorBidi"/>
        </w:rPr>
        <w:t xml:space="preserve">During an emergency, there are official university </w:t>
      </w:r>
      <w:hyperlink r:id="rId25" w:history="1">
        <w:r w:rsidRPr="009708E9">
          <w:rPr>
            <w:rFonts w:ascii="Arial" w:eastAsiaTheme="minorHAnsi" w:hAnsi="Arial" w:cstheme="minorBidi"/>
            <w:color w:val="0000FF"/>
            <w:u w:val="single"/>
          </w:rPr>
          <w:t>procedures</w:t>
        </w:r>
      </w:hyperlink>
      <w:r w:rsidRPr="009708E9">
        <w:rPr>
          <w:rFonts w:ascii="Arial" w:eastAsiaTheme="minorHAnsi" w:hAnsi="Arial" w:cstheme="minorBidi"/>
        </w:rPr>
        <w:t xml:space="preserve"> that will maximize your safety. </w:t>
      </w:r>
    </w:p>
    <w:p w14:paraId="3DDD8F85" w14:textId="77777777" w:rsidR="00E00FE8" w:rsidRPr="009708E9" w:rsidRDefault="00E00FE8" w:rsidP="00E00FE8">
      <w:pPr>
        <w:pBdr>
          <w:top w:val="single" w:sz="4" w:space="1" w:color="auto"/>
          <w:left w:val="single" w:sz="4" w:space="4" w:color="auto"/>
          <w:bottom w:val="single" w:sz="4" w:space="1" w:color="auto"/>
          <w:right w:val="single" w:sz="4" w:space="4" w:color="auto"/>
        </w:pBdr>
        <w:spacing w:after="160" w:line="259" w:lineRule="auto"/>
        <w:ind w:left="720"/>
        <w:rPr>
          <w:rFonts w:ascii="Arial" w:eastAsiaTheme="minorHAnsi" w:hAnsi="Arial" w:cstheme="minorBidi"/>
        </w:rPr>
      </w:pPr>
      <w:r w:rsidRPr="009708E9">
        <w:rPr>
          <w:rFonts w:ascii="Arial" w:eastAsiaTheme="minorHAnsi" w:hAnsi="Arial" w:cstheme="minorBidi"/>
          <w:b/>
          <w:bCs/>
        </w:rPr>
        <w:t xml:space="preserve">Severe Weather: </w:t>
      </w:r>
      <w:r w:rsidRPr="009708E9">
        <w:rPr>
          <w:rFonts w:ascii="Arial" w:eastAsiaTheme="minorHAnsi" w:hAnsi="Arial" w:cstheme="minorBidi"/>
        </w:rPr>
        <w:t>If you receive an OU Alert to seek refuge or hear a tornado siren that signals severe weather.</w:t>
      </w:r>
    </w:p>
    <w:p w14:paraId="77D7B648" w14:textId="77777777" w:rsidR="00E00FE8" w:rsidRPr="009708E9" w:rsidRDefault="00E00FE8" w:rsidP="00E00FE8">
      <w:pPr>
        <w:numPr>
          <w:ilvl w:val="0"/>
          <w:numId w:val="35"/>
        </w:numPr>
        <w:pBdr>
          <w:top w:val="single" w:sz="4" w:space="1" w:color="auto"/>
          <w:left w:val="single" w:sz="4" w:space="4" w:color="auto"/>
          <w:bottom w:val="single" w:sz="4" w:space="1" w:color="auto"/>
          <w:right w:val="single" w:sz="4" w:space="4" w:color="auto"/>
        </w:pBdr>
        <w:spacing w:after="160" w:line="259" w:lineRule="auto"/>
        <w:ind w:left="1080"/>
        <w:contextualSpacing/>
        <w:rPr>
          <w:rFonts w:ascii="Arial" w:hAnsi="Arial" w:cs="Arial"/>
        </w:rPr>
      </w:pPr>
      <w:r w:rsidRPr="009708E9">
        <w:rPr>
          <w:rFonts w:ascii="Arial" w:hAnsi="Arial" w:cs="Arial"/>
          <w:u w:val="single"/>
        </w:rPr>
        <w:t>Look</w:t>
      </w:r>
      <w:r w:rsidRPr="009708E9">
        <w:rPr>
          <w:rFonts w:ascii="Arial" w:hAnsi="Arial" w:cs="Arial"/>
        </w:rPr>
        <w:t xml:space="preserve"> for severe weather refuge location maps located inside most OU buildings near the entrances.</w:t>
      </w:r>
    </w:p>
    <w:p w14:paraId="2978E79C" w14:textId="77777777" w:rsidR="00E00FE8" w:rsidRPr="009708E9" w:rsidRDefault="00E00FE8" w:rsidP="00E00FE8">
      <w:pPr>
        <w:numPr>
          <w:ilvl w:val="0"/>
          <w:numId w:val="35"/>
        </w:numPr>
        <w:pBdr>
          <w:top w:val="single" w:sz="4" w:space="1" w:color="auto"/>
          <w:left w:val="single" w:sz="4" w:space="4" w:color="auto"/>
          <w:bottom w:val="single" w:sz="4" w:space="1" w:color="auto"/>
          <w:right w:val="single" w:sz="4" w:space="4" w:color="auto"/>
        </w:pBdr>
        <w:spacing w:after="160" w:line="259" w:lineRule="auto"/>
        <w:ind w:left="1080"/>
        <w:contextualSpacing/>
        <w:rPr>
          <w:rFonts w:ascii="Arial" w:hAnsi="Arial" w:cs="Arial"/>
        </w:rPr>
      </w:pPr>
      <w:r w:rsidRPr="009708E9">
        <w:rPr>
          <w:rFonts w:ascii="Arial" w:hAnsi="Arial" w:cs="Arial"/>
          <w:u w:val="single"/>
        </w:rPr>
        <w:t>Seek</w:t>
      </w:r>
      <w:r w:rsidRPr="009708E9">
        <w:rPr>
          <w:rFonts w:ascii="Arial" w:hAnsi="Arial" w:cs="Arial"/>
        </w:rPr>
        <w:t xml:space="preserve"> refuge inside a building. Do not leave one building to seek shelter in another building that you deem safer. If outside, get into the nearest building. </w:t>
      </w:r>
    </w:p>
    <w:p w14:paraId="1E5A2477" w14:textId="77777777" w:rsidR="00E00FE8" w:rsidRPr="009708E9" w:rsidRDefault="00E00FE8" w:rsidP="00E00FE8">
      <w:pPr>
        <w:numPr>
          <w:ilvl w:val="0"/>
          <w:numId w:val="35"/>
        </w:numPr>
        <w:pBdr>
          <w:top w:val="single" w:sz="4" w:space="1" w:color="auto"/>
          <w:left w:val="single" w:sz="4" w:space="4" w:color="auto"/>
          <w:bottom w:val="single" w:sz="4" w:space="1" w:color="auto"/>
          <w:right w:val="single" w:sz="4" w:space="4" w:color="auto"/>
        </w:pBdr>
        <w:spacing w:after="160" w:line="259" w:lineRule="auto"/>
        <w:ind w:left="1080"/>
        <w:contextualSpacing/>
        <w:rPr>
          <w:rFonts w:ascii="Arial" w:hAnsi="Arial" w:cs="Arial"/>
        </w:rPr>
      </w:pPr>
      <w:r w:rsidRPr="009708E9">
        <w:rPr>
          <w:rFonts w:ascii="Arial" w:hAnsi="Arial" w:cs="Arial"/>
          <w:u w:val="single"/>
        </w:rPr>
        <w:t>Go</w:t>
      </w:r>
      <w:r w:rsidRPr="009708E9">
        <w:rPr>
          <w:rFonts w:ascii="Arial" w:hAnsi="Arial" w:cs="Arial"/>
          <w:i/>
          <w:iCs/>
        </w:rPr>
        <w:t xml:space="preserve"> </w:t>
      </w:r>
      <w:r w:rsidRPr="009708E9">
        <w:rPr>
          <w:rFonts w:ascii="Arial" w:hAnsi="Arial" w:cs="Arial"/>
        </w:rPr>
        <w:t xml:space="preserve">to the building’s severe weather refuge location. If you do not know where that is, go to the lowest level possible and seek refuge in an innermost room. Avoid outside doors and windows. </w:t>
      </w:r>
    </w:p>
    <w:p w14:paraId="0335A614" w14:textId="77777777" w:rsidR="00E00FE8" w:rsidRDefault="00E00FE8" w:rsidP="00E00FE8">
      <w:pPr>
        <w:numPr>
          <w:ilvl w:val="0"/>
          <w:numId w:val="35"/>
        </w:numPr>
        <w:pBdr>
          <w:top w:val="single" w:sz="4" w:space="1" w:color="auto"/>
          <w:left w:val="single" w:sz="4" w:space="4" w:color="auto"/>
          <w:bottom w:val="single" w:sz="4" w:space="1" w:color="auto"/>
          <w:right w:val="single" w:sz="4" w:space="4" w:color="auto"/>
        </w:pBdr>
        <w:spacing w:after="160" w:line="259" w:lineRule="auto"/>
        <w:ind w:left="1080"/>
        <w:contextualSpacing/>
        <w:rPr>
          <w:rFonts w:ascii="Arial" w:hAnsi="Arial" w:cs="Arial"/>
        </w:rPr>
      </w:pPr>
      <w:r w:rsidRPr="009708E9">
        <w:rPr>
          <w:rFonts w:ascii="Arial" w:hAnsi="Arial" w:cs="Arial"/>
          <w:u w:val="single"/>
        </w:rPr>
        <w:t>Get in, Get Down, Cover Up</w:t>
      </w:r>
      <w:r w:rsidRPr="009708E9">
        <w:rPr>
          <w:rFonts w:ascii="Arial" w:hAnsi="Arial" w:cs="Arial"/>
        </w:rPr>
        <w:t xml:space="preserve"> </w:t>
      </w:r>
    </w:p>
    <w:p w14:paraId="3C30ED43" w14:textId="77777777" w:rsidR="00E00FE8" w:rsidRDefault="00E00FE8" w:rsidP="00E00FE8">
      <w:pPr>
        <w:numPr>
          <w:ilvl w:val="0"/>
          <w:numId w:val="35"/>
        </w:numPr>
        <w:pBdr>
          <w:top w:val="single" w:sz="4" w:space="1" w:color="auto"/>
          <w:left w:val="single" w:sz="4" w:space="4" w:color="auto"/>
          <w:bottom w:val="single" w:sz="4" w:space="1" w:color="auto"/>
          <w:right w:val="single" w:sz="4" w:space="4" w:color="auto"/>
        </w:pBdr>
        <w:spacing w:after="160" w:line="259" w:lineRule="auto"/>
        <w:ind w:left="1080"/>
        <w:contextualSpacing/>
        <w:rPr>
          <w:rFonts w:ascii="Arial" w:hAnsi="Arial" w:cs="Arial"/>
        </w:rPr>
      </w:pPr>
      <w:r>
        <w:rPr>
          <w:rFonts w:ascii="Arial" w:hAnsi="Arial" w:cs="Arial"/>
        </w:rPr>
        <w:t xml:space="preserve">Wait for official notice to resume normal </w:t>
      </w:r>
      <w:proofErr w:type="spellStart"/>
      <w:r>
        <w:rPr>
          <w:rFonts w:ascii="Arial" w:hAnsi="Arial" w:cs="Arial"/>
        </w:rPr>
        <w:t>acitvites</w:t>
      </w:r>
      <w:proofErr w:type="spellEnd"/>
      <w:r>
        <w:rPr>
          <w:rFonts w:ascii="Arial" w:hAnsi="Arial" w:cs="Arial"/>
        </w:rPr>
        <w:t xml:space="preserve">. </w:t>
      </w:r>
      <w:proofErr w:type="spellStart"/>
      <w:r>
        <w:rPr>
          <w:rFonts w:ascii="Arial" w:hAnsi="Arial" w:cs="Arial"/>
        </w:rPr>
        <w:t>Additioanl</w:t>
      </w:r>
      <w:proofErr w:type="spellEnd"/>
      <w:r>
        <w:rPr>
          <w:rFonts w:ascii="Arial" w:hAnsi="Arial" w:cs="Arial"/>
        </w:rPr>
        <w:t xml:space="preserve"> Weather Safety </w:t>
      </w:r>
      <w:proofErr w:type="spellStart"/>
      <w:r>
        <w:rPr>
          <w:rFonts w:ascii="Arial" w:hAnsi="Arial" w:cs="Arial"/>
        </w:rPr>
        <w:t>Inforamtion</w:t>
      </w:r>
      <w:proofErr w:type="spellEnd"/>
      <w:r>
        <w:rPr>
          <w:rFonts w:ascii="Arial" w:hAnsi="Arial" w:cs="Arial"/>
        </w:rPr>
        <w:t xml:space="preserve"> is available through the Department of Campus Safety. </w:t>
      </w:r>
    </w:p>
    <w:p w14:paraId="3C0AEC53" w14:textId="77777777" w:rsidR="00E00FE8" w:rsidRPr="000D3AF4" w:rsidRDefault="00E00FE8" w:rsidP="00E00FE8">
      <w:pPr>
        <w:pStyle w:val="Heading3"/>
      </w:pPr>
      <w:r w:rsidRPr="000D3AF4">
        <w:t xml:space="preserve">The University of Oklahoma Active Threat Guidance </w:t>
      </w:r>
    </w:p>
    <w:p w14:paraId="0A18F37D" w14:textId="77777777" w:rsidR="00E00FE8" w:rsidRPr="009C57E4" w:rsidRDefault="00E00FE8" w:rsidP="00E00FE8">
      <w:pPr>
        <w:pBdr>
          <w:top w:val="single" w:sz="4" w:space="1" w:color="auto"/>
          <w:left w:val="single" w:sz="4" w:space="4" w:color="auto"/>
          <w:bottom w:val="single" w:sz="4" w:space="1" w:color="auto"/>
          <w:right w:val="single" w:sz="4" w:space="4" w:color="auto"/>
        </w:pBdr>
        <w:spacing w:after="240"/>
        <w:ind w:left="720"/>
        <w:rPr>
          <w:rFonts w:ascii="Arial" w:hAnsi="Arial" w:cs="Arial"/>
        </w:rPr>
      </w:pPr>
      <w:r w:rsidRPr="009C57E4">
        <w:rPr>
          <w:rFonts w:ascii="Arial" w:hAnsi="Arial" w:cs="Arial"/>
        </w:rPr>
        <w:t xml:space="preserve">The University of Oklahoma embraces a Run, Hide, Fight strategy for active threats on campus. This strategy is well known, widely accepted, and proven to save lives. To receive emergency campus alerts, be sure to update your contact information and preferences in the account settings </w:t>
      </w:r>
      <w:r w:rsidRPr="00012E14">
        <w:rPr>
          <w:rFonts w:ascii="Arial" w:hAnsi="Arial" w:cs="Arial"/>
        </w:rPr>
        <w:t>section at</w:t>
      </w:r>
      <w:r w:rsidRPr="00012E14">
        <w:rPr>
          <w:rStyle w:val="apple-converted-space"/>
          <w:rFonts w:ascii="Arial" w:hAnsi="Arial" w:cs="Arial"/>
        </w:rPr>
        <w:t> </w:t>
      </w:r>
      <w:hyperlink r:id="rId26" w:history="1">
        <w:r w:rsidRPr="00012E14">
          <w:rPr>
            <w:rStyle w:val="Hyperlink"/>
            <w:rFonts w:ascii="Arial" w:hAnsi="Arial" w:cs="Arial"/>
          </w:rPr>
          <w:t>one.ou.edu</w:t>
        </w:r>
      </w:hyperlink>
      <w:r w:rsidRPr="00012E14">
        <w:rPr>
          <w:rFonts w:ascii="Arial" w:hAnsi="Arial" w:cs="Arial"/>
        </w:rPr>
        <w:t>.</w:t>
      </w:r>
    </w:p>
    <w:p w14:paraId="7A41B2E3" w14:textId="77777777" w:rsidR="00E00FE8" w:rsidRPr="009C57E4" w:rsidRDefault="00E00FE8" w:rsidP="00E00FE8">
      <w:pPr>
        <w:pBdr>
          <w:top w:val="single" w:sz="4" w:space="1" w:color="auto"/>
          <w:left w:val="single" w:sz="4" w:space="4" w:color="auto"/>
          <w:bottom w:val="single" w:sz="4" w:space="1" w:color="auto"/>
          <w:right w:val="single" w:sz="4" w:space="4" w:color="auto"/>
        </w:pBdr>
        <w:spacing w:before="240"/>
        <w:ind w:left="720"/>
        <w:rPr>
          <w:rFonts w:ascii="Arial" w:hAnsi="Arial" w:cs="Arial"/>
        </w:rPr>
      </w:pPr>
      <w:r w:rsidRPr="009C57E4">
        <w:rPr>
          <w:rFonts w:ascii="Arial" w:hAnsi="Arial" w:cs="Arial"/>
          <w:b/>
          <w:bCs/>
        </w:rPr>
        <w:t>RUN</w:t>
      </w:r>
      <w:r w:rsidRPr="009C57E4">
        <w:rPr>
          <w:rFonts w:ascii="Arial" w:hAnsi="Arial" w:cs="Arial"/>
        </w:rPr>
        <w:t>: Running away from the threat is usually the best option. If it is safe to run, run as far away from the threat as possible. Call 911 when you are in a safe location and let them know from which OU campus you’re calling</w:t>
      </w:r>
      <w:r w:rsidRPr="009C57E4">
        <w:rPr>
          <w:rStyle w:val="apple-converted-space"/>
          <w:rFonts w:ascii="Arial" w:hAnsi="Arial" w:cs="Arial"/>
        </w:rPr>
        <w:t> </w:t>
      </w:r>
      <w:r w:rsidRPr="009C57E4">
        <w:rPr>
          <w:rFonts w:ascii="Arial" w:hAnsi="Arial" w:cs="Arial"/>
        </w:rPr>
        <w:t>from and location of active threat.</w:t>
      </w:r>
    </w:p>
    <w:p w14:paraId="45789C4F" w14:textId="77777777" w:rsidR="00E00FE8" w:rsidRPr="009C57E4" w:rsidRDefault="00E00FE8" w:rsidP="00E00FE8">
      <w:pPr>
        <w:pBdr>
          <w:top w:val="single" w:sz="4" w:space="1" w:color="auto"/>
          <w:left w:val="single" w:sz="4" w:space="4" w:color="auto"/>
          <w:bottom w:val="single" w:sz="4" w:space="1" w:color="auto"/>
          <w:right w:val="single" w:sz="4" w:space="4" w:color="auto"/>
        </w:pBdr>
        <w:spacing w:after="240"/>
        <w:ind w:left="720"/>
        <w:rPr>
          <w:rFonts w:ascii="Arial" w:hAnsi="Arial" w:cs="Arial"/>
        </w:rPr>
      </w:pPr>
      <w:r w:rsidRPr="009C57E4">
        <w:rPr>
          <w:rFonts w:ascii="Arial" w:hAnsi="Arial" w:cs="Arial"/>
          <w:b/>
          <w:bCs/>
        </w:rPr>
        <w:t>HIDE:</w:t>
      </w:r>
      <w:r w:rsidRPr="009C57E4">
        <w:rPr>
          <w:rStyle w:val="apple-converted-space"/>
          <w:rFonts w:ascii="Arial" w:hAnsi="Arial" w:cs="Arial"/>
        </w:rPr>
        <w:t> </w:t>
      </w:r>
      <w:r w:rsidRPr="009C57E4">
        <w:rPr>
          <w:rFonts w:ascii="Arial" w:hAnsi="Arial" w:cs="Arial"/>
        </w:rPr>
        <w:t>If running is not practical,</w:t>
      </w:r>
      <w:r w:rsidRPr="009C57E4">
        <w:rPr>
          <w:rStyle w:val="apple-converted-space"/>
          <w:rFonts w:ascii="Arial" w:hAnsi="Arial" w:cs="Arial"/>
        </w:rPr>
        <w:t> </w:t>
      </w:r>
      <w:r w:rsidRPr="009C57E4">
        <w:rPr>
          <w:rFonts w:ascii="Arial" w:hAnsi="Arial" w:cs="Arial"/>
        </w:rPr>
        <w:t>the next best option is to</w:t>
      </w:r>
      <w:r w:rsidRPr="009C57E4">
        <w:rPr>
          <w:rStyle w:val="apple-converted-space"/>
          <w:rFonts w:ascii="Arial" w:hAnsi="Arial" w:cs="Arial"/>
        </w:rPr>
        <w:t> </w:t>
      </w:r>
      <w:r w:rsidRPr="009C57E4">
        <w:rPr>
          <w:rFonts w:ascii="Arial" w:hAnsi="Arial" w:cs="Arial"/>
        </w:rPr>
        <w:t xml:space="preserve">hide. Lock and barricade all doors; turn </w:t>
      </w:r>
      <w:proofErr w:type="gramStart"/>
      <w:r w:rsidRPr="009C57E4">
        <w:rPr>
          <w:rFonts w:ascii="Arial" w:hAnsi="Arial" w:cs="Arial"/>
        </w:rPr>
        <w:t>of</w:t>
      </w:r>
      <w:proofErr w:type="gramEnd"/>
      <w:r w:rsidRPr="009C57E4">
        <w:rPr>
          <w:rFonts w:ascii="Arial" w:hAnsi="Arial" w:cs="Arial"/>
        </w:rPr>
        <w:t xml:space="preserve"> all lights; turn down your phone’s volume; search for improvised weapons; hide behind solid objects and walls; and hide yourself completely and stay quiet. Remain in place until law enforcement arrives. Be patient and remain hidden.</w:t>
      </w:r>
    </w:p>
    <w:p w14:paraId="3F1167A1" w14:textId="77777777" w:rsidR="00E00FE8" w:rsidRPr="009C57E4" w:rsidRDefault="00E00FE8" w:rsidP="00E00FE8">
      <w:pPr>
        <w:pBdr>
          <w:top w:val="single" w:sz="4" w:space="1" w:color="auto"/>
          <w:left w:val="single" w:sz="4" w:space="4" w:color="auto"/>
          <w:bottom w:val="single" w:sz="4" w:space="1" w:color="auto"/>
          <w:right w:val="single" w:sz="4" w:space="4" w:color="auto"/>
        </w:pBdr>
        <w:spacing w:after="240"/>
        <w:ind w:left="720"/>
        <w:rPr>
          <w:rFonts w:ascii="Arial" w:hAnsi="Arial" w:cs="Arial"/>
        </w:rPr>
      </w:pPr>
      <w:r w:rsidRPr="009C57E4">
        <w:rPr>
          <w:rFonts w:ascii="Arial" w:hAnsi="Arial" w:cs="Arial"/>
          <w:b/>
          <w:bCs/>
        </w:rPr>
        <w:lastRenderedPageBreak/>
        <w:t>FIGHT:</w:t>
      </w:r>
      <w:r w:rsidRPr="009C57E4">
        <w:rPr>
          <w:rStyle w:val="apple-converted-space"/>
          <w:rFonts w:ascii="Arial" w:hAnsi="Arial" w:cs="Arial"/>
        </w:rPr>
        <w:t> </w:t>
      </w:r>
      <w:r w:rsidRPr="009C57E4">
        <w:rPr>
          <w:rFonts w:ascii="Arial" w:hAnsi="Arial" w:cs="Arial"/>
        </w:rPr>
        <w:t>If you are unable to run or hide,</w:t>
      </w:r>
      <w:r w:rsidRPr="009C57E4">
        <w:rPr>
          <w:rStyle w:val="apple-converted-space"/>
          <w:rFonts w:ascii="Arial" w:hAnsi="Arial" w:cs="Arial"/>
        </w:rPr>
        <w:t> </w:t>
      </w:r>
      <w:r w:rsidRPr="009C57E4">
        <w:rPr>
          <w:rFonts w:ascii="Arial" w:hAnsi="Arial" w:cs="Arial"/>
        </w:rPr>
        <w:t>the last best option is to fight. Have one or more improvised weapons with you and be prepared to attack. Attack them when they are least expecting it and hit them where it hurts most: the face (specifically eyes, nose, and ears), the throat, the diaphragm (solar plexus), and the groin.</w:t>
      </w:r>
    </w:p>
    <w:p w14:paraId="19C158AB" w14:textId="77777777" w:rsidR="00E00FE8" w:rsidRPr="009C57E4" w:rsidRDefault="00E00FE8" w:rsidP="00E00FE8">
      <w:pPr>
        <w:pBdr>
          <w:top w:val="single" w:sz="4" w:space="1" w:color="auto"/>
          <w:left w:val="single" w:sz="4" w:space="4" w:color="auto"/>
          <w:bottom w:val="single" w:sz="4" w:space="1" w:color="auto"/>
          <w:right w:val="single" w:sz="4" w:space="4" w:color="auto"/>
        </w:pBdr>
        <w:ind w:left="720"/>
        <w:rPr>
          <w:rFonts w:ascii="Arial" w:hAnsi="Arial" w:cs="Arial"/>
        </w:rPr>
      </w:pPr>
      <w:r w:rsidRPr="009C57E4">
        <w:rPr>
          <w:rFonts w:ascii="Arial" w:hAnsi="Arial" w:cs="Arial"/>
          <w:i/>
          <w:iCs/>
        </w:rPr>
        <w:t xml:space="preserve">Please save OUPD’s contact information </w:t>
      </w:r>
      <w:proofErr w:type="gramStart"/>
      <w:r w:rsidRPr="009C57E4">
        <w:rPr>
          <w:rFonts w:ascii="Arial" w:hAnsi="Arial" w:cs="Arial"/>
          <w:i/>
          <w:iCs/>
        </w:rPr>
        <w:t>in</w:t>
      </w:r>
      <w:proofErr w:type="gramEnd"/>
      <w:r w:rsidRPr="009C57E4">
        <w:rPr>
          <w:rFonts w:ascii="Arial" w:hAnsi="Arial" w:cs="Arial"/>
          <w:i/>
          <w:iCs/>
        </w:rPr>
        <w:t xml:space="preserve"> your phone.</w:t>
      </w:r>
    </w:p>
    <w:p w14:paraId="29734F0C" w14:textId="77777777" w:rsidR="00E00FE8" w:rsidRPr="009C57E4" w:rsidRDefault="00E00FE8" w:rsidP="00E00FE8">
      <w:pPr>
        <w:pBdr>
          <w:top w:val="single" w:sz="4" w:space="1" w:color="auto"/>
          <w:left w:val="single" w:sz="4" w:space="4" w:color="auto"/>
          <w:bottom w:val="single" w:sz="4" w:space="1" w:color="auto"/>
          <w:right w:val="single" w:sz="4" w:space="4" w:color="auto"/>
        </w:pBdr>
        <w:ind w:left="720"/>
        <w:rPr>
          <w:rFonts w:ascii="Arial" w:hAnsi="Arial" w:cs="Arial"/>
        </w:rPr>
      </w:pPr>
      <w:r w:rsidRPr="009C57E4">
        <w:rPr>
          <w:rFonts w:ascii="Arial" w:hAnsi="Arial" w:cs="Arial"/>
          <w:b/>
          <w:bCs/>
        </w:rPr>
        <w:t>NORMAN</w:t>
      </w:r>
      <w:r w:rsidRPr="009C57E4">
        <w:rPr>
          <w:rStyle w:val="apple-converted-space"/>
          <w:rFonts w:ascii="Arial" w:hAnsi="Arial" w:cs="Arial"/>
        </w:rPr>
        <w:t> </w:t>
      </w:r>
      <w:r w:rsidRPr="009C57E4">
        <w:rPr>
          <w:rFonts w:ascii="Arial" w:hAnsi="Arial" w:cs="Arial"/>
        </w:rPr>
        <w:t>campus</w:t>
      </w:r>
      <w:proofErr w:type="gramStart"/>
      <w:r w:rsidRPr="009C57E4">
        <w:rPr>
          <w:rFonts w:ascii="Arial" w:hAnsi="Arial" w:cs="Arial"/>
        </w:rPr>
        <w:t>: </w:t>
      </w:r>
      <w:r w:rsidRPr="009C57E4">
        <w:rPr>
          <w:rStyle w:val="apple-converted-space"/>
          <w:rFonts w:ascii="Arial" w:hAnsi="Arial" w:cs="Arial"/>
        </w:rPr>
        <w:t> </w:t>
      </w:r>
      <w:r w:rsidRPr="009C57E4">
        <w:rPr>
          <w:rFonts w:ascii="Arial" w:hAnsi="Arial" w:cs="Arial"/>
          <w:i/>
          <w:iCs/>
        </w:rPr>
        <w:t>For</w:t>
      </w:r>
      <w:proofErr w:type="gramEnd"/>
      <w:r w:rsidRPr="009C57E4">
        <w:rPr>
          <w:rFonts w:ascii="Arial" w:hAnsi="Arial" w:cs="Arial"/>
          <w:i/>
          <w:iCs/>
        </w:rPr>
        <w:t xml:space="preserve"> non-emergencies call (405) 325-1717. For emergencies call (405) 325-1911 or dial 911.</w:t>
      </w:r>
    </w:p>
    <w:p w14:paraId="47AC384E" w14:textId="77777777" w:rsidR="00E00FE8" w:rsidRPr="009C57E4" w:rsidRDefault="00E00FE8" w:rsidP="00E00FE8">
      <w:pPr>
        <w:pBdr>
          <w:top w:val="single" w:sz="4" w:space="1" w:color="auto"/>
          <w:left w:val="single" w:sz="4" w:space="4" w:color="auto"/>
          <w:bottom w:val="single" w:sz="4" w:space="1" w:color="auto"/>
          <w:right w:val="single" w:sz="4" w:space="4" w:color="auto"/>
        </w:pBdr>
        <w:ind w:left="720"/>
        <w:rPr>
          <w:rFonts w:ascii="Arial" w:hAnsi="Arial" w:cs="Arial"/>
        </w:rPr>
      </w:pPr>
      <w:r w:rsidRPr="009C57E4">
        <w:rPr>
          <w:rFonts w:ascii="Arial" w:hAnsi="Arial" w:cs="Arial"/>
          <w:b/>
          <w:bCs/>
        </w:rPr>
        <w:t>TULSA</w:t>
      </w:r>
      <w:r w:rsidRPr="009C57E4">
        <w:rPr>
          <w:rStyle w:val="apple-converted-space"/>
          <w:rFonts w:ascii="Arial" w:hAnsi="Arial" w:cs="Arial"/>
        </w:rPr>
        <w:t> </w:t>
      </w:r>
      <w:r w:rsidRPr="009C57E4">
        <w:rPr>
          <w:rFonts w:ascii="Arial" w:hAnsi="Arial" w:cs="Arial"/>
        </w:rPr>
        <w:t>campus</w:t>
      </w:r>
      <w:proofErr w:type="gramStart"/>
      <w:r w:rsidRPr="009C57E4">
        <w:rPr>
          <w:rFonts w:ascii="Arial" w:hAnsi="Arial" w:cs="Arial"/>
        </w:rPr>
        <w:t>:</w:t>
      </w:r>
      <w:r w:rsidRPr="009C57E4">
        <w:rPr>
          <w:rStyle w:val="apple-converted-space"/>
          <w:rFonts w:ascii="Arial" w:hAnsi="Arial" w:cs="Arial"/>
          <w:i/>
          <w:iCs/>
        </w:rPr>
        <w:t> </w:t>
      </w:r>
      <w:r w:rsidRPr="009C57E4">
        <w:rPr>
          <w:rFonts w:ascii="Arial" w:hAnsi="Arial" w:cs="Arial"/>
          <w:i/>
          <w:iCs/>
        </w:rPr>
        <w:t> For</w:t>
      </w:r>
      <w:proofErr w:type="gramEnd"/>
      <w:r w:rsidRPr="009C57E4">
        <w:rPr>
          <w:rFonts w:ascii="Arial" w:hAnsi="Arial" w:cs="Arial"/>
          <w:i/>
          <w:iCs/>
        </w:rPr>
        <w:t xml:space="preserve"> non-emergencies call (918) 660-3900. For emergencies call (918) 660-3333 or dial 911.</w:t>
      </w:r>
    </w:p>
    <w:p w14:paraId="34F8E3F9" w14:textId="77777777" w:rsidR="00E00FE8" w:rsidRPr="009708E9" w:rsidRDefault="00E00FE8" w:rsidP="00E00FE8">
      <w:pPr>
        <w:pStyle w:val="Heading3"/>
      </w:pPr>
      <w:r w:rsidRPr="009708E9">
        <w:t xml:space="preserve">Fire Alarm/General Emergency: </w:t>
      </w:r>
    </w:p>
    <w:p w14:paraId="4B4EA6EA" w14:textId="77777777" w:rsidR="00E00FE8" w:rsidRPr="009708E9" w:rsidRDefault="00E00FE8" w:rsidP="00E00FE8">
      <w:pPr>
        <w:pBdr>
          <w:top w:val="single" w:sz="4" w:space="1" w:color="auto"/>
          <w:left w:val="single" w:sz="4" w:space="4" w:color="auto"/>
          <w:bottom w:val="single" w:sz="4" w:space="0" w:color="auto"/>
          <w:right w:val="single" w:sz="4" w:space="4" w:color="auto"/>
        </w:pBdr>
        <w:spacing w:after="240"/>
        <w:ind w:left="720"/>
        <w:rPr>
          <w:rFonts w:ascii="Arial" w:hAnsi="Arial" w:cs="Arial"/>
          <w:i/>
        </w:rPr>
      </w:pPr>
      <w:r w:rsidRPr="009708E9">
        <w:rPr>
          <w:rFonts w:ascii="Arial" w:hAnsi="Arial" w:cs="Arial"/>
        </w:rPr>
        <w:t xml:space="preserve">If you receive an OU Alert that there is danger inside or near the building, or the fire alarm inside the building activates: </w:t>
      </w:r>
    </w:p>
    <w:p w14:paraId="23664895" w14:textId="77777777" w:rsidR="00E00FE8" w:rsidRPr="009708E9" w:rsidRDefault="00E00FE8" w:rsidP="00E00FE8">
      <w:pPr>
        <w:numPr>
          <w:ilvl w:val="0"/>
          <w:numId w:val="36"/>
        </w:numPr>
        <w:pBdr>
          <w:top w:val="single" w:sz="4" w:space="1" w:color="auto"/>
          <w:left w:val="single" w:sz="4" w:space="4" w:color="auto"/>
          <w:bottom w:val="single" w:sz="4" w:space="0" w:color="auto"/>
          <w:right w:val="single" w:sz="4" w:space="4" w:color="auto"/>
        </w:pBdr>
        <w:spacing w:after="160" w:line="259" w:lineRule="auto"/>
        <w:ind w:left="1080"/>
        <w:contextualSpacing/>
        <w:rPr>
          <w:rFonts w:ascii="Arial" w:hAnsi="Arial" w:cs="Arial"/>
        </w:rPr>
      </w:pPr>
      <w:r w:rsidRPr="009708E9">
        <w:rPr>
          <w:rFonts w:ascii="Arial" w:hAnsi="Arial" w:cs="Arial"/>
          <w:i/>
        </w:rPr>
        <w:t xml:space="preserve">LEAVE </w:t>
      </w:r>
      <w:r w:rsidRPr="009708E9">
        <w:rPr>
          <w:rFonts w:ascii="Arial" w:hAnsi="Arial" w:cs="Arial"/>
        </w:rPr>
        <w:t>the building. Do not use the elevators.</w:t>
      </w:r>
    </w:p>
    <w:p w14:paraId="25FB5359" w14:textId="77777777" w:rsidR="00E00FE8" w:rsidRPr="009708E9" w:rsidRDefault="00E00FE8" w:rsidP="00E00FE8">
      <w:pPr>
        <w:numPr>
          <w:ilvl w:val="0"/>
          <w:numId w:val="36"/>
        </w:numPr>
        <w:pBdr>
          <w:top w:val="single" w:sz="4" w:space="1" w:color="auto"/>
          <w:left w:val="single" w:sz="4" w:space="4" w:color="auto"/>
          <w:bottom w:val="single" w:sz="4" w:space="0" w:color="auto"/>
          <w:right w:val="single" w:sz="4" w:space="4" w:color="auto"/>
        </w:pBdr>
        <w:spacing w:after="160" w:line="259" w:lineRule="auto"/>
        <w:ind w:left="1080"/>
        <w:contextualSpacing/>
        <w:rPr>
          <w:rFonts w:ascii="Arial" w:hAnsi="Arial" w:cs="Arial"/>
        </w:rPr>
      </w:pPr>
      <w:proofErr w:type="gramStart"/>
      <w:r w:rsidRPr="009708E9">
        <w:rPr>
          <w:rFonts w:ascii="Arial" w:hAnsi="Arial" w:cs="Arial"/>
          <w:i/>
        </w:rPr>
        <w:t>KNOW</w:t>
      </w:r>
      <w:proofErr w:type="gramEnd"/>
      <w:r w:rsidRPr="009708E9">
        <w:rPr>
          <w:rFonts w:ascii="Arial" w:hAnsi="Arial" w:cs="Arial"/>
          <w:i/>
        </w:rPr>
        <w:t xml:space="preserve"> </w:t>
      </w:r>
      <w:r w:rsidRPr="009708E9">
        <w:rPr>
          <w:rFonts w:ascii="Arial" w:hAnsi="Arial" w:cs="Arial"/>
        </w:rPr>
        <w:t>at least two building exits</w:t>
      </w:r>
    </w:p>
    <w:p w14:paraId="35B9414B" w14:textId="77777777" w:rsidR="00E00FE8" w:rsidRPr="009708E9" w:rsidRDefault="00E00FE8" w:rsidP="00E00FE8">
      <w:pPr>
        <w:numPr>
          <w:ilvl w:val="0"/>
          <w:numId w:val="36"/>
        </w:numPr>
        <w:pBdr>
          <w:top w:val="single" w:sz="4" w:space="1" w:color="auto"/>
          <w:left w:val="single" w:sz="4" w:space="4" w:color="auto"/>
          <w:bottom w:val="single" w:sz="4" w:space="0" w:color="auto"/>
          <w:right w:val="single" w:sz="4" w:space="4" w:color="auto"/>
        </w:pBdr>
        <w:spacing w:after="160" w:line="259" w:lineRule="auto"/>
        <w:ind w:left="1080"/>
        <w:contextualSpacing/>
        <w:rPr>
          <w:rFonts w:ascii="Arial" w:hAnsi="Arial" w:cs="Arial"/>
        </w:rPr>
      </w:pPr>
      <w:r w:rsidRPr="009708E9">
        <w:rPr>
          <w:rFonts w:ascii="Arial" w:hAnsi="Arial" w:cs="Arial"/>
          <w:i/>
        </w:rPr>
        <w:t>ASSIST</w:t>
      </w:r>
      <w:r w:rsidRPr="009708E9">
        <w:rPr>
          <w:rFonts w:ascii="Arial" w:hAnsi="Arial" w:cs="Arial"/>
        </w:rPr>
        <w:t xml:space="preserve"> those that may need help</w:t>
      </w:r>
    </w:p>
    <w:p w14:paraId="1F0AAA6C" w14:textId="77777777" w:rsidR="00E00FE8" w:rsidRPr="009708E9" w:rsidRDefault="00E00FE8" w:rsidP="00E00FE8">
      <w:pPr>
        <w:numPr>
          <w:ilvl w:val="0"/>
          <w:numId w:val="36"/>
        </w:numPr>
        <w:pBdr>
          <w:top w:val="single" w:sz="4" w:space="1" w:color="auto"/>
          <w:left w:val="single" w:sz="4" w:space="4" w:color="auto"/>
          <w:bottom w:val="single" w:sz="4" w:space="0" w:color="auto"/>
          <w:right w:val="single" w:sz="4" w:space="4" w:color="auto"/>
        </w:pBdr>
        <w:spacing w:after="160" w:line="259" w:lineRule="auto"/>
        <w:ind w:left="1080"/>
        <w:contextualSpacing/>
        <w:rPr>
          <w:rFonts w:ascii="Arial" w:hAnsi="Arial" w:cs="Arial"/>
        </w:rPr>
      </w:pPr>
      <w:r w:rsidRPr="009708E9">
        <w:rPr>
          <w:rFonts w:ascii="Arial" w:hAnsi="Arial" w:cs="Arial"/>
          <w:i/>
        </w:rPr>
        <w:t xml:space="preserve">PROCEED </w:t>
      </w:r>
      <w:r w:rsidRPr="009708E9">
        <w:rPr>
          <w:rFonts w:ascii="Arial" w:hAnsi="Arial" w:cs="Arial"/>
        </w:rPr>
        <w:t xml:space="preserve">to the emergency assembly area </w:t>
      </w:r>
    </w:p>
    <w:p w14:paraId="7738B258" w14:textId="77777777" w:rsidR="00E00FE8" w:rsidRPr="009708E9" w:rsidRDefault="00E00FE8" w:rsidP="00E00FE8">
      <w:pPr>
        <w:numPr>
          <w:ilvl w:val="0"/>
          <w:numId w:val="36"/>
        </w:numPr>
        <w:pBdr>
          <w:top w:val="single" w:sz="4" w:space="1" w:color="auto"/>
          <w:left w:val="single" w:sz="4" w:space="4" w:color="auto"/>
          <w:bottom w:val="single" w:sz="4" w:space="0" w:color="auto"/>
          <w:right w:val="single" w:sz="4" w:space="4" w:color="auto"/>
        </w:pBdr>
        <w:spacing w:after="160" w:line="259" w:lineRule="auto"/>
        <w:ind w:left="1080"/>
        <w:contextualSpacing/>
        <w:rPr>
          <w:rFonts w:ascii="Arial" w:hAnsi="Arial" w:cs="Arial"/>
        </w:rPr>
      </w:pPr>
      <w:r w:rsidRPr="009708E9">
        <w:rPr>
          <w:rFonts w:ascii="Arial" w:hAnsi="Arial" w:cs="Arial"/>
          <w:i/>
        </w:rPr>
        <w:t>ONCE safely outside, NOTIFY first responders of anyone that may still be inside building due to mobility issues.</w:t>
      </w:r>
    </w:p>
    <w:p w14:paraId="551ED440" w14:textId="77777777" w:rsidR="00E00FE8" w:rsidRPr="009708E9" w:rsidRDefault="00E00FE8" w:rsidP="00E00FE8">
      <w:pPr>
        <w:numPr>
          <w:ilvl w:val="0"/>
          <w:numId w:val="36"/>
        </w:numPr>
        <w:pBdr>
          <w:top w:val="single" w:sz="4" w:space="1" w:color="auto"/>
          <w:left w:val="single" w:sz="4" w:space="4" w:color="auto"/>
          <w:bottom w:val="single" w:sz="4" w:space="0" w:color="auto"/>
          <w:right w:val="single" w:sz="4" w:space="4" w:color="auto"/>
        </w:pBdr>
        <w:spacing w:after="240" w:line="259" w:lineRule="auto"/>
        <w:ind w:left="1080"/>
        <w:contextualSpacing/>
        <w:rPr>
          <w:rFonts w:ascii="Arial" w:hAnsi="Arial" w:cs="Arial"/>
        </w:rPr>
      </w:pPr>
      <w:r w:rsidRPr="009708E9">
        <w:rPr>
          <w:rFonts w:ascii="Arial" w:hAnsi="Arial" w:cs="Arial"/>
          <w:i/>
        </w:rPr>
        <w:t xml:space="preserve">WAIT </w:t>
      </w:r>
      <w:r w:rsidRPr="009708E9">
        <w:rPr>
          <w:rFonts w:ascii="Arial" w:hAnsi="Arial" w:cs="Arial"/>
        </w:rPr>
        <w:t>for official notice before attempting to re-enter the building.</w:t>
      </w:r>
    </w:p>
    <w:p w14:paraId="1AC185E0" w14:textId="77777777" w:rsidR="00E00FE8" w:rsidRPr="009708E9" w:rsidRDefault="00E00FE8" w:rsidP="00E00FE8">
      <w:pPr>
        <w:pBdr>
          <w:top w:val="single" w:sz="4" w:space="1" w:color="auto"/>
          <w:left w:val="single" w:sz="4" w:space="4" w:color="auto"/>
          <w:bottom w:val="single" w:sz="4" w:space="0" w:color="auto"/>
          <w:right w:val="single" w:sz="4" w:space="4" w:color="auto"/>
        </w:pBdr>
        <w:ind w:left="720"/>
        <w:rPr>
          <w:rFonts w:ascii="Arial" w:hAnsi="Arial" w:cs="Arial"/>
          <w:i/>
          <w:iCs/>
        </w:rPr>
      </w:pPr>
      <w:hyperlink r:id="rId27">
        <w:r w:rsidRPr="009708E9">
          <w:rPr>
            <w:rFonts w:ascii="Arial" w:hAnsi="Arial" w:cs="Arial"/>
            <w:i/>
            <w:iCs/>
            <w:color w:val="0000FF"/>
            <w:u w:val="single"/>
          </w:rPr>
          <w:t>OU Fire Safety on Campus</w:t>
        </w:r>
      </w:hyperlink>
      <w:r w:rsidRPr="009708E9">
        <w:rPr>
          <w:rFonts w:ascii="Arial" w:hAnsi="Arial" w:cs="Arial"/>
          <w:i/>
          <w:iCs/>
        </w:rPr>
        <w:t xml:space="preserve"> </w:t>
      </w:r>
    </w:p>
    <w:p w14:paraId="0D39A810" w14:textId="77777777" w:rsidR="00E00FE8" w:rsidRPr="00A51799" w:rsidRDefault="00E00FE8" w:rsidP="00E00FE8">
      <w:pPr>
        <w:pStyle w:val="Heading3"/>
      </w:pPr>
      <w:r w:rsidRPr="00A51799">
        <w:t xml:space="preserve">Office of Access and Opportunity’s Belonging Statement </w:t>
      </w:r>
    </w:p>
    <w:p w14:paraId="77F11E70" w14:textId="77777777" w:rsidR="00E00FE8" w:rsidRPr="004C3A9F" w:rsidRDefault="00E00FE8" w:rsidP="00E00FE8">
      <w:pPr>
        <w:pStyle w:val="pf0"/>
        <w:pBdr>
          <w:top w:val="single" w:sz="4" w:space="1" w:color="auto"/>
          <w:left w:val="single" w:sz="4" w:space="4" w:color="auto"/>
          <w:bottom w:val="single" w:sz="4" w:space="1" w:color="auto"/>
          <w:right w:val="single" w:sz="4" w:space="4" w:color="auto"/>
        </w:pBdr>
        <w:ind w:left="720"/>
        <w:rPr>
          <w:rFonts w:ascii="Arial" w:hAnsi="Arial" w:cs="Arial"/>
          <w:b/>
          <w:bCs/>
        </w:rPr>
      </w:pPr>
      <w:r w:rsidRPr="004C3A9F">
        <w:rPr>
          <w:rStyle w:val="cf01"/>
          <w:rFonts w:ascii="Arial" w:hAnsi="Arial" w:cs="Arial"/>
        </w:rPr>
        <w:t>Why You Belong at the University of Oklahoma: The University of Oklahoma fosters an inclusive culture of respect and civility, belonging, and access, which are essential to our collective pursuit of excellence and our determination to change lives. The unique talents, perspectives, and experiences of our community enrich the learning, and working environment at OU, inspiring us to harness our innovation, creativity, and collaboration for the advancement of people everywhere</w:t>
      </w:r>
      <w:r w:rsidRPr="004C3A9F">
        <w:rPr>
          <w:rStyle w:val="cf01"/>
          <w:rFonts w:ascii="Arial" w:eastAsiaTheme="majorEastAsia" w:hAnsi="Arial" w:cs="Arial"/>
        </w:rPr>
        <w:t>.</w:t>
      </w:r>
    </w:p>
    <w:p w14:paraId="7829AA77" w14:textId="77777777" w:rsidR="00E00FE8" w:rsidRPr="009708E9" w:rsidRDefault="00E00FE8" w:rsidP="00E00FE8">
      <w:pPr>
        <w:pStyle w:val="Heading3"/>
      </w:pPr>
      <w:r w:rsidRPr="009708E9">
        <w:t>Course Reflection Survey (optional)</w:t>
      </w:r>
    </w:p>
    <w:p w14:paraId="717D9A21" w14:textId="77777777" w:rsidR="00E00FE8" w:rsidRPr="009708E9" w:rsidRDefault="00E00FE8" w:rsidP="00E00FE8">
      <w:pPr>
        <w:pBdr>
          <w:top w:val="single" w:sz="4" w:space="1" w:color="auto"/>
          <w:left w:val="single" w:sz="4" w:space="4" w:color="auto"/>
          <w:bottom w:val="single" w:sz="4" w:space="1" w:color="auto"/>
          <w:right w:val="single" w:sz="4" w:space="4" w:color="auto"/>
        </w:pBdr>
        <w:spacing w:after="160" w:line="259" w:lineRule="auto"/>
        <w:ind w:left="720"/>
        <w:rPr>
          <w:rFonts w:ascii="Arial" w:eastAsiaTheme="minorHAnsi" w:hAnsi="Arial" w:cs="Arial"/>
        </w:rPr>
      </w:pPr>
      <w:r w:rsidRPr="009708E9">
        <w:rPr>
          <w:rFonts w:ascii="Arial" w:eastAsiaTheme="minorHAnsi" w:hAnsi="Arial" w:cs="Arial"/>
        </w:rPr>
        <w:t xml:space="preserve">You’ll receive a Course Reflection Survey at the end of each semester for each course that you are enrolled in. I strongly encourage you to complete this survey. Your feedback can help me adjust my class for future semesters to help other students be successful. Your feedback is </w:t>
      </w:r>
      <w:proofErr w:type="gramStart"/>
      <w:r w:rsidRPr="009708E9">
        <w:rPr>
          <w:rFonts w:ascii="Arial" w:eastAsiaTheme="minorHAnsi" w:hAnsi="Arial" w:cs="Arial"/>
        </w:rPr>
        <w:t>confidential</w:t>
      </w:r>
      <w:proofErr w:type="gramEnd"/>
      <w:r w:rsidRPr="009708E9">
        <w:rPr>
          <w:rFonts w:ascii="Arial" w:eastAsiaTheme="minorHAnsi" w:hAnsi="Arial" w:cs="Arial"/>
        </w:rPr>
        <w:t xml:space="preserve"> and I will only receive it after final grades are due. Course Reflection Survey results may also factor </w:t>
      </w:r>
      <w:proofErr w:type="gramStart"/>
      <w:r w:rsidRPr="009708E9">
        <w:rPr>
          <w:rFonts w:ascii="Arial" w:eastAsiaTheme="minorHAnsi" w:hAnsi="Arial" w:cs="Arial"/>
        </w:rPr>
        <w:t>into</w:t>
      </w:r>
      <w:proofErr w:type="gramEnd"/>
      <w:r w:rsidRPr="009708E9">
        <w:rPr>
          <w:rFonts w:ascii="Arial" w:eastAsiaTheme="minorHAnsi" w:hAnsi="Arial" w:cs="Arial"/>
        </w:rPr>
        <w:t xml:space="preserve"> teaching evaluations and annual performance reviews and are shared with department and program chairs.</w:t>
      </w:r>
    </w:p>
    <w:p w14:paraId="7A8ECA69" w14:textId="77777777" w:rsidR="00E00FE8" w:rsidRPr="009708E9" w:rsidRDefault="00E00FE8" w:rsidP="00E00FE8">
      <w:pPr>
        <w:pStyle w:val="Heading3"/>
        <w:rPr>
          <w:shd w:val="clear" w:color="auto" w:fill="FFFFFF"/>
        </w:rPr>
      </w:pPr>
      <w:r w:rsidRPr="009708E9">
        <w:rPr>
          <w:shd w:val="clear" w:color="auto" w:fill="FFFFFF"/>
        </w:rPr>
        <w:t xml:space="preserve">Copyright Statement, for in-person or online courses </w:t>
      </w:r>
    </w:p>
    <w:p w14:paraId="52F82A09" w14:textId="77777777" w:rsidR="00E00FE8" w:rsidRPr="009708E9" w:rsidRDefault="00E00FE8" w:rsidP="00E00FE8">
      <w:pPr>
        <w:pBdr>
          <w:top w:val="single" w:sz="4" w:space="4" w:color="auto"/>
          <w:left w:val="single" w:sz="4" w:space="4" w:color="auto"/>
          <w:bottom w:val="single" w:sz="4" w:space="4" w:color="auto"/>
          <w:right w:val="single" w:sz="4" w:space="4" w:color="auto"/>
        </w:pBdr>
        <w:ind w:left="720"/>
        <w:rPr>
          <w:rFonts w:ascii="Arial" w:hAnsi="Arial" w:cs="Arial"/>
          <w:i/>
          <w:color w:val="FF0000"/>
        </w:rPr>
      </w:pPr>
      <w:r w:rsidRPr="009708E9">
        <w:rPr>
          <w:rFonts w:ascii="Arial" w:hAnsi="Arial" w:cs="Arial"/>
          <w:color w:val="000000"/>
          <w:shd w:val="clear" w:color="auto" w:fill="FFFFFF"/>
        </w:rPr>
        <w:t xml:space="preserve">Sessions of this course may be recorded or live-streamed. These recordings are the intellectual property of the individual faculty member and may not be shared or reproduced without the explicit, written consent of the faculty member. In addition, privacy rights of others such as students, guest lecturers, and providers of copyrighted material displayed in the recording may be of concern. Students </w:t>
      </w:r>
      <w:r w:rsidRPr="009708E9">
        <w:rPr>
          <w:rFonts w:ascii="Arial" w:hAnsi="Arial" w:cs="Arial"/>
          <w:color w:val="000000"/>
          <w:shd w:val="clear" w:color="auto" w:fill="FFFFFF"/>
        </w:rPr>
        <w:lastRenderedPageBreak/>
        <w:t xml:space="preserve">may not share any course recordings with individuals not enrolled in the class or upload them to any other online environment. </w:t>
      </w:r>
    </w:p>
    <w:p w14:paraId="25541D64" w14:textId="77777777" w:rsidR="00826A1C" w:rsidRPr="00D30116" w:rsidRDefault="00826A1C" w:rsidP="00523F0E">
      <w:pPr>
        <w:pStyle w:val="Heading2"/>
        <w:spacing w:before="0" w:after="120"/>
        <w:rPr>
          <w:sz w:val="30"/>
        </w:rPr>
        <w:sectPr w:rsidR="00826A1C" w:rsidRPr="00D30116" w:rsidSect="006F3B03">
          <w:footerReference w:type="even" r:id="rId28"/>
          <w:footerReference w:type="default" r:id="rId29"/>
          <w:pgSz w:w="12240" w:h="15840"/>
          <w:pgMar w:top="1296" w:right="1440" w:bottom="1296" w:left="1440" w:header="720" w:footer="720" w:gutter="0"/>
          <w:cols w:space="720"/>
          <w:titlePg/>
          <w:docGrid w:linePitch="360"/>
        </w:sectPr>
      </w:pPr>
    </w:p>
    <w:p w14:paraId="4B78981C" w14:textId="4D1B2480" w:rsidR="00AA1307" w:rsidRPr="004975F2" w:rsidRDefault="00123AC3" w:rsidP="00A82CC2">
      <w:pPr>
        <w:pStyle w:val="Heading2"/>
      </w:pPr>
      <w:r>
        <w:lastRenderedPageBreak/>
        <w:t>Calendar</w:t>
      </w:r>
      <w:r w:rsidR="0041177E" w:rsidRPr="004975F2">
        <w:t xml:space="preserve"> </w:t>
      </w:r>
    </w:p>
    <w:p w14:paraId="0126EBA4" w14:textId="640DB587" w:rsidR="00370860" w:rsidRDefault="00742423" w:rsidP="00657231">
      <w:pPr>
        <w:rPr>
          <w:i/>
          <w:sz w:val="18"/>
          <w:szCs w:val="18"/>
        </w:rPr>
      </w:pPr>
      <w:r w:rsidRPr="00742423">
        <w:rPr>
          <w:noProof/>
        </w:rPr>
        <w:drawing>
          <wp:inline distT="0" distB="0" distL="0" distR="0" wp14:anchorId="197E05B5" wp14:editId="706991E5">
            <wp:extent cx="9144000" cy="4060190"/>
            <wp:effectExtent l="0" t="0" r="0" b="0"/>
            <wp:docPr id="67775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144000" cy="4060190"/>
                    </a:xfrm>
                    <a:prstGeom prst="rect">
                      <a:avLst/>
                    </a:prstGeom>
                    <a:noFill/>
                    <a:ln>
                      <a:noFill/>
                    </a:ln>
                  </pic:spPr>
                </pic:pic>
              </a:graphicData>
            </a:graphic>
          </wp:inline>
        </w:drawing>
      </w:r>
    </w:p>
    <w:p w14:paraId="1C556EE4" w14:textId="00D2C409" w:rsidR="0041177E" w:rsidRPr="004D765C" w:rsidRDefault="0010597E" w:rsidP="004D765C">
      <w:pPr>
        <w:jc w:val="center"/>
        <w:rPr>
          <w:i/>
          <w:sz w:val="18"/>
          <w:szCs w:val="18"/>
        </w:rPr>
      </w:pPr>
      <w:r>
        <w:rPr>
          <w:i/>
          <w:sz w:val="18"/>
          <w:szCs w:val="18"/>
        </w:rPr>
        <w:t>The schedule</w:t>
      </w:r>
      <w:r w:rsidR="00C7269D" w:rsidRPr="004D765C">
        <w:rPr>
          <w:i/>
          <w:sz w:val="18"/>
          <w:szCs w:val="18"/>
        </w:rPr>
        <w:t xml:space="preserve"> above should be considered tentative; adjustments to this schedule may be made. In-class</w:t>
      </w:r>
      <w:r w:rsidR="007F06A8" w:rsidRPr="004D765C">
        <w:rPr>
          <w:i/>
          <w:sz w:val="18"/>
          <w:szCs w:val="18"/>
        </w:rPr>
        <w:t xml:space="preserve">, emailed, or </w:t>
      </w:r>
      <w:r w:rsidR="007B3D4A" w:rsidRPr="004D765C">
        <w:rPr>
          <w:i/>
          <w:sz w:val="18"/>
          <w:szCs w:val="18"/>
        </w:rPr>
        <w:t>Canvas</w:t>
      </w:r>
      <w:r w:rsidR="007F06A8" w:rsidRPr="004D765C">
        <w:rPr>
          <w:i/>
          <w:sz w:val="18"/>
          <w:szCs w:val="18"/>
        </w:rPr>
        <w:t>-posted</w:t>
      </w:r>
      <w:r w:rsidR="00C7269D" w:rsidRPr="004D765C">
        <w:rPr>
          <w:i/>
          <w:sz w:val="18"/>
          <w:szCs w:val="18"/>
        </w:rPr>
        <w:t xml:space="preserve"> announcements supersede this</w:t>
      </w:r>
      <w:r w:rsidR="00C7269D" w:rsidRPr="004D765C">
        <w:rPr>
          <w:b/>
          <w:i/>
          <w:sz w:val="18"/>
          <w:szCs w:val="18"/>
        </w:rPr>
        <w:t xml:space="preserve"> </w:t>
      </w:r>
      <w:r w:rsidR="00C7269D" w:rsidRPr="004D765C">
        <w:rPr>
          <w:i/>
          <w:sz w:val="18"/>
          <w:szCs w:val="18"/>
        </w:rPr>
        <w:t>outline.</w:t>
      </w:r>
    </w:p>
    <w:sectPr w:rsidR="0041177E" w:rsidRPr="004D765C" w:rsidSect="003F15B1">
      <w:pgSz w:w="15840" w:h="12240" w:orient="landscape"/>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AFC6F" w14:textId="77777777" w:rsidR="009E7DE8" w:rsidRDefault="009E7DE8" w:rsidP="00494A9F">
      <w:r>
        <w:separator/>
      </w:r>
    </w:p>
    <w:p w14:paraId="0BE2EB65" w14:textId="77777777" w:rsidR="009E7DE8" w:rsidRDefault="009E7DE8"/>
  </w:endnote>
  <w:endnote w:type="continuationSeparator" w:id="0">
    <w:p w14:paraId="47D438D4" w14:textId="77777777" w:rsidR="009E7DE8" w:rsidRDefault="009E7DE8" w:rsidP="00494A9F">
      <w:r>
        <w:continuationSeparator/>
      </w:r>
    </w:p>
    <w:p w14:paraId="339502E2" w14:textId="77777777" w:rsidR="009E7DE8" w:rsidRDefault="009E7DE8"/>
  </w:endnote>
  <w:endnote w:type="continuationNotice" w:id="1">
    <w:p w14:paraId="67930156" w14:textId="77777777" w:rsidR="009E7DE8" w:rsidRDefault="009E7D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589B" w14:textId="77777777" w:rsidR="00C91499" w:rsidRDefault="00C91499" w:rsidP="00401C4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8B0EF26" w14:textId="77777777" w:rsidR="00C91499" w:rsidRDefault="00C91499">
    <w:pPr>
      <w:pStyle w:val="Footer"/>
    </w:pPr>
  </w:p>
  <w:p w14:paraId="36D37187" w14:textId="77777777" w:rsidR="00C91499" w:rsidRDefault="00C9149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C9BE" w14:textId="66B5B81D" w:rsidR="00C91499" w:rsidRDefault="00C91499" w:rsidP="00401C4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C6972">
      <w:rPr>
        <w:rStyle w:val="PageNumber"/>
        <w:noProof/>
      </w:rPr>
      <w:t>7</w:t>
    </w:r>
    <w:r>
      <w:rPr>
        <w:rStyle w:val="PageNumber"/>
      </w:rPr>
      <w:fldChar w:fldCharType="end"/>
    </w:r>
  </w:p>
  <w:p w14:paraId="75A359CF" w14:textId="77777777" w:rsidR="00C91499" w:rsidRDefault="00C91499">
    <w:pPr>
      <w:pStyle w:val="Footer"/>
    </w:pPr>
  </w:p>
  <w:p w14:paraId="16B94799" w14:textId="77777777" w:rsidR="00C91499" w:rsidRDefault="00C914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81A64" w14:textId="77777777" w:rsidR="009E7DE8" w:rsidRDefault="009E7DE8" w:rsidP="00494A9F">
      <w:r>
        <w:separator/>
      </w:r>
    </w:p>
    <w:p w14:paraId="736937FB" w14:textId="77777777" w:rsidR="009E7DE8" w:rsidRDefault="009E7DE8"/>
  </w:footnote>
  <w:footnote w:type="continuationSeparator" w:id="0">
    <w:p w14:paraId="51719D67" w14:textId="77777777" w:rsidR="009E7DE8" w:rsidRDefault="009E7DE8" w:rsidP="00494A9F">
      <w:r>
        <w:continuationSeparator/>
      </w:r>
    </w:p>
    <w:p w14:paraId="0EB05063" w14:textId="77777777" w:rsidR="009E7DE8" w:rsidRDefault="009E7DE8"/>
  </w:footnote>
  <w:footnote w:type="continuationNotice" w:id="1">
    <w:p w14:paraId="6F5D856D" w14:textId="77777777" w:rsidR="009E7DE8" w:rsidRDefault="009E7DE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0000003"/>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2" w15:restartNumberingAfterBreak="0">
    <w:nsid w:val="00C4118F"/>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CE7F72"/>
    <w:multiLevelType w:val="multilevel"/>
    <w:tmpl w:val="55365080"/>
    <w:lvl w:ilvl="0">
      <w:start w:val="5"/>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27B55DE"/>
    <w:multiLevelType w:val="multilevel"/>
    <w:tmpl w:val="C1E86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360AA6"/>
    <w:multiLevelType w:val="hybridMultilevel"/>
    <w:tmpl w:val="455EAC6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14907CCF"/>
    <w:multiLevelType w:val="hybridMultilevel"/>
    <w:tmpl w:val="AA9EF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9E3AF7"/>
    <w:multiLevelType w:val="hybridMultilevel"/>
    <w:tmpl w:val="AD3AFD1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193944DB"/>
    <w:multiLevelType w:val="hybridMultilevel"/>
    <w:tmpl w:val="FCDACC24"/>
    <w:lvl w:ilvl="0" w:tplc="0FB2A39A">
      <w:start w:val="5"/>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566D9"/>
    <w:multiLevelType w:val="hybridMultilevel"/>
    <w:tmpl w:val="DEDE653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0AC1288"/>
    <w:multiLevelType w:val="hybridMultilevel"/>
    <w:tmpl w:val="204AF8A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DB2D91"/>
    <w:multiLevelType w:val="hybridMultilevel"/>
    <w:tmpl w:val="A28EBE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7D67458"/>
    <w:multiLevelType w:val="multilevel"/>
    <w:tmpl w:val="2878110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3" w15:restartNumberingAfterBreak="0">
    <w:nsid w:val="27D719A5"/>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2D955E79"/>
    <w:multiLevelType w:val="multilevel"/>
    <w:tmpl w:val="30D81B2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303A57F6"/>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0667004"/>
    <w:multiLevelType w:val="hybridMultilevel"/>
    <w:tmpl w:val="1C4259C6"/>
    <w:lvl w:ilvl="0" w:tplc="08863AD2">
      <w:start w:val="1"/>
      <w:numFmt w:val="decimal"/>
      <w:lvlText w:val="%1."/>
      <w:lvlJc w:val="left"/>
      <w:pPr>
        <w:ind w:left="1080" w:hanging="360"/>
      </w:pPr>
      <w:rPr>
        <w:rFonts w:hint="default"/>
      </w:rPr>
    </w:lvl>
    <w:lvl w:ilvl="1" w:tplc="6DFAB0C0">
      <w:start w:val="1"/>
      <w:numFmt w:val="decimal"/>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70C7379"/>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8316A4F"/>
    <w:multiLevelType w:val="hybridMultilevel"/>
    <w:tmpl w:val="378EB1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8AB346C"/>
    <w:multiLevelType w:val="hybridMultilevel"/>
    <w:tmpl w:val="59885014"/>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3CED0A64"/>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21" w15:restartNumberingAfterBreak="0">
    <w:nsid w:val="3DF5151B"/>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408D1F6B"/>
    <w:multiLevelType w:val="singleLevel"/>
    <w:tmpl w:val="01C654D2"/>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43F0052B"/>
    <w:multiLevelType w:val="hybridMultilevel"/>
    <w:tmpl w:val="01D0F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0D6AD8"/>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4374656"/>
    <w:multiLevelType w:val="hybridMultilevel"/>
    <w:tmpl w:val="8250BC90"/>
    <w:lvl w:ilvl="0" w:tplc="0409000F">
      <w:start w:val="1"/>
      <w:numFmt w:val="decimal"/>
      <w:lvlText w:val="%1."/>
      <w:lvlJc w:val="left"/>
      <w:pPr>
        <w:ind w:left="1080" w:hanging="360"/>
      </w:pPr>
      <w:rPr>
        <w:rFonts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497A1E2F"/>
    <w:multiLevelType w:val="hybridMultilevel"/>
    <w:tmpl w:val="A23E9F16"/>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4F693792"/>
    <w:multiLevelType w:val="hybridMultilevel"/>
    <w:tmpl w:val="8AEC0050"/>
    <w:lvl w:ilvl="0" w:tplc="A2EA6AB8">
      <w:numFmt w:val="bullet"/>
      <w:lvlText w:val="•"/>
      <w:lvlJc w:val="left"/>
      <w:pPr>
        <w:ind w:left="1440" w:hanging="720"/>
      </w:pPr>
      <w:rPr>
        <w:rFonts w:ascii="Book Antiqua" w:eastAsia="Times New Roman" w:hAnsi="Book Antiqu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2EE49EF"/>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A6B0F47"/>
    <w:multiLevelType w:val="hybridMultilevel"/>
    <w:tmpl w:val="85627ED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5BC13BFE"/>
    <w:multiLevelType w:val="hybridMultilevel"/>
    <w:tmpl w:val="81D8CE9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1" w15:restartNumberingAfterBreak="0">
    <w:nsid w:val="63C13AC3"/>
    <w:multiLevelType w:val="multilevel"/>
    <w:tmpl w:val="34422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0C47D0"/>
    <w:multiLevelType w:val="hybridMultilevel"/>
    <w:tmpl w:val="94EEE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151121"/>
    <w:multiLevelType w:val="hybridMultilevel"/>
    <w:tmpl w:val="33E433B6"/>
    <w:lvl w:ilvl="0" w:tplc="3CD078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AE10613"/>
    <w:multiLevelType w:val="singleLevel"/>
    <w:tmpl w:val="457E7AA6"/>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6B1971EA"/>
    <w:multiLevelType w:val="hybridMultilevel"/>
    <w:tmpl w:val="F6EC5642"/>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6B2242FE"/>
    <w:multiLevelType w:val="hybridMultilevel"/>
    <w:tmpl w:val="998E50A4"/>
    <w:lvl w:ilvl="0" w:tplc="B82861F8">
      <w:numFmt w:val="bullet"/>
      <w:lvlText w:val="•"/>
      <w:lvlJc w:val="left"/>
      <w:pPr>
        <w:ind w:left="1440" w:hanging="72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3F20C6"/>
    <w:multiLevelType w:val="hybridMultilevel"/>
    <w:tmpl w:val="9BB86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C50D80"/>
    <w:multiLevelType w:val="hybridMultilevel"/>
    <w:tmpl w:val="409C34BA"/>
    <w:lvl w:ilvl="0" w:tplc="F46C6C98">
      <w:start w:val="5"/>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53303FD"/>
    <w:multiLevelType w:val="hybridMultilevel"/>
    <w:tmpl w:val="7AC2DC6E"/>
    <w:lvl w:ilvl="0" w:tplc="F378CDC4">
      <w:start w:val="1"/>
      <w:numFmt w:val="bullet"/>
      <w:lvlText w:val=""/>
      <w:lvlJc w:val="left"/>
      <w:pPr>
        <w:tabs>
          <w:tab w:val="num" w:pos="360"/>
        </w:tabs>
        <w:ind w:left="144" w:hanging="14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5E6547B"/>
    <w:multiLevelType w:val="hybridMultilevel"/>
    <w:tmpl w:val="99EA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75953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2" w16cid:durableId="16192156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3" w16cid:durableId="1877770128">
    <w:abstractNumId w:val="20"/>
  </w:num>
  <w:num w:numId="4" w16cid:durableId="2017223680">
    <w:abstractNumId w:val="34"/>
  </w:num>
  <w:num w:numId="5" w16cid:durableId="1612513660">
    <w:abstractNumId w:val="24"/>
  </w:num>
  <w:num w:numId="6" w16cid:durableId="30688827">
    <w:abstractNumId w:val="17"/>
  </w:num>
  <w:num w:numId="7" w16cid:durableId="315500240">
    <w:abstractNumId w:val="15"/>
  </w:num>
  <w:num w:numId="8" w16cid:durableId="101072255">
    <w:abstractNumId w:val="21"/>
  </w:num>
  <w:num w:numId="9" w16cid:durableId="1053967280">
    <w:abstractNumId w:val="22"/>
  </w:num>
  <w:num w:numId="10" w16cid:durableId="937375461">
    <w:abstractNumId w:val="2"/>
  </w:num>
  <w:num w:numId="11" w16cid:durableId="577862164">
    <w:abstractNumId w:val="28"/>
  </w:num>
  <w:num w:numId="12" w16cid:durableId="1409572425">
    <w:abstractNumId w:val="13"/>
  </w:num>
  <w:num w:numId="13" w16cid:durableId="1374386874">
    <w:abstractNumId w:val="39"/>
  </w:num>
  <w:num w:numId="14" w16cid:durableId="1557088221">
    <w:abstractNumId w:val="8"/>
  </w:num>
  <w:num w:numId="15" w16cid:durableId="268465318">
    <w:abstractNumId w:val="29"/>
  </w:num>
  <w:num w:numId="16" w16cid:durableId="1523124601">
    <w:abstractNumId w:val="7"/>
  </w:num>
  <w:num w:numId="17" w16cid:durableId="803280092">
    <w:abstractNumId w:val="15"/>
    <w:lvlOverride w:ilvl="0">
      <w:lvl w:ilvl="0">
        <w:start w:val="6"/>
        <w:numFmt w:val="decimal"/>
        <w:lvlText w:val="%1."/>
        <w:lvlJc w:val="left"/>
        <w:pPr>
          <w:tabs>
            <w:tab w:val="num" w:pos="360"/>
          </w:tabs>
          <w:ind w:left="360" w:hanging="360"/>
        </w:pPr>
        <w:rPr>
          <w:rFonts w:hint="default"/>
        </w:rPr>
      </w:lvl>
    </w:lvlOverride>
  </w:num>
  <w:num w:numId="18" w16cid:durableId="1858688199">
    <w:abstractNumId w:val="38"/>
  </w:num>
  <w:num w:numId="19" w16cid:durableId="1374618899">
    <w:abstractNumId w:val="3"/>
  </w:num>
  <w:num w:numId="20" w16cid:durableId="293407392">
    <w:abstractNumId w:val="14"/>
  </w:num>
  <w:num w:numId="21" w16cid:durableId="1210340554">
    <w:abstractNumId w:val="12"/>
  </w:num>
  <w:num w:numId="22" w16cid:durableId="1601912036">
    <w:abstractNumId w:val="5"/>
  </w:num>
  <w:num w:numId="23" w16cid:durableId="1855801922">
    <w:abstractNumId w:val="10"/>
  </w:num>
  <w:num w:numId="24" w16cid:durableId="1236935290">
    <w:abstractNumId w:val="33"/>
  </w:num>
  <w:num w:numId="25" w16cid:durableId="829253125">
    <w:abstractNumId w:val="16"/>
  </w:num>
  <w:num w:numId="26" w16cid:durableId="1100834908">
    <w:abstractNumId w:val="27"/>
  </w:num>
  <w:num w:numId="27" w16cid:durableId="511976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13765877">
    <w:abstractNumId w:val="9"/>
  </w:num>
  <w:num w:numId="29" w16cid:durableId="1349673042">
    <w:abstractNumId w:val="31"/>
  </w:num>
  <w:num w:numId="30" w16cid:durableId="1455293612">
    <w:abstractNumId w:val="4"/>
  </w:num>
  <w:num w:numId="31" w16cid:durableId="1332487811">
    <w:abstractNumId w:val="19"/>
  </w:num>
  <w:num w:numId="32" w16cid:durableId="693774176">
    <w:abstractNumId w:val="26"/>
  </w:num>
  <w:num w:numId="33" w16cid:durableId="2077703488">
    <w:abstractNumId w:val="35"/>
  </w:num>
  <w:num w:numId="34" w16cid:durableId="162088021">
    <w:abstractNumId w:val="25"/>
  </w:num>
  <w:num w:numId="35" w16cid:durableId="1600681257">
    <w:abstractNumId w:val="30"/>
  </w:num>
  <w:num w:numId="36" w16cid:durableId="162161150">
    <w:abstractNumId w:val="11"/>
  </w:num>
  <w:num w:numId="37" w16cid:durableId="1708751869">
    <w:abstractNumId w:val="37"/>
  </w:num>
  <w:num w:numId="38" w16cid:durableId="2130196752">
    <w:abstractNumId w:val="36"/>
  </w:num>
  <w:num w:numId="39" w16cid:durableId="969820152">
    <w:abstractNumId w:val="18"/>
  </w:num>
  <w:num w:numId="40" w16cid:durableId="943071606">
    <w:abstractNumId w:val="40"/>
  </w:num>
  <w:num w:numId="41" w16cid:durableId="1158378379">
    <w:abstractNumId w:val="32"/>
  </w:num>
  <w:num w:numId="42" w16cid:durableId="902636983">
    <w:abstractNumId w:val="6"/>
  </w:num>
  <w:num w:numId="43" w16cid:durableId="21331996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A0sjSyNDC3NDGyNDdQ0lEKTi0uzszPAykwqwUAAlIbPCwAAAA="/>
  </w:docVars>
  <w:rsids>
    <w:rsidRoot w:val="006E7BA6"/>
    <w:rsid w:val="00002A56"/>
    <w:rsid w:val="00012324"/>
    <w:rsid w:val="000160EE"/>
    <w:rsid w:val="000165E5"/>
    <w:rsid w:val="00017F46"/>
    <w:rsid w:val="000278DE"/>
    <w:rsid w:val="00031057"/>
    <w:rsid w:val="00034546"/>
    <w:rsid w:val="00035565"/>
    <w:rsid w:val="0003578F"/>
    <w:rsid w:val="00036DBE"/>
    <w:rsid w:val="00041EEB"/>
    <w:rsid w:val="0004291D"/>
    <w:rsid w:val="00043453"/>
    <w:rsid w:val="00051637"/>
    <w:rsid w:val="00053C0B"/>
    <w:rsid w:val="00063A54"/>
    <w:rsid w:val="000643BA"/>
    <w:rsid w:val="00066336"/>
    <w:rsid w:val="00067503"/>
    <w:rsid w:val="00071C41"/>
    <w:rsid w:val="000726CC"/>
    <w:rsid w:val="00073C34"/>
    <w:rsid w:val="0008198E"/>
    <w:rsid w:val="0008529C"/>
    <w:rsid w:val="00087572"/>
    <w:rsid w:val="000917B4"/>
    <w:rsid w:val="00091C50"/>
    <w:rsid w:val="00093A07"/>
    <w:rsid w:val="00094310"/>
    <w:rsid w:val="00094834"/>
    <w:rsid w:val="000965B9"/>
    <w:rsid w:val="00097B99"/>
    <w:rsid w:val="000B0BCF"/>
    <w:rsid w:val="000B2BCF"/>
    <w:rsid w:val="000B63FE"/>
    <w:rsid w:val="000C3280"/>
    <w:rsid w:val="000C5120"/>
    <w:rsid w:val="000C60C4"/>
    <w:rsid w:val="000D60AB"/>
    <w:rsid w:val="000D61DD"/>
    <w:rsid w:val="000D6629"/>
    <w:rsid w:val="000D7356"/>
    <w:rsid w:val="000E341F"/>
    <w:rsid w:val="000E52E5"/>
    <w:rsid w:val="000E7523"/>
    <w:rsid w:val="000F4814"/>
    <w:rsid w:val="000F4842"/>
    <w:rsid w:val="000F78D2"/>
    <w:rsid w:val="00100162"/>
    <w:rsid w:val="00100475"/>
    <w:rsid w:val="001020A8"/>
    <w:rsid w:val="00102838"/>
    <w:rsid w:val="0010597E"/>
    <w:rsid w:val="00112ECB"/>
    <w:rsid w:val="00113629"/>
    <w:rsid w:val="001139DB"/>
    <w:rsid w:val="00114FF7"/>
    <w:rsid w:val="00122D6C"/>
    <w:rsid w:val="00123AC3"/>
    <w:rsid w:val="001252CE"/>
    <w:rsid w:val="00127FEA"/>
    <w:rsid w:val="00131C1D"/>
    <w:rsid w:val="00132AAB"/>
    <w:rsid w:val="00133B46"/>
    <w:rsid w:val="001340B6"/>
    <w:rsid w:val="00134A07"/>
    <w:rsid w:val="00141191"/>
    <w:rsid w:val="00141AC7"/>
    <w:rsid w:val="00142D90"/>
    <w:rsid w:val="00142FAF"/>
    <w:rsid w:val="00144B92"/>
    <w:rsid w:val="00145CFA"/>
    <w:rsid w:val="00146785"/>
    <w:rsid w:val="001479AB"/>
    <w:rsid w:val="00147C5E"/>
    <w:rsid w:val="00147D42"/>
    <w:rsid w:val="0015038B"/>
    <w:rsid w:val="00150C84"/>
    <w:rsid w:val="00152C5F"/>
    <w:rsid w:val="001537D2"/>
    <w:rsid w:val="00154327"/>
    <w:rsid w:val="0015441A"/>
    <w:rsid w:val="00156922"/>
    <w:rsid w:val="001573A4"/>
    <w:rsid w:val="001653F2"/>
    <w:rsid w:val="001656EE"/>
    <w:rsid w:val="00166182"/>
    <w:rsid w:val="00167219"/>
    <w:rsid w:val="00170694"/>
    <w:rsid w:val="001740F9"/>
    <w:rsid w:val="00174C1C"/>
    <w:rsid w:val="00183543"/>
    <w:rsid w:val="001874AD"/>
    <w:rsid w:val="001921B3"/>
    <w:rsid w:val="001A069E"/>
    <w:rsid w:val="001A3A87"/>
    <w:rsid w:val="001A4E26"/>
    <w:rsid w:val="001A56F5"/>
    <w:rsid w:val="001A57F8"/>
    <w:rsid w:val="001A76A1"/>
    <w:rsid w:val="001B0DFA"/>
    <w:rsid w:val="001B2747"/>
    <w:rsid w:val="001B33B6"/>
    <w:rsid w:val="001B51CC"/>
    <w:rsid w:val="001B539D"/>
    <w:rsid w:val="001C0879"/>
    <w:rsid w:val="001C1ACE"/>
    <w:rsid w:val="001C5B0E"/>
    <w:rsid w:val="001C7CA1"/>
    <w:rsid w:val="001D23F4"/>
    <w:rsid w:val="001D6ADE"/>
    <w:rsid w:val="001E2A93"/>
    <w:rsid w:val="001E2D8D"/>
    <w:rsid w:val="001E611D"/>
    <w:rsid w:val="001E7BFB"/>
    <w:rsid w:val="001F0E3B"/>
    <w:rsid w:val="001F579B"/>
    <w:rsid w:val="00200B01"/>
    <w:rsid w:val="00202385"/>
    <w:rsid w:val="00205130"/>
    <w:rsid w:val="0020624C"/>
    <w:rsid w:val="002063B8"/>
    <w:rsid w:val="00206C65"/>
    <w:rsid w:val="00206D27"/>
    <w:rsid w:val="0021009F"/>
    <w:rsid w:val="00212141"/>
    <w:rsid w:val="00212F77"/>
    <w:rsid w:val="00214129"/>
    <w:rsid w:val="00220FC3"/>
    <w:rsid w:val="00224272"/>
    <w:rsid w:val="002243D6"/>
    <w:rsid w:val="00227354"/>
    <w:rsid w:val="00231680"/>
    <w:rsid w:val="002316A3"/>
    <w:rsid w:val="00231968"/>
    <w:rsid w:val="00232D1F"/>
    <w:rsid w:val="00242794"/>
    <w:rsid w:val="002428E7"/>
    <w:rsid w:val="00242CE8"/>
    <w:rsid w:val="00242DEF"/>
    <w:rsid w:val="0025362A"/>
    <w:rsid w:val="00253B50"/>
    <w:rsid w:val="00256DF2"/>
    <w:rsid w:val="00256E08"/>
    <w:rsid w:val="002601D0"/>
    <w:rsid w:val="00262B5F"/>
    <w:rsid w:val="00271DCE"/>
    <w:rsid w:val="00273555"/>
    <w:rsid w:val="00273EC9"/>
    <w:rsid w:val="00274410"/>
    <w:rsid w:val="002806C6"/>
    <w:rsid w:val="002808F4"/>
    <w:rsid w:val="002817A0"/>
    <w:rsid w:val="00282DBF"/>
    <w:rsid w:val="00283E7E"/>
    <w:rsid w:val="002848A3"/>
    <w:rsid w:val="00286EB1"/>
    <w:rsid w:val="002903F8"/>
    <w:rsid w:val="002904EB"/>
    <w:rsid w:val="00290C0E"/>
    <w:rsid w:val="00290D32"/>
    <w:rsid w:val="00292741"/>
    <w:rsid w:val="0029354B"/>
    <w:rsid w:val="00296EEC"/>
    <w:rsid w:val="00297BE2"/>
    <w:rsid w:val="002A0BDF"/>
    <w:rsid w:val="002A495C"/>
    <w:rsid w:val="002B0338"/>
    <w:rsid w:val="002B39BD"/>
    <w:rsid w:val="002B6C4E"/>
    <w:rsid w:val="002C03C3"/>
    <w:rsid w:val="002C4499"/>
    <w:rsid w:val="002C5B77"/>
    <w:rsid w:val="002C6340"/>
    <w:rsid w:val="002C7202"/>
    <w:rsid w:val="002D3271"/>
    <w:rsid w:val="002D5F81"/>
    <w:rsid w:val="002E15D3"/>
    <w:rsid w:val="002E16F5"/>
    <w:rsid w:val="002F1AEF"/>
    <w:rsid w:val="002F2FEF"/>
    <w:rsid w:val="002F30E4"/>
    <w:rsid w:val="002F74FC"/>
    <w:rsid w:val="003004BC"/>
    <w:rsid w:val="00301F17"/>
    <w:rsid w:val="00305B75"/>
    <w:rsid w:val="00306593"/>
    <w:rsid w:val="00306CA7"/>
    <w:rsid w:val="00306E95"/>
    <w:rsid w:val="00306EF4"/>
    <w:rsid w:val="00307E39"/>
    <w:rsid w:val="00311448"/>
    <w:rsid w:val="00320024"/>
    <w:rsid w:val="003230FA"/>
    <w:rsid w:val="00325C78"/>
    <w:rsid w:val="003266DB"/>
    <w:rsid w:val="0032763A"/>
    <w:rsid w:val="00331DEA"/>
    <w:rsid w:val="00331EE3"/>
    <w:rsid w:val="0033319C"/>
    <w:rsid w:val="003352B0"/>
    <w:rsid w:val="00342961"/>
    <w:rsid w:val="00346F6B"/>
    <w:rsid w:val="003506AF"/>
    <w:rsid w:val="003550EB"/>
    <w:rsid w:val="00355680"/>
    <w:rsid w:val="00355F2F"/>
    <w:rsid w:val="003574F8"/>
    <w:rsid w:val="003639CD"/>
    <w:rsid w:val="00370860"/>
    <w:rsid w:val="00371CE6"/>
    <w:rsid w:val="00372E8B"/>
    <w:rsid w:val="00380C2B"/>
    <w:rsid w:val="003821BE"/>
    <w:rsid w:val="003830B8"/>
    <w:rsid w:val="00383E8A"/>
    <w:rsid w:val="003866B8"/>
    <w:rsid w:val="00387E0D"/>
    <w:rsid w:val="00391B2B"/>
    <w:rsid w:val="00395982"/>
    <w:rsid w:val="00395B39"/>
    <w:rsid w:val="0039685A"/>
    <w:rsid w:val="00396868"/>
    <w:rsid w:val="003A25DB"/>
    <w:rsid w:val="003A76B0"/>
    <w:rsid w:val="003B079E"/>
    <w:rsid w:val="003B0991"/>
    <w:rsid w:val="003B32C9"/>
    <w:rsid w:val="003B6137"/>
    <w:rsid w:val="003C3E1E"/>
    <w:rsid w:val="003C7A27"/>
    <w:rsid w:val="003C7C2E"/>
    <w:rsid w:val="003D369F"/>
    <w:rsid w:val="003D625E"/>
    <w:rsid w:val="003E1BBA"/>
    <w:rsid w:val="003E1BD2"/>
    <w:rsid w:val="003E3655"/>
    <w:rsid w:val="003F10C5"/>
    <w:rsid w:val="003F15B1"/>
    <w:rsid w:val="003F1759"/>
    <w:rsid w:val="003F6AEA"/>
    <w:rsid w:val="00401AFA"/>
    <w:rsid w:val="00401C48"/>
    <w:rsid w:val="00402CBA"/>
    <w:rsid w:val="0040568E"/>
    <w:rsid w:val="00405A7D"/>
    <w:rsid w:val="00405BED"/>
    <w:rsid w:val="004062F6"/>
    <w:rsid w:val="00406E6B"/>
    <w:rsid w:val="0041177E"/>
    <w:rsid w:val="00413C53"/>
    <w:rsid w:val="004178F8"/>
    <w:rsid w:val="00425DDE"/>
    <w:rsid w:val="00427411"/>
    <w:rsid w:val="00427DA2"/>
    <w:rsid w:val="0043181F"/>
    <w:rsid w:val="004354FE"/>
    <w:rsid w:val="00435F45"/>
    <w:rsid w:val="0044439F"/>
    <w:rsid w:val="00444C95"/>
    <w:rsid w:val="004532D0"/>
    <w:rsid w:val="0045355B"/>
    <w:rsid w:val="004600DA"/>
    <w:rsid w:val="00461200"/>
    <w:rsid w:val="004656B9"/>
    <w:rsid w:val="00465EEA"/>
    <w:rsid w:val="0046601E"/>
    <w:rsid w:val="00466BE2"/>
    <w:rsid w:val="004674A9"/>
    <w:rsid w:val="00467E39"/>
    <w:rsid w:val="00470BFC"/>
    <w:rsid w:val="00471F47"/>
    <w:rsid w:val="0048069A"/>
    <w:rsid w:val="004844E4"/>
    <w:rsid w:val="0048507B"/>
    <w:rsid w:val="00490D75"/>
    <w:rsid w:val="004923BE"/>
    <w:rsid w:val="004923D1"/>
    <w:rsid w:val="00493A16"/>
    <w:rsid w:val="00493E59"/>
    <w:rsid w:val="00494A9F"/>
    <w:rsid w:val="004975F2"/>
    <w:rsid w:val="004A1A77"/>
    <w:rsid w:val="004A24AF"/>
    <w:rsid w:val="004A2ADD"/>
    <w:rsid w:val="004B577F"/>
    <w:rsid w:val="004B5931"/>
    <w:rsid w:val="004C1E9A"/>
    <w:rsid w:val="004C38F8"/>
    <w:rsid w:val="004C47D0"/>
    <w:rsid w:val="004C4DCE"/>
    <w:rsid w:val="004C5D2D"/>
    <w:rsid w:val="004D34A3"/>
    <w:rsid w:val="004D34FB"/>
    <w:rsid w:val="004D765C"/>
    <w:rsid w:val="004E678A"/>
    <w:rsid w:val="004F20D4"/>
    <w:rsid w:val="004F6424"/>
    <w:rsid w:val="004F6973"/>
    <w:rsid w:val="00500ACA"/>
    <w:rsid w:val="005041A9"/>
    <w:rsid w:val="00505010"/>
    <w:rsid w:val="005068FE"/>
    <w:rsid w:val="005103C4"/>
    <w:rsid w:val="0051075C"/>
    <w:rsid w:val="00511DE3"/>
    <w:rsid w:val="0051264D"/>
    <w:rsid w:val="00512A95"/>
    <w:rsid w:val="00513C1F"/>
    <w:rsid w:val="0052239E"/>
    <w:rsid w:val="00523F0E"/>
    <w:rsid w:val="00527697"/>
    <w:rsid w:val="00527FFE"/>
    <w:rsid w:val="00531ACE"/>
    <w:rsid w:val="005321D0"/>
    <w:rsid w:val="00540649"/>
    <w:rsid w:val="00547CAB"/>
    <w:rsid w:val="005514D6"/>
    <w:rsid w:val="00554D83"/>
    <w:rsid w:val="00566866"/>
    <w:rsid w:val="00566C2C"/>
    <w:rsid w:val="005704BD"/>
    <w:rsid w:val="00571066"/>
    <w:rsid w:val="0057292E"/>
    <w:rsid w:val="0057593E"/>
    <w:rsid w:val="00575EC5"/>
    <w:rsid w:val="005848F0"/>
    <w:rsid w:val="005916AD"/>
    <w:rsid w:val="00591D16"/>
    <w:rsid w:val="00592228"/>
    <w:rsid w:val="00592D49"/>
    <w:rsid w:val="00597763"/>
    <w:rsid w:val="00597C61"/>
    <w:rsid w:val="005A0D3C"/>
    <w:rsid w:val="005A195B"/>
    <w:rsid w:val="005B2155"/>
    <w:rsid w:val="005B2EFA"/>
    <w:rsid w:val="005B5419"/>
    <w:rsid w:val="005B7B3E"/>
    <w:rsid w:val="005C1C91"/>
    <w:rsid w:val="005C31A4"/>
    <w:rsid w:val="005C36CE"/>
    <w:rsid w:val="005C66B1"/>
    <w:rsid w:val="005D0A48"/>
    <w:rsid w:val="005D1763"/>
    <w:rsid w:val="005F0FC8"/>
    <w:rsid w:val="005F3370"/>
    <w:rsid w:val="005F6E65"/>
    <w:rsid w:val="00602069"/>
    <w:rsid w:val="00603C50"/>
    <w:rsid w:val="00606193"/>
    <w:rsid w:val="00613E78"/>
    <w:rsid w:val="0062388E"/>
    <w:rsid w:val="00625024"/>
    <w:rsid w:val="006253B5"/>
    <w:rsid w:val="00636789"/>
    <w:rsid w:val="00641662"/>
    <w:rsid w:val="0064370C"/>
    <w:rsid w:val="0064432E"/>
    <w:rsid w:val="006456BD"/>
    <w:rsid w:val="0064783D"/>
    <w:rsid w:val="006506E2"/>
    <w:rsid w:val="00652D91"/>
    <w:rsid w:val="00657231"/>
    <w:rsid w:val="006628E4"/>
    <w:rsid w:val="006659F1"/>
    <w:rsid w:val="00665A29"/>
    <w:rsid w:val="00667E09"/>
    <w:rsid w:val="00673065"/>
    <w:rsid w:val="0067334A"/>
    <w:rsid w:val="00673C90"/>
    <w:rsid w:val="00674D4D"/>
    <w:rsid w:val="00677B2E"/>
    <w:rsid w:val="00677E5E"/>
    <w:rsid w:val="00682CC8"/>
    <w:rsid w:val="00685CEB"/>
    <w:rsid w:val="0068693A"/>
    <w:rsid w:val="00687D75"/>
    <w:rsid w:val="00690408"/>
    <w:rsid w:val="0069156E"/>
    <w:rsid w:val="0069690F"/>
    <w:rsid w:val="00696DE1"/>
    <w:rsid w:val="00697870"/>
    <w:rsid w:val="00697DCF"/>
    <w:rsid w:val="006A3D27"/>
    <w:rsid w:val="006A4B47"/>
    <w:rsid w:val="006A6206"/>
    <w:rsid w:val="006B03BE"/>
    <w:rsid w:val="006B5C3A"/>
    <w:rsid w:val="006C0ED8"/>
    <w:rsid w:val="006D0FE0"/>
    <w:rsid w:val="006D380E"/>
    <w:rsid w:val="006D3F9E"/>
    <w:rsid w:val="006D45A3"/>
    <w:rsid w:val="006D4961"/>
    <w:rsid w:val="006D5395"/>
    <w:rsid w:val="006D5766"/>
    <w:rsid w:val="006D63D6"/>
    <w:rsid w:val="006E60C6"/>
    <w:rsid w:val="006E7BA6"/>
    <w:rsid w:val="006F2AE6"/>
    <w:rsid w:val="006F3B03"/>
    <w:rsid w:val="006F7633"/>
    <w:rsid w:val="006F7AFE"/>
    <w:rsid w:val="006F7F13"/>
    <w:rsid w:val="00701C41"/>
    <w:rsid w:val="00704642"/>
    <w:rsid w:val="00705401"/>
    <w:rsid w:val="00706BE9"/>
    <w:rsid w:val="007109D5"/>
    <w:rsid w:val="00713D83"/>
    <w:rsid w:val="00715528"/>
    <w:rsid w:val="00716898"/>
    <w:rsid w:val="007203D8"/>
    <w:rsid w:val="00721533"/>
    <w:rsid w:val="0072304E"/>
    <w:rsid w:val="00724137"/>
    <w:rsid w:val="0072509B"/>
    <w:rsid w:val="00727820"/>
    <w:rsid w:val="007306A4"/>
    <w:rsid w:val="00730AC6"/>
    <w:rsid w:val="00732A76"/>
    <w:rsid w:val="00734AF6"/>
    <w:rsid w:val="00736BC4"/>
    <w:rsid w:val="00740E30"/>
    <w:rsid w:val="007419C6"/>
    <w:rsid w:val="00741A55"/>
    <w:rsid w:val="00742423"/>
    <w:rsid w:val="00750078"/>
    <w:rsid w:val="007529A4"/>
    <w:rsid w:val="00753FCA"/>
    <w:rsid w:val="0075440E"/>
    <w:rsid w:val="00754C44"/>
    <w:rsid w:val="00754D9E"/>
    <w:rsid w:val="00754DD8"/>
    <w:rsid w:val="00757224"/>
    <w:rsid w:val="007572AE"/>
    <w:rsid w:val="00760AD3"/>
    <w:rsid w:val="007642ED"/>
    <w:rsid w:val="007647D4"/>
    <w:rsid w:val="00764A25"/>
    <w:rsid w:val="00764EC2"/>
    <w:rsid w:val="00766272"/>
    <w:rsid w:val="007708B2"/>
    <w:rsid w:val="0077798D"/>
    <w:rsid w:val="00781556"/>
    <w:rsid w:val="00781978"/>
    <w:rsid w:val="00781E6E"/>
    <w:rsid w:val="00784315"/>
    <w:rsid w:val="00790A1F"/>
    <w:rsid w:val="00796D61"/>
    <w:rsid w:val="007A01D8"/>
    <w:rsid w:val="007A3182"/>
    <w:rsid w:val="007A5553"/>
    <w:rsid w:val="007A7036"/>
    <w:rsid w:val="007B0510"/>
    <w:rsid w:val="007B20FC"/>
    <w:rsid w:val="007B3D4A"/>
    <w:rsid w:val="007C21A2"/>
    <w:rsid w:val="007D0015"/>
    <w:rsid w:val="007D183F"/>
    <w:rsid w:val="007D5E72"/>
    <w:rsid w:val="007D74A5"/>
    <w:rsid w:val="007E2232"/>
    <w:rsid w:val="007E46F4"/>
    <w:rsid w:val="007E47FB"/>
    <w:rsid w:val="007E6F5A"/>
    <w:rsid w:val="007F05B9"/>
    <w:rsid w:val="007F06A8"/>
    <w:rsid w:val="007F090D"/>
    <w:rsid w:val="007F27BB"/>
    <w:rsid w:val="007F28FD"/>
    <w:rsid w:val="007F5557"/>
    <w:rsid w:val="007F5D38"/>
    <w:rsid w:val="008005B9"/>
    <w:rsid w:val="00802111"/>
    <w:rsid w:val="008027A6"/>
    <w:rsid w:val="00805812"/>
    <w:rsid w:val="00807F09"/>
    <w:rsid w:val="00815EE1"/>
    <w:rsid w:val="0082053B"/>
    <w:rsid w:val="00821529"/>
    <w:rsid w:val="0082427A"/>
    <w:rsid w:val="00824F7A"/>
    <w:rsid w:val="008259D4"/>
    <w:rsid w:val="00826887"/>
    <w:rsid w:val="00826A1C"/>
    <w:rsid w:val="00833FC5"/>
    <w:rsid w:val="008358C1"/>
    <w:rsid w:val="008366FC"/>
    <w:rsid w:val="00837705"/>
    <w:rsid w:val="0084189B"/>
    <w:rsid w:val="00844164"/>
    <w:rsid w:val="00844365"/>
    <w:rsid w:val="00844547"/>
    <w:rsid w:val="00844B2C"/>
    <w:rsid w:val="00846C88"/>
    <w:rsid w:val="00847D1D"/>
    <w:rsid w:val="00850D7D"/>
    <w:rsid w:val="00851384"/>
    <w:rsid w:val="00854C2E"/>
    <w:rsid w:val="0085538D"/>
    <w:rsid w:val="00855BE5"/>
    <w:rsid w:val="00860AB2"/>
    <w:rsid w:val="00860F35"/>
    <w:rsid w:val="00864607"/>
    <w:rsid w:val="008669B5"/>
    <w:rsid w:val="00867F61"/>
    <w:rsid w:val="008737A4"/>
    <w:rsid w:val="008749FA"/>
    <w:rsid w:val="008777D6"/>
    <w:rsid w:val="00877C27"/>
    <w:rsid w:val="00880336"/>
    <w:rsid w:val="00882799"/>
    <w:rsid w:val="00885617"/>
    <w:rsid w:val="00890286"/>
    <w:rsid w:val="00894AEB"/>
    <w:rsid w:val="008950BF"/>
    <w:rsid w:val="00895E51"/>
    <w:rsid w:val="00896713"/>
    <w:rsid w:val="008A0DA8"/>
    <w:rsid w:val="008A1261"/>
    <w:rsid w:val="008A5715"/>
    <w:rsid w:val="008A6825"/>
    <w:rsid w:val="008B35CE"/>
    <w:rsid w:val="008B5615"/>
    <w:rsid w:val="008B5B2C"/>
    <w:rsid w:val="008B6AED"/>
    <w:rsid w:val="008C27CB"/>
    <w:rsid w:val="008C41AA"/>
    <w:rsid w:val="008C5956"/>
    <w:rsid w:val="008C6961"/>
    <w:rsid w:val="008C6972"/>
    <w:rsid w:val="008D0ACA"/>
    <w:rsid w:val="008D13CF"/>
    <w:rsid w:val="008D45AD"/>
    <w:rsid w:val="008D7659"/>
    <w:rsid w:val="008D76D9"/>
    <w:rsid w:val="008E2C06"/>
    <w:rsid w:val="008E3D80"/>
    <w:rsid w:val="008E40C4"/>
    <w:rsid w:val="008E43CB"/>
    <w:rsid w:val="008E4CEA"/>
    <w:rsid w:val="008E7013"/>
    <w:rsid w:val="008F01B9"/>
    <w:rsid w:val="008F4298"/>
    <w:rsid w:val="00912392"/>
    <w:rsid w:val="00917ECE"/>
    <w:rsid w:val="0092243B"/>
    <w:rsid w:val="00922E87"/>
    <w:rsid w:val="00924177"/>
    <w:rsid w:val="0092571D"/>
    <w:rsid w:val="009322F1"/>
    <w:rsid w:val="0094382A"/>
    <w:rsid w:val="00944840"/>
    <w:rsid w:val="00947411"/>
    <w:rsid w:val="00947416"/>
    <w:rsid w:val="00951920"/>
    <w:rsid w:val="0096402A"/>
    <w:rsid w:val="00966F12"/>
    <w:rsid w:val="0097052D"/>
    <w:rsid w:val="00972B76"/>
    <w:rsid w:val="00973081"/>
    <w:rsid w:val="009765A0"/>
    <w:rsid w:val="00976C1D"/>
    <w:rsid w:val="00985209"/>
    <w:rsid w:val="00985D7A"/>
    <w:rsid w:val="00987DCD"/>
    <w:rsid w:val="00990344"/>
    <w:rsid w:val="00992442"/>
    <w:rsid w:val="00993841"/>
    <w:rsid w:val="00994BBE"/>
    <w:rsid w:val="00994CA0"/>
    <w:rsid w:val="00994FEF"/>
    <w:rsid w:val="009977FB"/>
    <w:rsid w:val="009A3895"/>
    <w:rsid w:val="009A4950"/>
    <w:rsid w:val="009A5DA8"/>
    <w:rsid w:val="009B246A"/>
    <w:rsid w:val="009B2831"/>
    <w:rsid w:val="009B3AD6"/>
    <w:rsid w:val="009C28F8"/>
    <w:rsid w:val="009C4022"/>
    <w:rsid w:val="009C617C"/>
    <w:rsid w:val="009D284B"/>
    <w:rsid w:val="009D317B"/>
    <w:rsid w:val="009E7DE8"/>
    <w:rsid w:val="009F1901"/>
    <w:rsid w:val="009F197B"/>
    <w:rsid w:val="009F306E"/>
    <w:rsid w:val="00A02BB9"/>
    <w:rsid w:val="00A04629"/>
    <w:rsid w:val="00A06024"/>
    <w:rsid w:val="00A070E8"/>
    <w:rsid w:val="00A125DE"/>
    <w:rsid w:val="00A17C57"/>
    <w:rsid w:val="00A270BB"/>
    <w:rsid w:val="00A27A08"/>
    <w:rsid w:val="00A32A11"/>
    <w:rsid w:val="00A4251F"/>
    <w:rsid w:val="00A43B5F"/>
    <w:rsid w:val="00A4452D"/>
    <w:rsid w:val="00A46E6B"/>
    <w:rsid w:val="00A51B1A"/>
    <w:rsid w:val="00A5266E"/>
    <w:rsid w:val="00A5458D"/>
    <w:rsid w:val="00A54E7E"/>
    <w:rsid w:val="00A6018F"/>
    <w:rsid w:val="00A60672"/>
    <w:rsid w:val="00A64734"/>
    <w:rsid w:val="00A66C55"/>
    <w:rsid w:val="00A67CAF"/>
    <w:rsid w:val="00A73513"/>
    <w:rsid w:val="00A75283"/>
    <w:rsid w:val="00A75DD1"/>
    <w:rsid w:val="00A75E15"/>
    <w:rsid w:val="00A77CA1"/>
    <w:rsid w:val="00A82CC2"/>
    <w:rsid w:val="00A83DB7"/>
    <w:rsid w:val="00A8518E"/>
    <w:rsid w:val="00A85886"/>
    <w:rsid w:val="00A85E63"/>
    <w:rsid w:val="00A90662"/>
    <w:rsid w:val="00A9109D"/>
    <w:rsid w:val="00A92F51"/>
    <w:rsid w:val="00A97A8F"/>
    <w:rsid w:val="00AA1307"/>
    <w:rsid w:val="00AA2863"/>
    <w:rsid w:val="00AA28B0"/>
    <w:rsid w:val="00AA2B39"/>
    <w:rsid w:val="00AC46C3"/>
    <w:rsid w:val="00AD0BD6"/>
    <w:rsid w:val="00AD30F5"/>
    <w:rsid w:val="00AD3594"/>
    <w:rsid w:val="00AD40AE"/>
    <w:rsid w:val="00AD44B4"/>
    <w:rsid w:val="00AD5931"/>
    <w:rsid w:val="00AD6B13"/>
    <w:rsid w:val="00AD7650"/>
    <w:rsid w:val="00AD7E12"/>
    <w:rsid w:val="00AE34F0"/>
    <w:rsid w:val="00AE7EAF"/>
    <w:rsid w:val="00AF114B"/>
    <w:rsid w:val="00AF204A"/>
    <w:rsid w:val="00AF3C75"/>
    <w:rsid w:val="00AF3F40"/>
    <w:rsid w:val="00AF678D"/>
    <w:rsid w:val="00B0022C"/>
    <w:rsid w:val="00B026B7"/>
    <w:rsid w:val="00B0408D"/>
    <w:rsid w:val="00B060B7"/>
    <w:rsid w:val="00B12166"/>
    <w:rsid w:val="00B13274"/>
    <w:rsid w:val="00B22AF2"/>
    <w:rsid w:val="00B23462"/>
    <w:rsid w:val="00B308F1"/>
    <w:rsid w:val="00B3137E"/>
    <w:rsid w:val="00B32899"/>
    <w:rsid w:val="00B33514"/>
    <w:rsid w:val="00B34E74"/>
    <w:rsid w:val="00B35EB5"/>
    <w:rsid w:val="00B37D95"/>
    <w:rsid w:val="00B4664E"/>
    <w:rsid w:val="00B5101E"/>
    <w:rsid w:val="00B53B95"/>
    <w:rsid w:val="00B60A80"/>
    <w:rsid w:val="00B61159"/>
    <w:rsid w:val="00B63A46"/>
    <w:rsid w:val="00B71586"/>
    <w:rsid w:val="00B71E2E"/>
    <w:rsid w:val="00B80026"/>
    <w:rsid w:val="00B803C6"/>
    <w:rsid w:val="00B82084"/>
    <w:rsid w:val="00B82DD0"/>
    <w:rsid w:val="00B8644D"/>
    <w:rsid w:val="00B9025C"/>
    <w:rsid w:val="00B9189B"/>
    <w:rsid w:val="00B92215"/>
    <w:rsid w:val="00B94BD7"/>
    <w:rsid w:val="00BA2273"/>
    <w:rsid w:val="00BA2897"/>
    <w:rsid w:val="00BA639E"/>
    <w:rsid w:val="00BA6949"/>
    <w:rsid w:val="00BB137D"/>
    <w:rsid w:val="00BB474E"/>
    <w:rsid w:val="00BB48A0"/>
    <w:rsid w:val="00BB4DF0"/>
    <w:rsid w:val="00BB5172"/>
    <w:rsid w:val="00BB6530"/>
    <w:rsid w:val="00BC1351"/>
    <w:rsid w:val="00BC1C93"/>
    <w:rsid w:val="00BC26A1"/>
    <w:rsid w:val="00BC3327"/>
    <w:rsid w:val="00BD19EE"/>
    <w:rsid w:val="00BD1CE2"/>
    <w:rsid w:val="00BD6324"/>
    <w:rsid w:val="00BD714C"/>
    <w:rsid w:val="00BD7F72"/>
    <w:rsid w:val="00BE254E"/>
    <w:rsid w:val="00BE3F42"/>
    <w:rsid w:val="00BE72DF"/>
    <w:rsid w:val="00BF7857"/>
    <w:rsid w:val="00C020F2"/>
    <w:rsid w:val="00C0311F"/>
    <w:rsid w:val="00C03260"/>
    <w:rsid w:val="00C042F7"/>
    <w:rsid w:val="00C046BC"/>
    <w:rsid w:val="00C07BB3"/>
    <w:rsid w:val="00C163B8"/>
    <w:rsid w:val="00C1687E"/>
    <w:rsid w:val="00C16945"/>
    <w:rsid w:val="00C16B33"/>
    <w:rsid w:val="00C20036"/>
    <w:rsid w:val="00C22AA9"/>
    <w:rsid w:val="00C23855"/>
    <w:rsid w:val="00C23A4D"/>
    <w:rsid w:val="00C246A7"/>
    <w:rsid w:val="00C30916"/>
    <w:rsid w:val="00C31CB0"/>
    <w:rsid w:val="00C32803"/>
    <w:rsid w:val="00C33BB7"/>
    <w:rsid w:val="00C35B11"/>
    <w:rsid w:val="00C37657"/>
    <w:rsid w:val="00C43037"/>
    <w:rsid w:val="00C45586"/>
    <w:rsid w:val="00C47E1A"/>
    <w:rsid w:val="00C55306"/>
    <w:rsid w:val="00C55D87"/>
    <w:rsid w:val="00C60CEB"/>
    <w:rsid w:val="00C61D11"/>
    <w:rsid w:val="00C63B52"/>
    <w:rsid w:val="00C67A19"/>
    <w:rsid w:val="00C70F0C"/>
    <w:rsid w:val="00C7260A"/>
    <w:rsid w:val="00C7269D"/>
    <w:rsid w:val="00C825B4"/>
    <w:rsid w:val="00C82737"/>
    <w:rsid w:val="00C83C8F"/>
    <w:rsid w:val="00C86DC0"/>
    <w:rsid w:val="00C87241"/>
    <w:rsid w:val="00C9001A"/>
    <w:rsid w:val="00C91499"/>
    <w:rsid w:val="00C914B5"/>
    <w:rsid w:val="00C92D7F"/>
    <w:rsid w:val="00C968DD"/>
    <w:rsid w:val="00CA30DB"/>
    <w:rsid w:val="00CA4D99"/>
    <w:rsid w:val="00CA4FCA"/>
    <w:rsid w:val="00CA6DB6"/>
    <w:rsid w:val="00CA7908"/>
    <w:rsid w:val="00CB135F"/>
    <w:rsid w:val="00CB6158"/>
    <w:rsid w:val="00CC0A5E"/>
    <w:rsid w:val="00CC5386"/>
    <w:rsid w:val="00CD04E2"/>
    <w:rsid w:val="00CD09BC"/>
    <w:rsid w:val="00CD1BCC"/>
    <w:rsid w:val="00CD4B92"/>
    <w:rsid w:val="00CD7943"/>
    <w:rsid w:val="00CD7CAF"/>
    <w:rsid w:val="00CE2475"/>
    <w:rsid w:val="00CE3168"/>
    <w:rsid w:val="00CE7145"/>
    <w:rsid w:val="00CF2F73"/>
    <w:rsid w:val="00CF6E5A"/>
    <w:rsid w:val="00CF7935"/>
    <w:rsid w:val="00D02370"/>
    <w:rsid w:val="00D02929"/>
    <w:rsid w:val="00D03238"/>
    <w:rsid w:val="00D10233"/>
    <w:rsid w:val="00D10EFE"/>
    <w:rsid w:val="00D120F3"/>
    <w:rsid w:val="00D13F8E"/>
    <w:rsid w:val="00D162F1"/>
    <w:rsid w:val="00D203B4"/>
    <w:rsid w:val="00D219D0"/>
    <w:rsid w:val="00D22BA9"/>
    <w:rsid w:val="00D22BAB"/>
    <w:rsid w:val="00D24275"/>
    <w:rsid w:val="00D25DF5"/>
    <w:rsid w:val="00D30116"/>
    <w:rsid w:val="00D34F97"/>
    <w:rsid w:val="00D46193"/>
    <w:rsid w:val="00D46487"/>
    <w:rsid w:val="00D64A8E"/>
    <w:rsid w:val="00D64B54"/>
    <w:rsid w:val="00D70AC0"/>
    <w:rsid w:val="00D74A62"/>
    <w:rsid w:val="00D7710F"/>
    <w:rsid w:val="00D83CAB"/>
    <w:rsid w:val="00D91B6E"/>
    <w:rsid w:val="00D92108"/>
    <w:rsid w:val="00D92260"/>
    <w:rsid w:val="00D9766C"/>
    <w:rsid w:val="00DA13AE"/>
    <w:rsid w:val="00DA313F"/>
    <w:rsid w:val="00DA318D"/>
    <w:rsid w:val="00DA73AF"/>
    <w:rsid w:val="00DB0677"/>
    <w:rsid w:val="00DB14B8"/>
    <w:rsid w:val="00DB17B7"/>
    <w:rsid w:val="00DB3969"/>
    <w:rsid w:val="00DC234F"/>
    <w:rsid w:val="00DC2860"/>
    <w:rsid w:val="00DC3815"/>
    <w:rsid w:val="00DD00A5"/>
    <w:rsid w:val="00DD3DC3"/>
    <w:rsid w:val="00DD60EC"/>
    <w:rsid w:val="00DD6230"/>
    <w:rsid w:val="00DD7BA4"/>
    <w:rsid w:val="00DE28F3"/>
    <w:rsid w:val="00DF046E"/>
    <w:rsid w:val="00DF2516"/>
    <w:rsid w:val="00DF4F26"/>
    <w:rsid w:val="00DF5DFB"/>
    <w:rsid w:val="00E00FE8"/>
    <w:rsid w:val="00E01F2A"/>
    <w:rsid w:val="00E02065"/>
    <w:rsid w:val="00E0213C"/>
    <w:rsid w:val="00E02F6C"/>
    <w:rsid w:val="00E03F4C"/>
    <w:rsid w:val="00E05B87"/>
    <w:rsid w:val="00E07F28"/>
    <w:rsid w:val="00E11A47"/>
    <w:rsid w:val="00E1401C"/>
    <w:rsid w:val="00E273C7"/>
    <w:rsid w:val="00E30404"/>
    <w:rsid w:val="00E3078C"/>
    <w:rsid w:val="00E31BA3"/>
    <w:rsid w:val="00E37E8B"/>
    <w:rsid w:val="00E400D9"/>
    <w:rsid w:val="00E441A2"/>
    <w:rsid w:val="00E451DF"/>
    <w:rsid w:val="00E46684"/>
    <w:rsid w:val="00E51FF6"/>
    <w:rsid w:val="00E54EC9"/>
    <w:rsid w:val="00E60233"/>
    <w:rsid w:val="00E60672"/>
    <w:rsid w:val="00E60A41"/>
    <w:rsid w:val="00E62296"/>
    <w:rsid w:val="00E758A2"/>
    <w:rsid w:val="00E7785E"/>
    <w:rsid w:val="00E77D9C"/>
    <w:rsid w:val="00E90A4A"/>
    <w:rsid w:val="00EA7545"/>
    <w:rsid w:val="00EB0DDE"/>
    <w:rsid w:val="00EB1A79"/>
    <w:rsid w:val="00EB1DC1"/>
    <w:rsid w:val="00EB26FC"/>
    <w:rsid w:val="00EB3A05"/>
    <w:rsid w:val="00EB51A7"/>
    <w:rsid w:val="00EB7DDA"/>
    <w:rsid w:val="00EB7FF1"/>
    <w:rsid w:val="00EC6FFE"/>
    <w:rsid w:val="00ED0B25"/>
    <w:rsid w:val="00ED61C2"/>
    <w:rsid w:val="00ED6C08"/>
    <w:rsid w:val="00EE5A8B"/>
    <w:rsid w:val="00EE5F82"/>
    <w:rsid w:val="00EE71FF"/>
    <w:rsid w:val="00EF0F2F"/>
    <w:rsid w:val="00EF147D"/>
    <w:rsid w:val="00EF23E1"/>
    <w:rsid w:val="00EF2CAD"/>
    <w:rsid w:val="00F053AC"/>
    <w:rsid w:val="00F05FE9"/>
    <w:rsid w:val="00F06FAC"/>
    <w:rsid w:val="00F07819"/>
    <w:rsid w:val="00F22AC2"/>
    <w:rsid w:val="00F2478A"/>
    <w:rsid w:val="00F25715"/>
    <w:rsid w:val="00F25A9C"/>
    <w:rsid w:val="00F31820"/>
    <w:rsid w:val="00F40C1D"/>
    <w:rsid w:val="00F435B3"/>
    <w:rsid w:val="00F43E28"/>
    <w:rsid w:val="00F44A91"/>
    <w:rsid w:val="00F4549A"/>
    <w:rsid w:val="00F47EC4"/>
    <w:rsid w:val="00F532B8"/>
    <w:rsid w:val="00F56B5A"/>
    <w:rsid w:val="00F614C4"/>
    <w:rsid w:val="00F73E8E"/>
    <w:rsid w:val="00F76FCD"/>
    <w:rsid w:val="00F80DA7"/>
    <w:rsid w:val="00F83B0C"/>
    <w:rsid w:val="00F912CC"/>
    <w:rsid w:val="00F92ED9"/>
    <w:rsid w:val="00FA07D5"/>
    <w:rsid w:val="00FA2EAE"/>
    <w:rsid w:val="00FA77EB"/>
    <w:rsid w:val="00FA7869"/>
    <w:rsid w:val="00FB03CB"/>
    <w:rsid w:val="00FB2C8C"/>
    <w:rsid w:val="00FB51FE"/>
    <w:rsid w:val="00FB7BBA"/>
    <w:rsid w:val="00FC2860"/>
    <w:rsid w:val="00FC3CE5"/>
    <w:rsid w:val="00FC3F4A"/>
    <w:rsid w:val="00FD180A"/>
    <w:rsid w:val="00FD2CF7"/>
    <w:rsid w:val="00FD45BA"/>
    <w:rsid w:val="00FD56FA"/>
    <w:rsid w:val="00FD6598"/>
    <w:rsid w:val="00FD7339"/>
    <w:rsid w:val="00FE09AE"/>
    <w:rsid w:val="00FE33C2"/>
    <w:rsid w:val="00FF02B8"/>
    <w:rsid w:val="00FF2696"/>
    <w:rsid w:val="00FF47FF"/>
    <w:rsid w:val="00FF4D68"/>
    <w:rsid w:val="00FF6706"/>
    <w:rsid w:val="00FF79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B3642B"/>
  <w15:docId w15:val="{DB11160F-CAB8-4135-80CD-28144046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975F2"/>
    <w:rPr>
      <w:rFonts w:ascii="Book Antiqua" w:hAnsi="Book Antiqua"/>
    </w:rPr>
  </w:style>
  <w:style w:type="paragraph" w:styleId="Heading1">
    <w:name w:val="heading 1"/>
    <w:basedOn w:val="Normal"/>
    <w:next w:val="Normal"/>
    <w:qFormat/>
    <w:rsid w:val="004975F2"/>
    <w:pPr>
      <w:keepNext/>
      <w:jc w:val="center"/>
      <w:outlineLvl w:val="0"/>
    </w:pPr>
    <w:rPr>
      <w:rFonts w:ascii="Helvetica" w:hAnsi="Helvetica" w:cs="Arial"/>
      <w:b/>
      <w:bCs/>
      <w:iCs/>
      <w:sz w:val="36"/>
      <w:szCs w:val="36"/>
    </w:rPr>
  </w:style>
  <w:style w:type="paragraph" w:styleId="Heading2">
    <w:name w:val="heading 2"/>
    <w:basedOn w:val="Normal"/>
    <w:next w:val="Normal"/>
    <w:link w:val="Heading2Char"/>
    <w:uiPriority w:val="9"/>
    <w:unhideWhenUsed/>
    <w:qFormat/>
    <w:rsid w:val="004975F2"/>
    <w:pPr>
      <w:keepNext/>
      <w:spacing w:before="240" w:after="60"/>
      <w:outlineLvl w:val="1"/>
    </w:pPr>
    <w:rPr>
      <w:rFonts w:ascii="Helvetica" w:hAnsi="Helvetica"/>
      <w:b/>
      <w:bCs/>
      <w:iCs/>
      <w:sz w:val="28"/>
      <w:szCs w:val="28"/>
    </w:rPr>
  </w:style>
  <w:style w:type="paragraph" w:styleId="Heading3">
    <w:name w:val="heading 3"/>
    <w:basedOn w:val="Normal"/>
    <w:next w:val="Normal"/>
    <w:link w:val="Heading3Char"/>
    <w:qFormat/>
    <w:rsid w:val="004975F2"/>
    <w:pPr>
      <w:outlineLvl w:val="2"/>
    </w:pPr>
    <w:rPr>
      <w:rFonts w:ascii="Helvetica" w:hAnsi="Helvetica"/>
      <w:b/>
      <w:color w:val="595959" w:themeColor="text1" w:themeTint="A6"/>
    </w:rPr>
  </w:style>
  <w:style w:type="paragraph" w:styleId="Heading4">
    <w:name w:val="heading 4"/>
    <w:basedOn w:val="Normal"/>
    <w:next w:val="Normal"/>
    <w:link w:val="Heading4Char"/>
    <w:uiPriority w:val="9"/>
    <w:unhideWhenUsed/>
    <w:qFormat/>
    <w:rsid w:val="001252C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_"/>
    <w:pPr>
      <w:ind w:left="720"/>
    </w:pPr>
    <w:rPr>
      <w:snapToGrid w:val="0"/>
    </w:rPr>
  </w:style>
  <w:style w:type="character" w:styleId="Hyperlink">
    <w:name w:val="Hyperlink"/>
    <w:uiPriority w:val="99"/>
    <w:unhideWhenUsed/>
    <w:rsid w:val="00BB6530"/>
    <w:rPr>
      <w:color w:val="0000FF"/>
      <w:u w:val="single"/>
    </w:rPr>
  </w:style>
  <w:style w:type="character" w:customStyle="1" w:styleId="Heading2Char">
    <w:name w:val="Heading 2 Char"/>
    <w:link w:val="Heading2"/>
    <w:uiPriority w:val="9"/>
    <w:rsid w:val="004975F2"/>
    <w:rPr>
      <w:rFonts w:ascii="Helvetica" w:hAnsi="Helvetica"/>
      <w:b/>
      <w:bCs/>
      <w:iCs/>
      <w:sz w:val="28"/>
      <w:szCs w:val="28"/>
    </w:rPr>
  </w:style>
  <w:style w:type="paragraph" w:styleId="NormalWeb">
    <w:name w:val="Normal (Web)"/>
    <w:basedOn w:val="Normal"/>
    <w:uiPriority w:val="99"/>
    <w:unhideWhenUsed/>
    <w:rsid w:val="00CA30DB"/>
    <w:pPr>
      <w:spacing w:before="100" w:beforeAutospacing="1" w:after="100" w:afterAutospacing="1"/>
    </w:pPr>
  </w:style>
  <w:style w:type="character" w:styleId="FollowedHyperlink">
    <w:name w:val="FollowedHyperlink"/>
    <w:basedOn w:val="DefaultParagraphFont"/>
    <w:uiPriority w:val="99"/>
    <w:semiHidden/>
    <w:unhideWhenUsed/>
    <w:rsid w:val="00AF3F40"/>
    <w:rPr>
      <w:color w:val="800080" w:themeColor="followedHyperlink"/>
      <w:u w:val="single"/>
    </w:rPr>
  </w:style>
  <w:style w:type="paragraph" w:styleId="DocumentMap">
    <w:name w:val="Document Map"/>
    <w:basedOn w:val="Normal"/>
    <w:link w:val="DocumentMapChar"/>
    <w:uiPriority w:val="99"/>
    <w:semiHidden/>
    <w:unhideWhenUsed/>
    <w:rsid w:val="004975F2"/>
    <w:rPr>
      <w:rFonts w:ascii="Lucida Grande" w:hAnsi="Lucida Grande"/>
    </w:rPr>
  </w:style>
  <w:style w:type="character" w:customStyle="1" w:styleId="DocumentMapChar">
    <w:name w:val="Document Map Char"/>
    <w:basedOn w:val="DefaultParagraphFont"/>
    <w:link w:val="DocumentMap"/>
    <w:uiPriority w:val="99"/>
    <w:semiHidden/>
    <w:rsid w:val="004975F2"/>
    <w:rPr>
      <w:rFonts w:ascii="Lucida Grande" w:hAnsi="Lucida Grande"/>
      <w:sz w:val="24"/>
      <w:szCs w:val="24"/>
    </w:rPr>
  </w:style>
  <w:style w:type="paragraph" w:styleId="ListParagraph">
    <w:name w:val="List Paragraph"/>
    <w:basedOn w:val="Normal"/>
    <w:uiPriority w:val="34"/>
    <w:qFormat/>
    <w:rsid w:val="004975F2"/>
    <w:pPr>
      <w:ind w:left="720"/>
      <w:contextualSpacing/>
    </w:pPr>
  </w:style>
  <w:style w:type="table" w:styleId="TableGrid">
    <w:name w:val="Table Grid"/>
    <w:basedOn w:val="TableNormal"/>
    <w:uiPriority w:val="59"/>
    <w:rsid w:val="007203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
    <w:name w:val="Medium Shading 1"/>
    <w:basedOn w:val="TableNormal"/>
    <w:uiPriority w:val="63"/>
    <w:rsid w:val="007203D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44C9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Footer">
    <w:name w:val="footer"/>
    <w:basedOn w:val="Normal"/>
    <w:link w:val="FooterChar"/>
    <w:uiPriority w:val="99"/>
    <w:unhideWhenUsed/>
    <w:rsid w:val="00494A9F"/>
    <w:pPr>
      <w:tabs>
        <w:tab w:val="center" w:pos="4320"/>
        <w:tab w:val="right" w:pos="8640"/>
      </w:tabs>
    </w:pPr>
  </w:style>
  <w:style w:type="character" w:customStyle="1" w:styleId="FooterChar">
    <w:name w:val="Footer Char"/>
    <w:basedOn w:val="DefaultParagraphFont"/>
    <w:link w:val="Footer"/>
    <w:uiPriority w:val="99"/>
    <w:rsid w:val="00494A9F"/>
    <w:rPr>
      <w:rFonts w:ascii="Book Antiqua" w:hAnsi="Book Antiqua"/>
      <w:sz w:val="24"/>
      <w:szCs w:val="24"/>
    </w:rPr>
  </w:style>
  <w:style w:type="character" w:styleId="PageNumber">
    <w:name w:val="page number"/>
    <w:basedOn w:val="DefaultParagraphFont"/>
    <w:uiPriority w:val="99"/>
    <w:semiHidden/>
    <w:unhideWhenUsed/>
    <w:rsid w:val="00494A9F"/>
  </w:style>
  <w:style w:type="character" w:customStyle="1" w:styleId="Heading3Char">
    <w:name w:val="Heading 3 Char"/>
    <w:basedOn w:val="DefaultParagraphFont"/>
    <w:link w:val="Heading3"/>
    <w:rsid w:val="00274410"/>
    <w:rPr>
      <w:rFonts w:ascii="Helvetica" w:hAnsi="Helvetica"/>
      <w:b/>
      <w:color w:val="595959" w:themeColor="text1" w:themeTint="A6"/>
    </w:rPr>
  </w:style>
  <w:style w:type="table" w:styleId="LightList">
    <w:name w:val="Light List"/>
    <w:basedOn w:val="TableNormal"/>
    <w:uiPriority w:val="61"/>
    <w:rsid w:val="00AA130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
    <w:name w:val="Light Shading"/>
    <w:basedOn w:val="TableNormal"/>
    <w:uiPriority w:val="60"/>
    <w:rsid w:val="00AA130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unhideWhenUsed/>
    <w:rsid w:val="00A27A08"/>
    <w:pPr>
      <w:tabs>
        <w:tab w:val="center" w:pos="4320"/>
        <w:tab w:val="right" w:pos="8640"/>
      </w:tabs>
    </w:pPr>
  </w:style>
  <w:style w:type="character" w:customStyle="1" w:styleId="HeaderChar">
    <w:name w:val="Header Char"/>
    <w:basedOn w:val="DefaultParagraphFont"/>
    <w:link w:val="Header"/>
    <w:uiPriority w:val="99"/>
    <w:rsid w:val="00A27A08"/>
    <w:rPr>
      <w:rFonts w:ascii="Book Antiqua" w:hAnsi="Book Antiqua"/>
    </w:rPr>
  </w:style>
  <w:style w:type="paragraph" w:styleId="BalloonText">
    <w:name w:val="Balloon Text"/>
    <w:basedOn w:val="Normal"/>
    <w:link w:val="BalloonTextChar"/>
    <w:uiPriority w:val="99"/>
    <w:semiHidden/>
    <w:unhideWhenUsed/>
    <w:rsid w:val="00FA07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07D5"/>
    <w:rPr>
      <w:rFonts w:ascii="Segoe UI" w:hAnsi="Segoe UI" w:cs="Segoe UI"/>
      <w:sz w:val="18"/>
      <w:szCs w:val="18"/>
    </w:rPr>
  </w:style>
  <w:style w:type="paragraph" w:customStyle="1" w:styleId="Default">
    <w:name w:val="Default"/>
    <w:rsid w:val="00B308F1"/>
    <w:pPr>
      <w:autoSpaceDE w:val="0"/>
      <w:autoSpaceDN w:val="0"/>
      <w:adjustRightInd w:val="0"/>
    </w:pPr>
    <w:rPr>
      <w:color w:val="000000"/>
    </w:rPr>
  </w:style>
  <w:style w:type="character" w:customStyle="1" w:styleId="Heading4Char">
    <w:name w:val="Heading 4 Char"/>
    <w:basedOn w:val="DefaultParagraphFont"/>
    <w:link w:val="Heading4"/>
    <w:uiPriority w:val="9"/>
    <w:rsid w:val="001252CE"/>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rsid w:val="002B6C4E"/>
    <w:rPr>
      <w:color w:val="808080"/>
      <w:shd w:val="clear" w:color="auto" w:fill="E6E6E6"/>
    </w:rPr>
  </w:style>
  <w:style w:type="table" w:styleId="ListTable4">
    <w:name w:val="List Table 4"/>
    <w:basedOn w:val="TableNormal"/>
    <w:uiPriority w:val="49"/>
    <w:rsid w:val="000C60C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CD04E2"/>
  </w:style>
  <w:style w:type="character" w:styleId="Strong">
    <w:name w:val="Strong"/>
    <w:basedOn w:val="DefaultParagraphFont"/>
    <w:uiPriority w:val="22"/>
    <w:qFormat/>
    <w:rsid w:val="00CD04E2"/>
    <w:rPr>
      <w:b/>
      <w:bCs/>
    </w:rPr>
  </w:style>
  <w:style w:type="character" w:styleId="Emphasis">
    <w:name w:val="Emphasis"/>
    <w:basedOn w:val="DefaultParagraphFont"/>
    <w:uiPriority w:val="20"/>
    <w:qFormat/>
    <w:rsid w:val="00CD04E2"/>
    <w:rPr>
      <w:i/>
      <w:iCs/>
    </w:rPr>
  </w:style>
  <w:style w:type="paragraph" w:styleId="Title">
    <w:name w:val="Title"/>
    <w:basedOn w:val="Normal"/>
    <w:next w:val="Normal"/>
    <w:link w:val="TitleChar"/>
    <w:uiPriority w:val="10"/>
    <w:qFormat/>
    <w:rsid w:val="0048507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07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48507B"/>
    <w:rPr>
      <w:rFonts w:asciiTheme="minorHAnsi" w:eastAsiaTheme="minorEastAsia" w:hAnsiTheme="minorHAnsi" w:cstheme="minorBidi"/>
      <w:color w:val="5A5A5A" w:themeColor="text1" w:themeTint="A5"/>
      <w:spacing w:val="15"/>
      <w:sz w:val="22"/>
      <w:szCs w:val="22"/>
    </w:rPr>
  </w:style>
  <w:style w:type="paragraph" w:customStyle="1" w:styleId="pf0">
    <w:name w:val="pf0"/>
    <w:basedOn w:val="Normal"/>
    <w:rsid w:val="00E00FE8"/>
    <w:pPr>
      <w:spacing w:before="100" w:beforeAutospacing="1" w:after="100" w:afterAutospacing="1"/>
    </w:pPr>
    <w:rPr>
      <w:rFonts w:ascii="Times New Roman" w:hAnsi="Times New Roman"/>
    </w:rPr>
  </w:style>
  <w:style w:type="character" w:customStyle="1" w:styleId="cf01">
    <w:name w:val="cf01"/>
    <w:basedOn w:val="DefaultParagraphFont"/>
    <w:rsid w:val="00E00FE8"/>
    <w:rPr>
      <w:rFonts w:ascii="Segoe UI" w:hAnsi="Segoe UI" w:cs="Segoe UI" w:hint="default"/>
      <w:b/>
      <w:bCs/>
      <w:sz w:val="18"/>
      <w:szCs w:val="18"/>
    </w:rPr>
  </w:style>
  <w:style w:type="table" w:styleId="GridTable4">
    <w:name w:val="Grid Table 4"/>
    <w:basedOn w:val="TableNormal"/>
    <w:uiPriority w:val="49"/>
    <w:rsid w:val="00012324"/>
    <w:rPr>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682">
      <w:bodyDiv w:val="1"/>
      <w:marLeft w:val="0"/>
      <w:marRight w:val="0"/>
      <w:marTop w:val="0"/>
      <w:marBottom w:val="0"/>
      <w:divBdr>
        <w:top w:val="none" w:sz="0" w:space="0" w:color="auto"/>
        <w:left w:val="none" w:sz="0" w:space="0" w:color="auto"/>
        <w:bottom w:val="none" w:sz="0" w:space="0" w:color="auto"/>
        <w:right w:val="none" w:sz="0" w:space="0" w:color="auto"/>
      </w:divBdr>
    </w:div>
    <w:div w:id="153568347">
      <w:bodyDiv w:val="1"/>
      <w:marLeft w:val="0"/>
      <w:marRight w:val="0"/>
      <w:marTop w:val="0"/>
      <w:marBottom w:val="0"/>
      <w:divBdr>
        <w:top w:val="none" w:sz="0" w:space="0" w:color="auto"/>
        <w:left w:val="none" w:sz="0" w:space="0" w:color="auto"/>
        <w:bottom w:val="none" w:sz="0" w:space="0" w:color="auto"/>
        <w:right w:val="none" w:sz="0" w:space="0" w:color="auto"/>
      </w:divBdr>
    </w:div>
    <w:div w:id="155270916">
      <w:bodyDiv w:val="1"/>
      <w:marLeft w:val="0"/>
      <w:marRight w:val="0"/>
      <w:marTop w:val="0"/>
      <w:marBottom w:val="0"/>
      <w:divBdr>
        <w:top w:val="none" w:sz="0" w:space="0" w:color="auto"/>
        <w:left w:val="none" w:sz="0" w:space="0" w:color="auto"/>
        <w:bottom w:val="none" w:sz="0" w:space="0" w:color="auto"/>
        <w:right w:val="none" w:sz="0" w:space="0" w:color="auto"/>
      </w:divBdr>
    </w:div>
    <w:div w:id="229925496">
      <w:bodyDiv w:val="1"/>
      <w:marLeft w:val="0"/>
      <w:marRight w:val="0"/>
      <w:marTop w:val="0"/>
      <w:marBottom w:val="0"/>
      <w:divBdr>
        <w:top w:val="none" w:sz="0" w:space="0" w:color="auto"/>
        <w:left w:val="none" w:sz="0" w:space="0" w:color="auto"/>
        <w:bottom w:val="none" w:sz="0" w:space="0" w:color="auto"/>
        <w:right w:val="none" w:sz="0" w:space="0" w:color="auto"/>
      </w:divBdr>
    </w:div>
    <w:div w:id="350108937">
      <w:bodyDiv w:val="1"/>
      <w:marLeft w:val="0"/>
      <w:marRight w:val="0"/>
      <w:marTop w:val="0"/>
      <w:marBottom w:val="0"/>
      <w:divBdr>
        <w:top w:val="none" w:sz="0" w:space="0" w:color="auto"/>
        <w:left w:val="none" w:sz="0" w:space="0" w:color="auto"/>
        <w:bottom w:val="none" w:sz="0" w:space="0" w:color="auto"/>
        <w:right w:val="none" w:sz="0" w:space="0" w:color="auto"/>
      </w:divBdr>
    </w:div>
    <w:div w:id="417404747">
      <w:bodyDiv w:val="1"/>
      <w:marLeft w:val="0"/>
      <w:marRight w:val="0"/>
      <w:marTop w:val="0"/>
      <w:marBottom w:val="0"/>
      <w:divBdr>
        <w:top w:val="none" w:sz="0" w:space="0" w:color="auto"/>
        <w:left w:val="none" w:sz="0" w:space="0" w:color="auto"/>
        <w:bottom w:val="none" w:sz="0" w:space="0" w:color="auto"/>
        <w:right w:val="none" w:sz="0" w:space="0" w:color="auto"/>
      </w:divBdr>
    </w:div>
    <w:div w:id="455832785">
      <w:bodyDiv w:val="1"/>
      <w:marLeft w:val="0"/>
      <w:marRight w:val="0"/>
      <w:marTop w:val="0"/>
      <w:marBottom w:val="0"/>
      <w:divBdr>
        <w:top w:val="none" w:sz="0" w:space="0" w:color="auto"/>
        <w:left w:val="none" w:sz="0" w:space="0" w:color="auto"/>
        <w:bottom w:val="none" w:sz="0" w:space="0" w:color="auto"/>
        <w:right w:val="none" w:sz="0" w:space="0" w:color="auto"/>
      </w:divBdr>
    </w:div>
    <w:div w:id="538006288">
      <w:bodyDiv w:val="1"/>
      <w:marLeft w:val="0"/>
      <w:marRight w:val="0"/>
      <w:marTop w:val="0"/>
      <w:marBottom w:val="0"/>
      <w:divBdr>
        <w:top w:val="none" w:sz="0" w:space="0" w:color="auto"/>
        <w:left w:val="none" w:sz="0" w:space="0" w:color="auto"/>
        <w:bottom w:val="none" w:sz="0" w:space="0" w:color="auto"/>
        <w:right w:val="none" w:sz="0" w:space="0" w:color="auto"/>
      </w:divBdr>
    </w:div>
    <w:div w:id="650139188">
      <w:bodyDiv w:val="1"/>
      <w:marLeft w:val="0"/>
      <w:marRight w:val="0"/>
      <w:marTop w:val="0"/>
      <w:marBottom w:val="0"/>
      <w:divBdr>
        <w:top w:val="none" w:sz="0" w:space="0" w:color="auto"/>
        <w:left w:val="none" w:sz="0" w:space="0" w:color="auto"/>
        <w:bottom w:val="none" w:sz="0" w:space="0" w:color="auto"/>
        <w:right w:val="none" w:sz="0" w:space="0" w:color="auto"/>
      </w:divBdr>
    </w:div>
    <w:div w:id="733821984">
      <w:bodyDiv w:val="1"/>
      <w:marLeft w:val="0"/>
      <w:marRight w:val="0"/>
      <w:marTop w:val="0"/>
      <w:marBottom w:val="0"/>
      <w:divBdr>
        <w:top w:val="none" w:sz="0" w:space="0" w:color="auto"/>
        <w:left w:val="none" w:sz="0" w:space="0" w:color="auto"/>
        <w:bottom w:val="none" w:sz="0" w:space="0" w:color="auto"/>
        <w:right w:val="none" w:sz="0" w:space="0" w:color="auto"/>
      </w:divBdr>
    </w:div>
    <w:div w:id="801966940">
      <w:bodyDiv w:val="1"/>
      <w:marLeft w:val="0"/>
      <w:marRight w:val="0"/>
      <w:marTop w:val="0"/>
      <w:marBottom w:val="0"/>
      <w:divBdr>
        <w:top w:val="none" w:sz="0" w:space="0" w:color="auto"/>
        <w:left w:val="none" w:sz="0" w:space="0" w:color="auto"/>
        <w:bottom w:val="none" w:sz="0" w:space="0" w:color="auto"/>
        <w:right w:val="none" w:sz="0" w:space="0" w:color="auto"/>
      </w:divBdr>
    </w:div>
    <w:div w:id="891040600">
      <w:bodyDiv w:val="1"/>
      <w:marLeft w:val="0"/>
      <w:marRight w:val="0"/>
      <w:marTop w:val="0"/>
      <w:marBottom w:val="0"/>
      <w:divBdr>
        <w:top w:val="none" w:sz="0" w:space="0" w:color="auto"/>
        <w:left w:val="none" w:sz="0" w:space="0" w:color="auto"/>
        <w:bottom w:val="none" w:sz="0" w:space="0" w:color="auto"/>
        <w:right w:val="none" w:sz="0" w:space="0" w:color="auto"/>
      </w:divBdr>
    </w:div>
    <w:div w:id="905451978">
      <w:bodyDiv w:val="1"/>
      <w:marLeft w:val="0"/>
      <w:marRight w:val="0"/>
      <w:marTop w:val="0"/>
      <w:marBottom w:val="0"/>
      <w:divBdr>
        <w:top w:val="none" w:sz="0" w:space="0" w:color="auto"/>
        <w:left w:val="none" w:sz="0" w:space="0" w:color="auto"/>
        <w:bottom w:val="none" w:sz="0" w:space="0" w:color="auto"/>
        <w:right w:val="none" w:sz="0" w:space="0" w:color="auto"/>
      </w:divBdr>
    </w:div>
    <w:div w:id="991955209">
      <w:bodyDiv w:val="1"/>
      <w:marLeft w:val="0"/>
      <w:marRight w:val="0"/>
      <w:marTop w:val="0"/>
      <w:marBottom w:val="0"/>
      <w:divBdr>
        <w:top w:val="none" w:sz="0" w:space="0" w:color="auto"/>
        <w:left w:val="none" w:sz="0" w:space="0" w:color="auto"/>
        <w:bottom w:val="none" w:sz="0" w:space="0" w:color="auto"/>
        <w:right w:val="none" w:sz="0" w:space="0" w:color="auto"/>
      </w:divBdr>
    </w:div>
    <w:div w:id="1016804606">
      <w:bodyDiv w:val="1"/>
      <w:marLeft w:val="0"/>
      <w:marRight w:val="0"/>
      <w:marTop w:val="0"/>
      <w:marBottom w:val="0"/>
      <w:divBdr>
        <w:top w:val="none" w:sz="0" w:space="0" w:color="auto"/>
        <w:left w:val="none" w:sz="0" w:space="0" w:color="auto"/>
        <w:bottom w:val="none" w:sz="0" w:space="0" w:color="auto"/>
        <w:right w:val="none" w:sz="0" w:space="0" w:color="auto"/>
      </w:divBdr>
    </w:div>
    <w:div w:id="1087388698">
      <w:bodyDiv w:val="1"/>
      <w:marLeft w:val="0"/>
      <w:marRight w:val="0"/>
      <w:marTop w:val="0"/>
      <w:marBottom w:val="0"/>
      <w:divBdr>
        <w:top w:val="none" w:sz="0" w:space="0" w:color="auto"/>
        <w:left w:val="none" w:sz="0" w:space="0" w:color="auto"/>
        <w:bottom w:val="none" w:sz="0" w:space="0" w:color="auto"/>
        <w:right w:val="none" w:sz="0" w:space="0" w:color="auto"/>
      </w:divBdr>
    </w:div>
    <w:div w:id="1266377040">
      <w:bodyDiv w:val="1"/>
      <w:marLeft w:val="0"/>
      <w:marRight w:val="0"/>
      <w:marTop w:val="0"/>
      <w:marBottom w:val="0"/>
      <w:divBdr>
        <w:top w:val="none" w:sz="0" w:space="0" w:color="auto"/>
        <w:left w:val="none" w:sz="0" w:space="0" w:color="auto"/>
        <w:bottom w:val="none" w:sz="0" w:space="0" w:color="auto"/>
        <w:right w:val="none" w:sz="0" w:space="0" w:color="auto"/>
      </w:divBdr>
    </w:div>
    <w:div w:id="1464693168">
      <w:bodyDiv w:val="1"/>
      <w:marLeft w:val="0"/>
      <w:marRight w:val="0"/>
      <w:marTop w:val="0"/>
      <w:marBottom w:val="0"/>
      <w:divBdr>
        <w:top w:val="none" w:sz="0" w:space="0" w:color="auto"/>
        <w:left w:val="none" w:sz="0" w:space="0" w:color="auto"/>
        <w:bottom w:val="none" w:sz="0" w:space="0" w:color="auto"/>
        <w:right w:val="none" w:sz="0" w:space="0" w:color="auto"/>
      </w:divBdr>
    </w:div>
    <w:div w:id="1676611521">
      <w:bodyDiv w:val="1"/>
      <w:marLeft w:val="0"/>
      <w:marRight w:val="0"/>
      <w:marTop w:val="0"/>
      <w:marBottom w:val="0"/>
      <w:divBdr>
        <w:top w:val="none" w:sz="0" w:space="0" w:color="auto"/>
        <w:left w:val="none" w:sz="0" w:space="0" w:color="auto"/>
        <w:bottom w:val="none" w:sz="0" w:space="0" w:color="auto"/>
        <w:right w:val="none" w:sz="0" w:space="0" w:color="auto"/>
      </w:divBdr>
    </w:div>
    <w:div w:id="1734619034">
      <w:bodyDiv w:val="1"/>
      <w:marLeft w:val="0"/>
      <w:marRight w:val="0"/>
      <w:marTop w:val="0"/>
      <w:marBottom w:val="0"/>
      <w:divBdr>
        <w:top w:val="none" w:sz="0" w:space="0" w:color="auto"/>
        <w:left w:val="none" w:sz="0" w:space="0" w:color="auto"/>
        <w:bottom w:val="none" w:sz="0" w:space="0" w:color="auto"/>
        <w:right w:val="none" w:sz="0" w:space="0" w:color="auto"/>
      </w:divBdr>
    </w:div>
    <w:div w:id="1840392055">
      <w:bodyDiv w:val="1"/>
      <w:marLeft w:val="0"/>
      <w:marRight w:val="0"/>
      <w:marTop w:val="0"/>
      <w:marBottom w:val="0"/>
      <w:divBdr>
        <w:top w:val="none" w:sz="0" w:space="0" w:color="auto"/>
        <w:left w:val="none" w:sz="0" w:space="0" w:color="auto"/>
        <w:bottom w:val="none" w:sz="0" w:space="0" w:color="auto"/>
        <w:right w:val="none" w:sz="0" w:space="0" w:color="auto"/>
      </w:divBdr>
    </w:div>
    <w:div w:id="2092971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dam@ou.edu" TargetMode="External"/><Relationship Id="rId13" Type="http://schemas.openxmlformats.org/officeDocument/2006/relationships/hyperlink" Target="https://www.ou.edu/ucc" TargetMode="External"/><Relationship Id="rId18" Type="http://schemas.openxmlformats.org/officeDocument/2006/relationships/hyperlink" Target="https://www.ou.edu/adrc" TargetMode="External"/><Relationship Id="rId26" Type="http://schemas.openxmlformats.org/officeDocument/2006/relationships/hyperlink" Target="http://one.ou.edu/" TargetMode="External"/><Relationship Id="rId3" Type="http://schemas.openxmlformats.org/officeDocument/2006/relationships/styles" Target="styles.xml"/><Relationship Id="rId21" Type="http://schemas.openxmlformats.org/officeDocument/2006/relationships/hyperlink" Target="https://apps.hr.ou.edu/FacultyHandbook/" TargetMode="External"/><Relationship Id="rId7" Type="http://schemas.openxmlformats.org/officeDocument/2006/relationships/endnotes" Target="endnotes.xml"/><Relationship Id="rId12" Type="http://schemas.openxmlformats.org/officeDocument/2006/relationships/hyperlink" Target="https://www.ou.edu/studentaffairs/resources/timelycare" TargetMode="External"/><Relationship Id="rId17" Type="http://schemas.openxmlformats.org/officeDocument/2006/relationships/hyperlink" Target="https://cm.maxient.com/reportingform.php?UnivofOklahoma&amp;layout_id=350" TargetMode="External"/><Relationship Id="rId25" Type="http://schemas.openxmlformats.org/officeDocument/2006/relationships/hyperlink" Target="https://www.ou.edu/campussafety/policy-and-procedures" TargetMode="External"/><Relationship Id="rId2" Type="http://schemas.openxmlformats.org/officeDocument/2006/relationships/numbering" Target="numbering.xml"/><Relationship Id="rId16" Type="http://schemas.openxmlformats.org/officeDocument/2006/relationships/hyperlink" Target="https://www.ou.edu/eoo" TargetMode="External"/><Relationship Id="rId20" Type="http://schemas.openxmlformats.org/officeDocument/2006/relationships/hyperlink" Target="http://www.ou.edu/adrc"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u.edu/content/dam/integrity/docs/academic-misconduct-report.pdf" TargetMode="External"/><Relationship Id="rId24" Type="http://schemas.openxmlformats.org/officeDocument/2006/relationships/hyperlink" Target="https://www.ou.edu/registrar/academic-records/academic-calendars/final-exam-policie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ou.edu/ucc" TargetMode="External"/><Relationship Id="rId23" Type="http://schemas.openxmlformats.org/officeDocument/2006/relationships/hyperlink" Target="https://www.ou.edu/content/dam/eoo/documents/faqs/faqs-pregnant-and-parenting-students.pdf" TargetMode="External"/><Relationship Id="rId28" Type="http://schemas.openxmlformats.org/officeDocument/2006/relationships/footer" Target="footer1.xml"/><Relationship Id="rId10" Type="http://schemas.openxmlformats.org/officeDocument/2006/relationships/hyperlink" Target="http://www.ou.edu/integrity" TargetMode="External"/><Relationship Id="rId19" Type="http://schemas.openxmlformats.org/officeDocument/2006/relationships/hyperlink" Target="mailto:adrc@ou.edu"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anvas.ou.edu" TargetMode="External"/><Relationship Id="rId14" Type="http://schemas.openxmlformats.org/officeDocument/2006/relationships/hyperlink" Target="https://www.ou.edu/advocacyandeducation/ou-advocates" TargetMode="External"/><Relationship Id="rId22" Type="http://schemas.openxmlformats.org/officeDocument/2006/relationships/hyperlink" Target="https://www.ou.edu/eoo/pregnancy-and-parenting" TargetMode="External"/><Relationship Id="rId27" Type="http://schemas.openxmlformats.org/officeDocument/2006/relationships/hyperlink" Target="https://vimeo.com/125093634" TargetMode="External"/><Relationship Id="rId30"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E1A185-E743-44E8-B4CA-71B4267AD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5238</TotalTime>
  <Pages>13</Pages>
  <Words>3923</Words>
  <Characters>21580</Characters>
  <Application>Microsoft Office Word</Application>
  <DocSecurity>0</DocSecurity>
  <Lines>456</Lines>
  <Paragraphs>189</Paragraphs>
  <ScaleCrop>false</ScaleCrop>
  <HeadingPairs>
    <vt:vector size="2" baseType="variant">
      <vt:variant>
        <vt:lpstr>Title</vt:lpstr>
      </vt:variant>
      <vt:variant>
        <vt:i4>1</vt:i4>
      </vt:variant>
    </vt:vector>
  </HeadingPairs>
  <TitlesOfParts>
    <vt:vector size="1" baseType="lpstr">
      <vt:lpstr>University of Oklahoma</vt:lpstr>
    </vt:vector>
  </TitlesOfParts>
  <Company>Home</Company>
  <LinksUpToDate>false</LinksUpToDate>
  <CharactersWithSpaces>25404</CharactersWithSpaces>
  <SharedDoc>false</SharedDoc>
  <HLinks>
    <vt:vector size="96" baseType="variant">
      <vt:variant>
        <vt:i4>3866665</vt:i4>
      </vt:variant>
      <vt:variant>
        <vt:i4>45</vt:i4>
      </vt:variant>
      <vt:variant>
        <vt:i4>0</vt:i4>
      </vt:variant>
      <vt:variant>
        <vt:i4>5</vt:i4>
      </vt:variant>
      <vt:variant>
        <vt:lpwstr>https://www.ou.edu/ucc</vt:lpwstr>
      </vt:variant>
      <vt:variant>
        <vt:lpwstr/>
      </vt:variant>
      <vt:variant>
        <vt:i4>7405617</vt:i4>
      </vt:variant>
      <vt:variant>
        <vt:i4>42</vt:i4>
      </vt:variant>
      <vt:variant>
        <vt:i4>0</vt:i4>
      </vt:variant>
      <vt:variant>
        <vt:i4>5</vt:i4>
      </vt:variant>
      <vt:variant>
        <vt:lpwstr>https://vimeo.com/125093634</vt:lpwstr>
      </vt:variant>
      <vt:variant>
        <vt:lpwstr/>
      </vt:variant>
      <vt:variant>
        <vt:i4>2359342</vt:i4>
      </vt:variant>
      <vt:variant>
        <vt:i4>39</vt:i4>
      </vt:variant>
      <vt:variant>
        <vt:i4>0</vt:i4>
      </vt:variant>
      <vt:variant>
        <vt:i4>5</vt:i4>
      </vt:variant>
      <vt:variant>
        <vt:lpwstr>https://www.youtube.com/watch?v=BsEOhGJIdI8</vt:lpwstr>
      </vt:variant>
      <vt:variant>
        <vt:lpwstr/>
      </vt:variant>
      <vt:variant>
        <vt:i4>6684772</vt:i4>
      </vt:variant>
      <vt:variant>
        <vt:i4>36</vt:i4>
      </vt:variant>
      <vt:variant>
        <vt:i4>0</vt:i4>
      </vt:variant>
      <vt:variant>
        <vt:i4>5</vt:i4>
      </vt:variant>
      <vt:variant>
        <vt:lpwstr>https://www.ou.edu/campussafety/emergency-management-department/procedures</vt:lpwstr>
      </vt:variant>
      <vt:variant>
        <vt:lpwstr/>
      </vt:variant>
      <vt:variant>
        <vt:i4>327767</vt:i4>
      </vt:variant>
      <vt:variant>
        <vt:i4>33</vt:i4>
      </vt:variant>
      <vt:variant>
        <vt:i4>0</vt:i4>
      </vt:variant>
      <vt:variant>
        <vt:i4>5</vt:i4>
      </vt:variant>
      <vt:variant>
        <vt:lpwstr>https://www.ou.edu/campussafety/university-meteorologist/weather</vt:lpwstr>
      </vt:variant>
      <vt:variant>
        <vt:lpwstr/>
      </vt:variant>
      <vt:variant>
        <vt:i4>6684772</vt:i4>
      </vt:variant>
      <vt:variant>
        <vt:i4>30</vt:i4>
      </vt:variant>
      <vt:variant>
        <vt:i4>0</vt:i4>
      </vt:variant>
      <vt:variant>
        <vt:i4>5</vt:i4>
      </vt:variant>
      <vt:variant>
        <vt:lpwstr>https://www.ou.edu/campussafety/emergency-management-department/procedures</vt:lpwstr>
      </vt:variant>
      <vt:variant>
        <vt:lpwstr/>
      </vt:variant>
      <vt:variant>
        <vt:i4>5111888</vt:i4>
      </vt:variant>
      <vt:variant>
        <vt:i4>27</vt:i4>
      </vt:variant>
      <vt:variant>
        <vt:i4>0</vt:i4>
      </vt:variant>
      <vt:variant>
        <vt:i4>5</vt:i4>
      </vt:variant>
      <vt:variant>
        <vt:lpwstr>http://www.ou.edu/eoo</vt:lpwstr>
      </vt:variant>
      <vt:variant>
        <vt:lpwstr/>
      </vt:variant>
      <vt:variant>
        <vt:i4>5111888</vt:i4>
      </vt:variant>
      <vt:variant>
        <vt:i4>24</vt:i4>
      </vt:variant>
      <vt:variant>
        <vt:i4>0</vt:i4>
      </vt:variant>
      <vt:variant>
        <vt:i4>5</vt:i4>
      </vt:variant>
      <vt:variant>
        <vt:lpwstr>http://www.ou.edu/eoo</vt:lpwstr>
      </vt:variant>
      <vt:variant>
        <vt:lpwstr/>
      </vt:variant>
      <vt:variant>
        <vt:i4>3342435</vt:i4>
      </vt:variant>
      <vt:variant>
        <vt:i4>21</vt:i4>
      </vt:variant>
      <vt:variant>
        <vt:i4>0</vt:i4>
      </vt:variant>
      <vt:variant>
        <vt:i4>5</vt:i4>
      </vt:variant>
      <vt:variant>
        <vt:lpwstr>https://www.ou.edu/gec/gender-based-violence/learn-more</vt:lpwstr>
      </vt:variant>
      <vt:variant>
        <vt:lpwstr/>
      </vt:variant>
      <vt:variant>
        <vt:i4>3932217</vt:i4>
      </vt:variant>
      <vt:variant>
        <vt:i4>18</vt:i4>
      </vt:variant>
      <vt:variant>
        <vt:i4>0</vt:i4>
      </vt:variant>
      <vt:variant>
        <vt:i4>5</vt:i4>
      </vt:variant>
      <vt:variant>
        <vt:lpwstr>https://www.ou.edu/gec/gender-based-violence/advocates</vt:lpwstr>
      </vt:variant>
      <vt:variant>
        <vt:lpwstr/>
      </vt:variant>
      <vt:variant>
        <vt:i4>5505128</vt:i4>
      </vt:variant>
      <vt:variant>
        <vt:i4>15</vt:i4>
      </vt:variant>
      <vt:variant>
        <vt:i4>0</vt:i4>
      </vt:variant>
      <vt:variant>
        <vt:i4>5</vt:i4>
      </vt:variant>
      <vt:variant>
        <vt:lpwstr>mailto:adrc@ou.edu</vt:lpwstr>
      </vt:variant>
      <vt:variant>
        <vt:lpwstr/>
      </vt:variant>
      <vt:variant>
        <vt:i4>3407973</vt:i4>
      </vt:variant>
      <vt:variant>
        <vt:i4>12</vt:i4>
      </vt:variant>
      <vt:variant>
        <vt:i4>0</vt:i4>
      </vt:variant>
      <vt:variant>
        <vt:i4>5</vt:i4>
      </vt:variant>
      <vt:variant>
        <vt:lpwstr>https://www.ou.edu/price/studentresources/studentitservices/laptopcheckout</vt:lpwstr>
      </vt:variant>
      <vt:variant>
        <vt:lpwstr/>
      </vt:variant>
      <vt:variant>
        <vt:i4>3211312</vt:i4>
      </vt:variant>
      <vt:variant>
        <vt:i4>9</vt:i4>
      </vt:variant>
      <vt:variant>
        <vt:i4>0</vt:i4>
      </vt:variant>
      <vt:variant>
        <vt:i4>5</vt:i4>
      </vt:variant>
      <vt:variant>
        <vt:lpwstr>http://itstore.ou.edu/</vt:lpwstr>
      </vt:variant>
      <vt:variant>
        <vt:lpwstr/>
      </vt:variant>
      <vt:variant>
        <vt:i4>655375</vt:i4>
      </vt:variant>
      <vt:variant>
        <vt:i4>6</vt:i4>
      </vt:variant>
      <vt:variant>
        <vt:i4>0</vt:i4>
      </vt:variant>
      <vt:variant>
        <vt:i4>5</vt:i4>
      </vt:variant>
      <vt:variant>
        <vt:lpwstr>http://www.ou.edu/price/studentresources/studentitservices/windows-ready</vt:lpwstr>
      </vt:variant>
      <vt:variant>
        <vt:lpwstr/>
      </vt:variant>
      <vt:variant>
        <vt:i4>8323175</vt:i4>
      </vt:variant>
      <vt:variant>
        <vt:i4>3</vt:i4>
      </vt:variant>
      <vt:variant>
        <vt:i4>0</vt:i4>
      </vt:variant>
      <vt:variant>
        <vt:i4>5</vt:i4>
      </vt:variant>
      <vt:variant>
        <vt:lpwstr>https://canvas.ou.edu/</vt:lpwstr>
      </vt:variant>
      <vt:variant>
        <vt:lpwstr/>
      </vt:variant>
      <vt:variant>
        <vt:i4>7929954</vt:i4>
      </vt:variant>
      <vt:variant>
        <vt:i4>0</vt:i4>
      </vt:variant>
      <vt:variant>
        <vt:i4>0</vt:i4>
      </vt:variant>
      <vt:variant>
        <vt:i4>5</vt:i4>
      </vt:variant>
      <vt:variant>
        <vt:lpwstr>mailto:mis2113_ackerman@ou.edu?subject=MIS%202113%20Question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Oklahoma</dc:title>
  <dc:subject/>
  <dc:creator>Ackerman, Adam P.</dc:creator>
  <cp:keywords/>
  <dc:description/>
  <cp:lastModifiedBy>Ackerman, Adam P.</cp:lastModifiedBy>
  <cp:revision>103</cp:revision>
  <cp:lastPrinted>2025-08-24T22:55:00Z</cp:lastPrinted>
  <dcterms:created xsi:type="dcterms:W3CDTF">2019-07-27T03:41:00Z</dcterms:created>
  <dcterms:modified xsi:type="dcterms:W3CDTF">2025-11-09T23:54:00Z</dcterms:modified>
</cp:coreProperties>
</file>