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4B929" w14:textId="77777777" w:rsidR="00D007B5" w:rsidRPr="00D007B5" w:rsidRDefault="00D007B5" w:rsidP="003A6B89">
      <w:pPr>
        <w:pStyle w:val="Titre"/>
        <w:jc w:val="center"/>
        <w:rPr>
          <w:sz w:val="36"/>
          <w:szCs w:val="36"/>
          <w:u w:val="single"/>
          <w:lang w:val="en-US"/>
        </w:rPr>
      </w:pPr>
      <w:r w:rsidRPr="00D007B5">
        <w:rPr>
          <w:sz w:val="36"/>
          <w:szCs w:val="36"/>
          <w:u w:val="single"/>
          <w:lang w:val="en-US"/>
        </w:rPr>
        <w:t>021-0301 | Hydro-mechanics: basic principles</w:t>
      </w:r>
    </w:p>
    <w:p w14:paraId="36632BD8" w14:textId="58D4B8C6" w:rsidR="00D007B5" w:rsidRPr="00D007B5" w:rsidRDefault="00D007B5" w:rsidP="003A6B89">
      <w:pPr>
        <w:pStyle w:val="Titre1"/>
        <w:spacing w:before="0"/>
        <w:rPr>
          <w:lang w:val="en-US"/>
        </w:rPr>
      </w:pPr>
      <w:r w:rsidRPr="00D007B5">
        <w:rPr>
          <w:lang w:val="en-US"/>
        </w:rPr>
        <w:t xml:space="preserve">Question 021-0301-0009 </w:t>
      </w:r>
    </w:p>
    <w:p w14:paraId="1595D151" w14:textId="77777777" w:rsidR="00D007B5" w:rsidRDefault="00D007B5" w:rsidP="003A6B89">
      <w:pPr>
        <w:spacing w:after="0"/>
      </w:pPr>
      <w:r>
        <w:t xml:space="preserve">Quelle est l'unité de pression utilisée dans les circuits </w:t>
      </w:r>
      <w:proofErr w:type="gramStart"/>
      <w:r>
        <w:t>hydrauliques:</w:t>
      </w:r>
      <w:proofErr w:type="gramEnd"/>
    </w:p>
    <w:p w14:paraId="215FD5A6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A - kg</w:t>
      </w:r>
    </w:p>
    <w:p w14:paraId="749417EB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B - GAL</w:t>
      </w:r>
    </w:p>
    <w:p w14:paraId="706691AC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C - N</w:t>
      </w:r>
    </w:p>
    <w:p w14:paraId="29EF64B4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D - PSI</w:t>
      </w:r>
    </w:p>
    <w:p w14:paraId="515BE106" w14:textId="77777777" w:rsidR="00D007B5" w:rsidRDefault="00D007B5" w:rsidP="003A6B89">
      <w:pPr>
        <w:pStyle w:val="Titre1"/>
        <w:spacing w:before="0"/>
      </w:pPr>
      <w:r>
        <w:t xml:space="preserve">Question 021-0301-0005 </w:t>
      </w:r>
    </w:p>
    <w:p w14:paraId="21EB2B79" w14:textId="77777777" w:rsidR="00D007B5" w:rsidRDefault="00D007B5" w:rsidP="003A6B89">
      <w:pPr>
        <w:spacing w:after="0"/>
      </w:pPr>
      <w:r>
        <w:t xml:space="preserve">Un système hydraulique comporte un </w:t>
      </w:r>
      <w:proofErr w:type="spellStart"/>
      <w:r>
        <w:t>maître cylindre</w:t>
      </w:r>
      <w:proofErr w:type="spellEnd"/>
      <w:r>
        <w:t xml:space="preserve"> d'une section intérieure de 10mm2 et un vérin d'une section intérieure de 100mm2. Si on enfonce le </w:t>
      </w:r>
      <w:proofErr w:type="spellStart"/>
      <w:r>
        <w:t>maître cylindre</w:t>
      </w:r>
      <w:proofErr w:type="spellEnd"/>
      <w:r>
        <w:t xml:space="preserve"> de 2cm en utilisant une force de 100N, le vérin se </w:t>
      </w:r>
      <w:proofErr w:type="gramStart"/>
      <w:r>
        <w:t>déplacera:</w:t>
      </w:r>
      <w:proofErr w:type="gramEnd"/>
    </w:p>
    <w:p w14:paraId="5EE81145" w14:textId="77777777" w:rsidR="00D007B5" w:rsidRDefault="00D007B5" w:rsidP="003A6B89">
      <w:pPr>
        <w:spacing w:after="0"/>
      </w:pPr>
      <w:r>
        <w:t>•</w:t>
      </w:r>
      <w:r>
        <w:tab/>
        <w:t>A - 2mm et produira une force de 100N</w:t>
      </w:r>
    </w:p>
    <w:p w14:paraId="07EB6D58" w14:textId="77777777" w:rsidR="00D007B5" w:rsidRDefault="00D007B5" w:rsidP="003A6B89">
      <w:pPr>
        <w:spacing w:after="0"/>
      </w:pPr>
      <w:r>
        <w:t>•</w:t>
      </w:r>
      <w:r>
        <w:tab/>
        <w:t>B - 1mm et produira une force de 500N</w:t>
      </w:r>
    </w:p>
    <w:p w14:paraId="6DCE844F" w14:textId="77777777" w:rsidR="00D007B5" w:rsidRDefault="00D007B5" w:rsidP="003A6B89">
      <w:pPr>
        <w:spacing w:after="0"/>
      </w:pPr>
      <w:r>
        <w:t>•</w:t>
      </w:r>
      <w:r>
        <w:tab/>
        <w:t>C - De 2mm et produira une force de 1000N</w:t>
      </w:r>
    </w:p>
    <w:p w14:paraId="26B6C582" w14:textId="77777777" w:rsidR="00D007B5" w:rsidRDefault="00D007B5" w:rsidP="003A6B89">
      <w:pPr>
        <w:spacing w:after="0"/>
      </w:pPr>
      <w:r>
        <w:t>•</w:t>
      </w:r>
      <w:r>
        <w:tab/>
        <w:t>D - 2cm et produira une force de 100N</w:t>
      </w:r>
    </w:p>
    <w:p w14:paraId="7671532E" w14:textId="77777777" w:rsidR="00D007B5" w:rsidRDefault="00D007B5" w:rsidP="003A6B89">
      <w:pPr>
        <w:spacing w:after="0"/>
      </w:pPr>
      <w:r>
        <w:t> </w:t>
      </w:r>
    </w:p>
    <w:p w14:paraId="7490F309" w14:textId="77777777" w:rsidR="00D007B5" w:rsidRDefault="00D007B5" w:rsidP="003A6B89">
      <w:pPr>
        <w:pStyle w:val="Titre1"/>
        <w:spacing w:before="0"/>
      </w:pPr>
      <w:r>
        <w:t xml:space="preserve">Question 021-0301-0006 </w:t>
      </w:r>
    </w:p>
    <w:p w14:paraId="5F808DB0" w14:textId="5B3617E7" w:rsidR="00D007B5" w:rsidRDefault="00D007B5" w:rsidP="003A6B89">
      <w:pPr>
        <w:spacing w:after="0"/>
      </w:pPr>
      <w:r>
        <w:t xml:space="preserve">•On déduit du principe de </w:t>
      </w:r>
      <w:proofErr w:type="gramStart"/>
      <w:r>
        <w:t>Pascal  que</w:t>
      </w:r>
      <w:proofErr w:type="gramEnd"/>
      <w:r>
        <w:t xml:space="preserve"> :</w:t>
      </w:r>
    </w:p>
    <w:p w14:paraId="6304A129" w14:textId="77777777" w:rsidR="00D007B5" w:rsidRDefault="00D007B5" w:rsidP="003A6B89">
      <w:pPr>
        <w:spacing w:after="0"/>
      </w:pPr>
      <w:r>
        <w:t>•</w:t>
      </w:r>
      <w:r>
        <w:tab/>
        <w:t>A - Le volume d’un liquide est constant quelle que soient sa pression et sa température</w:t>
      </w:r>
    </w:p>
    <w:p w14:paraId="43A7894C" w14:textId="77777777" w:rsidR="00D007B5" w:rsidRDefault="00D007B5" w:rsidP="003A6B89">
      <w:pPr>
        <w:spacing w:after="0"/>
      </w:pPr>
      <w:r>
        <w:t>•</w:t>
      </w:r>
      <w:r>
        <w:tab/>
        <w:t>B - A chaque action s’oppose une réaction de même intensité</w:t>
      </w:r>
    </w:p>
    <w:p w14:paraId="0D4AF590" w14:textId="77777777" w:rsidR="00D007B5" w:rsidRDefault="00D007B5" w:rsidP="003A6B89">
      <w:pPr>
        <w:spacing w:after="0"/>
      </w:pPr>
      <w:r>
        <w:t>•</w:t>
      </w:r>
      <w:r>
        <w:tab/>
        <w:t>C - La pression dans un contenant fermé est transmise de manière égale sur tous les éléments du contenant et s’applique perpendiculairement aux parois</w:t>
      </w:r>
    </w:p>
    <w:p w14:paraId="0FBB5DB2" w14:textId="77777777" w:rsidR="00D007B5" w:rsidRDefault="00D007B5" w:rsidP="003A6B89">
      <w:pPr>
        <w:spacing w:after="0"/>
      </w:pPr>
      <w:r>
        <w:t>•</w:t>
      </w:r>
      <w:r>
        <w:tab/>
        <w:t>D - La force produite par un fluide dépend uniquement de la quantité de fluide</w:t>
      </w:r>
    </w:p>
    <w:p w14:paraId="22063AFA" w14:textId="77777777" w:rsidR="00D007B5" w:rsidRDefault="00D007B5" w:rsidP="003A6B89">
      <w:pPr>
        <w:spacing w:after="0"/>
      </w:pPr>
      <w:r>
        <w:t xml:space="preserve"> </w:t>
      </w:r>
    </w:p>
    <w:p w14:paraId="21F19AE9" w14:textId="77777777" w:rsidR="00D007B5" w:rsidRDefault="00D007B5" w:rsidP="003A6B89">
      <w:pPr>
        <w:pStyle w:val="Titre1"/>
        <w:spacing w:before="0"/>
      </w:pPr>
      <w:r>
        <w:t xml:space="preserve">Question 021-0301-0001 </w:t>
      </w:r>
    </w:p>
    <w:p w14:paraId="7CDBD164" w14:textId="27B34269" w:rsidR="00D007B5" w:rsidRDefault="00D007B5" w:rsidP="003A6B89">
      <w:pPr>
        <w:spacing w:after="0"/>
      </w:pPr>
      <w:r>
        <w:tab/>
        <w:t xml:space="preserve"> </w:t>
      </w:r>
    </w:p>
    <w:p w14:paraId="17FCD6F3" w14:textId="77777777" w:rsidR="00D007B5" w:rsidRDefault="00D007B5" w:rsidP="003A6B89">
      <w:pPr>
        <w:spacing w:after="0"/>
      </w:pPr>
      <w:r>
        <w:t>Un piston A, a une surface de 2 cm2 et un piston B une surface de 10 cm2. Si le piston B se déplace de 5 cm, de combien se déplacera le piston A ?</w:t>
      </w:r>
    </w:p>
    <w:p w14:paraId="74159BA3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A - 5 cm</w:t>
      </w:r>
    </w:p>
    <w:p w14:paraId="7C00C2DC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B - 0,5 cm</w:t>
      </w:r>
    </w:p>
    <w:p w14:paraId="44405B7F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C - 10 cm</w:t>
      </w:r>
    </w:p>
    <w:p w14:paraId="7402EE6D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D - 25 cm</w:t>
      </w:r>
    </w:p>
    <w:p w14:paraId="1363C1A2" w14:textId="23076D4B" w:rsidR="00D007B5" w:rsidRDefault="00D007B5" w:rsidP="003A6B89">
      <w:pPr>
        <w:spacing w:after="0"/>
      </w:pPr>
    </w:p>
    <w:p w14:paraId="75082B68" w14:textId="77777777" w:rsidR="00D007B5" w:rsidRDefault="00D007B5" w:rsidP="003A6B89">
      <w:pPr>
        <w:pStyle w:val="Titre1"/>
        <w:spacing w:before="0"/>
      </w:pPr>
      <w:r>
        <w:t xml:space="preserve">Question 021-0301-0002 </w:t>
      </w:r>
    </w:p>
    <w:p w14:paraId="2FCABCAD" w14:textId="6EF8A418" w:rsidR="00D007B5" w:rsidRDefault="00D007B5" w:rsidP="003A6B89">
      <w:pPr>
        <w:spacing w:after="0"/>
      </w:pPr>
      <w:r>
        <w:tab/>
        <w:t xml:space="preserve"> </w:t>
      </w:r>
    </w:p>
    <w:p w14:paraId="0FB50654" w14:textId="77777777" w:rsidR="00D007B5" w:rsidRDefault="00D007B5" w:rsidP="003A6B89">
      <w:pPr>
        <w:spacing w:after="0"/>
      </w:pPr>
      <w:r>
        <w:t>Ce schéma représente une presse hydraulique. Quelle force doit-on appliquer du côté droit pour équilibrer la force appliquée sur le côté gauche ?</w:t>
      </w:r>
    </w:p>
    <w:p w14:paraId="27B9E91B" w14:textId="77777777" w:rsidR="00D007B5" w:rsidRDefault="00D007B5" w:rsidP="003A6B89">
      <w:pPr>
        <w:spacing w:after="0"/>
      </w:pPr>
      <w:r>
        <w:t>•</w:t>
      </w:r>
      <w:r>
        <w:tab/>
        <w:t>A - 20N</w:t>
      </w:r>
    </w:p>
    <w:p w14:paraId="22306795" w14:textId="77777777" w:rsidR="00D007B5" w:rsidRDefault="00D007B5" w:rsidP="003A6B89">
      <w:pPr>
        <w:spacing w:after="0"/>
      </w:pPr>
      <w:r>
        <w:t>•</w:t>
      </w:r>
      <w:r>
        <w:tab/>
        <w:t>B - 100N</w:t>
      </w:r>
    </w:p>
    <w:p w14:paraId="36029081" w14:textId="77777777" w:rsidR="00D007B5" w:rsidRDefault="00D007B5" w:rsidP="003A6B89">
      <w:pPr>
        <w:spacing w:after="0"/>
      </w:pPr>
      <w:r>
        <w:t>•</w:t>
      </w:r>
      <w:r>
        <w:tab/>
        <w:t>C - 1N</w:t>
      </w:r>
    </w:p>
    <w:p w14:paraId="1B6E6262" w14:textId="77777777" w:rsidR="00D007B5" w:rsidRDefault="00D007B5" w:rsidP="003A6B89">
      <w:pPr>
        <w:spacing w:after="0"/>
      </w:pPr>
      <w:r>
        <w:t>•</w:t>
      </w:r>
      <w:r>
        <w:tab/>
        <w:t>D - 4N</w:t>
      </w:r>
    </w:p>
    <w:p w14:paraId="4391E704" w14:textId="77777777" w:rsidR="00D007B5" w:rsidRDefault="00D007B5" w:rsidP="003A6B89">
      <w:pPr>
        <w:pStyle w:val="Titre1"/>
        <w:spacing w:before="0"/>
      </w:pPr>
      <w:r>
        <w:t xml:space="preserve">Question 021-0301-0010 </w:t>
      </w:r>
    </w:p>
    <w:p w14:paraId="4A5C5557" w14:textId="77777777" w:rsidR="00D007B5" w:rsidRDefault="00D007B5" w:rsidP="003A6B89">
      <w:pPr>
        <w:spacing w:after="0"/>
      </w:pPr>
      <w:r>
        <w:t xml:space="preserve">Quelle est l'unité correcte utilisée pour indiquer une pression </w:t>
      </w:r>
      <w:proofErr w:type="gramStart"/>
      <w:r>
        <w:t>hydraulique?</w:t>
      </w:r>
      <w:proofErr w:type="gramEnd"/>
    </w:p>
    <w:p w14:paraId="427466BA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A - GAL</w:t>
      </w:r>
    </w:p>
    <w:p w14:paraId="0695BA3A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B - PSI</w:t>
      </w:r>
    </w:p>
    <w:p w14:paraId="3915EF94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lastRenderedPageBreak/>
        <w:t>•</w:t>
      </w:r>
      <w:r w:rsidRPr="00D007B5">
        <w:rPr>
          <w:lang w:val="en-US"/>
        </w:rPr>
        <w:tab/>
        <w:t>C - Kg</w:t>
      </w:r>
    </w:p>
    <w:p w14:paraId="1994D690" w14:textId="77777777" w:rsidR="00D007B5" w:rsidRPr="00D007B5" w:rsidRDefault="00D007B5" w:rsidP="003A6B89">
      <w:pPr>
        <w:spacing w:after="0"/>
        <w:rPr>
          <w:lang w:val="en-US"/>
        </w:rPr>
      </w:pPr>
      <w:r w:rsidRPr="00D007B5">
        <w:rPr>
          <w:lang w:val="en-US"/>
        </w:rPr>
        <w:t>•</w:t>
      </w:r>
      <w:r w:rsidRPr="00D007B5">
        <w:rPr>
          <w:lang w:val="en-US"/>
        </w:rPr>
        <w:tab/>
        <w:t>D - N</w:t>
      </w:r>
    </w:p>
    <w:p w14:paraId="75C27771" w14:textId="77777777" w:rsidR="00D007B5" w:rsidRDefault="00D007B5" w:rsidP="003A6B89">
      <w:pPr>
        <w:pStyle w:val="Titre1"/>
        <w:spacing w:before="0"/>
      </w:pPr>
      <w:r>
        <w:t xml:space="preserve">Question 021-0301-0008 </w:t>
      </w:r>
    </w:p>
    <w:p w14:paraId="06CBD1BB" w14:textId="77777777" w:rsidR="00D007B5" w:rsidRDefault="00D007B5" w:rsidP="003A6B89">
      <w:pPr>
        <w:spacing w:after="0"/>
      </w:pPr>
      <w:r>
        <w:t>La puissance hydraulique est fonction de :</w:t>
      </w:r>
    </w:p>
    <w:p w14:paraId="4574FC01" w14:textId="77777777" w:rsidR="00D007B5" w:rsidRDefault="00D007B5" w:rsidP="003A6B89">
      <w:pPr>
        <w:spacing w:after="0"/>
      </w:pPr>
      <w:r>
        <w:t>•</w:t>
      </w:r>
      <w:r>
        <w:tab/>
        <w:t>A - Uniquement la vitesse de rotation des pompes</w:t>
      </w:r>
    </w:p>
    <w:p w14:paraId="33F47B6B" w14:textId="77777777" w:rsidR="00D007B5" w:rsidRDefault="00D007B5" w:rsidP="003A6B89">
      <w:pPr>
        <w:spacing w:after="0"/>
      </w:pPr>
      <w:r>
        <w:t>•</w:t>
      </w:r>
      <w:r>
        <w:tab/>
        <w:t>B - La pression et du débit volumique dans le circuit</w:t>
      </w:r>
    </w:p>
    <w:p w14:paraId="452F9588" w14:textId="77777777" w:rsidR="00D007B5" w:rsidRDefault="00D007B5" w:rsidP="003A6B89">
      <w:pPr>
        <w:spacing w:after="0"/>
      </w:pPr>
      <w:r>
        <w:t>•</w:t>
      </w:r>
      <w:r>
        <w:tab/>
        <w:t>C - La dimension des pompes et leur débit volumique</w:t>
      </w:r>
    </w:p>
    <w:p w14:paraId="4D885E31" w14:textId="77777777" w:rsidR="00D007B5" w:rsidRDefault="00D007B5" w:rsidP="003A6B89">
      <w:pPr>
        <w:spacing w:after="0"/>
      </w:pPr>
      <w:r>
        <w:t>•</w:t>
      </w:r>
      <w:r>
        <w:tab/>
        <w:t>D - La pression du circuit et la capacité des bâches</w:t>
      </w:r>
    </w:p>
    <w:p w14:paraId="548C6AE5" w14:textId="77777777" w:rsidR="00D007B5" w:rsidRDefault="00D007B5" w:rsidP="003A6B89">
      <w:pPr>
        <w:pStyle w:val="Titre1"/>
        <w:spacing w:before="0"/>
      </w:pPr>
      <w:r>
        <w:t xml:space="preserve">Question 021-0301-0007 </w:t>
      </w:r>
    </w:p>
    <w:p w14:paraId="6AF846C9" w14:textId="77777777" w:rsidR="00D007B5" w:rsidRDefault="00D007B5" w:rsidP="003A6B89">
      <w:pPr>
        <w:spacing w:after="0"/>
      </w:pPr>
      <w:r>
        <w:t>La relation entre force, pression et surface est la suivante :</w:t>
      </w:r>
    </w:p>
    <w:p w14:paraId="62BFF7D6" w14:textId="77777777" w:rsidR="00D007B5" w:rsidRDefault="00D007B5" w:rsidP="003A6B89">
      <w:pPr>
        <w:spacing w:after="0"/>
      </w:pPr>
      <w:r>
        <w:t>•</w:t>
      </w:r>
      <w:r>
        <w:tab/>
        <w:t>A - Force= volume divisé par surface</w:t>
      </w:r>
    </w:p>
    <w:p w14:paraId="7993A7B4" w14:textId="77777777" w:rsidR="00D007B5" w:rsidRDefault="00D007B5" w:rsidP="003A6B89">
      <w:pPr>
        <w:spacing w:after="0"/>
      </w:pPr>
      <w:r>
        <w:t>•</w:t>
      </w:r>
      <w:r>
        <w:tab/>
        <w:t>B - Force= pression multipliée par surface</w:t>
      </w:r>
    </w:p>
    <w:p w14:paraId="309591DD" w14:textId="77777777" w:rsidR="00D007B5" w:rsidRDefault="00D007B5" w:rsidP="003A6B89">
      <w:pPr>
        <w:spacing w:after="0"/>
      </w:pPr>
      <w:r>
        <w:t>•</w:t>
      </w:r>
      <w:r>
        <w:tab/>
        <w:t>C - Pression = force multipliée par surface</w:t>
      </w:r>
    </w:p>
    <w:p w14:paraId="75098D4B" w14:textId="77777777" w:rsidR="00D007B5" w:rsidRDefault="00D007B5" w:rsidP="003A6B89">
      <w:pPr>
        <w:spacing w:after="0"/>
      </w:pPr>
      <w:r>
        <w:t>•</w:t>
      </w:r>
      <w:r>
        <w:tab/>
        <w:t>D - Pression= surface multipliée par distance</w:t>
      </w:r>
    </w:p>
    <w:p w14:paraId="0A7E776D" w14:textId="77777777" w:rsidR="00D007B5" w:rsidRDefault="00D007B5" w:rsidP="003A6B89">
      <w:pPr>
        <w:spacing w:after="0"/>
      </w:pPr>
      <w:r>
        <w:t xml:space="preserve"> </w:t>
      </w:r>
      <w:bookmarkStart w:id="0" w:name="_GoBack"/>
      <w:bookmarkEnd w:id="0"/>
    </w:p>
    <w:sectPr w:rsidR="00D00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B61"/>
    <w:multiLevelType w:val="multilevel"/>
    <w:tmpl w:val="1924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3F98"/>
    <w:multiLevelType w:val="multilevel"/>
    <w:tmpl w:val="B92A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448AE"/>
    <w:multiLevelType w:val="multilevel"/>
    <w:tmpl w:val="DE24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92D39"/>
    <w:multiLevelType w:val="multilevel"/>
    <w:tmpl w:val="28E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A597C"/>
    <w:multiLevelType w:val="multilevel"/>
    <w:tmpl w:val="651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D6004"/>
    <w:multiLevelType w:val="multilevel"/>
    <w:tmpl w:val="9044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92325"/>
    <w:multiLevelType w:val="multilevel"/>
    <w:tmpl w:val="DDB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77CC0"/>
    <w:multiLevelType w:val="multilevel"/>
    <w:tmpl w:val="66DC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62781"/>
    <w:multiLevelType w:val="multilevel"/>
    <w:tmpl w:val="805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97F5E"/>
    <w:multiLevelType w:val="multilevel"/>
    <w:tmpl w:val="324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30C44"/>
    <w:multiLevelType w:val="multilevel"/>
    <w:tmpl w:val="9678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66D4E"/>
    <w:multiLevelType w:val="multilevel"/>
    <w:tmpl w:val="345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E1F96"/>
    <w:multiLevelType w:val="multilevel"/>
    <w:tmpl w:val="FF06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167A0"/>
    <w:multiLevelType w:val="multilevel"/>
    <w:tmpl w:val="7A2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D0CEB"/>
    <w:multiLevelType w:val="multilevel"/>
    <w:tmpl w:val="653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E1059"/>
    <w:multiLevelType w:val="multilevel"/>
    <w:tmpl w:val="BD3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E25BC"/>
    <w:multiLevelType w:val="hybridMultilevel"/>
    <w:tmpl w:val="9E0CB7A0"/>
    <w:lvl w:ilvl="0" w:tplc="2998205A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4"/>
  </w:num>
  <w:num w:numId="8">
    <w:abstractNumId w:val="15"/>
  </w:num>
  <w:num w:numId="9">
    <w:abstractNumId w:val="10"/>
  </w:num>
  <w:num w:numId="10">
    <w:abstractNumId w:val="12"/>
  </w:num>
  <w:num w:numId="11">
    <w:abstractNumId w:val="14"/>
  </w:num>
  <w:num w:numId="12">
    <w:abstractNumId w:val="9"/>
  </w:num>
  <w:num w:numId="13">
    <w:abstractNumId w:val="2"/>
  </w:num>
  <w:num w:numId="14">
    <w:abstractNumId w:val="3"/>
  </w:num>
  <w:num w:numId="15">
    <w:abstractNumId w:val="11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6E"/>
    <w:rsid w:val="003805EC"/>
    <w:rsid w:val="003A6B89"/>
    <w:rsid w:val="003D38BB"/>
    <w:rsid w:val="00411E82"/>
    <w:rsid w:val="004E7918"/>
    <w:rsid w:val="005C4484"/>
    <w:rsid w:val="0072628F"/>
    <w:rsid w:val="00791DDC"/>
    <w:rsid w:val="00793D6E"/>
    <w:rsid w:val="0097360B"/>
    <w:rsid w:val="009A4FB2"/>
    <w:rsid w:val="00B71F33"/>
    <w:rsid w:val="00CA2F67"/>
    <w:rsid w:val="00D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12F3"/>
  <w15:chartTrackingRefBased/>
  <w15:docId w15:val="{60757398-4C63-4AF2-B600-795A0B3B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07B5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Titre3">
    <w:name w:val="heading 3"/>
    <w:basedOn w:val="Normal"/>
    <w:link w:val="Titre3Car"/>
    <w:uiPriority w:val="9"/>
    <w:qFormat/>
    <w:rsid w:val="009A4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A4F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A4FB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A4F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A4F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A4FB2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A4F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ven">
    <w:name w:val="even"/>
    <w:basedOn w:val="Normal"/>
    <w:rsid w:val="009A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A4F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A4FB2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007B5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00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07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2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6954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565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1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3757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73112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0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0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6258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9264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5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6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2187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8856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9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2385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4543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82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3038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72143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3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1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3764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48520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5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4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873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951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2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Ahmed Youssef</cp:lastModifiedBy>
  <cp:revision>3</cp:revision>
  <dcterms:created xsi:type="dcterms:W3CDTF">2022-09-15T09:49:00Z</dcterms:created>
  <dcterms:modified xsi:type="dcterms:W3CDTF">2022-09-15T09:51:00Z</dcterms:modified>
</cp:coreProperties>
</file>