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C84D" w14:textId="77777777" w:rsidR="00F67797" w:rsidRDefault="00F67797" w:rsidP="00F67797">
      <w:pPr>
        <w:pStyle w:val="Titre"/>
        <w:jc w:val="center"/>
        <w:rPr>
          <w:sz w:val="40"/>
          <w:szCs w:val="40"/>
          <w:u w:val="single"/>
          <w:lang w:val="en-US"/>
        </w:rPr>
      </w:pPr>
      <w:r>
        <w:rPr>
          <w:sz w:val="40"/>
          <w:szCs w:val="40"/>
          <w:u w:val="single"/>
        </w:rPr>
        <w:t>Contrôle 1</w:t>
      </w:r>
      <w:r>
        <w:rPr>
          <w:sz w:val="40"/>
          <w:szCs w:val="40"/>
          <w:u w:val="single"/>
          <w:lang w:val="en-US"/>
        </w:rPr>
        <w:t xml:space="preserve"> </w:t>
      </w:r>
    </w:p>
    <w:p w14:paraId="101A9866" w14:textId="7578627A" w:rsidR="00386999" w:rsidRPr="00386999" w:rsidRDefault="00F67797" w:rsidP="00F67797">
      <w:pPr>
        <w:pStyle w:val="Titre"/>
        <w:jc w:val="center"/>
        <w:rPr>
          <w:sz w:val="40"/>
          <w:szCs w:val="40"/>
          <w:u w:val="single"/>
          <w:lang w:val="en-US"/>
        </w:rPr>
      </w:pPr>
      <w:r>
        <w:rPr>
          <w:sz w:val="40"/>
          <w:szCs w:val="40"/>
          <w:u w:val="single"/>
          <w:lang w:val="en-US"/>
        </w:rPr>
        <w:t>EA</w:t>
      </w:r>
    </w:p>
    <w:p w14:paraId="4EC47DAC" w14:textId="097D894D" w:rsidR="00386999" w:rsidRPr="00386999" w:rsidRDefault="00386999" w:rsidP="00F67797">
      <w:pPr>
        <w:pStyle w:val="Titre"/>
        <w:jc w:val="center"/>
        <w:rPr>
          <w:sz w:val="40"/>
          <w:szCs w:val="40"/>
          <w:u w:val="single"/>
          <w:lang w:val="en-US"/>
        </w:rPr>
      </w:pPr>
    </w:p>
    <w:p w14:paraId="20A7A41E" w14:textId="4254449C" w:rsidR="003F4907" w:rsidRDefault="003F4907" w:rsidP="003E052C">
      <w:pPr>
        <w:pStyle w:val="Titre1"/>
      </w:pPr>
      <w:r w:rsidRPr="00F67797">
        <w:t>Question</w:t>
      </w:r>
      <w:r w:rsidRPr="005E215B">
        <w:t xml:space="preserve"> </w:t>
      </w:r>
    </w:p>
    <w:p w14:paraId="35D8E020" w14:textId="1EA7077C" w:rsidR="006B5571" w:rsidRPr="006B5571" w:rsidRDefault="006B5571" w:rsidP="006B5571">
      <w:pPr>
        <w:pStyle w:val="Paragraphedeliste"/>
        <w:numPr>
          <w:ilvl w:val="0"/>
          <w:numId w:val="38"/>
        </w:numPr>
        <w:rPr>
          <w:rFonts w:eastAsiaTheme="majorEastAsia" w:cstheme="majorBidi"/>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m:t>
            </m:r>
          </m:sub>
        </m:sSub>
        <m:r>
          <w:rPr>
            <w:rFonts w:ascii="Cambria Math" w:hAnsi="Cambria Math"/>
            <w:lang w:val="en-US"/>
          </w:rPr>
          <m:t>=resisrance elastique</m:t>
        </m:r>
      </m:oMath>
    </w:p>
    <w:p w14:paraId="7FC0E934" w14:textId="4CA29AFA" w:rsidR="006B5571" w:rsidRPr="006B5571" w:rsidRDefault="006B5571" w:rsidP="006B5571">
      <w:pPr>
        <w:pStyle w:val="Paragraphedeliste"/>
        <w:numPr>
          <w:ilvl w:val="0"/>
          <w:numId w:val="38"/>
        </w:numPr>
        <w:rPr>
          <w:rFonts w:eastAsiaTheme="majorEastAsia" w:cstheme="majorBidi"/>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m:t>
            </m:r>
          </m:sub>
        </m:sSub>
        <m:r>
          <w:rPr>
            <w:rFonts w:ascii="Cambria Math" w:hAnsi="Cambria Math"/>
            <w:lang w:val="en-US"/>
          </w:rPr>
          <m:t xml:space="preserve">=resisrance </m:t>
        </m:r>
        <m:r>
          <w:rPr>
            <w:rFonts w:ascii="Cambria Math" w:hAnsi="Cambria Math"/>
            <w:lang w:val="en-US"/>
          </w:rPr>
          <m:t>a ltarction</m:t>
        </m:r>
      </m:oMath>
    </w:p>
    <w:p w14:paraId="1361EB48" w14:textId="6710D776" w:rsidR="006B5571" w:rsidRPr="006B5571" w:rsidRDefault="006B5571" w:rsidP="006B5571">
      <w:pPr>
        <w:pStyle w:val="Paragraphedeliste"/>
        <w:numPr>
          <w:ilvl w:val="0"/>
          <w:numId w:val="38"/>
        </w:numPr>
        <w:rPr>
          <w:rFonts w:eastAsiaTheme="majorEastAsia" w:cstheme="majorBidi"/>
          <w:lang w:val="en-US"/>
        </w:rPr>
      </w:pPr>
      <m:oMath>
        <m:r>
          <w:rPr>
            <w:rFonts w:ascii="Cambria Math" w:eastAsiaTheme="majorEastAsia" w:hAnsi="Cambria Math" w:cstheme="majorBidi"/>
            <w:lang w:val="en-US"/>
          </w:rPr>
          <m:t>ϵ</m:t>
        </m:r>
        <m:r>
          <w:rPr>
            <w:rFonts w:ascii="Cambria Math" w:hAnsi="Cambria Math"/>
            <w:lang w:val="en-US"/>
          </w:rPr>
          <m:t>=</m:t>
        </m:r>
        <m:r>
          <w:rPr>
            <w:rFonts w:ascii="Cambria Math" w:hAnsi="Cambria Math"/>
            <w:lang w:val="en-US"/>
          </w:rPr>
          <m:t>Allongement</m:t>
        </m:r>
      </m:oMath>
    </w:p>
    <w:p w14:paraId="4725C615" w14:textId="645BB34E" w:rsidR="006B5571" w:rsidRPr="006B5571" w:rsidRDefault="006B5571" w:rsidP="006B5571">
      <w:pPr>
        <w:pStyle w:val="Paragraphedeliste"/>
        <w:numPr>
          <w:ilvl w:val="0"/>
          <w:numId w:val="38"/>
        </w:numPr>
        <w:rPr>
          <w:rFonts w:eastAsiaTheme="majorEastAsia" w:cstheme="majorBidi"/>
          <w:lang w:val="en-US"/>
        </w:rPr>
      </w:pPr>
      <m:oMath>
        <m:r>
          <w:rPr>
            <w:rFonts w:ascii="Cambria Math" w:eastAsiaTheme="majorEastAsia" w:hAnsi="Cambria Math" w:cstheme="majorBidi"/>
            <w:lang w:val="en-US"/>
          </w:rPr>
          <m:t>σ</m:t>
        </m:r>
        <m:r>
          <w:rPr>
            <w:rFonts w:ascii="Cambria Math" w:hAnsi="Cambria Math"/>
            <w:lang w:val="en-US"/>
          </w:rPr>
          <m:t>=</m:t>
        </m:r>
        <m:r>
          <w:rPr>
            <w:rFonts w:ascii="Cambria Math" w:hAnsi="Cambria Math"/>
            <w:lang w:val="en-US"/>
          </w:rPr>
          <m:t>Contrainte</m:t>
        </m:r>
      </m:oMath>
    </w:p>
    <w:p w14:paraId="289F6379" w14:textId="186C16C1" w:rsidR="006B5571" w:rsidRPr="006B5571" w:rsidRDefault="006B5571" w:rsidP="006B5571">
      <w:pPr>
        <w:pStyle w:val="Paragraphedeliste"/>
        <w:numPr>
          <w:ilvl w:val="0"/>
          <w:numId w:val="38"/>
        </w:numPr>
        <w:rPr>
          <w:rFonts w:eastAsiaTheme="majorEastAsia" w:cstheme="majorBidi"/>
          <w:lang w:val="en-US"/>
        </w:rPr>
      </w:pPr>
      <m:oMath>
        <m:r>
          <w:rPr>
            <w:rFonts w:ascii="Cambria Math" w:hAnsi="Cambria Math"/>
            <w:lang w:val="en-US"/>
          </w:rPr>
          <m:t>E</m:t>
        </m:r>
        <m:r>
          <w:rPr>
            <w:rFonts w:ascii="Cambria Math" w:hAnsi="Cambria Math"/>
            <w:lang w:val="en-US"/>
          </w:rPr>
          <m:t>=</m:t>
        </m:r>
        <m:r>
          <w:rPr>
            <w:rFonts w:ascii="Cambria Math" w:hAnsi="Cambria Math"/>
            <w:lang w:val="en-US"/>
          </w:rPr>
          <m:t>module de young</m:t>
        </m:r>
        <m:r>
          <w:rPr>
            <w:rFonts w:ascii="Cambria Math" w:hAnsi="Cambria Math"/>
            <w:lang w:val="en-US"/>
          </w:rPr>
          <m:t xml:space="preserve"> </m:t>
        </m:r>
      </m:oMath>
    </w:p>
    <w:p w14:paraId="3948B663" w14:textId="77777777" w:rsidR="006B5571" w:rsidRDefault="006B5571" w:rsidP="006B5571">
      <w:pPr>
        <w:pStyle w:val="Titre1"/>
      </w:pPr>
      <w:r w:rsidRPr="00F67797">
        <w:t>Question</w:t>
      </w:r>
      <w:r w:rsidRPr="005E215B">
        <w:t xml:space="preserve"> </w:t>
      </w:r>
    </w:p>
    <w:p w14:paraId="5795F3A0" w14:textId="77777777" w:rsidR="006B5571" w:rsidRPr="006B5571" w:rsidRDefault="006B5571" w:rsidP="006B5571">
      <w:pPr>
        <w:rPr>
          <w:lang w:val="en-US"/>
        </w:rPr>
      </w:pPr>
    </w:p>
    <w:p w14:paraId="634E8CC9" w14:textId="7D2C0216" w:rsidR="009547AC" w:rsidRPr="009547AC" w:rsidRDefault="009547AC" w:rsidP="009547AC">
      <w:r w:rsidRPr="00570323">
        <w:t>Par un schéma très simple on présentera les efforts appliqués</w:t>
      </w:r>
      <w:r>
        <w:t>,</w:t>
      </w:r>
      <w:r w:rsidRPr="00570323">
        <w:t xml:space="preserve"> en vol</w:t>
      </w:r>
      <w:r>
        <w:t>,</w:t>
      </w:r>
      <w:r w:rsidRPr="00570323">
        <w:t xml:space="preserve"> à une structure de fuselage lors d’une action sur la gouverne de direction. Précisez les types de contraintes supportées</w:t>
      </w:r>
    </w:p>
    <w:tbl>
      <w:tblPr>
        <w:tblStyle w:val="Grilledutableau"/>
        <w:tblW w:w="0" w:type="auto"/>
        <w:tblLook w:val="04A0" w:firstRow="1" w:lastRow="0" w:firstColumn="1" w:lastColumn="0" w:noHBand="0" w:noVBand="1"/>
      </w:tblPr>
      <w:tblGrid>
        <w:gridCol w:w="9062"/>
      </w:tblGrid>
      <w:tr w:rsidR="009547AC" w14:paraId="4FE8350D" w14:textId="77777777" w:rsidTr="009547AC">
        <w:tc>
          <w:tcPr>
            <w:tcW w:w="9062" w:type="dxa"/>
          </w:tcPr>
          <w:p w14:paraId="2E24AC06" w14:textId="6B01FFE9" w:rsidR="009547AC" w:rsidRPr="009547AC" w:rsidRDefault="009547AC" w:rsidP="009547AC">
            <w:r w:rsidRPr="009547AC">
              <w:rPr>
                <w:noProof/>
              </w:rPr>
              <w:drawing>
                <wp:inline distT="0" distB="0" distL="0" distR="0" wp14:anchorId="46C3708D" wp14:editId="52C1A212">
                  <wp:extent cx="5760720" cy="1793240"/>
                  <wp:effectExtent l="0" t="0" r="0" b="0"/>
                  <wp:docPr id="1866760" name="Picture 8">
                    <a:extLst xmlns:a="http://schemas.openxmlformats.org/drawingml/2006/main">
                      <a:ext uri="{FF2B5EF4-FFF2-40B4-BE49-F238E27FC236}">
                        <a16:creationId xmlns:a16="http://schemas.microsoft.com/office/drawing/2014/main" id="{9D61FA11-245E-EAED-53BB-DA7C7F470D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60" name="Picture 8">
                            <a:extLst>
                              <a:ext uri="{FF2B5EF4-FFF2-40B4-BE49-F238E27FC236}">
                                <a16:creationId xmlns:a16="http://schemas.microsoft.com/office/drawing/2014/main" id="{9D61FA11-245E-EAED-53BB-DA7C7F470D04}"/>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793240"/>
                          </a:xfrm>
                          <a:prstGeom prst="rect">
                            <a:avLst/>
                          </a:prstGeom>
                          <a:ln/>
                        </pic:spPr>
                      </pic:pic>
                    </a:graphicData>
                  </a:graphic>
                </wp:inline>
              </w:drawing>
            </w:r>
          </w:p>
        </w:tc>
      </w:tr>
    </w:tbl>
    <w:p w14:paraId="06390F8A" w14:textId="6EE65C9F" w:rsidR="009547AC" w:rsidRPr="009547AC" w:rsidRDefault="009547AC" w:rsidP="009547AC">
      <w:pPr>
        <w:pStyle w:val="Titre1"/>
      </w:pPr>
      <w:r>
        <w:t>Question</w:t>
      </w:r>
    </w:p>
    <w:p w14:paraId="0B7F14A8" w14:textId="2FF0388D" w:rsidR="003F4907" w:rsidRDefault="005E215B" w:rsidP="00F67797">
      <w:pPr>
        <w:spacing w:after="0"/>
      </w:pPr>
      <w:r>
        <w:t>Parmi</w:t>
      </w:r>
      <w:r w:rsidR="003F4907">
        <w:t xml:space="preserve"> les </w:t>
      </w:r>
      <w:r w:rsidR="003F4907" w:rsidRPr="003E052C">
        <w:rPr>
          <w:rFonts w:cs="Times New Roman"/>
        </w:rPr>
        <w:t>différentes</w:t>
      </w:r>
      <w:r w:rsidR="003F4907">
        <w:t xml:space="preserve"> structures d'avions, les structures de types monocoque et semi-</w:t>
      </w:r>
      <w:r w:rsidR="003E052C">
        <w:t>monocoque transmettent</w:t>
      </w:r>
      <w:r w:rsidR="003F4907">
        <w:t xml:space="preserve"> </w:t>
      </w:r>
      <w:r w:rsidR="003E052C">
        <w:t>efficacement :</w:t>
      </w:r>
    </w:p>
    <w:p w14:paraId="25483704" w14:textId="77777777" w:rsidR="003F4907" w:rsidRDefault="003F4907" w:rsidP="00F67797">
      <w:pPr>
        <w:spacing w:after="0"/>
      </w:pPr>
      <w:r>
        <w:t>1 les contraintes de flexion transversales</w:t>
      </w:r>
    </w:p>
    <w:p w14:paraId="5E7360F4" w14:textId="77777777" w:rsidR="003F4907" w:rsidRDefault="003F4907" w:rsidP="00F67797">
      <w:pPr>
        <w:spacing w:after="0"/>
      </w:pPr>
      <w:r>
        <w:t>2 les contraintes de flexion longitudinales</w:t>
      </w:r>
    </w:p>
    <w:p w14:paraId="0B5B5BF1" w14:textId="77777777" w:rsidR="003F4907" w:rsidRDefault="003F4907" w:rsidP="00F67797">
      <w:pPr>
        <w:spacing w:after="0"/>
      </w:pPr>
      <w:r>
        <w:t>3 le moment de torsion</w:t>
      </w:r>
    </w:p>
    <w:p w14:paraId="4AE2E439" w14:textId="77777777" w:rsidR="003F4907" w:rsidRDefault="003F4907" w:rsidP="00F67797">
      <w:pPr>
        <w:spacing w:after="0"/>
      </w:pPr>
      <w:r>
        <w:t>4 les contraintes de cisaillement</w:t>
      </w:r>
    </w:p>
    <w:p w14:paraId="7D5A36F8" w14:textId="0DD4DC93" w:rsidR="003F4907" w:rsidRDefault="003F4907" w:rsidP="00F67797">
      <w:pPr>
        <w:spacing w:after="0"/>
      </w:pPr>
      <w:r>
        <w:t xml:space="preserve">Les bonnes propositions </w:t>
      </w:r>
      <w:r w:rsidR="005E215B">
        <w:t>sont :</w:t>
      </w:r>
    </w:p>
    <w:p w14:paraId="3E179F2B" w14:textId="77777777" w:rsidR="003F4907" w:rsidRDefault="003F4907" w:rsidP="00F67797">
      <w:pPr>
        <w:spacing w:after="0"/>
      </w:pPr>
      <w:r>
        <w:t>•</w:t>
      </w:r>
      <w:r>
        <w:tab/>
        <w:t>A - 2,3,4</w:t>
      </w:r>
    </w:p>
    <w:p w14:paraId="2B4201F3" w14:textId="77777777" w:rsidR="003F4907" w:rsidRDefault="003F4907" w:rsidP="00F67797">
      <w:pPr>
        <w:spacing w:after="0"/>
      </w:pPr>
      <w:r>
        <w:t>•</w:t>
      </w:r>
      <w:r>
        <w:tab/>
        <w:t>B - 1,2,4</w:t>
      </w:r>
    </w:p>
    <w:p w14:paraId="1E518C24" w14:textId="77777777" w:rsidR="003F4907" w:rsidRDefault="003F4907" w:rsidP="00F67797">
      <w:pPr>
        <w:spacing w:after="0"/>
      </w:pPr>
      <w:r>
        <w:t>•</w:t>
      </w:r>
      <w:r>
        <w:tab/>
        <w:t>C - 1,2,3</w:t>
      </w:r>
    </w:p>
    <w:p w14:paraId="163D620C" w14:textId="7EC7C9F8" w:rsidR="003F4907" w:rsidRDefault="003F4907" w:rsidP="00F67797">
      <w:pPr>
        <w:spacing w:after="0"/>
      </w:pPr>
      <w:r>
        <w:t>•</w:t>
      </w:r>
      <w:r>
        <w:tab/>
        <w:t>D - 1,3,4</w:t>
      </w:r>
    </w:p>
    <w:p w14:paraId="4BE71869" w14:textId="042A2FE7" w:rsidR="003F4907" w:rsidRDefault="003F4907" w:rsidP="00F67797">
      <w:pPr>
        <w:spacing w:after="0"/>
      </w:pPr>
      <w:r>
        <w:t>Correction</w:t>
      </w:r>
      <w:r w:rsidR="00386999" w:rsidRPr="00386999">
        <w:t xml:space="preserve"> </w:t>
      </w:r>
      <w:r w:rsidR="00386999">
        <w:t>C</w:t>
      </w:r>
    </w:p>
    <w:p w14:paraId="51CAF7F9" w14:textId="6E56B938" w:rsidR="003F4907" w:rsidRDefault="003F4907" w:rsidP="00F67797">
      <w:pPr>
        <w:spacing w:after="0"/>
      </w:pPr>
      <w:r>
        <w:t>Les structures monocoques peuvent être utilisées pour les avions légers, les structures semi-monocoques sont celles des avions de ligne.</w:t>
      </w:r>
    </w:p>
    <w:p w14:paraId="7297F913" w14:textId="26633088" w:rsidR="003F4907" w:rsidRPr="005E215B" w:rsidRDefault="003F4907" w:rsidP="003E052C">
      <w:pPr>
        <w:pStyle w:val="Titre1"/>
      </w:pPr>
      <w:r w:rsidRPr="005E215B">
        <w:t xml:space="preserve">Question  </w:t>
      </w:r>
    </w:p>
    <w:p w14:paraId="32A48B5B" w14:textId="77777777" w:rsidR="003F4907" w:rsidRPr="005E215B" w:rsidRDefault="003F4907" w:rsidP="00F67797">
      <w:pPr>
        <w:spacing w:after="0"/>
        <w:rPr>
          <w:b/>
          <w:bCs/>
        </w:rPr>
      </w:pPr>
      <w:r w:rsidRPr="005E215B">
        <w:rPr>
          <w:b/>
          <w:bCs/>
        </w:rPr>
        <w:t>Quels sont les matériaux les plus fréquemment utilisés dans les structures monocoques et semi-monocoques.</w:t>
      </w:r>
    </w:p>
    <w:p w14:paraId="5614AC12" w14:textId="77777777" w:rsidR="003F4907" w:rsidRPr="005E215B" w:rsidRDefault="003F4907" w:rsidP="00F67797">
      <w:pPr>
        <w:spacing w:after="0"/>
        <w:rPr>
          <w:b/>
          <w:bCs/>
        </w:rPr>
      </w:pPr>
      <w:r w:rsidRPr="005E215B">
        <w:rPr>
          <w:b/>
          <w:bCs/>
        </w:rPr>
        <w:t>•</w:t>
      </w:r>
      <w:r w:rsidRPr="005E215B">
        <w:rPr>
          <w:b/>
          <w:bCs/>
        </w:rPr>
        <w:tab/>
        <w:t>A - L'acier</w:t>
      </w:r>
    </w:p>
    <w:p w14:paraId="721A042E" w14:textId="77777777" w:rsidR="003F4907" w:rsidRPr="005E215B" w:rsidRDefault="003F4907" w:rsidP="00F67797">
      <w:pPr>
        <w:spacing w:after="0"/>
        <w:rPr>
          <w:b/>
          <w:bCs/>
        </w:rPr>
      </w:pPr>
      <w:r w:rsidRPr="005E215B">
        <w:rPr>
          <w:b/>
          <w:bCs/>
        </w:rPr>
        <w:t>•</w:t>
      </w:r>
      <w:r w:rsidRPr="005E215B">
        <w:rPr>
          <w:b/>
          <w:bCs/>
        </w:rPr>
        <w:tab/>
        <w:t>B - L'aluminium et les alliages d'aluminium</w:t>
      </w:r>
    </w:p>
    <w:p w14:paraId="6B1F4A26" w14:textId="77777777" w:rsidR="003F4907" w:rsidRPr="005E215B" w:rsidRDefault="003F4907" w:rsidP="00F67797">
      <w:pPr>
        <w:spacing w:after="0"/>
        <w:rPr>
          <w:b/>
          <w:bCs/>
        </w:rPr>
      </w:pPr>
      <w:r w:rsidRPr="005E215B">
        <w:rPr>
          <w:b/>
          <w:bCs/>
        </w:rPr>
        <w:t>•</w:t>
      </w:r>
      <w:r w:rsidRPr="005E215B">
        <w:rPr>
          <w:b/>
          <w:bCs/>
        </w:rPr>
        <w:tab/>
        <w:t>C - Le bois</w:t>
      </w:r>
    </w:p>
    <w:p w14:paraId="228261F5" w14:textId="29A3AD58" w:rsidR="003F4907" w:rsidRPr="005E215B" w:rsidRDefault="003F4907" w:rsidP="00F67797">
      <w:pPr>
        <w:spacing w:after="0"/>
        <w:rPr>
          <w:b/>
          <w:bCs/>
        </w:rPr>
      </w:pPr>
      <w:r w:rsidRPr="005E215B">
        <w:rPr>
          <w:b/>
          <w:bCs/>
        </w:rPr>
        <w:t>•</w:t>
      </w:r>
      <w:r w:rsidRPr="005E215B">
        <w:rPr>
          <w:b/>
          <w:bCs/>
        </w:rPr>
        <w:tab/>
        <w:t>D - Les composites</w:t>
      </w:r>
    </w:p>
    <w:p w14:paraId="7EF4C3E0" w14:textId="073DDF24" w:rsidR="003F4907" w:rsidRPr="005E215B" w:rsidRDefault="003F4907" w:rsidP="00F67797">
      <w:pPr>
        <w:spacing w:after="0"/>
        <w:rPr>
          <w:b/>
          <w:bCs/>
        </w:rPr>
      </w:pPr>
      <w:r w:rsidRPr="005E215B">
        <w:rPr>
          <w:b/>
          <w:bCs/>
        </w:rPr>
        <w:t>Correction</w:t>
      </w:r>
      <w:r w:rsidR="00386999" w:rsidRPr="005E215B">
        <w:rPr>
          <w:b/>
          <w:bCs/>
        </w:rPr>
        <w:t xml:space="preserve"> B</w:t>
      </w:r>
    </w:p>
    <w:p w14:paraId="0F0B5A58" w14:textId="77777777" w:rsidR="003F4907" w:rsidRPr="005E215B" w:rsidRDefault="003F4907" w:rsidP="00F67797">
      <w:pPr>
        <w:spacing w:after="0"/>
        <w:rPr>
          <w:b/>
          <w:bCs/>
        </w:rPr>
      </w:pPr>
      <w:r w:rsidRPr="005E215B">
        <w:rPr>
          <w:b/>
          <w:bCs/>
        </w:rPr>
        <w:t xml:space="preserve"> Mise au point :</w:t>
      </w:r>
    </w:p>
    <w:p w14:paraId="4195A016" w14:textId="77777777" w:rsidR="003F4907" w:rsidRPr="005E215B" w:rsidRDefault="003F4907" w:rsidP="00F67797">
      <w:pPr>
        <w:spacing w:after="0"/>
        <w:rPr>
          <w:b/>
          <w:bCs/>
        </w:rPr>
      </w:pPr>
      <w:r w:rsidRPr="005E215B">
        <w:rPr>
          <w:b/>
          <w:bCs/>
        </w:rPr>
        <w:t>Les structures semi-</w:t>
      </w:r>
      <w:proofErr w:type="gramStart"/>
      <w:r w:rsidRPr="005E215B">
        <w:rPr>
          <w:b/>
          <w:bCs/>
        </w:rPr>
        <w:t>monocoques(</w:t>
      </w:r>
      <w:proofErr w:type="gramEnd"/>
      <w:r w:rsidRPr="005E215B">
        <w:rPr>
          <w:b/>
          <w:bCs/>
        </w:rPr>
        <w:t>ex: les avions de transport) sont généralement réalisées en alliages légers.</w:t>
      </w:r>
    </w:p>
    <w:p w14:paraId="242B35B9" w14:textId="77777777" w:rsidR="003F4907" w:rsidRPr="005E215B" w:rsidRDefault="003F4907" w:rsidP="00F67797">
      <w:pPr>
        <w:spacing w:after="0"/>
        <w:rPr>
          <w:b/>
          <w:bCs/>
        </w:rPr>
      </w:pPr>
      <w:r w:rsidRPr="005E215B">
        <w:rPr>
          <w:b/>
          <w:bCs/>
        </w:rPr>
        <w:lastRenderedPageBreak/>
        <w:t>Les structures monocoques (planeurs, avions légers) sont généralement réalisées en composites.</w:t>
      </w:r>
    </w:p>
    <w:p w14:paraId="1F0BA52B" w14:textId="4FC7F465" w:rsidR="003F4907" w:rsidRPr="005E215B" w:rsidRDefault="003F4907" w:rsidP="003E052C">
      <w:pPr>
        <w:pStyle w:val="Titre1"/>
      </w:pPr>
      <w:r w:rsidRPr="005E215B">
        <w:t xml:space="preserve">Question  </w:t>
      </w:r>
    </w:p>
    <w:p w14:paraId="020588D8" w14:textId="77777777" w:rsidR="003F4907" w:rsidRPr="005E215B" w:rsidRDefault="003F4907" w:rsidP="00F67797">
      <w:pPr>
        <w:spacing w:after="0"/>
        <w:rPr>
          <w:b/>
          <w:bCs/>
        </w:rPr>
      </w:pPr>
      <w:r w:rsidRPr="005E215B">
        <w:rPr>
          <w:b/>
          <w:bCs/>
        </w:rPr>
        <w:t xml:space="preserve">Une structure dans laquelle le revêtement supporte tous les efforts </w:t>
      </w:r>
      <w:proofErr w:type="gramStart"/>
      <w:r w:rsidRPr="005E215B">
        <w:rPr>
          <w:b/>
          <w:bCs/>
        </w:rPr>
        <w:t>est:</w:t>
      </w:r>
      <w:proofErr w:type="gramEnd"/>
    </w:p>
    <w:p w14:paraId="4C3568DA" w14:textId="77777777" w:rsidR="003F4907" w:rsidRPr="005E215B" w:rsidRDefault="003F4907" w:rsidP="00F67797">
      <w:pPr>
        <w:spacing w:after="0"/>
        <w:rPr>
          <w:b/>
          <w:bCs/>
        </w:rPr>
      </w:pPr>
      <w:r w:rsidRPr="005E215B">
        <w:rPr>
          <w:b/>
          <w:bCs/>
        </w:rPr>
        <w:t>•</w:t>
      </w:r>
      <w:r w:rsidRPr="005E215B">
        <w:rPr>
          <w:b/>
          <w:bCs/>
        </w:rPr>
        <w:tab/>
        <w:t>A - Une structure semi-monocoque</w:t>
      </w:r>
    </w:p>
    <w:p w14:paraId="38044278" w14:textId="77777777" w:rsidR="003F4907" w:rsidRPr="005E215B" w:rsidRDefault="003F4907" w:rsidP="00F67797">
      <w:pPr>
        <w:spacing w:after="0"/>
        <w:rPr>
          <w:b/>
          <w:bCs/>
        </w:rPr>
      </w:pPr>
      <w:r w:rsidRPr="005E215B">
        <w:rPr>
          <w:b/>
          <w:bCs/>
        </w:rPr>
        <w:t>•</w:t>
      </w:r>
      <w:r w:rsidRPr="005E215B">
        <w:rPr>
          <w:b/>
          <w:bCs/>
        </w:rPr>
        <w:tab/>
        <w:t>B - Une structure semi-renforcée</w:t>
      </w:r>
    </w:p>
    <w:p w14:paraId="1676D62E" w14:textId="77777777" w:rsidR="003F4907" w:rsidRPr="005E215B" w:rsidRDefault="003F4907" w:rsidP="00F67797">
      <w:pPr>
        <w:spacing w:after="0"/>
        <w:rPr>
          <w:b/>
          <w:bCs/>
        </w:rPr>
      </w:pPr>
      <w:r w:rsidRPr="005E215B">
        <w:rPr>
          <w:b/>
          <w:bCs/>
        </w:rPr>
        <w:t>•</w:t>
      </w:r>
      <w:r w:rsidRPr="005E215B">
        <w:rPr>
          <w:b/>
          <w:bCs/>
        </w:rPr>
        <w:tab/>
        <w:t>C - Une structure boite</w:t>
      </w:r>
    </w:p>
    <w:p w14:paraId="63D4982F" w14:textId="3611231E" w:rsidR="003F4907" w:rsidRPr="005E215B" w:rsidRDefault="003F4907" w:rsidP="00F67797">
      <w:pPr>
        <w:spacing w:after="0"/>
        <w:rPr>
          <w:b/>
          <w:bCs/>
        </w:rPr>
      </w:pPr>
      <w:r w:rsidRPr="005E215B">
        <w:rPr>
          <w:b/>
          <w:bCs/>
        </w:rPr>
        <w:t>•</w:t>
      </w:r>
      <w:r w:rsidRPr="005E215B">
        <w:rPr>
          <w:b/>
          <w:bCs/>
        </w:rPr>
        <w:tab/>
        <w:t>D - Une structure monocoque</w:t>
      </w:r>
    </w:p>
    <w:p w14:paraId="6DDF3304" w14:textId="4A7D0C4A" w:rsidR="003F4907" w:rsidRPr="00386999" w:rsidRDefault="003F4907" w:rsidP="00F67797">
      <w:pPr>
        <w:spacing w:after="0"/>
        <w:rPr>
          <w:b/>
          <w:bCs/>
        </w:rPr>
      </w:pPr>
      <w:r w:rsidRPr="00386999">
        <w:rPr>
          <w:b/>
          <w:bCs/>
        </w:rPr>
        <w:t>Correction</w:t>
      </w:r>
      <w:r w:rsidR="00386999" w:rsidRPr="00386999">
        <w:rPr>
          <w:b/>
          <w:bCs/>
        </w:rPr>
        <w:t xml:space="preserve"> D</w:t>
      </w:r>
    </w:p>
    <w:p w14:paraId="0A15086D" w14:textId="37789840" w:rsidR="003F4907" w:rsidRDefault="003F4907" w:rsidP="00F67797">
      <w:pPr>
        <w:spacing w:after="0"/>
      </w:pPr>
      <w:r>
        <w:t>La structure monocoque est une structure à revêtement travaillant non renforcé par des éléments comme des lisses ou des longerons.</w:t>
      </w:r>
    </w:p>
    <w:p w14:paraId="63F0E7DB" w14:textId="466D26E9" w:rsidR="003F4907" w:rsidRDefault="003F4907" w:rsidP="003E052C">
      <w:pPr>
        <w:pStyle w:val="Titre1"/>
      </w:pPr>
      <w:r>
        <w:t xml:space="preserve">Question </w:t>
      </w:r>
    </w:p>
    <w:p w14:paraId="07374009" w14:textId="77777777" w:rsidR="003F4907" w:rsidRDefault="003F4907" w:rsidP="00F67797">
      <w:pPr>
        <w:spacing w:after="0"/>
      </w:pPr>
      <w:r>
        <w:t xml:space="preserve">Les cloisons pare-feu des compartiments moteurs sont réalisées </w:t>
      </w:r>
      <w:proofErr w:type="gramStart"/>
      <w:r>
        <w:t>en:</w:t>
      </w:r>
      <w:proofErr w:type="gramEnd"/>
    </w:p>
    <w:p w14:paraId="393FD1F9" w14:textId="77777777" w:rsidR="003F4907" w:rsidRDefault="003F4907" w:rsidP="00F67797">
      <w:pPr>
        <w:spacing w:after="0"/>
      </w:pPr>
      <w:r>
        <w:t>•</w:t>
      </w:r>
      <w:r>
        <w:tab/>
        <w:t>A - Acier inoxydable ou titane</w:t>
      </w:r>
    </w:p>
    <w:p w14:paraId="606719FE" w14:textId="77777777" w:rsidR="003F4907" w:rsidRDefault="003F4907" w:rsidP="00F67797">
      <w:pPr>
        <w:spacing w:after="0"/>
      </w:pPr>
      <w:r>
        <w:t>•</w:t>
      </w:r>
      <w:r>
        <w:tab/>
        <w:t xml:space="preserve">B - Composites tels que le carbone, le </w:t>
      </w:r>
      <w:proofErr w:type="spellStart"/>
      <w:r>
        <w:t>kévlar</w:t>
      </w:r>
      <w:proofErr w:type="spellEnd"/>
      <w:r>
        <w:t xml:space="preserve"> et la fibre de verre</w:t>
      </w:r>
    </w:p>
    <w:p w14:paraId="6E5D0B9F" w14:textId="77777777" w:rsidR="003F4907" w:rsidRDefault="003F4907" w:rsidP="00F67797">
      <w:pPr>
        <w:spacing w:after="0"/>
      </w:pPr>
      <w:r>
        <w:t>•</w:t>
      </w:r>
      <w:r>
        <w:tab/>
        <w:t>C - Feuilles d'alliage d'aluminium</w:t>
      </w:r>
    </w:p>
    <w:p w14:paraId="7CC35775" w14:textId="5368169A" w:rsidR="003F4907" w:rsidRDefault="003F4907" w:rsidP="00F67797">
      <w:pPr>
        <w:spacing w:after="0"/>
      </w:pPr>
      <w:r>
        <w:t>•</w:t>
      </w:r>
      <w:r>
        <w:tab/>
        <w:t>D - Revêtement d'amiante</w:t>
      </w:r>
    </w:p>
    <w:p w14:paraId="6CFF10E6" w14:textId="09A9AB6E" w:rsidR="003F4907" w:rsidRPr="00F857C4" w:rsidRDefault="003F4907" w:rsidP="00F67797">
      <w:pPr>
        <w:spacing w:after="0"/>
        <w:rPr>
          <w:b/>
          <w:bCs/>
        </w:rPr>
      </w:pPr>
      <w:r w:rsidRPr="00F857C4">
        <w:rPr>
          <w:b/>
          <w:bCs/>
        </w:rPr>
        <w:t>Correction</w:t>
      </w:r>
      <w:r w:rsidR="00F857C4" w:rsidRPr="00F857C4">
        <w:rPr>
          <w:b/>
          <w:bCs/>
        </w:rPr>
        <w:t xml:space="preserve"> A</w:t>
      </w:r>
    </w:p>
    <w:p w14:paraId="58FABCAC" w14:textId="10DE00C2" w:rsidR="003F4907" w:rsidRDefault="003F4907" w:rsidP="00F67797">
      <w:pPr>
        <w:spacing w:after="0"/>
      </w:pPr>
      <w:r>
        <w:t xml:space="preserve">Ces cloisons de protection sont réalisées en matériaux à haut point de fusion. Elles peuvent aussi être </w:t>
      </w:r>
      <w:proofErr w:type="gramStart"/>
      <w:r>
        <w:t>doublées  par</w:t>
      </w:r>
      <w:proofErr w:type="gramEnd"/>
      <w:r>
        <w:t xml:space="preserve"> un matériau isolant thermique résistant au feu</w:t>
      </w:r>
    </w:p>
    <w:p w14:paraId="2624F970" w14:textId="59E6BA8A" w:rsidR="003F4907" w:rsidRDefault="003F4907" w:rsidP="003E052C">
      <w:pPr>
        <w:pStyle w:val="Titre1"/>
      </w:pPr>
      <w:r>
        <w:t xml:space="preserve">Question </w:t>
      </w:r>
    </w:p>
    <w:p w14:paraId="5B1A84B4" w14:textId="77777777" w:rsidR="003F4907" w:rsidRDefault="003F4907" w:rsidP="00F67797">
      <w:pPr>
        <w:spacing w:after="0"/>
      </w:pPr>
      <w:r>
        <w:t xml:space="preserve">La structure du fuselage d'un avion de transport pressurisé est un exemple </w:t>
      </w:r>
      <w:proofErr w:type="gramStart"/>
      <w:r>
        <w:t>de:</w:t>
      </w:r>
      <w:proofErr w:type="gramEnd"/>
    </w:p>
    <w:p w14:paraId="7C696E78" w14:textId="77777777" w:rsidR="003F4907" w:rsidRDefault="003F4907" w:rsidP="00F67797">
      <w:pPr>
        <w:spacing w:after="0"/>
      </w:pPr>
      <w:r>
        <w:t>•</w:t>
      </w:r>
      <w:r>
        <w:tab/>
        <w:t>A - Structure semi-monocoque</w:t>
      </w:r>
    </w:p>
    <w:p w14:paraId="73BFE761" w14:textId="77777777" w:rsidR="003F4907" w:rsidRDefault="003F4907" w:rsidP="00F67797">
      <w:pPr>
        <w:spacing w:after="0"/>
      </w:pPr>
      <w:r>
        <w:t>•</w:t>
      </w:r>
      <w:r>
        <w:tab/>
        <w:t>B - Structure en treillis métallique soudé</w:t>
      </w:r>
    </w:p>
    <w:p w14:paraId="241C62C2" w14:textId="77777777" w:rsidR="003F4907" w:rsidRDefault="003F4907" w:rsidP="00F67797">
      <w:pPr>
        <w:spacing w:after="0"/>
      </w:pPr>
      <w:r>
        <w:t>•</w:t>
      </w:r>
      <w:r>
        <w:tab/>
        <w:t>C - Structure sandwich</w:t>
      </w:r>
    </w:p>
    <w:p w14:paraId="1E8BA846" w14:textId="136A18F1" w:rsidR="003F4907" w:rsidRDefault="003F4907" w:rsidP="00F67797">
      <w:pPr>
        <w:spacing w:after="0"/>
      </w:pPr>
      <w:r>
        <w:t>•</w:t>
      </w:r>
      <w:r>
        <w:tab/>
        <w:t>D - Structure purement monocoque</w:t>
      </w:r>
    </w:p>
    <w:p w14:paraId="6EC343FE" w14:textId="34C08478" w:rsidR="003F4907" w:rsidRDefault="003F4907" w:rsidP="00F67797">
      <w:pPr>
        <w:spacing w:after="0"/>
      </w:pPr>
      <w:r>
        <w:t>Correction</w:t>
      </w:r>
      <w:r w:rsidR="00F857C4" w:rsidRPr="00F857C4">
        <w:t xml:space="preserve"> </w:t>
      </w:r>
      <w:r w:rsidR="00F857C4">
        <w:t>A</w:t>
      </w:r>
    </w:p>
    <w:p w14:paraId="2BECBB00" w14:textId="06D06F4C" w:rsidR="003F4907" w:rsidRDefault="003F4907" w:rsidP="00F67797">
      <w:pPr>
        <w:spacing w:after="0"/>
      </w:pPr>
      <w:r>
        <w:t xml:space="preserve">La structure semi-monocoque comporte un revêtement travaillant renforcé par lisses et </w:t>
      </w:r>
      <w:proofErr w:type="spellStart"/>
      <w:r>
        <w:t>événtuellement</w:t>
      </w:r>
      <w:proofErr w:type="spellEnd"/>
      <w:r>
        <w:t xml:space="preserve"> des longerons</w:t>
      </w:r>
    </w:p>
    <w:p w14:paraId="33CEB5E2" w14:textId="038F1614" w:rsidR="003F4907" w:rsidRDefault="003F4907" w:rsidP="003E052C">
      <w:pPr>
        <w:pStyle w:val="Titre1"/>
      </w:pPr>
      <w:r>
        <w:t xml:space="preserve">Question </w:t>
      </w:r>
    </w:p>
    <w:p w14:paraId="40E8DC80" w14:textId="77777777" w:rsidR="003F4907" w:rsidRDefault="003F4907" w:rsidP="00F67797">
      <w:pPr>
        <w:spacing w:after="0"/>
      </w:pPr>
      <w:r>
        <w:t xml:space="preserve">Le fuselage en treillis métallique soudé (poutre de </w:t>
      </w:r>
      <w:proofErr w:type="spellStart"/>
      <w:r>
        <w:t>Waren</w:t>
      </w:r>
      <w:proofErr w:type="spellEnd"/>
      <w:r>
        <w:t>) est utilisé pour :</w:t>
      </w:r>
    </w:p>
    <w:p w14:paraId="3B5BA8B8" w14:textId="77777777" w:rsidR="003F4907" w:rsidRDefault="003F4907" w:rsidP="00F67797">
      <w:pPr>
        <w:spacing w:after="0"/>
      </w:pPr>
      <w:r>
        <w:t>•</w:t>
      </w:r>
      <w:r>
        <w:tab/>
        <w:t>A - Les avions supersoniques</w:t>
      </w:r>
    </w:p>
    <w:p w14:paraId="46646E2A" w14:textId="77777777" w:rsidR="003F4907" w:rsidRDefault="003F4907" w:rsidP="00F67797">
      <w:pPr>
        <w:spacing w:after="0"/>
      </w:pPr>
      <w:r>
        <w:t>•</w:t>
      </w:r>
      <w:r>
        <w:tab/>
        <w:t xml:space="preserve">B - Les </w:t>
      </w:r>
      <w:proofErr w:type="spellStart"/>
      <w:r>
        <w:t>turboprops</w:t>
      </w:r>
      <w:proofErr w:type="spellEnd"/>
      <w:r>
        <w:t xml:space="preserve"> moyens courriers</w:t>
      </w:r>
    </w:p>
    <w:p w14:paraId="15E31A80" w14:textId="77777777" w:rsidR="003F4907" w:rsidRDefault="003F4907" w:rsidP="00F67797">
      <w:pPr>
        <w:spacing w:after="0"/>
      </w:pPr>
      <w:r>
        <w:t>•</w:t>
      </w:r>
      <w:r>
        <w:tab/>
        <w:t>C - Les avions de transport gros porteurs subsoniques</w:t>
      </w:r>
    </w:p>
    <w:p w14:paraId="7299F960" w14:textId="33859C1B" w:rsidR="003F4907" w:rsidRDefault="003F4907" w:rsidP="00F67797">
      <w:pPr>
        <w:spacing w:after="0"/>
      </w:pPr>
      <w:r>
        <w:t>•</w:t>
      </w:r>
      <w:r>
        <w:tab/>
        <w:t>D - Les avions légers</w:t>
      </w:r>
    </w:p>
    <w:p w14:paraId="1800C978" w14:textId="27C27DB8" w:rsidR="003F4907" w:rsidRPr="00F857C4" w:rsidRDefault="003F4907" w:rsidP="00F67797">
      <w:pPr>
        <w:spacing w:after="0"/>
        <w:rPr>
          <w:b/>
          <w:bCs/>
        </w:rPr>
      </w:pPr>
      <w:r w:rsidRPr="00F857C4">
        <w:rPr>
          <w:b/>
          <w:bCs/>
        </w:rPr>
        <w:t>Correction</w:t>
      </w:r>
      <w:r w:rsidR="00F857C4" w:rsidRPr="00F857C4">
        <w:rPr>
          <w:b/>
          <w:bCs/>
        </w:rPr>
        <w:t xml:space="preserve"> D</w:t>
      </w:r>
    </w:p>
    <w:p w14:paraId="694E4FE5" w14:textId="57002A74" w:rsidR="003F4907" w:rsidRDefault="003F4907" w:rsidP="00F67797">
      <w:pPr>
        <w:spacing w:after="0"/>
      </w:pPr>
      <w:r>
        <w:t xml:space="preserve">Le treillis métallique soudé est une des solutions utilisée pour </w:t>
      </w:r>
      <w:proofErr w:type="gramStart"/>
      <w:r>
        <w:t>fabriquer  le</w:t>
      </w:r>
      <w:proofErr w:type="gramEnd"/>
      <w:r>
        <w:t xml:space="preserve"> fuselage des avions légers. La structure ainsi fabriquée est généralement entoilée.</w:t>
      </w:r>
    </w:p>
    <w:p w14:paraId="57187BB4" w14:textId="44F7B24A" w:rsidR="008460C4" w:rsidRDefault="008460C4" w:rsidP="003E052C">
      <w:pPr>
        <w:pStyle w:val="Titre1"/>
      </w:pPr>
      <w:r>
        <w:t xml:space="preserve">Question </w:t>
      </w:r>
    </w:p>
    <w:p w14:paraId="7C5BFC99" w14:textId="2425BEE1" w:rsidR="003F4907" w:rsidRDefault="003F4907" w:rsidP="00F67797">
      <w:pPr>
        <w:spacing w:after="0"/>
      </w:pPr>
      <w:r>
        <w:t xml:space="preserve">Lesquelles de ces affirmations sont correctes ou </w:t>
      </w:r>
      <w:proofErr w:type="gramStart"/>
      <w:r>
        <w:t>incorrectes?</w:t>
      </w:r>
      <w:proofErr w:type="gramEnd"/>
    </w:p>
    <w:p w14:paraId="6FF675D0" w14:textId="77777777" w:rsidR="003F4907" w:rsidRDefault="003F4907" w:rsidP="00F67797">
      <w:pPr>
        <w:spacing w:after="0"/>
      </w:pPr>
      <w:r>
        <w:t>1- Sur certains avions les vitres du cockpit ont une restriction de vitesse additionnelle liée au risque aviaire, quand le réchauffage pare-brise est inopérant.</w:t>
      </w:r>
    </w:p>
    <w:p w14:paraId="5D128CB2" w14:textId="77777777" w:rsidR="003F4907" w:rsidRDefault="003F4907" w:rsidP="00F67797">
      <w:pPr>
        <w:spacing w:after="0"/>
      </w:pPr>
      <w:r>
        <w:t>2-Les vitres latérales du cockpit sont généralement seulement désembuées.</w:t>
      </w:r>
    </w:p>
    <w:p w14:paraId="0F90BD6F" w14:textId="77777777" w:rsidR="003F4907" w:rsidRDefault="003F4907" w:rsidP="00F67797">
      <w:pPr>
        <w:spacing w:after="0"/>
      </w:pPr>
      <w:r>
        <w:t>•</w:t>
      </w:r>
      <w:r>
        <w:tab/>
        <w:t>A - 1 est incorrecte, 2 est incorrecte</w:t>
      </w:r>
    </w:p>
    <w:p w14:paraId="3EC00E89" w14:textId="77777777" w:rsidR="003F4907" w:rsidRDefault="003F4907" w:rsidP="00F67797">
      <w:pPr>
        <w:spacing w:after="0"/>
      </w:pPr>
      <w:r>
        <w:t>•</w:t>
      </w:r>
      <w:r>
        <w:tab/>
        <w:t>B - 1 est correcte, 2 est correcte</w:t>
      </w:r>
    </w:p>
    <w:p w14:paraId="68FA74FC" w14:textId="77777777" w:rsidR="003F4907" w:rsidRDefault="003F4907" w:rsidP="00F67797">
      <w:pPr>
        <w:spacing w:after="0"/>
      </w:pPr>
      <w:r>
        <w:t>•</w:t>
      </w:r>
      <w:r>
        <w:tab/>
        <w:t>C - 1 est correcte, 2 est incorrecte</w:t>
      </w:r>
    </w:p>
    <w:p w14:paraId="628E282F" w14:textId="40D3EF4A" w:rsidR="003F4907" w:rsidRDefault="003F4907" w:rsidP="00F67797">
      <w:pPr>
        <w:spacing w:after="0"/>
      </w:pPr>
      <w:r>
        <w:t>•</w:t>
      </w:r>
      <w:r>
        <w:tab/>
        <w:t>D - 1 est incorrecte, 2 est correcte</w:t>
      </w:r>
    </w:p>
    <w:p w14:paraId="02A87AB4" w14:textId="79695315" w:rsidR="003F4907" w:rsidRPr="00F857C4" w:rsidRDefault="003F4907" w:rsidP="00F67797">
      <w:pPr>
        <w:spacing w:after="0"/>
        <w:rPr>
          <w:b/>
          <w:bCs/>
        </w:rPr>
      </w:pPr>
      <w:r w:rsidRPr="00F857C4">
        <w:rPr>
          <w:b/>
          <w:bCs/>
        </w:rPr>
        <w:t>Correction</w:t>
      </w:r>
      <w:r w:rsidR="00F857C4" w:rsidRPr="00F857C4">
        <w:rPr>
          <w:b/>
          <w:bCs/>
        </w:rPr>
        <w:t xml:space="preserve"> B</w:t>
      </w:r>
    </w:p>
    <w:p w14:paraId="147806E3" w14:textId="77777777" w:rsidR="003F4907" w:rsidRDefault="003F4907" w:rsidP="00F67797">
      <w:pPr>
        <w:spacing w:after="0"/>
      </w:pPr>
      <w:r>
        <w:t xml:space="preserve">La résistance à l'impact </w:t>
      </w:r>
      <w:proofErr w:type="gramStart"/>
      <w:r>
        <w:t>des pare-brise</w:t>
      </w:r>
      <w:proofErr w:type="gramEnd"/>
      <w:r>
        <w:t xml:space="preserve"> étant améliorée par leur réchauffage, on peut </w:t>
      </w:r>
      <w:proofErr w:type="spellStart"/>
      <w:r>
        <w:t>renconter</w:t>
      </w:r>
      <w:proofErr w:type="spellEnd"/>
      <w:r>
        <w:t xml:space="preserve"> une limitation de vitesse spécifique en cas de panne de ce dispositif.</w:t>
      </w:r>
    </w:p>
    <w:p w14:paraId="1445E87C" w14:textId="6F96CF16" w:rsidR="003F4907" w:rsidRDefault="003F4907" w:rsidP="00F67797">
      <w:pPr>
        <w:spacing w:after="0"/>
      </w:pPr>
      <w:r>
        <w:t>Les glaces latérales n'étant pas face au vent relatif, leur réchauffage est souvent limité au désembuage.</w:t>
      </w:r>
    </w:p>
    <w:p w14:paraId="58F4A3EE" w14:textId="6D7F946D" w:rsidR="003F4907" w:rsidRDefault="003F4907" w:rsidP="003E052C">
      <w:pPr>
        <w:pStyle w:val="Titre1"/>
      </w:pPr>
      <w:r>
        <w:t xml:space="preserve">Question </w:t>
      </w:r>
    </w:p>
    <w:p w14:paraId="6083E2BB" w14:textId="77777777" w:rsidR="003F4907" w:rsidRDefault="003F4907" w:rsidP="00F67797">
      <w:pPr>
        <w:spacing w:after="0"/>
      </w:pPr>
      <w:r>
        <w:t xml:space="preserve">Au cockpit, les indications associées au réchauffage des pare-brise comportent </w:t>
      </w:r>
      <w:proofErr w:type="gramStart"/>
      <w:r>
        <w:t>généralement:</w:t>
      </w:r>
      <w:proofErr w:type="gramEnd"/>
    </w:p>
    <w:p w14:paraId="5271D9D4" w14:textId="77777777" w:rsidR="003F4907" w:rsidRDefault="003F4907" w:rsidP="00F67797">
      <w:pPr>
        <w:spacing w:after="0"/>
      </w:pPr>
      <w:r>
        <w:lastRenderedPageBreak/>
        <w:t>•</w:t>
      </w:r>
      <w:r>
        <w:tab/>
        <w:t>A - Des voyants bleus ou verts qui s'allument en fonction de la régulation de température des éléments</w:t>
      </w:r>
    </w:p>
    <w:p w14:paraId="74BE6D55" w14:textId="77777777" w:rsidR="003F4907" w:rsidRDefault="003F4907" w:rsidP="00F67797">
      <w:pPr>
        <w:spacing w:after="0"/>
      </w:pPr>
      <w:r>
        <w:t>•</w:t>
      </w:r>
      <w:r>
        <w:tab/>
        <w:t>B - Un voyant ambre quand le système fonctionne et une alarme rouge en cas de surchauffe</w:t>
      </w:r>
    </w:p>
    <w:p w14:paraId="4875557B" w14:textId="77777777" w:rsidR="003F4907" w:rsidRDefault="003F4907" w:rsidP="00F67797">
      <w:pPr>
        <w:spacing w:after="0"/>
      </w:pPr>
      <w:r>
        <w:t>•</w:t>
      </w:r>
      <w:r>
        <w:tab/>
        <w:t>C - Une information de couleur verte "ON" et une information de couleur ambre "FAIL" en cas de panne</w:t>
      </w:r>
    </w:p>
    <w:p w14:paraId="0AFD351C" w14:textId="08AB63C6" w:rsidR="003F4907" w:rsidRDefault="003F4907" w:rsidP="00F67797">
      <w:pPr>
        <w:spacing w:after="0"/>
      </w:pPr>
      <w:r>
        <w:t>•</w:t>
      </w:r>
      <w:r>
        <w:tab/>
        <w:t>D - Seulement la position de l'interrupteur de commande</w:t>
      </w:r>
    </w:p>
    <w:p w14:paraId="36C0CBB3" w14:textId="20FF9C1F" w:rsidR="00F857C4" w:rsidRPr="00F857C4" w:rsidRDefault="003F4907" w:rsidP="00F67797">
      <w:pPr>
        <w:spacing w:after="0"/>
        <w:rPr>
          <w:b/>
          <w:bCs/>
        </w:rPr>
      </w:pPr>
      <w:r w:rsidRPr="00F857C4">
        <w:rPr>
          <w:b/>
          <w:bCs/>
        </w:rPr>
        <w:t>Correction</w:t>
      </w:r>
      <w:r w:rsidR="00F857C4" w:rsidRPr="00F857C4">
        <w:rPr>
          <w:b/>
          <w:bCs/>
        </w:rPr>
        <w:t xml:space="preserve"> C</w:t>
      </w:r>
    </w:p>
    <w:p w14:paraId="37E8D290" w14:textId="321F5E46" w:rsidR="003F4907" w:rsidRDefault="003F4907" w:rsidP="00F67797">
      <w:pPr>
        <w:spacing w:after="0"/>
      </w:pPr>
      <w:r>
        <w:t>Un voyant ambre ne doit pas être associé à un fonctionnement normal.</w:t>
      </w:r>
    </w:p>
    <w:p w14:paraId="787077DF" w14:textId="526E07BE" w:rsidR="00F857C4" w:rsidRDefault="00F857C4" w:rsidP="003E052C">
      <w:pPr>
        <w:pStyle w:val="Titre1"/>
      </w:pPr>
      <w:r>
        <w:t xml:space="preserve">Question </w:t>
      </w:r>
    </w:p>
    <w:p w14:paraId="79E2C1F7" w14:textId="77777777" w:rsidR="003F4907" w:rsidRDefault="003F4907" w:rsidP="00F67797">
      <w:pPr>
        <w:spacing w:after="0"/>
      </w:pPr>
      <w:r>
        <w:t xml:space="preserve">Sur un avion de transport, le réchauffage du </w:t>
      </w:r>
      <w:proofErr w:type="spellStart"/>
      <w:r>
        <w:t>pare brise</w:t>
      </w:r>
      <w:proofErr w:type="spellEnd"/>
      <w:r>
        <w:t xml:space="preserve"> </w:t>
      </w:r>
      <w:proofErr w:type="gramStart"/>
      <w:r>
        <w:t>est:</w:t>
      </w:r>
      <w:proofErr w:type="gramEnd"/>
    </w:p>
    <w:p w14:paraId="00ED1E40" w14:textId="77777777" w:rsidR="003F4907" w:rsidRDefault="003F4907" w:rsidP="00F67797">
      <w:pPr>
        <w:spacing w:after="0"/>
      </w:pPr>
      <w:r>
        <w:t>•</w:t>
      </w:r>
      <w:r>
        <w:tab/>
        <w:t>A - Utilisé seulement à basse altitude, où il y a risque de givrage</w:t>
      </w:r>
    </w:p>
    <w:p w14:paraId="23AE36CC" w14:textId="77777777" w:rsidR="003F4907" w:rsidRDefault="003F4907" w:rsidP="00F67797">
      <w:pPr>
        <w:spacing w:after="0"/>
      </w:pPr>
      <w:r>
        <w:t>•</w:t>
      </w:r>
      <w:r>
        <w:tab/>
        <w:t>B - Essentiel pour améliorer la résistance des vitres</w:t>
      </w:r>
    </w:p>
    <w:p w14:paraId="6D78F6C4" w14:textId="77777777" w:rsidR="003F4907" w:rsidRDefault="003F4907" w:rsidP="00F67797">
      <w:pPr>
        <w:spacing w:after="0"/>
      </w:pPr>
      <w:r>
        <w:t>•</w:t>
      </w:r>
      <w:r>
        <w:tab/>
        <w:t xml:space="preserve">C - Sans effet sur la résistance du </w:t>
      </w:r>
      <w:proofErr w:type="spellStart"/>
      <w:r>
        <w:t>pare brise</w:t>
      </w:r>
      <w:proofErr w:type="spellEnd"/>
    </w:p>
    <w:p w14:paraId="0CD21BD9" w14:textId="06E93077" w:rsidR="003F4907" w:rsidRDefault="003F4907" w:rsidP="00F67797">
      <w:pPr>
        <w:spacing w:after="0"/>
      </w:pPr>
      <w:r>
        <w:t>•</w:t>
      </w:r>
      <w:r>
        <w:tab/>
        <w:t xml:space="preserve">D - Seulement utilisé lorsque le système </w:t>
      </w:r>
      <w:proofErr w:type="spellStart"/>
      <w:r>
        <w:t>anti-buée</w:t>
      </w:r>
      <w:proofErr w:type="spellEnd"/>
      <w:r>
        <w:t xml:space="preserve"> à air chaud est insuffisant</w:t>
      </w:r>
    </w:p>
    <w:p w14:paraId="7382FF96" w14:textId="3181F987" w:rsidR="003F4907" w:rsidRPr="00F857C4" w:rsidRDefault="003F4907" w:rsidP="00F67797">
      <w:pPr>
        <w:spacing w:after="0"/>
        <w:rPr>
          <w:b/>
          <w:bCs/>
        </w:rPr>
      </w:pPr>
      <w:r w:rsidRPr="00F857C4">
        <w:rPr>
          <w:b/>
          <w:bCs/>
        </w:rPr>
        <w:t>Correction</w:t>
      </w:r>
      <w:r w:rsidR="00F857C4" w:rsidRPr="00F857C4">
        <w:rPr>
          <w:b/>
          <w:bCs/>
        </w:rPr>
        <w:t xml:space="preserve"> B</w:t>
      </w:r>
    </w:p>
    <w:p w14:paraId="64B7023C" w14:textId="7984C216" w:rsidR="003F4907" w:rsidRDefault="003F4907" w:rsidP="00F67797">
      <w:pPr>
        <w:spacing w:after="0"/>
      </w:pPr>
      <w:r>
        <w:t>Le réchauffage des pare brises améliore la résistance des vitres</w:t>
      </w:r>
    </w:p>
    <w:p w14:paraId="27294020" w14:textId="18283785" w:rsidR="003F4907" w:rsidRDefault="003F4907" w:rsidP="003E052C">
      <w:pPr>
        <w:pStyle w:val="Titre1"/>
      </w:pPr>
      <w:r>
        <w:t xml:space="preserve">Question </w:t>
      </w:r>
    </w:p>
    <w:p w14:paraId="7373F0AC" w14:textId="77777777" w:rsidR="003F4907" w:rsidRDefault="003F4907" w:rsidP="00F67797">
      <w:pPr>
        <w:spacing w:after="0"/>
      </w:pPr>
      <w:r>
        <w:t>Un fuselage semi-monocoque est généralement composé de :</w:t>
      </w:r>
    </w:p>
    <w:p w14:paraId="0488A14E" w14:textId="77777777" w:rsidR="003F4907" w:rsidRDefault="003F4907" w:rsidP="00F67797">
      <w:pPr>
        <w:spacing w:after="0"/>
      </w:pPr>
      <w:r>
        <w:t>•</w:t>
      </w:r>
      <w:r>
        <w:tab/>
        <w:t>A - Nervures, longerons, revêtement</w:t>
      </w:r>
    </w:p>
    <w:p w14:paraId="08A0D367" w14:textId="77777777" w:rsidR="003F4907" w:rsidRDefault="003F4907" w:rsidP="00F67797">
      <w:pPr>
        <w:spacing w:after="0"/>
      </w:pPr>
      <w:r>
        <w:t>•</w:t>
      </w:r>
      <w:r>
        <w:tab/>
        <w:t>B - Revêtement, lisses et couples</w:t>
      </w:r>
    </w:p>
    <w:p w14:paraId="1CDAD463" w14:textId="77777777" w:rsidR="003F4907" w:rsidRDefault="003F4907" w:rsidP="00F67797">
      <w:pPr>
        <w:spacing w:after="0"/>
      </w:pPr>
      <w:r>
        <w:t>•</w:t>
      </w:r>
      <w:r>
        <w:tab/>
        <w:t>C - Nervures, longeron avant, longeron arrière</w:t>
      </w:r>
    </w:p>
    <w:p w14:paraId="6E080B5D" w14:textId="1F0523A8" w:rsidR="003F4907" w:rsidRDefault="003F4907" w:rsidP="00F67797">
      <w:pPr>
        <w:spacing w:after="0"/>
      </w:pPr>
      <w:r>
        <w:t>•</w:t>
      </w:r>
      <w:r>
        <w:tab/>
        <w:t>D - Cadres, garniture et raidisseurs</w:t>
      </w:r>
    </w:p>
    <w:p w14:paraId="45A8F176" w14:textId="2335B28F" w:rsidR="003F4907" w:rsidRPr="00F857C4" w:rsidRDefault="003F4907" w:rsidP="00F67797">
      <w:pPr>
        <w:spacing w:after="0"/>
        <w:rPr>
          <w:b/>
          <w:bCs/>
        </w:rPr>
      </w:pPr>
      <w:r w:rsidRPr="00F857C4">
        <w:rPr>
          <w:b/>
          <w:bCs/>
        </w:rPr>
        <w:t>Correction</w:t>
      </w:r>
      <w:r w:rsidR="00F857C4" w:rsidRPr="00F857C4">
        <w:rPr>
          <w:b/>
          <w:bCs/>
        </w:rPr>
        <w:t xml:space="preserve"> B</w:t>
      </w:r>
    </w:p>
    <w:p w14:paraId="36BFA0E9" w14:textId="41EB586C" w:rsidR="003F4907" w:rsidRDefault="003F4907" w:rsidP="00F67797">
      <w:pPr>
        <w:spacing w:after="0"/>
      </w:pPr>
      <w:r>
        <w:t xml:space="preserve">Le fuselage semi- monocoque comprend un revêtement travaillant assistés par des éléments de </w:t>
      </w:r>
      <w:proofErr w:type="gramStart"/>
      <w:r>
        <w:t>renfort:</w:t>
      </w:r>
      <w:proofErr w:type="gramEnd"/>
      <w:r>
        <w:t xml:space="preserve"> lisses (et </w:t>
      </w:r>
      <w:proofErr w:type="spellStart"/>
      <w:r>
        <w:t>éventuellemnt</w:t>
      </w:r>
      <w:proofErr w:type="spellEnd"/>
      <w:r>
        <w:t xml:space="preserve"> longerons) et couples</w:t>
      </w:r>
    </w:p>
    <w:p w14:paraId="247F46C6" w14:textId="622BDE76" w:rsidR="00F857C4" w:rsidRDefault="00F857C4" w:rsidP="003E052C">
      <w:pPr>
        <w:pStyle w:val="Titre1"/>
      </w:pPr>
      <w:r>
        <w:t xml:space="preserve">Question </w:t>
      </w:r>
    </w:p>
    <w:p w14:paraId="708CE561" w14:textId="5E0FF037" w:rsidR="003F4907" w:rsidRDefault="003F4907" w:rsidP="00F67797">
      <w:pPr>
        <w:spacing w:after="0"/>
      </w:pPr>
      <w:r>
        <w:t xml:space="preserve">Quand une porte d'avion de transport comprenant un toboggan d'évacuation est commandée en ouverture depuis l'extérieur de l'avion, le </w:t>
      </w:r>
      <w:proofErr w:type="gramStart"/>
      <w:r>
        <w:t>toboggan:</w:t>
      </w:r>
      <w:proofErr w:type="gramEnd"/>
    </w:p>
    <w:p w14:paraId="48F47512" w14:textId="77777777" w:rsidR="003F4907" w:rsidRDefault="003F4907" w:rsidP="00F67797">
      <w:pPr>
        <w:spacing w:after="0"/>
      </w:pPr>
      <w:r>
        <w:t>•</w:t>
      </w:r>
      <w:r>
        <w:tab/>
        <w:t>A - se gonfle et se déploie</w:t>
      </w:r>
    </w:p>
    <w:p w14:paraId="653C1432" w14:textId="77777777" w:rsidR="003F4907" w:rsidRDefault="003F4907" w:rsidP="00F67797">
      <w:pPr>
        <w:spacing w:after="0"/>
      </w:pPr>
      <w:r>
        <w:t>•</w:t>
      </w:r>
      <w:r>
        <w:tab/>
        <w:t>B - se gonfle dans son contenant mais ne se déploie pas</w:t>
      </w:r>
    </w:p>
    <w:p w14:paraId="4CDFA824" w14:textId="77777777" w:rsidR="003F4907" w:rsidRDefault="003F4907" w:rsidP="00F67797">
      <w:pPr>
        <w:spacing w:after="0"/>
      </w:pPr>
      <w:r>
        <w:t>•</w:t>
      </w:r>
      <w:r>
        <w:tab/>
        <w:t>C - se déploie mais ne se gonfle pas</w:t>
      </w:r>
    </w:p>
    <w:p w14:paraId="79E0C8F1" w14:textId="0A229A18" w:rsidR="003F4907" w:rsidRDefault="003F4907" w:rsidP="00F67797">
      <w:pPr>
        <w:spacing w:after="0"/>
      </w:pPr>
      <w:r>
        <w:t>•</w:t>
      </w:r>
      <w:r>
        <w:tab/>
        <w:t>D - est désarmé automatiquement</w:t>
      </w:r>
    </w:p>
    <w:p w14:paraId="3F89D078" w14:textId="22288C59" w:rsidR="003F4907" w:rsidRPr="00F857C4" w:rsidRDefault="003F4907" w:rsidP="00F67797">
      <w:pPr>
        <w:spacing w:after="0"/>
        <w:rPr>
          <w:b/>
          <w:bCs/>
        </w:rPr>
      </w:pPr>
      <w:r w:rsidRPr="00F857C4">
        <w:rPr>
          <w:b/>
          <w:bCs/>
        </w:rPr>
        <w:t>Correction</w:t>
      </w:r>
      <w:r w:rsidR="00F857C4" w:rsidRPr="00F857C4">
        <w:rPr>
          <w:b/>
          <w:bCs/>
        </w:rPr>
        <w:t xml:space="preserve"> D</w:t>
      </w:r>
    </w:p>
    <w:p w14:paraId="595A3484" w14:textId="35D66334" w:rsidR="003F4907" w:rsidRDefault="003F4907" w:rsidP="00F67797">
      <w:pPr>
        <w:spacing w:after="0"/>
      </w:pPr>
      <w:r>
        <w:t>Le gonflage et donc le déploiement sont inhibés par le désarmement automatique du toboggan. On rappelle que le désarmement consiste à désolidariser le toboggan du fuselage.</w:t>
      </w:r>
    </w:p>
    <w:p w14:paraId="749D8125" w14:textId="480237EC" w:rsidR="003F4907" w:rsidRDefault="003F4907" w:rsidP="003E052C">
      <w:pPr>
        <w:pStyle w:val="Titre1"/>
      </w:pPr>
      <w:r>
        <w:t xml:space="preserve">Question </w:t>
      </w:r>
    </w:p>
    <w:p w14:paraId="2B9D03FF" w14:textId="77777777" w:rsidR="003F4907" w:rsidRDefault="003F4907" w:rsidP="00F67797">
      <w:pPr>
        <w:spacing w:after="0"/>
      </w:pPr>
      <w:r>
        <w:t xml:space="preserve">En ce qui concerne les vitres du cockpit, quelles sont les affirmations correctes et </w:t>
      </w:r>
      <w:proofErr w:type="gramStart"/>
      <w:r>
        <w:t>incorrectes:</w:t>
      </w:r>
      <w:proofErr w:type="gramEnd"/>
    </w:p>
    <w:p w14:paraId="41AF0D8D" w14:textId="77777777" w:rsidR="003F4907" w:rsidRDefault="003F4907" w:rsidP="00F67797">
      <w:pPr>
        <w:spacing w:after="0"/>
      </w:pPr>
      <w:r>
        <w:t xml:space="preserve">1- Sur certains avions il existe une restriction de vitesse liée au risque aviaire en cas de panne du réchauffage </w:t>
      </w:r>
      <w:proofErr w:type="spellStart"/>
      <w:r>
        <w:t>pare brise</w:t>
      </w:r>
      <w:proofErr w:type="spellEnd"/>
    </w:p>
    <w:p w14:paraId="73A7B1BC" w14:textId="77777777" w:rsidR="003F4907" w:rsidRDefault="003F4907" w:rsidP="00F67797">
      <w:pPr>
        <w:spacing w:after="0"/>
      </w:pPr>
      <w:r>
        <w:t>2- Les vitres latérales du cockpit sont toujours équipées d'un dispositif d'anti givrage</w:t>
      </w:r>
    </w:p>
    <w:p w14:paraId="41D9EAE7" w14:textId="77777777" w:rsidR="003F4907" w:rsidRDefault="003F4907" w:rsidP="00F67797">
      <w:pPr>
        <w:spacing w:after="0"/>
      </w:pPr>
      <w:r>
        <w:t>•</w:t>
      </w:r>
      <w:r>
        <w:tab/>
        <w:t>A - 1 est correcte 2 est correcte</w:t>
      </w:r>
    </w:p>
    <w:p w14:paraId="6015697F" w14:textId="77777777" w:rsidR="003F4907" w:rsidRDefault="003F4907" w:rsidP="00F67797">
      <w:pPr>
        <w:spacing w:after="0"/>
      </w:pPr>
      <w:r>
        <w:t>•</w:t>
      </w:r>
      <w:r>
        <w:tab/>
        <w:t>B - 1 est incorrecte 2 est correcte</w:t>
      </w:r>
    </w:p>
    <w:p w14:paraId="307D1537" w14:textId="77777777" w:rsidR="003F4907" w:rsidRDefault="003F4907" w:rsidP="00F67797">
      <w:pPr>
        <w:spacing w:after="0"/>
      </w:pPr>
      <w:r>
        <w:t>•</w:t>
      </w:r>
      <w:r>
        <w:tab/>
        <w:t>C - 1 est incorrecte 2 est incorrecte</w:t>
      </w:r>
    </w:p>
    <w:p w14:paraId="24EE3064" w14:textId="227BED9B" w:rsidR="003F4907" w:rsidRDefault="003F4907" w:rsidP="00F67797">
      <w:pPr>
        <w:spacing w:after="0"/>
      </w:pPr>
      <w:r>
        <w:t>•</w:t>
      </w:r>
      <w:r>
        <w:tab/>
        <w:t>D - 1 est correcte 2 est incorrecte</w:t>
      </w:r>
    </w:p>
    <w:p w14:paraId="60C33502" w14:textId="578DEC08" w:rsidR="003F4907" w:rsidRPr="00F857C4" w:rsidRDefault="003F4907" w:rsidP="00F67797">
      <w:pPr>
        <w:spacing w:after="0"/>
        <w:rPr>
          <w:b/>
          <w:bCs/>
        </w:rPr>
      </w:pPr>
      <w:r w:rsidRPr="00F857C4">
        <w:rPr>
          <w:b/>
          <w:bCs/>
        </w:rPr>
        <w:t>Correction</w:t>
      </w:r>
      <w:r w:rsidR="00F857C4" w:rsidRPr="00F857C4">
        <w:rPr>
          <w:b/>
          <w:bCs/>
        </w:rPr>
        <w:t xml:space="preserve"> D</w:t>
      </w:r>
    </w:p>
    <w:p w14:paraId="060CAAAD" w14:textId="754725E9" w:rsidR="003F4907" w:rsidRDefault="003F4907" w:rsidP="00F67797">
      <w:pPr>
        <w:spacing w:after="0"/>
      </w:pPr>
      <w:r>
        <w:t xml:space="preserve">Les vitres latérales, compte tenu de leur position risquent peu de givrer. Elles sont </w:t>
      </w:r>
      <w:proofErr w:type="spellStart"/>
      <w:r>
        <w:t>généralemet</w:t>
      </w:r>
      <w:proofErr w:type="spellEnd"/>
      <w:r>
        <w:t xml:space="preserve"> réchauffées dans le but d'</w:t>
      </w:r>
      <w:proofErr w:type="spellStart"/>
      <w:r>
        <w:t>eviter</w:t>
      </w:r>
      <w:proofErr w:type="spellEnd"/>
      <w:r>
        <w:t xml:space="preserve"> qu'elles se couvrent de buée.</w:t>
      </w:r>
    </w:p>
    <w:p w14:paraId="2EFC7402" w14:textId="234EBDDB" w:rsidR="003F4907" w:rsidRDefault="003F4907" w:rsidP="003E052C">
      <w:pPr>
        <w:pStyle w:val="Titre1"/>
      </w:pPr>
      <w:r>
        <w:t xml:space="preserve">Question </w:t>
      </w:r>
    </w:p>
    <w:p w14:paraId="66AEEF12" w14:textId="77777777" w:rsidR="003F4907" w:rsidRDefault="003F4907" w:rsidP="00F67797">
      <w:pPr>
        <w:spacing w:after="0"/>
      </w:pPr>
      <w:r>
        <w:t>La résistance des fuselages monocoques provient essentiellement :</w:t>
      </w:r>
    </w:p>
    <w:p w14:paraId="5AE79DC3" w14:textId="77777777" w:rsidR="003F4907" w:rsidRDefault="003F4907" w:rsidP="00F67797">
      <w:pPr>
        <w:spacing w:after="0"/>
      </w:pPr>
      <w:r>
        <w:t>•</w:t>
      </w:r>
      <w:r>
        <w:tab/>
        <w:t>A - Des lisses</w:t>
      </w:r>
    </w:p>
    <w:p w14:paraId="029C36CF" w14:textId="77777777" w:rsidR="003F4907" w:rsidRDefault="003F4907" w:rsidP="00F67797">
      <w:pPr>
        <w:spacing w:after="0"/>
      </w:pPr>
      <w:r>
        <w:t>•</w:t>
      </w:r>
      <w:r>
        <w:tab/>
        <w:t>B - Des cloisons et des longerons</w:t>
      </w:r>
    </w:p>
    <w:p w14:paraId="3DEF4511" w14:textId="77777777" w:rsidR="003F4907" w:rsidRDefault="003F4907" w:rsidP="00F67797">
      <w:pPr>
        <w:spacing w:after="0"/>
      </w:pPr>
      <w:r>
        <w:t>•</w:t>
      </w:r>
      <w:r>
        <w:tab/>
        <w:t>C - Des longerons et des couples</w:t>
      </w:r>
    </w:p>
    <w:p w14:paraId="7B2D3666" w14:textId="5B61FCE9" w:rsidR="003F4907" w:rsidRDefault="003F4907" w:rsidP="00F67797">
      <w:pPr>
        <w:spacing w:after="0"/>
      </w:pPr>
      <w:r>
        <w:t>•</w:t>
      </w:r>
      <w:r>
        <w:tab/>
        <w:t>D - Du revêtement</w:t>
      </w:r>
    </w:p>
    <w:p w14:paraId="108CEDA1" w14:textId="14B5457A" w:rsidR="003F4907" w:rsidRPr="00F857C4" w:rsidRDefault="003F4907" w:rsidP="00F67797">
      <w:pPr>
        <w:spacing w:after="0"/>
        <w:rPr>
          <w:b/>
          <w:bCs/>
        </w:rPr>
      </w:pPr>
      <w:r w:rsidRPr="00F857C4">
        <w:rPr>
          <w:b/>
          <w:bCs/>
        </w:rPr>
        <w:lastRenderedPageBreak/>
        <w:t>Correction</w:t>
      </w:r>
      <w:r w:rsidR="00870857" w:rsidRPr="00F857C4">
        <w:rPr>
          <w:b/>
          <w:bCs/>
        </w:rPr>
        <w:t xml:space="preserve"> D</w:t>
      </w:r>
    </w:p>
    <w:p w14:paraId="4CD10266" w14:textId="2D197BE5" w:rsidR="003F4907" w:rsidRDefault="003F4907" w:rsidP="00F67797">
      <w:pPr>
        <w:spacing w:after="0"/>
      </w:pPr>
      <w:r>
        <w:t>Ce type de construction ne comportant pas d'éléments raidisseurs longitudinaux, le revêtement est l'élément résistant.</w:t>
      </w:r>
    </w:p>
    <w:p w14:paraId="0955F121" w14:textId="1ED64411" w:rsidR="003F4907" w:rsidRDefault="003F4907" w:rsidP="003E052C">
      <w:pPr>
        <w:pStyle w:val="Titre1"/>
      </w:pPr>
      <w:r>
        <w:t xml:space="preserve">Question </w:t>
      </w:r>
    </w:p>
    <w:p w14:paraId="60A90AD1" w14:textId="77777777" w:rsidR="003F4907" w:rsidRDefault="003F4907" w:rsidP="00F67797">
      <w:pPr>
        <w:spacing w:after="0"/>
      </w:pPr>
      <w:r>
        <w:t xml:space="preserve">Quels sont les trois éléments de la structure du fuselage d'un gros avion de </w:t>
      </w:r>
      <w:proofErr w:type="gramStart"/>
      <w:r>
        <w:t>transport?</w:t>
      </w:r>
      <w:proofErr w:type="gramEnd"/>
    </w:p>
    <w:p w14:paraId="349231C0" w14:textId="77777777" w:rsidR="003F4907" w:rsidRDefault="003F4907" w:rsidP="00F67797">
      <w:pPr>
        <w:spacing w:after="0"/>
      </w:pPr>
      <w:r>
        <w:t>•</w:t>
      </w:r>
      <w:r>
        <w:tab/>
        <w:t>A - Le revêtement les cadres et les poutrelles</w:t>
      </w:r>
    </w:p>
    <w:p w14:paraId="678B544F" w14:textId="77777777" w:rsidR="003F4907" w:rsidRDefault="003F4907" w:rsidP="00F67797">
      <w:pPr>
        <w:spacing w:after="0"/>
      </w:pPr>
      <w:r>
        <w:t>•</w:t>
      </w:r>
      <w:r>
        <w:tab/>
        <w:t>B - Le revêtement, les couples et les lisses</w:t>
      </w:r>
    </w:p>
    <w:p w14:paraId="672E586D" w14:textId="77777777" w:rsidR="003F4907" w:rsidRDefault="003F4907" w:rsidP="00F67797">
      <w:pPr>
        <w:spacing w:after="0"/>
      </w:pPr>
      <w:r>
        <w:t>•</w:t>
      </w:r>
      <w:r>
        <w:tab/>
        <w:t>C - Le revêtement, les cadres et les couples</w:t>
      </w:r>
    </w:p>
    <w:p w14:paraId="309BD0DB" w14:textId="45769EB9" w:rsidR="003F4907" w:rsidRDefault="003F4907" w:rsidP="00F67797">
      <w:pPr>
        <w:spacing w:after="0"/>
      </w:pPr>
      <w:r>
        <w:t>•</w:t>
      </w:r>
      <w:r>
        <w:tab/>
        <w:t>D - Le revêtement, les semelles et les âmes</w:t>
      </w:r>
    </w:p>
    <w:p w14:paraId="64A8236B" w14:textId="2A417E30" w:rsidR="003F4907" w:rsidRPr="00870857" w:rsidRDefault="003F4907" w:rsidP="00F67797">
      <w:pPr>
        <w:spacing w:after="0"/>
        <w:rPr>
          <w:b/>
          <w:bCs/>
        </w:rPr>
      </w:pPr>
      <w:r w:rsidRPr="00870857">
        <w:rPr>
          <w:b/>
          <w:bCs/>
        </w:rPr>
        <w:t>Correction</w:t>
      </w:r>
      <w:r w:rsidR="00870857" w:rsidRPr="00870857">
        <w:rPr>
          <w:b/>
          <w:bCs/>
        </w:rPr>
        <w:t xml:space="preserve"> B</w:t>
      </w:r>
    </w:p>
    <w:p w14:paraId="08DB20F4" w14:textId="677C3FC5" w:rsidR="003F4907" w:rsidRDefault="003F4907" w:rsidP="00F67797">
      <w:pPr>
        <w:spacing w:after="0"/>
      </w:pPr>
      <w:r>
        <w:t>Il s'agit d'une structure semi-monocoque</w:t>
      </w:r>
    </w:p>
    <w:p w14:paraId="598BD3B5" w14:textId="1CFDFAEC" w:rsidR="003F4907" w:rsidRDefault="003F4907" w:rsidP="003E052C">
      <w:pPr>
        <w:pStyle w:val="Titre1"/>
      </w:pPr>
      <w:r>
        <w:t xml:space="preserve">Question </w:t>
      </w:r>
    </w:p>
    <w:p w14:paraId="7A9183C7" w14:textId="77777777" w:rsidR="003F4907" w:rsidRDefault="003F4907" w:rsidP="00F67797">
      <w:pPr>
        <w:spacing w:after="0"/>
      </w:pPr>
      <w:r>
        <w:t xml:space="preserve">Un </w:t>
      </w:r>
      <w:proofErr w:type="spellStart"/>
      <w:r>
        <w:t>pare brise</w:t>
      </w:r>
      <w:proofErr w:type="spellEnd"/>
      <w:r>
        <w:t xml:space="preserve"> réchauffé est généralement constitué </w:t>
      </w:r>
      <w:proofErr w:type="gramStart"/>
      <w:r>
        <w:t>de:</w:t>
      </w:r>
      <w:proofErr w:type="gramEnd"/>
    </w:p>
    <w:p w14:paraId="3A4CF045" w14:textId="77777777" w:rsidR="003F4907" w:rsidRDefault="003F4907" w:rsidP="00F67797">
      <w:pPr>
        <w:spacing w:after="0"/>
      </w:pPr>
      <w:r>
        <w:t>•</w:t>
      </w:r>
      <w:r>
        <w:tab/>
        <w:t>A - Un laminé de panneaux de verre et de polycarbonate</w:t>
      </w:r>
    </w:p>
    <w:p w14:paraId="34AA4D5A" w14:textId="77777777" w:rsidR="003F4907" w:rsidRDefault="003F4907" w:rsidP="00F67797">
      <w:pPr>
        <w:spacing w:after="0"/>
      </w:pPr>
      <w:r>
        <w:t>•</w:t>
      </w:r>
      <w:r>
        <w:tab/>
        <w:t>B - Trois panneaux de verre trempés dont les fibres sont orientées à 45°</w:t>
      </w:r>
    </w:p>
    <w:p w14:paraId="046637B6" w14:textId="77777777" w:rsidR="003F4907" w:rsidRDefault="003F4907" w:rsidP="00F67797">
      <w:pPr>
        <w:spacing w:after="0"/>
      </w:pPr>
      <w:r>
        <w:t>•</w:t>
      </w:r>
      <w:r>
        <w:tab/>
        <w:t xml:space="preserve">C - Un laminé de verre et d'aluminate de </w:t>
      </w:r>
      <w:proofErr w:type="spellStart"/>
      <w:r>
        <w:t>boron</w:t>
      </w:r>
      <w:proofErr w:type="spellEnd"/>
    </w:p>
    <w:p w14:paraId="5BA09B35" w14:textId="0C607326" w:rsidR="003F4907" w:rsidRDefault="003F4907" w:rsidP="00F67797">
      <w:pPr>
        <w:spacing w:after="0"/>
      </w:pPr>
      <w:r>
        <w:t>•</w:t>
      </w:r>
      <w:r>
        <w:tab/>
        <w:t>D - Un laminé de plexiglas et de polycarbonate</w:t>
      </w:r>
    </w:p>
    <w:p w14:paraId="3B6F30CC" w14:textId="4304E11B" w:rsidR="003F4907" w:rsidRPr="00870857" w:rsidRDefault="003F4907" w:rsidP="00F67797">
      <w:pPr>
        <w:spacing w:after="0"/>
        <w:rPr>
          <w:b/>
          <w:bCs/>
        </w:rPr>
      </w:pPr>
      <w:r w:rsidRPr="00870857">
        <w:rPr>
          <w:b/>
          <w:bCs/>
        </w:rPr>
        <w:t>Correction</w:t>
      </w:r>
      <w:r w:rsidR="00870857" w:rsidRPr="00870857">
        <w:rPr>
          <w:b/>
          <w:bCs/>
        </w:rPr>
        <w:t xml:space="preserve"> A</w:t>
      </w:r>
    </w:p>
    <w:p w14:paraId="33AFD535" w14:textId="77777777" w:rsidR="003F4907" w:rsidRDefault="003F4907" w:rsidP="00F67797">
      <w:pPr>
        <w:spacing w:after="0"/>
      </w:pPr>
      <w:r>
        <w:t xml:space="preserve">Mise au </w:t>
      </w:r>
      <w:proofErr w:type="gramStart"/>
      <w:r>
        <w:t>point:</w:t>
      </w:r>
      <w:proofErr w:type="gramEnd"/>
    </w:p>
    <w:p w14:paraId="54D66B82" w14:textId="5EE9CF6D" w:rsidR="003F4907" w:rsidRDefault="003F4907" w:rsidP="00F67797">
      <w:pPr>
        <w:spacing w:after="0"/>
      </w:pPr>
      <w:r>
        <w:t xml:space="preserve">Les pare-brise des avions de transport sont réalisés par des panneaux de verre assemblés par du "polyvinyle de </w:t>
      </w:r>
      <w:proofErr w:type="spellStart"/>
      <w:r>
        <w:t>butyral</w:t>
      </w:r>
      <w:proofErr w:type="spellEnd"/>
      <w:proofErr w:type="gramStart"/>
      <w:r>
        <w:t>" .</w:t>
      </w:r>
      <w:proofErr w:type="gramEnd"/>
      <w:r>
        <w:t xml:space="preserve"> On trouve aussi l'appellation de "soft polycarbonate"</w:t>
      </w:r>
    </w:p>
    <w:p w14:paraId="40E72D2C" w14:textId="568FF2CB" w:rsidR="003F4907" w:rsidRDefault="003F4907" w:rsidP="003E052C">
      <w:pPr>
        <w:pStyle w:val="Titre1"/>
      </w:pPr>
      <w:r>
        <w:t xml:space="preserve">Question </w:t>
      </w:r>
    </w:p>
    <w:p w14:paraId="41F4B55A" w14:textId="77777777" w:rsidR="003F4907" w:rsidRDefault="003F4907" w:rsidP="00F67797">
      <w:pPr>
        <w:spacing w:after="0"/>
      </w:pPr>
      <w:r>
        <w:t xml:space="preserve">Sur la partie cylindrique du fuselage, les efforts générés par les cycles de pressurisation sont supportés </w:t>
      </w:r>
      <w:proofErr w:type="gramStart"/>
      <w:r>
        <w:t>par:</w:t>
      </w:r>
      <w:proofErr w:type="gramEnd"/>
    </w:p>
    <w:p w14:paraId="5BB8033D" w14:textId="77777777" w:rsidR="003F4907" w:rsidRDefault="003F4907" w:rsidP="00F67797">
      <w:pPr>
        <w:spacing w:after="0"/>
      </w:pPr>
      <w:r>
        <w:t>•</w:t>
      </w:r>
      <w:r>
        <w:tab/>
        <w:t>A - Les lisses</w:t>
      </w:r>
    </w:p>
    <w:p w14:paraId="3D612FE6" w14:textId="77777777" w:rsidR="003F4907" w:rsidRDefault="003F4907" w:rsidP="00F67797">
      <w:pPr>
        <w:spacing w:after="0"/>
      </w:pPr>
      <w:r>
        <w:t>•</w:t>
      </w:r>
      <w:r>
        <w:tab/>
        <w:t>B - Les longerons</w:t>
      </w:r>
    </w:p>
    <w:p w14:paraId="5477643E" w14:textId="77777777" w:rsidR="003F4907" w:rsidRDefault="003F4907" w:rsidP="00F67797">
      <w:pPr>
        <w:spacing w:after="0"/>
      </w:pPr>
      <w:r>
        <w:t>•</w:t>
      </w:r>
      <w:r>
        <w:tab/>
        <w:t>C - Les couples</w:t>
      </w:r>
    </w:p>
    <w:p w14:paraId="507F1D65" w14:textId="7654B1F6" w:rsidR="003F4907" w:rsidRDefault="003F4907" w:rsidP="00F67797">
      <w:pPr>
        <w:spacing w:after="0"/>
      </w:pPr>
      <w:r>
        <w:t>•</w:t>
      </w:r>
      <w:r>
        <w:tab/>
        <w:t>D - Le revêtement</w:t>
      </w:r>
    </w:p>
    <w:p w14:paraId="3797792C" w14:textId="48438D51" w:rsidR="003F4907" w:rsidRDefault="003F4907" w:rsidP="00F67797">
      <w:pPr>
        <w:spacing w:after="0"/>
      </w:pPr>
      <w:r>
        <w:t>Correction</w:t>
      </w:r>
      <w:r w:rsidR="00870857" w:rsidRPr="00870857">
        <w:t xml:space="preserve"> </w:t>
      </w:r>
      <w:r w:rsidR="00870857">
        <w:t>D</w:t>
      </w:r>
    </w:p>
    <w:p w14:paraId="11EA04FF" w14:textId="32A4114A" w:rsidR="003F4907" w:rsidRDefault="003F4907" w:rsidP="00F67797">
      <w:pPr>
        <w:spacing w:after="0"/>
      </w:pPr>
      <w:r>
        <w:t>Il est fait référence ici à une structure semi-monocoque</w:t>
      </w:r>
    </w:p>
    <w:p w14:paraId="59CE623B" w14:textId="6B624563" w:rsidR="003F4907" w:rsidRDefault="003F4907" w:rsidP="003E052C">
      <w:pPr>
        <w:pStyle w:val="Titre1"/>
      </w:pPr>
      <w:r>
        <w:t xml:space="preserve">Question </w:t>
      </w:r>
    </w:p>
    <w:p w14:paraId="7407F551" w14:textId="77777777" w:rsidR="003F4907" w:rsidRDefault="003F4907" w:rsidP="00F67797">
      <w:pPr>
        <w:spacing w:after="0"/>
      </w:pPr>
      <w:r>
        <w:t xml:space="preserve">Les contraintes générées sur le fuselage par la pressurisation </w:t>
      </w:r>
      <w:proofErr w:type="gramStart"/>
      <w:r>
        <w:t>sont:</w:t>
      </w:r>
      <w:proofErr w:type="gramEnd"/>
    </w:p>
    <w:p w14:paraId="7134C1DB" w14:textId="77777777" w:rsidR="003F4907" w:rsidRDefault="003F4907" w:rsidP="00F67797">
      <w:pPr>
        <w:spacing w:after="0"/>
      </w:pPr>
      <w:r>
        <w:t>•</w:t>
      </w:r>
      <w:r>
        <w:tab/>
        <w:t>A - Torsion</w:t>
      </w:r>
    </w:p>
    <w:p w14:paraId="0FFDD164" w14:textId="77777777" w:rsidR="003F4907" w:rsidRDefault="003F4907" w:rsidP="00F67797">
      <w:pPr>
        <w:spacing w:after="0"/>
      </w:pPr>
      <w:r>
        <w:t>•</w:t>
      </w:r>
      <w:r>
        <w:tab/>
        <w:t>B - Flexion</w:t>
      </w:r>
    </w:p>
    <w:p w14:paraId="1756B349" w14:textId="77777777" w:rsidR="003F4907" w:rsidRDefault="003F4907" w:rsidP="00F67797">
      <w:pPr>
        <w:spacing w:after="0"/>
      </w:pPr>
      <w:r>
        <w:t>•</w:t>
      </w:r>
      <w:r>
        <w:tab/>
        <w:t>C - Compression</w:t>
      </w:r>
    </w:p>
    <w:p w14:paraId="58CFD7D0" w14:textId="16D8ACA1" w:rsidR="003F4907" w:rsidRDefault="003F4907" w:rsidP="00F67797">
      <w:pPr>
        <w:spacing w:after="0"/>
      </w:pPr>
      <w:r>
        <w:t>•</w:t>
      </w:r>
      <w:r>
        <w:tab/>
        <w:t>D - Traction</w:t>
      </w:r>
    </w:p>
    <w:p w14:paraId="38973887" w14:textId="3BD57379" w:rsidR="003F4907" w:rsidRDefault="003F4907" w:rsidP="00F67797">
      <w:pPr>
        <w:spacing w:after="0"/>
        <w:rPr>
          <w:b/>
          <w:bCs/>
        </w:rPr>
      </w:pPr>
      <w:r w:rsidRPr="00870857">
        <w:rPr>
          <w:b/>
          <w:bCs/>
        </w:rPr>
        <w:t>Correction</w:t>
      </w:r>
      <w:r w:rsidR="00870857" w:rsidRPr="00870857">
        <w:rPr>
          <w:b/>
          <w:bCs/>
        </w:rPr>
        <w:t xml:space="preserve"> D</w:t>
      </w:r>
    </w:p>
    <w:p w14:paraId="06BBCFFD" w14:textId="340CD988" w:rsidR="00054A17" w:rsidRPr="00870857" w:rsidRDefault="00054A17" w:rsidP="003E052C">
      <w:pPr>
        <w:pStyle w:val="Titre1"/>
      </w:pPr>
      <w:r>
        <w:t xml:space="preserve">Question </w:t>
      </w:r>
    </w:p>
    <w:p w14:paraId="3BD3398A" w14:textId="7716ACA5" w:rsidR="003F4907" w:rsidRDefault="003F4907" w:rsidP="00F67797">
      <w:pPr>
        <w:spacing w:after="0"/>
      </w:pPr>
      <w:r>
        <w:t xml:space="preserve">La </w:t>
      </w:r>
      <w:r w:rsidR="00AA3858">
        <w:t>pressurisation</w:t>
      </w:r>
      <w:r>
        <w:t xml:space="preserve"> "gonflant" l'avion, son revêtement est soumis à des contraintes de traction</w:t>
      </w:r>
    </w:p>
    <w:p w14:paraId="315336E7" w14:textId="77777777" w:rsidR="003F4907" w:rsidRDefault="003F4907" w:rsidP="00F67797">
      <w:pPr>
        <w:spacing w:after="0"/>
      </w:pPr>
      <w:r>
        <w:t xml:space="preserve">La couche interne d'un pare-brise réchauffé est faite </w:t>
      </w:r>
      <w:proofErr w:type="gramStart"/>
      <w:r>
        <w:t>de:</w:t>
      </w:r>
      <w:proofErr w:type="gramEnd"/>
    </w:p>
    <w:p w14:paraId="7AB2C03B" w14:textId="77777777" w:rsidR="003F4907" w:rsidRDefault="003F4907" w:rsidP="00F67797">
      <w:pPr>
        <w:spacing w:after="0"/>
      </w:pPr>
      <w:r>
        <w:t>•</w:t>
      </w:r>
      <w:r>
        <w:tab/>
        <w:t xml:space="preserve">A - soft polycarbonate (polyvinyle de </w:t>
      </w:r>
      <w:proofErr w:type="spellStart"/>
      <w:r>
        <w:t>butyral</w:t>
      </w:r>
      <w:proofErr w:type="spellEnd"/>
      <w:r>
        <w:t>)</w:t>
      </w:r>
    </w:p>
    <w:p w14:paraId="3685940A" w14:textId="77777777" w:rsidR="003F4907" w:rsidRDefault="003F4907" w:rsidP="00F67797">
      <w:pPr>
        <w:spacing w:after="0"/>
      </w:pPr>
      <w:r>
        <w:t>•</w:t>
      </w:r>
      <w:r>
        <w:tab/>
        <w:t>B - verre</w:t>
      </w:r>
    </w:p>
    <w:p w14:paraId="3D8D202B" w14:textId="77777777" w:rsidR="003F4907" w:rsidRDefault="003F4907" w:rsidP="00F67797">
      <w:pPr>
        <w:spacing w:after="0"/>
      </w:pPr>
      <w:r>
        <w:t>•</w:t>
      </w:r>
      <w:r>
        <w:tab/>
        <w:t>C - plexiglas dur</w:t>
      </w:r>
    </w:p>
    <w:p w14:paraId="3490E9F1" w14:textId="2E4F56BE" w:rsidR="003F4907" w:rsidRDefault="003F4907" w:rsidP="00F67797">
      <w:pPr>
        <w:spacing w:after="0"/>
      </w:pPr>
      <w:r>
        <w:t>•</w:t>
      </w:r>
      <w:r>
        <w:tab/>
        <w:t>D - triplex</w:t>
      </w:r>
    </w:p>
    <w:p w14:paraId="7B23E99A" w14:textId="5CF7C622" w:rsidR="00870857" w:rsidRPr="00870857" w:rsidRDefault="003F4907" w:rsidP="00F67797">
      <w:pPr>
        <w:spacing w:after="0"/>
        <w:rPr>
          <w:b/>
          <w:bCs/>
        </w:rPr>
      </w:pPr>
      <w:r w:rsidRPr="00870857">
        <w:rPr>
          <w:b/>
          <w:bCs/>
        </w:rPr>
        <w:t>Correction</w:t>
      </w:r>
      <w:r w:rsidR="00870857" w:rsidRPr="00870857">
        <w:rPr>
          <w:b/>
          <w:bCs/>
        </w:rPr>
        <w:t xml:space="preserve"> A</w:t>
      </w:r>
    </w:p>
    <w:p w14:paraId="6A4482A7" w14:textId="537A872B" w:rsidR="003F4907" w:rsidRDefault="003F4907" w:rsidP="00F67797">
      <w:pPr>
        <w:spacing w:after="0"/>
      </w:pPr>
      <w:r>
        <w:t xml:space="preserve">Cette question </w:t>
      </w:r>
      <w:proofErr w:type="spellStart"/>
      <w:r>
        <w:t>pré-suppose</w:t>
      </w:r>
      <w:proofErr w:type="spellEnd"/>
      <w:r>
        <w:t xml:space="preserve"> que ce </w:t>
      </w:r>
      <w:proofErr w:type="spellStart"/>
      <w:r>
        <w:t>pare brise</w:t>
      </w:r>
      <w:proofErr w:type="spellEnd"/>
      <w:r>
        <w:t xml:space="preserve"> comprend deux panneaux de verre. Le "soft polycarbonate" est le produit qui lie les deux panneaux.</w:t>
      </w:r>
    </w:p>
    <w:p w14:paraId="1EA06AD8" w14:textId="0B2F9B5E" w:rsidR="00F67797" w:rsidRDefault="00F67797" w:rsidP="00F67797">
      <w:pPr>
        <w:spacing w:after="0"/>
      </w:pPr>
    </w:p>
    <w:p w14:paraId="7F32530E" w14:textId="77777777" w:rsidR="00F67797" w:rsidRPr="00266D6B" w:rsidRDefault="00F67797" w:rsidP="00F67797">
      <w:pPr>
        <w:pStyle w:val="Titre"/>
        <w:jc w:val="center"/>
        <w:rPr>
          <w:u w:val="single"/>
        </w:rPr>
      </w:pPr>
      <w:r w:rsidRPr="00266D6B">
        <w:rPr>
          <w:u w:val="single"/>
        </w:rPr>
        <w:t>Commande de vol secondaires</w:t>
      </w:r>
    </w:p>
    <w:p w14:paraId="48A93366" w14:textId="24A96468" w:rsidR="00F67797" w:rsidRDefault="00F67797" w:rsidP="003E052C">
      <w:pPr>
        <w:pStyle w:val="Titre1"/>
      </w:pPr>
      <w:r>
        <w:t xml:space="preserve">Question </w:t>
      </w:r>
    </w:p>
    <w:p w14:paraId="1E25BEE0" w14:textId="77777777" w:rsidR="00F67797" w:rsidRPr="00934694" w:rsidRDefault="00F67797" w:rsidP="00F67797">
      <w:pPr>
        <w:spacing w:after="0"/>
      </w:pPr>
      <w:r w:rsidRPr="00934694">
        <w:t>Ou sont installés les spoilers ?</w:t>
      </w:r>
    </w:p>
    <w:p w14:paraId="291863A7" w14:textId="77777777" w:rsidR="00F67797" w:rsidRDefault="00F67797" w:rsidP="00F67797">
      <w:pPr>
        <w:spacing w:after="0"/>
      </w:pPr>
      <w:r>
        <w:lastRenderedPageBreak/>
        <w:t>•</w:t>
      </w:r>
      <w:r>
        <w:tab/>
        <w:t>A - Sur l'intrados, disposés asymétriquement</w:t>
      </w:r>
    </w:p>
    <w:p w14:paraId="27B3D410" w14:textId="77777777" w:rsidR="00F67797" w:rsidRDefault="00F67797" w:rsidP="00F67797">
      <w:pPr>
        <w:spacing w:after="0"/>
      </w:pPr>
      <w:r>
        <w:t>•</w:t>
      </w:r>
      <w:r>
        <w:tab/>
        <w:t>B - Sur l'extrados, disposée asymétriquement</w:t>
      </w:r>
    </w:p>
    <w:p w14:paraId="38DB2DD9" w14:textId="77777777" w:rsidR="00F67797" w:rsidRDefault="00F67797" w:rsidP="00F67797">
      <w:pPr>
        <w:spacing w:after="0"/>
      </w:pPr>
      <w:r>
        <w:t>•</w:t>
      </w:r>
      <w:r>
        <w:tab/>
        <w:t>C - Sur l'extrados, disposés symétriquement</w:t>
      </w:r>
    </w:p>
    <w:p w14:paraId="4B7AB4F9" w14:textId="77777777" w:rsidR="00F67797" w:rsidRDefault="00F67797" w:rsidP="00F67797">
      <w:pPr>
        <w:spacing w:after="0"/>
      </w:pPr>
      <w:r>
        <w:t>•</w:t>
      </w:r>
      <w:r>
        <w:tab/>
        <w:t>D - Sur l'intrados, disposés symétriquement</w:t>
      </w:r>
    </w:p>
    <w:p w14:paraId="3D7D97D0" w14:textId="77777777" w:rsidR="00F67797" w:rsidRPr="009D325A" w:rsidRDefault="00F67797" w:rsidP="00F67797">
      <w:pPr>
        <w:spacing w:after="0"/>
        <w:rPr>
          <w:b/>
          <w:bCs/>
        </w:rPr>
      </w:pPr>
      <w:r>
        <w:t xml:space="preserve"> </w:t>
      </w:r>
      <w:r w:rsidRPr="009D325A">
        <w:rPr>
          <w:b/>
          <w:bCs/>
        </w:rPr>
        <w:t>Correction C</w:t>
      </w:r>
    </w:p>
    <w:p w14:paraId="1635DADC" w14:textId="77777777" w:rsidR="00F67797" w:rsidRDefault="00F67797" w:rsidP="00F67797">
      <w:pPr>
        <w:spacing w:after="0"/>
      </w:pPr>
      <w:r>
        <w:t xml:space="preserve">Les spoilers sont </w:t>
      </w:r>
      <w:r w:rsidRPr="009D325A">
        <w:t>disposés</w:t>
      </w:r>
      <w:r>
        <w:t xml:space="preserve"> symétriquement sur l'extrados, leur braquage pouvant être symétrique (fonction aérofreins) ou asymétrique (fonction roulis).</w:t>
      </w:r>
    </w:p>
    <w:p w14:paraId="2B19EAA9" w14:textId="77777777" w:rsidR="00F67797" w:rsidRDefault="00F67797" w:rsidP="00F67797">
      <w:pPr>
        <w:spacing w:after="0"/>
      </w:pPr>
      <w:r>
        <w:t> </w:t>
      </w:r>
    </w:p>
    <w:p w14:paraId="1C4C2CD7" w14:textId="117DBC6E" w:rsidR="00F67797" w:rsidRDefault="00F67797" w:rsidP="003E052C">
      <w:pPr>
        <w:pStyle w:val="Titre1"/>
      </w:pPr>
      <w:r>
        <w:t xml:space="preserve">Question </w:t>
      </w:r>
    </w:p>
    <w:p w14:paraId="3160E69C" w14:textId="77777777" w:rsidR="00F67797" w:rsidRPr="00242457" w:rsidRDefault="00F67797" w:rsidP="00F67797">
      <w:pPr>
        <w:spacing w:after="0"/>
      </w:pPr>
      <w:r w:rsidRPr="00242457">
        <w:t xml:space="preserve">Les spoilers installés sur les gros avions de transport </w:t>
      </w:r>
      <w:proofErr w:type="gramStart"/>
      <w:r w:rsidRPr="00242457">
        <w:t>sont:</w:t>
      </w:r>
      <w:proofErr w:type="gramEnd"/>
    </w:p>
    <w:p w14:paraId="6D7BB27B" w14:textId="77777777" w:rsidR="00F67797" w:rsidRDefault="00F67797" w:rsidP="00F67797">
      <w:pPr>
        <w:spacing w:after="0"/>
      </w:pPr>
      <w:r>
        <w:t>•</w:t>
      </w:r>
      <w:r>
        <w:tab/>
        <w:t>A - Des dispositifs d’extrados dont la déflexion est toujours asymétrique</w:t>
      </w:r>
    </w:p>
    <w:p w14:paraId="3D7B0149" w14:textId="77777777" w:rsidR="00F67797" w:rsidRDefault="00F67797" w:rsidP="00F67797">
      <w:pPr>
        <w:spacing w:after="0"/>
      </w:pPr>
      <w:r>
        <w:t>•</w:t>
      </w:r>
      <w:r>
        <w:tab/>
        <w:t>B - Des dispositifs d’intrados dont la déflection est toujours asymétrique</w:t>
      </w:r>
    </w:p>
    <w:p w14:paraId="32ED16E0" w14:textId="77777777" w:rsidR="00F67797" w:rsidRDefault="00F67797" w:rsidP="00F67797">
      <w:pPr>
        <w:spacing w:after="0"/>
      </w:pPr>
      <w:r>
        <w:t>•</w:t>
      </w:r>
      <w:r>
        <w:tab/>
        <w:t>C - Des dispositifs d’extrados dont la déflection peut être symétrique ou asymétrique</w:t>
      </w:r>
    </w:p>
    <w:p w14:paraId="4C93628C" w14:textId="77777777" w:rsidR="00F67797" w:rsidRDefault="00F67797" w:rsidP="00F67797">
      <w:pPr>
        <w:spacing w:after="0"/>
      </w:pPr>
      <w:r>
        <w:t>•</w:t>
      </w:r>
      <w:r>
        <w:tab/>
        <w:t>D - Des dispositifs d’intrados dont la déflection peut être symétrique ou asymétrique</w:t>
      </w:r>
    </w:p>
    <w:p w14:paraId="4D386029" w14:textId="77777777" w:rsidR="00F67797" w:rsidRPr="009D325A" w:rsidRDefault="00F67797" w:rsidP="00F67797">
      <w:pPr>
        <w:spacing w:after="0"/>
        <w:rPr>
          <w:b/>
          <w:bCs/>
        </w:rPr>
      </w:pPr>
      <w:r>
        <w:t xml:space="preserve"> </w:t>
      </w:r>
      <w:r w:rsidRPr="009D325A">
        <w:rPr>
          <w:b/>
          <w:bCs/>
        </w:rPr>
        <w:t>Correction C</w:t>
      </w:r>
    </w:p>
    <w:p w14:paraId="06CDF3CB" w14:textId="77777777" w:rsidR="00F67797" w:rsidRDefault="00F67797" w:rsidP="00F67797">
      <w:pPr>
        <w:spacing w:after="0"/>
      </w:pPr>
      <w:r>
        <w:t>Les spoilers sont des dispositifs toujours situés sur l’extrados de l’aile. Ils peuvent avoir un débattement asymétrique (ceux qui sont situés sur l’aile intérieure au virage sortent, ceux qui sont situés sur l’aile extérieure restent plaqués sur l’extrados ou rentrent selon les cas) ou symétrique dans les fonctions aérofreins et spoilers sol.</w:t>
      </w:r>
    </w:p>
    <w:p w14:paraId="260E5FA1" w14:textId="77777777" w:rsidR="00F67797" w:rsidRDefault="00F67797" w:rsidP="00F67797">
      <w:pPr>
        <w:spacing w:after="0"/>
      </w:pPr>
      <w:r>
        <w:t> </w:t>
      </w:r>
    </w:p>
    <w:p w14:paraId="107775C3" w14:textId="1FB288DA" w:rsidR="00F67797" w:rsidRDefault="00F67797" w:rsidP="003E052C">
      <w:pPr>
        <w:pStyle w:val="Titre1"/>
      </w:pPr>
      <w:r>
        <w:t xml:space="preserve">Question </w:t>
      </w:r>
    </w:p>
    <w:p w14:paraId="51ED7E40" w14:textId="77777777" w:rsidR="00F67797" w:rsidRDefault="00F67797" w:rsidP="00F67797">
      <w:pPr>
        <w:spacing w:after="0"/>
      </w:pPr>
      <w:r>
        <w:t>Un avion est en descente en ligne droite avec les spoilers déployés. Si le pilote initie un virage par la gauche en descente :</w:t>
      </w:r>
    </w:p>
    <w:p w14:paraId="1F1130DF" w14:textId="77777777" w:rsidR="00F67797" w:rsidRDefault="00F67797" w:rsidP="00F67797">
      <w:pPr>
        <w:spacing w:after="0"/>
      </w:pPr>
      <w:r>
        <w:t>•</w:t>
      </w:r>
      <w:r>
        <w:tab/>
        <w:t>A - Les spoilers bougent uniquement sur l'aile descendante</w:t>
      </w:r>
    </w:p>
    <w:p w14:paraId="718CA9C2" w14:textId="77777777" w:rsidR="00F67797" w:rsidRDefault="00F67797" w:rsidP="00F67797">
      <w:pPr>
        <w:spacing w:after="0"/>
      </w:pPr>
      <w:r>
        <w:t>•</w:t>
      </w:r>
      <w:r>
        <w:tab/>
        <w:t>B - Les spoilers bougent seulement sur l'aile montante</w:t>
      </w:r>
    </w:p>
    <w:p w14:paraId="3C597402" w14:textId="77777777" w:rsidR="00F67797" w:rsidRDefault="00F67797" w:rsidP="00F67797">
      <w:pPr>
        <w:spacing w:after="0"/>
      </w:pPr>
      <w:r>
        <w:t>•</w:t>
      </w:r>
      <w:r>
        <w:tab/>
        <w:t>C - Les spoilers montent sur l'aile descendante et descendent sur l'aile montante</w:t>
      </w:r>
    </w:p>
    <w:p w14:paraId="4EC4465E" w14:textId="77777777" w:rsidR="00F67797" w:rsidRDefault="00F67797" w:rsidP="00F67797">
      <w:pPr>
        <w:spacing w:after="0"/>
      </w:pPr>
      <w:r>
        <w:t>•</w:t>
      </w:r>
      <w:r>
        <w:tab/>
        <w:t>D - Les spoilers montent sur l'aile descendante et l'aile montante</w:t>
      </w:r>
    </w:p>
    <w:p w14:paraId="5ACC7597" w14:textId="77777777" w:rsidR="00F67797" w:rsidRDefault="00F67797" w:rsidP="00F67797">
      <w:pPr>
        <w:spacing w:after="0"/>
      </w:pPr>
      <w:r>
        <w:t xml:space="preserve"> </w:t>
      </w:r>
    </w:p>
    <w:p w14:paraId="70C7FBD7" w14:textId="77777777" w:rsidR="00F67797" w:rsidRDefault="00F67797" w:rsidP="00F67797">
      <w:pPr>
        <w:spacing w:after="0"/>
      </w:pPr>
      <w:r>
        <w:t>Correction</w:t>
      </w:r>
      <w:r w:rsidRPr="00934694">
        <w:t xml:space="preserve"> </w:t>
      </w:r>
      <w:r>
        <w:t>C</w:t>
      </w:r>
    </w:p>
    <w:p w14:paraId="43156D14" w14:textId="77777777" w:rsidR="00F67797" w:rsidRDefault="00F67797" w:rsidP="00F67797">
      <w:pPr>
        <w:spacing w:after="0"/>
      </w:pPr>
      <w:r>
        <w:t>Le problème posé suppose que l'avion est en descente initiale avec les spoilers partiellement déployés. A la mise en virage à gauche, ceux de l'aile intérieure au virage augmentent leur déflexion et ceux de l'aile extérieure au virage diminuent leur déflexion.</w:t>
      </w:r>
    </w:p>
    <w:p w14:paraId="2806696A" w14:textId="77777777" w:rsidR="00F67797" w:rsidRDefault="00F67797" w:rsidP="00F67797">
      <w:pPr>
        <w:spacing w:after="0"/>
      </w:pPr>
      <w:r>
        <w:t> </w:t>
      </w:r>
    </w:p>
    <w:p w14:paraId="1906D67C" w14:textId="1F38D236" w:rsidR="00F67797" w:rsidRDefault="00F67797" w:rsidP="003E052C">
      <w:pPr>
        <w:pStyle w:val="Titre1"/>
      </w:pPr>
      <w:r>
        <w:t xml:space="preserve">Question </w:t>
      </w:r>
    </w:p>
    <w:p w14:paraId="365F17C2" w14:textId="77777777" w:rsidR="00F67797" w:rsidRDefault="00F67797" w:rsidP="00F67797">
      <w:pPr>
        <w:spacing w:after="0"/>
      </w:pPr>
      <w:r>
        <w:t>Le volet de trim (trim tab) :</w:t>
      </w:r>
    </w:p>
    <w:p w14:paraId="791F369A" w14:textId="77777777" w:rsidR="00F67797" w:rsidRDefault="00F67797" w:rsidP="00F67797">
      <w:pPr>
        <w:spacing w:after="0"/>
      </w:pPr>
      <w:r>
        <w:t>•</w:t>
      </w:r>
      <w:r>
        <w:tab/>
        <w:t>A - Augmente le moment de charnière et l’efficacité de la gouverne</w:t>
      </w:r>
    </w:p>
    <w:p w14:paraId="3D7EBCF0" w14:textId="77777777" w:rsidR="00F67797" w:rsidRDefault="00F67797" w:rsidP="00F67797">
      <w:pPr>
        <w:spacing w:after="0"/>
      </w:pPr>
      <w:r>
        <w:t>•</w:t>
      </w:r>
      <w:r>
        <w:tab/>
        <w:t>B - Réduit le moment de charnière et diminue l’efficacité de la gouverne</w:t>
      </w:r>
    </w:p>
    <w:p w14:paraId="42231AEE" w14:textId="77777777" w:rsidR="00F67797" w:rsidRDefault="00F67797" w:rsidP="00F67797">
      <w:pPr>
        <w:spacing w:after="0"/>
      </w:pPr>
      <w:r>
        <w:t>•</w:t>
      </w:r>
      <w:r>
        <w:tab/>
        <w:t>C - Augmente le moment de charnière et réduit efficacité de la gouverne</w:t>
      </w:r>
    </w:p>
    <w:p w14:paraId="57CCEAD6" w14:textId="77777777" w:rsidR="00F67797" w:rsidRDefault="00F67797" w:rsidP="00F67797">
      <w:pPr>
        <w:spacing w:after="0"/>
      </w:pPr>
      <w:r>
        <w:t>•</w:t>
      </w:r>
      <w:r>
        <w:tab/>
        <w:t>D - Réduit le moment de charnière et augmente l’efficacité de la gouverne</w:t>
      </w:r>
    </w:p>
    <w:p w14:paraId="6B59ED6E" w14:textId="77777777" w:rsidR="00F67797" w:rsidRDefault="00F67797" w:rsidP="00F67797">
      <w:pPr>
        <w:spacing w:after="0"/>
      </w:pPr>
      <w:r>
        <w:t xml:space="preserve"> </w:t>
      </w:r>
    </w:p>
    <w:p w14:paraId="73F67F0E" w14:textId="77777777" w:rsidR="00F67797" w:rsidRDefault="00F67797" w:rsidP="00F67797">
      <w:pPr>
        <w:spacing w:after="0"/>
      </w:pPr>
      <w:r>
        <w:t>Correction</w:t>
      </w:r>
      <w:r w:rsidRPr="00934694">
        <w:t xml:space="preserve"> </w:t>
      </w:r>
      <w:r>
        <w:t>B</w:t>
      </w:r>
    </w:p>
    <w:p w14:paraId="52754414" w14:textId="77777777" w:rsidR="00F67797" w:rsidRDefault="00F67797" w:rsidP="00F67797">
      <w:pPr>
        <w:spacing w:after="0"/>
      </w:pPr>
      <w:r>
        <w:t xml:space="preserve">Le trim tab réduit le moment de charnière, c’est le but recherché. Mais </w:t>
      </w:r>
      <w:proofErr w:type="gramStart"/>
      <w:r>
        <w:t>il  réduit</w:t>
      </w:r>
      <w:proofErr w:type="gramEnd"/>
      <w:r>
        <w:t xml:space="preserve"> aussi l’efficacité de la gouverne car il se braque dans la direction opposée au braquage de  la gouverne.</w:t>
      </w:r>
    </w:p>
    <w:p w14:paraId="77C1A72D" w14:textId="77777777" w:rsidR="00F67797" w:rsidRDefault="00F67797" w:rsidP="00F67797">
      <w:pPr>
        <w:spacing w:after="0"/>
      </w:pPr>
      <w:r>
        <w:t> </w:t>
      </w:r>
    </w:p>
    <w:p w14:paraId="5B376979" w14:textId="61E5323D" w:rsidR="00F67797" w:rsidRDefault="00F67797" w:rsidP="003E052C">
      <w:pPr>
        <w:pStyle w:val="Titre1"/>
      </w:pPr>
      <w:r>
        <w:t xml:space="preserve">Question </w:t>
      </w:r>
    </w:p>
    <w:p w14:paraId="77D6382C" w14:textId="77777777" w:rsidR="00F67797" w:rsidRDefault="00F67797" w:rsidP="00F67797">
      <w:pPr>
        <w:spacing w:after="0"/>
      </w:pPr>
      <w:r>
        <w:t>Les avions actuels comportent des becs et des volets dans le but :</w:t>
      </w:r>
    </w:p>
    <w:p w14:paraId="7035DB6E" w14:textId="77777777" w:rsidR="00F67797" w:rsidRDefault="00F67797" w:rsidP="00F67797">
      <w:pPr>
        <w:spacing w:after="0"/>
      </w:pPr>
      <w:r>
        <w:t>•</w:t>
      </w:r>
      <w:r>
        <w:tab/>
        <w:t>A - D’augmenter la portance sans pénaliser la traînée</w:t>
      </w:r>
    </w:p>
    <w:p w14:paraId="5D2FF715" w14:textId="77777777" w:rsidR="00F67797" w:rsidRDefault="00F67797" w:rsidP="00F67797">
      <w:pPr>
        <w:spacing w:after="0"/>
      </w:pPr>
      <w:r>
        <w:t>•</w:t>
      </w:r>
      <w:r>
        <w:tab/>
        <w:t>B - De réduire les vitesses de décollage et d’approche à des valeurs acceptables</w:t>
      </w:r>
    </w:p>
    <w:p w14:paraId="1426BEAB" w14:textId="77777777" w:rsidR="00F67797" w:rsidRDefault="00F67797" w:rsidP="00F67797">
      <w:pPr>
        <w:spacing w:after="0"/>
      </w:pPr>
      <w:r>
        <w:t>•</w:t>
      </w:r>
      <w:r>
        <w:tab/>
        <w:t>C - De réduire les vitesses de décollage, d’approche et d’atterrissage à des valeurs acceptables</w:t>
      </w:r>
    </w:p>
    <w:p w14:paraId="2D6D5806" w14:textId="77777777" w:rsidR="00F67797" w:rsidRDefault="00F67797" w:rsidP="00F67797">
      <w:pPr>
        <w:spacing w:after="0"/>
      </w:pPr>
      <w:r>
        <w:t>•</w:t>
      </w:r>
      <w:r>
        <w:tab/>
        <w:t>D - D’augmenter la traînée à basse vitesse pour favoriser l’atterrissage</w:t>
      </w:r>
    </w:p>
    <w:p w14:paraId="56D6B6F8" w14:textId="77777777" w:rsidR="00F67797" w:rsidRDefault="00F67797" w:rsidP="00F67797">
      <w:pPr>
        <w:spacing w:after="0"/>
      </w:pPr>
      <w:r>
        <w:t xml:space="preserve"> </w:t>
      </w:r>
    </w:p>
    <w:p w14:paraId="06362B4D" w14:textId="77777777" w:rsidR="00F67797" w:rsidRDefault="00F67797" w:rsidP="00F67797">
      <w:pPr>
        <w:spacing w:after="0"/>
      </w:pPr>
      <w:r>
        <w:t>Correction</w:t>
      </w:r>
      <w:r w:rsidRPr="00934694">
        <w:t xml:space="preserve"> </w:t>
      </w:r>
      <w:r>
        <w:t>C</w:t>
      </w:r>
    </w:p>
    <w:p w14:paraId="6727EF54" w14:textId="77777777" w:rsidR="00F67797" w:rsidRDefault="00F67797" w:rsidP="00F67797">
      <w:pPr>
        <w:spacing w:after="0"/>
      </w:pPr>
      <w:r>
        <w:t>Ces dispositifs augmentant la portance de l’aile ils permettent de voler moins vite à une masse donnée, ce qui est indispensable dans les phases de décollage, d’approche et d’atterrissage.</w:t>
      </w:r>
    </w:p>
    <w:p w14:paraId="021558DD" w14:textId="77777777" w:rsidR="00F67797" w:rsidRDefault="00F67797" w:rsidP="00F67797">
      <w:pPr>
        <w:spacing w:after="0"/>
      </w:pPr>
      <w:r>
        <w:lastRenderedPageBreak/>
        <w:t> </w:t>
      </w:r>
    </w:p>
    <w:p w14:paraId="07FEC69E" w14:textId="30C53916" w:rsidR="00F67797" w:rsidRDefault="00F67797" w:rsidP="003E052C">
      <w:pPr>
        <w:pStyle w:val="Titre1"/>
      </w:pPr>
      <w:r>
        <w:t xml:space="preserve">Question </w:t>
      </w:r>
    </w:p>
    <w:p w14:paraId="541654F2" w14:textId="77777777" w:rsidR="00F67797" w:rsidRDefault="00F67797" w:rsidP="00F67797">
      <w:pPr>
        <w:spacing w:after="0"/>
      </w:pPr>
      <w:r>
        <w:t xml:space="preserve">Dans les conceptions les plus courantes, le Plan Horizontal Réglable des gros avions de </w:t>
      </w:r>
      <w:proofErr w:type="gramStart"/>
      <w:r>
        <w:t>transport:</w:t>
      </w:r>
      <w:proofErr w:type="gramEnd"/>
    </w:p>
    <w:p w14:paraId="77C5A590" w14:textId="77777777" w:rsidR="00F67797" w:rsidRDefault="00F67797" w:rsidP="00F67797">
      <w:pPr>
        <w:spacing w:after="0"/>
      </w:pPr>
      <w:r>
        <w:t>•</w:t>
      </w:r>
      <w:r>
        <w:tab/>
        <w:t>A - est mis en mouvement en réponse à des mouvements latéraux du manche</w:t>
      </w:r>
    </w:p>
    <w:p w14:paraId="746D782D" w14:textId="77777777" w:rsidR="00F67797" w:rsidRDefault="00F67797" w:rsidP="00F67797">
      <w:pPr>
        <w:spacing w:after="0"/>
      </w:pPr>
      <w:r>
        <w:t>•</w:t>
      </w:r>
      <w:r>
        <w:tab/>
        <w:t>B - est commandé par des vérins hydrauliques (jacks)</w:t>
      </w:r>
    </w:p>
    <w:p w14:paraId="26A841B9" w14:textId="77777777" w:rsidR="00F67797" w:rsidRDefault="00F67797" w:rsidP="00F67797">
      <w:pPr>
        <w:spacing w:after="0"/>
      </w:pPr>
      <w:r>
        <w:t>•</w:t>
      </w:r>
      <w:r>
        <w:tab/>
        <w:t>C - est mis en mouvement par des volets de compensation hydrauliques</w:t>
      </w:r>
    </w:p>
    <w:p w14:paraId="1FEE14ED" w14:textId="77777777" w:rsidR="00F67797" w:rsidRDefault="00F67797" w:rsidP="00F67797">
      <w:pPr>
        <w:spacing w:after="0"/>
      </w:pPr>
      <w:r>
        <w:t>•</w:t>
      </w:r>
      <w:r>
        <w:tab/>
        <w:t>D - compense l'avion grâce à des volets de compensation</w:t>
      </w:r>
    </w:p>
    <w:p w14:paraId="0BA57CDA" w14:textId="77777777" w:rsidR="00F67797" w:rsidRDefault="00F67797" w:rsidP="00F67797">
      <w:pPr>
        <w:spacing w:after="0"/>
      </w:pPr>
      <w:r>
        <w:t xml:space="preserve"> </w:t>
      </w:r>
    </w:p>
    <w:p w14:paraId="66B365E0" w14:textId="77777777" w:rsidR="00F67797" w:rsidRDefault="00F67797" w:rsidP="00F67797">
      <w:pPr>
        <w:spacing w:after="0"/>
      </w:pPr>
      <w:r>
        <w:t>Correction</w:t>
      </w:r>
      <w:r w:rsidRPr="00934694">
        <w:t xml:space="preserve"> </w:t>
      </w:r>
      <w:r>
        <w:t>B</w:t>
      </w:r>
    </w:p>
    <w:p w14:paraId="0B582270" w14:textId="77777777" w:rsidR="00F67797" w:rsidRDefault="00F67797" w:rsidP="00F67797">
      <w:pPr>
        <w:spacing w:after="0"/>
      </w:pPr>
      <w:r>
        <w:t xml:space="preserve"> Sur les avions de transport le Plan Horizontal Réglable est généralement commandé par des moteurs hydrauliques agissant sur un système vis/écrou.</w:t>
      </w:r>
    </w:p>
    <w:p w14:paraId="4F2DD0EB" w14:textId="77777777" w:rsidR="00F67797" w:rsidRDefault="00F67797" w:rsidP="00F67797">
      <w:pPr>
        <w:spacing w:after="0"/>
      </w:pPr>
      <w:r>
        <w:t>Néanmoins la "bonne" réponse est la seule acceptable.</w:t>
      </w:r>
    </w:p>
    <w:p w14:paraId="2BB4A3FC" w14:textId="77777777" w:rsidR="00F67797" w:rsidRDefault="00F67797" w:rsidP="00F67797">
      <w:pPr>
        <w:spacing w:after="0"/>
      </w:pPr>
      <w:r>
        <w:t> </w:t>
      </w:r>
    </w:p>
    <w:p w14:paraId="4C03C181" w14:textId="192BBC30" w:rsidR="00F67797" w:rsidRDefault="00F67797" w:rsidP="003E052C">
      <w:pPr>
        <w:pStyle w:val="Titre1"/>
      </w:pPr>
      <w:r>
        <w:t xml:space="preserve">Question </w:t>
      </w:r>
    </w:p>
    <w:p w14:paraId="47234C3A" w14:textId="23856F9D" w:rsidR="00F67797" w:rsidRDefault="00F67797" w:rsidP="00F67797">
      <w:pPr>
        <w:spacing w:after="0"/>
      </w:pPr>
      <w:r>
        <w:t xml:space="preserve">Un "bec" sur une aile </w:t>
      </w:r>
      <w:r w:rsidR="003E052C">
        <w:t>est :</w:t>
      </w:r>
    </w:p>
    <w:p w14:paraId="30302929" w14:textId="77777777" w:rsidR="00F67797" w:rsidRDefault="00F67797" w:rsidP="00F67797">
      <w:pPr>
        <w:spacing w:after="0"/>
      </w:pPr>
      <w:r>
        <w:t>•</w:t>
      </w:r>
      <w:r>
        <w:tab/>
        <w:t>A - un dispositif de bord d'attaque qui force une partie de l'air à haute énergie à s'écouler sur l'extrados</w:t>
      </w:r>
    </w:p>
    <w:p w14:paraId="42A7C670" w14:textId="77777777" w:rsidR="00F67797" w:rsidRDefault="00F67797" w:rsidP="00F67797">
      <w:pPr>
        <w:spacing w:after="0"/>
      </w:pPr>
      <w:r>
        <w:t>•</w:t>
      </w:r>
      <w:r>
        <w:tab/>
        <w:t>B - un autre mot pour désigner un volet Fowler</w:t>
      </w:r>
    </w:p>
    <w:p w14:paraId="39748789" w14:textId="77777777" w:rsidR="00F67797" w:rsidRDefault="00F67797" w:rsidP="00F67797">
      <w:pPr>
        <w:spacing w:after="0"/>
      </w:pPr>
      <w:r>
        <w:t>•</w:t>
      </w:r>
      <w:r>
        <w:tab/>
        <w:t>C - un volet divisé disposé le long du bord d'attaque</w:t>
      </w:r>
    </w:p>
    <w:p w14:paraId="46806C3C" w14:textId="77777777" w:rsidR="00F67797" w:rsidRDefault="00F67797" w:rsidP="00F67797">
      <w:pPr>
        <w:spacing w:after="0"/>
      </w:pPr>
      <w:r>
        <w:t>•</w:t>
      </w:r>
      <w:r>
        <w:tab/>
        <w:t>D - un volet de bord d'attaque</w:t>
      </w:r>
    </w:p>
    <w:p w14:paraId="47C50EFD" w14:textId="77777777" w:rsidR="00F67797" w:rsidRDefault="00F67797" w:rsidP="00F67797">
      <w:pPr>
        <w:spacing w:after="0"/>
      </w:pPr>
      <w:r>
        <w:t xml:space="preserve"> </w:t>
      </w:r>
    </w:p>
    <w:p w14:paraId="6DDCEDE7" w14:textId="77777777" w:rsidR="00F67797" w:rsidRPr="00934694" w:rsidRDefault="00F67797" w:rsidP="00F67797">
      <w:pPr>
        <w:spacing w:after="0"/>
      </w:pPr>
      <w:r w:rsidRPr="00934694">
        <w:t>Correction A</w:t>
      </w:r>
    </w:p>
    <w:p w14:paraId="4F9FA9A2" w14:textId="77777777" w:rsidR="00F67797" w:rsidRDefault="00F67797" w:rsidP="00F67797">
      <w:pPr>
        <w:spacing w:after="0"/>
      </w:pPr>
      <w:r>
        <w:t>Les becs de bord d'attaque augmentent la portance à une incidence supérieure</w:t>
      </w:r>
    </w:p>
    <w:p w14:paraId="3B3B894A" w14:textId="77777777" w:rsidR="00F67797" w:rsidRDefault="00F67797" w:rsidP="00F67797">
      <w:pPr>
        <w:spacing w:after="0"/>
      </w:pPr>
      <w:r>
        <w:t xml:space="preserve">Le déploiement automatique des spoilers sol à l'atterrissage est commandé </w:t>
      </w:r>
      <w:proofErr w:type="gramStart"/>
      <w:r>
        <w:t>par:</w:t>
      </w:r>
      <w:proofErr w:type="gramEnd"/>
    </w:p>
    <w:p w14:paraId="760EA2C3" w14:textId="77777777" w:rsidR="00F67797" w:rsidRDefault="00F67797" w:rsidP="00F67797">
      <w:pPr>
        <w:spacing w:after="0"/>
      </w:pPr>
      <w:r>
        <w:t>A</w:t>
      </w:r>
    </w:p>
    <w:p w14:paraId="2A870C9A" w14:textId="77777777" w:rsidR="00F67797" w:rsidRDefault="00F67797" w:rsidP="00F67797">
      <w:pPr>
        <w:spacing w:after="0"/>
      </w:pPr>
      <w:r>
        <w:t>•</w:t>
      </w:r>
      <w:r>
        <w:tab/>
        <w:t>A - La mise en rotation des roues du train principal</w:t>
      </w:r>
    </w:p>
    <w:p w14:paraId="19FB29DE" w14:textId="77777777" w:rsidR="00F67797" w:rsidRDefault="00F67797" w:rsidP="00F67797">
      <w:pPr>
        <w:spacing w:after="0"/>
      </w:pPr>
      <w:r>
        <w:t>•</w:t>
      </w:r>
      <w:r>
        <w:tab/>
        <w:t>B - La sélection des manettes de gaz sur "ralenti"</w:t>
      </w:r>
    </w:p>
    <w:p w14:paraId="5381ECC9" w14:textId="77777777" w:rsidR="00F67797" w:rsidRDefault="00F67797" w:rsidP="00F67797">
      <w:pPr>
        <w:spacing w:after="0"/>
      </w:pPr>
      <w:r>
        <w:t>•</w:t>
      </w:r>
      <w:r>
        <w:tab/>
        <w:t>C - L'application de la pression dans les freins</w:t>
      </w:r>
    </w:p>
    <w:p w14:paraId="3A65AB45" w14:textId="77777777" w:rsidR="00F67797" w:rsidRDefault="00F67797" w:rsidP="00F67797">
      <w:pPr>
        <w:spacing w:after="0"/>
      </w:pPr>
      <w:r>
        <w:t>•</w:t>
      </w:r>
      <w:r>
        <w:tab/>
        <w:t>D - La manette de spoilers</w:t>
      </w:r>
    </w:p>
    <w:p w14:paraId="69683E25" w14:textId="77777777" w:rsidR="00F67797" w:rsidRDefault="00F67797" w:rsidP="00F67797">
      <w:pPr>
        <w:spacing w:after="0"/>
      </w:pPr>
      <w:r>
        <w:t xml:space="preserve"> </w:t>
      </w:r>
    </w:p>
    <w:p w14:paraId="5F25079A" w14:textId="77777777" w:rsidR="00F67797" w:rsidRPr="00934694" w:rsidRDefault="00F67797" w:rsidP="00F67797">
      <w:pPr>
        <w:spacing w:after="0"/>
      </w:pPr>
      <w:r w:rsidRPr="00934694">
        <w:t>Correction</w:t>
      </w:r>
    </w:p>
    <w:p w14:paraId="2AA189F2" w14:textId="77777777" w:rsidR="00F67797" w:rsidRDefault="00F67797" w:rsidP="00F67797">
      <w:pPr>
        <w:spacing w:after="0"/>
      </w:pPr>
      <w:r>
        <w:t>La mise en rotation des roues du TP fait partie des conditions autorisant le déploiement des spoilers sol.</w:t>
      </w:r>
    </w:p>
    <w:p w14:paraId="1235CB14" w14:textId="77777777" w:rsidR="00F67797" w:rsidRDefault="00F67797" w:rsidP="00F67797">
      <w:pPr>
        <w:spacing w:after="0"/>
      </w:pPr>
      <w:r>
        <w:t xml:space="preserve">Les autres conditions sont </w:t>
      </w:r>
      <w:proofErr w:type="gramStart"/>
      <w:r>
        <w:t>généralement:</w:t>
      </w:r>
      <w:proofErr w:type="gramEnd"/>
      <w:r>
        <w:t xml:space="preserve"> manette spoilers en position "armée "et manettes de gaz sur ralenti.</w:t>
      </w:r>
    </w:p>
    <w:p w14:paraId="34BC80A7" w14:textId="77777777" w:rsidR="00F67797" w:rsidRDefault="00F67797" w:rsidP="00F67797">
      <w:pPr>
        <w:spacing w:after="0"/>
      </w:pPr>
      <w:r>
        <w:t>La question fait référence à la séquence d'atterrissage où les manettes de gaz sont placées sur" ralenti" avant le toucher des roues, la dernière condition permettant le déploiement des spoilers étant alors la mise en rotation des roues par contact avec la piste.</w:t>
      </w:r>
    </w:p>
    <w:p w14:paraId="3EA05DF6" w14:textId="77777777" w:rsidR="00F67797" w:rsidRDefault="00F67797" w:rsidP="00F67797">
      <w:pPr>
        <w:spacing w:after="0"/>
      </w:pPr>
      <w:r>
        <w:t> </w:t>
      </w:r>
    </w:p>
    <w:p w14:paraId="2941714C" w14:textId="77777777" w:rsidR="00F67797" w:rsidRDefault="00F67797" w:rsidP="003E052C">
      <w:pPr>
        <w:pStyle w:val="Titre1"/>
      </w:pPr>
      <w:r>
        <w:t xml:space="preserve">Question 021-0502-0001 </w:t>
      </w:r>
    </w:p>
    <w:p w14:paraId="4EA43CA9" w14:textId="77777777" w:rsidR="00F67797" w:rsidRDefault="00F67797" w:rsidP="00F67797">
      <w:pPr>
        <w:spacing w:after="0"/>
      </w:pPr>
      <w:r>
        <w:t xml:space="preserve">Les volets Krueger sont typiquement </w:t>
      </w:r>
      <w:proofErr w:type="gramStart"/>
      <w:r>
        <w:t>positionnés:</w:t>
      </w:r>
      <w:proofErr w:type="gramEnd"/>
    </w:p>
    <w:p w14:paraId="0DB80740" w14:textId="77777777" w:rsidR="00F67797" w:rsidRDefault="00F67797" w:rsidP="00F67797">
      <w:pPr>
        <w:spacing w:after="0"/>
      </w:pPr>
      <w:r>
        <w:t>•</w:t>
      </w:r>
      <w:r>
        <w:tab/>
        <w:t>A - Sur le bord de fuite de l'aile</w:t>
      </w:r>
    </w:p>
    <w:p w14:paraId="67FACC48" w14:textId="77777777" w:rsidR="00F67797" w:rsidRDefault="00F67797" w:rsidP="00F67797">
      <w:pPr>
        <w:spacing w:after="0"/>
      </w:pPr>
      <w:r>
        <w:t>•</w:t>
      </w:r>
      <w:r>
        <w:tab/>
        <w:t>B - Près de l'extrémité de l'aile</w:t>
      </w:r>
    </w:p>
    <w:p w14:paraId="1B7BE28A" w14:textId="77777777" w:rsidR="00F67797" w:rsidRDefault="00F67797" w:rsidP="00F67797">
      <w:pPr>
        <w:spacing w:after="0"/>
      </w:pPr>
      <w:r>
        <w:t>•</w:t>
      </w:r>
      <w:r>
        <w:tab/>
        <w:t>C - Sur la totalité du bord d'attaque de l'aile</w:t>
      </w:r>
    </w:p>
    <w:p w14:paraId="7AAE8FB0" w14:textId="77777777" w:rsidR="00F67797" w:rsidRDefault="00F67797" w:rsidP="00F67797">
      <w:pPr>
        <w:spacing w:after="0"/>
      </w:pPr>
      <w:r>
        <w:t>•</w:t>
      </w:r>
      <w:r>
        <w:tab/>
        <w:t>D - Près de l'emplanture de l'aile</w:t>
      </w:r>
    </w:p>
    <w:p w14:paraId="15CB3EB0" w14:textId="77777777" w:rsidR="00F67797" w:rsidRDefault="00F67797" w:rsidP="00F67797">
      <w:pPr>
        <w:spacing w:after="0"/>
      </w:pPr>
      <w:r>
        <w:t xml:space="preserve"> </w:t>
      </w:r>
    </w:p>
    <w:p w14:paraId="3130A135" w14:textId="77777777" w:rsidR="00F67797" w:rsidRDefault="00F67797" w:rsidP="00F67797">
      <w:pPr>
        <w:spacing w:after="0"/>
      </w:pPr>
      <w:r>
        <w:t>Correction</w:t>
      </w:r>
      <w:r w:rsidRPr="00934694">
        <w:t xml:space="preserve"> </w:t>
      </w:r>
      <w:r>
        <w:t>D</w:t>
      </w:r>
    </w:p>
    <w:p w14:paraId="31A53BBB" w14:textId="77777777" w:rsidR="00F67797" w:rsidRDefault="00F67797" w:rsidP="00F67797">
      <w:pPr>
        <w:spacing w:after="0"/>
      </w:pPr>
      <w:r>
        <w:t>Les volets Krueger sont toujours des volets de bord d’attaque. Sur les avions des années 70 ils étaient couramment utilisés comme dispositifs hypersustentateurs et généralement situés près de l’emplanture des ailes (par exemple sur B747 entre le fuselage et les réacteurs intérieurs). Le reste du bord d’attaque était équipé de becs ou de volets à cambrure variable.</w:t>
      </w:r>
    </w:p>
    <w:p w14:paraId="2AF147BB" w14:textId="77777777" w:rsidR="00F67797" w:rsidRDefault="00F67797" w:rsidP="003E052C">
      <w:pPr>
        <w:pStyle w:val="Titre1"/>
      </w:pPr>
      <w:r>
        <w:t> </w:t>
      </w:r>
      <w:r>
        <w:t xml:space="preserve">Question 021-0502-0011 </w:t>
      </w:r>
    </w:p>
    <w:p w14:paraId="05599FC3" w14:textId="77777777" w:rsidR="00F67797" w:rsidRDefault="00F67797" w:rsidP="00F67797">
      <w:pPr>
        <w:spacing w:after="0"/>
      </w:pPr>
      <w:r>
        <w:t xml:space="preserve">L'expression "commandes de vol secondaires" s'applique </w:t>
      </w:r>
      <w:proofErr w:type="gramStart"/>
      <w:r>
        <w:t>à:</w:t>
      </w:r>
      <w:proofErr w:type="gramEnd"/>
    </w:p>
    <w:p w14:paraId="5A52B29C" w14:textId="77777777" w:rsidR="00F67797" w:rsidRDefault="00F67797" w:rsidP="00F67797">
      <w:pPr>
        <w:spacing w:after="0"/>
      </w:pPr>
      <w:r>
        <w:t xml:space="preserve">1 Le stabilisateur </w:t>
      </w:r>
      <w:proofErr w:type="gramStart"/>
      <w:r>
        <w:t>horizontal  à</w:t>
      </w:r>
      <w:proofErr w:type="gramEnd"/>
      <w:r>
        <w:t xml:space="preserve"> calage variable</w:t>
      </w:r>
    </w:p>
    <w:p w14:paraId="319B0269" w14:textId="77777777" w:rsidR="00F67797" w:rsidRDefault="00F67797" w:rsidP="00F67797">
      <w:pPr>
        <w:spacing w:after="0"/>
      </w:pPr>
      <w:r>
        <w:t>2 La gouverne de direction</w:t>
      </w:r>
    </w:p>
    <w:p w14:paraId="22B833AA" w14:textId="77777777" w:rsidR="00F67797" w:rsidRDefault="00F67797" w:rsidP="00F67797">
      <w:pPr>
        <w:spacing w:after="0"/>
      </w:pPr>
      <w:r>
        <w:lastRenderedPageBreak/>
        <w:t>3 Les aérofreins</w:t>
      </w:r>
    </w:p>
    <w:p w14:paraId="0FA2B91B" w14:textId="77777777" w:rsidR="00F67797" w:rsidRDefault="00F67797" w:rsidP="00F67797">
      <w:pPr>
        <w:spacing w:after="0"/>
      </w:pPr>
      <w:r>
        <w:t>4 Les ailerons</w:t>
      </w:r>
    </w:p>
    <w:p w14:paraId="70A40B0F" w14:textId="77777777" w:rsidR="00F67797" w:rsidRDefault="00F67797" w:rsidP="00F67797">
      <w:pPr>
        <w:spacing w:after="0"/>
      </w:pPr>
      <w:r>
        <w:t>•</w:t>
      </w:r>
      <w:r>
        <w:tab/>
        <w:t>A - 2,4</w:t>
      </w:r>
    </w:p>
    <w:p w14:paraId="60493EE0" w14:textId="77777777" w:rsidR="00F67797" w:rsidRDefault="00F67797" w:rsidP="00F67797">
      <w:pPr>
        <w:spacing w:after="0"/>
      </w:pPr>
      <w:r>
        <w:t>•</w:t>
      </w:r>
      <w:r>
        <w:tab/>
        <w:t>B - 2,3</w:t>
      </w:r>
    </w:p>
    <w:p w14:paraId="74FDFE19" w14:textId="77777777" w:rsidR="00F67797" w:rsidRDefault="00F67797" w:rsidP="00F67797">
      <w:pPr>
        <w:spacing w:after="0"/>
      </w:pPr>
      <w:r>
        <w:t>•</w:t>
      </w:r>
      <w:r>
        <w:tab/>
        <w:t>C - 1,2,3,4</w:t>
      </w:r>
    </w:p>
    <w:p w14:paraId="4F0A0668" w14:textId="77777777" w:rsidR="00F67797" w:rsidRDefault="00F67797" w:rsidP="00F67797">
      <w:pPr>
        <w:spacing w:after="0"/>
      </w:pPr>
      <w:r>
        <w:t>•</w:t>
      </w:r>
      <w:r>
        <w:tab/>
        <w:t>D - 1,3</w:t>
      </w:r>
    </w:p>
    <w:p w14:paraId="4EA4B167" w14:textId="77777777" w:rsidR="00F67797" w:rsidRPr="00934694" w:rsidRDefault="00F67797" w:rsidP="00F67797">
      <w:pPr>
        <w:spacing w:after="0"/>
      </w:pPr>
      <w:r>
        <w:t xml:space="preserve"> </w:t>
      </w:r>
      <w:r w:rsidRPr="00934694">
        <w:t>Correction D</w:t>
      </w:r>
    </w:p>
    <w:p w14:paraId="1F368C4B" w14:textId="77777777" w:rsidR="00F67797" w:rsidRDefault="00F67797" w:rsidP="00F67797">
      <w:pPr>
        <w:spacing w:after="0"/>
      </w:pPr>
      <w:r>
        <w:t>Les commandes de vol secondaires sont celles qui modifies les caractéristiques aérodynamiques de l'avion.</w:t>
      </w:r>
    </w:p>
    <w:p w14:paraId="0AB0E4DA" w14:textId="77777777" w:rsidR="00F67797" w:rsidRDefault="00F67797" w:rsidP="00F67797">
      <w:pPr>
        <w:spacing w:after="0"/>
      </w:pPr>
      <w:r>
        <w:t>Les dispositifs de compensation sont aussi classés dans cette catégorie.</w:t>
      </w:r>
    </w:p>
    <w:p w14:paraId="3F483D3C" w14:textId="77777777" w:rsidR="00F67797" w:rsidRDefault="00F67797" w:rsidP="00F67797">
      <w:pPr>
        <w:spacing w:after="0"/>
      </w:pPr>
      <w:r>
        <w:t> </w:t>
      </w:r>
    </w:p>
    <w:p w14:paraId="51620FEC" w14:textId="77777777" w:rsidR="00F67797" w:rsidRDefault="00F67797" w:rsidP="003E052C">
      <w:pPr>
        <w:pStyle w:val="Titre1"/>
      </w:pPr>
      <w:r>
        <w:t xml:space="preserve">Question 021-0502-0004 </w:t>
      </w:r>
    </w:p>
    <w:p w14:paraId="3A09A481" w14:textId="77777777" w:rsidR="00F67797" w:rsidRDefault="00F67797" w:rsidP="00F67797">
      <w:pPr>
        <w:spacing w:after="0"/>
      </w:pPr>
      <w:r>
        <w:t xml:space="preserve"> </w:t>
      </w:r>
      <w:proofErr w:type="gramStart"/>
      <w:r>
        <w:t>Certains  volets</w:t>
      </w:r>
      <w:proofErr w:type="gramEnd"/>
      <w:r>
        <w:t xml:space="preserve"> augmentent la surface de la voilure en reculant en même temps qu’ils s’abaissent. Ces volets sont appelés :</w:t>
      </w:r>
    </w:p>
    <w:p w14:paraId="1EF8C58D" w14:textId="77777777" w:rsidR="00F67797" w:rsidRDefault="00F67797" w:rsidP="00F67797">
      <w:pPr>
        <w:spacing w:after="0"/>
      </w:pPr>
      <w:r>
        <w:t>•</w:t>
      </w:r>
      <w:r>
        <w:tab/>
        <w:t>A - Volets Fowler</w:t>
      </w:r>
    </w:p>
    <w:p w14:paraId="48BF8026" w14:textId="77777777" w:rsidR="00F67797" w:rsidRDefault="00F67797" w:rsidP="00F67797">
      <w:pPr>
        <w:spacing w:after="0"/>
      </w:pPr>
      <w:r>
        <w:t>•</w:t>
      </w:r>
      <w:r>
        <w:tab/>
        <w:t>B - Volets à mouvement arrière</w:t>
      </w:r>
    </w:p>
    <w:p w14:paraId="75A4080B" w14:textId="77777777" w:rsidR="00F67797" w:rsidRDefault="00F67797" w:rsidP="00F67797">
      <w:pPr>
        <w:spacing w:after="0"/>
      </w:pPr>
      <w:r>
        <w:t>•</w:t>
      </w:r>
      <w:r>
        <w:tab/>
        <w:t>C - Volets à fentes</w:t>
      </w:r>
    </w:p>
    <w:p w14:paraId="30D590D2" w14:textId="77777777" w:rsidR="00F67797" w:rsidRDefault="00F67797" w:rsidP="00F67797">
      <w:pPr>
        <w:spacing w:after="0"/>
      </w:pPr>
      <w:r>
        <w:t>•</w:t>
      </w:r>
      <w:r>
        <w:tab/>
        <w:t>D - Volets fractionnés</w:t>
      </w:r>
    </w:p>
    <w:p w14:paraId="0C21A7D3" w14:textId="77777777" w:rsidR="00F67797" w:rsidRDefault="00F67797" w:rsidP="00F67797">
      <w:pPr>
        <w:spacing w:after="0"/>
      </w:pPr>
      <w:r>
        <w:t xml:space="preserve"> </w:t>
      </w:r>
    </w:p>
    <w:p w14:paraId="023013D6" w14:textId="77777777" w:rsidR="00F67797" w:rsidRPr="00842F65" w:rsidRDefault="00F67797" w:rsidP="00F67797">
      <w:pPr>
        <w:spacing w:after="0"/>
      </w:pPr>
      <w:r w:rsidRPr="00842F65">
        <w:t>Correction A</w:t>
      </w:r>
    </w:p>
    <w:p w14:paraId="0975A57A" w14:textId="77777777" w:rsidR="00F67797" w:rsidRDefault="00F67797" w:rsidP="00F67797">
      <w:pPr>
        <w:spacing w:after="0"/>
      </w:pPr>
      <w:r>
        <w:t>Les volets de type Fowler reculent puis s’abaissent augmentant ainsi la surface de l’aile. L'augmentation de la portance est donc due à l'augmentation de la surface et de la courbure de l'aile.</w:t>
      </w:r>
    </w:p>
    <w:p w14:paraId="0159FDA9" w14:textId="77777777" w:rsidR="00F67797" w:rsidRDefault="00F67797" w:rsidP="00F67797">
      <w:pPr>
        <w:spacing w:after="0"/>
      </w:pPr>
      <w:r>
        <w:t> </w:t>
      </w:r>
    </w:p>
    <w:p w14:paraId="7464F9AC" w14:textId="77777777" w:rsidR="00F67797" w:rsidRDefault="00F67797" w:rsidP="003E052C">
      <w:pPr>
        <w:pStyle w:val="Titre1"/>
      </w:pPr>
      <w:r>
        <w:t xml:space="preserve">Question 021-0502-0018 </w:t>
      </w:r>
    </w:p>
    <w:p w14:paraId="60CB42C2" w14:textId="77777777" w:rsidR="00F67797" w:rsidRDefault="00F67797" w:rsidP="00F67797">
      <w:pPr>
        <w:spacing w:after="0"/>
      </w:pPr>
      <w:r>
        <w:t>Le rôle d’un volet compensateur (tab) est de :</w:t>
      </w:r>
    </w:p>
    <w:p w14:paraId="70CCF3F3" w14:textId="77777777" w:rsidR="00F67797" w:rsidRDefault="00F67797" w:rsidP="00F67797">
      <w:pPr>
        <w:spacing w:after="0"/>
      </w:pPr>
      <w:r>
        <w:t>•</w:t>
      </w:r>
      <w:r>
        <w:tab/>
        <w:t>A - Trimer l’avion à basse vitesse</w:t>
      </w:r>
    </w:p>
    <w:p w14:paraId="01B7AB90" w14:textId="77777777" w:rsidR="00F67797" w:rsidRDefault="00F67797" w:rsidP="00F67797">
      <w:pPr>
        <w:spacing w:after="0"/>
      </w:pPr>
      <w:r>
        <w:t>•</w:t>
      </w:r>
      <w:r>
        <w:tab/>
        <w:t>B - Réduire les efforts aux commandes</w:t>
      </w:r>
    </w:p>
    <w:p w14:paraId="7E3D7792" w14:textId="77777777" w:rsidR="00F67797" w:rsidRDefault="00F67797" w:rsidP="00F67797">
      <w:pPr>
        <w:spacing w:after="0"/>
      </w:pPr>
      <w:r>
        <w:t>•</w:t>
      </w:r>
      <w:r>
        <w:tab/>
        <w:t>C - Réduire ou annuler les efforts aux commandes</w:t>
      </w:r>
    </w:p>
    <w:p w14:paraId="17210817" w14:textId="77777777" w:rsidR="00F67797" w:rsidRDefault="00F67797" w:rsidP="00F67797">
      <w:pPr>
        <w:spacing w:after="0"/>
      </w:pPr>
      <w:r>
        <w:t>•</w:t>
      </w:r>
      <w:r>
        <w:tab/>
        <w:t>D - Trimer l’avion en vol normal</w:t>
      </w:r>
    </w:p>
    <w:p w14:paraId="6940220F" w14:textId="77777777" w:rsidR="00F67797" w:rsidRDefault="00F67797" w:rsidP="00F67797">
      <w:pPr>
        <w:spacing w:after="0"/>
      </w:pPr>
      <w:r>
        <w:t xml:space="preserve"> </w:t>
      </w:r>
    </w:p>
    <w:p w14:paraId="5C679322" w14:textId="77777777" w:rsidR="00F67797" w:rsidRDefault="00F67797" w:rsidP="00F67797">
      <w:pPr>
        <w:spacing w:after="0"/>
      </w:pPr>
      <w:r>
        <w:t>Correction</w:t>
      </w:r>
      <w:r w:rsidRPr="00842F65">
        <w:t xml:space="preserve"> </w:t>
      </w:r>
      <w:r>
        <w:t>C</w:t>
      </w:r>
    </w:p>
    <w:p w14:paraId="0C845898" w14:textId="77777777" w:rsidR="00F67797" w:rsidRDefault="00F67797" w:rsidP="00F67797">
      <w:pPr>
        <w:spacing w:after="0"/>
      </w:pPr>
      <w:r>
        <w:t>Le volet de compensation (tab) peut être utilisé pour la compensation de régime et dans ce cas il permet d’annuler les efforts aux commandes ou pour la compensation d’évolution et dans ce cas il permet de réduire ces efforts.</w:t>
      </w:r>
    </w:p>
    <w:p w14:paraId="4C477F82" w14:textId="77777777" w:rsidR="00F67797" w:rsidRDefault="00F67797" w:rsidP="00F67797">
      <w:pPr>
        <w:spacing w:after="0"/>
      </w:pPr>
      <w:r>
        <w:t> </w:t>
      </w:r>
    </w:p>
    <w:p w14:paraId="6DF37238" w14:textId="77777777" w:rsidR="00F67797" w:rsidRDefault="00F67797" w:rsidP="003E052C">
      <w:pPr>
        <w:pStyle w:val="Titre1"/>
      </w:pPr>
      <w:r>
        <w:t xml:space="preserve">Question 021-0502-0023 </w:t>
      </w:r>
    </w:p>
    <w:p w14:paraId="2F71BFF0" w14:textId="77777777" w:rsidR="00F67797" w:rsidRDefault="00F67797" w:rsidP="00F67797">
      <w:pPr>
        <w:spacing w:after="0"/>
      </w:pPr>
      <w:r>
        <w:t>Le volet de trim (trim tab) :</w:t>
      </w:r>
    </w:p>
    <w:p w14:paraId="39DD1BC0" w14:textId="77777777" w:rsidR="00F67797" w:rsidRDefault="00F67797" w:rsidP="00F67797">
      <w:pPr>
        <w:spacing w:after="0"/>
      </w:pPr>
      <w:r>
        <w:t>•</w:t>
      </w:r>
      <w:r>
        <w:tab/>
        <w:t>A - Augmente le moment de charnière et l’efficacité de la gouverne</w:t>
      </w:r>
    </w:p>
    <w:p w14:paraId="727E6C1D" w14:textId="77777777" w:rsidR="00F67797" w:rsidRDefault="00F67797" w:rsidP="00F67797">
      <w:pPr>
        <w:spacing w:after="0"/>
      </w:pPr>
      <w:r>
        <w:t>•</w:t>
      </w:r>
      <w:r>
        <w:tab/>
        <w:t>B - Réduit le moment de charnière et augmente l’efficacité de la gouverne</w:t>
      </w:r>
    </w:p>
    <w:p w14:paraId="77068CCB" w14:textId="77777777" w:rsidR="00F67797" w:rsidRDefault="00F67797" w:rsidP="00F67797">
      <w:pPr>
        <w:spacing w:after="0"/>
      </w:pPr>
      <w:r>
        <w:t>•</w:t>
      </w:r>
      <w:r>
        <w:tab/>
        <w:t>C - Augmente le moment de charnière et réduit efficacité de la gouverne</w:t>
      </w:r>
    </w:p>
    <w:p w14:paraId="5154361D" w14:textId="77777777" w:rsidR="00F67797" w:rsidRDefault="00F67797" w:rsidP="00F67797">
      <w:pPr>
        <w:spacing w:after="0"/>
      </w:pPr>
      <w:r>
        <w:t>•</w:t>
      </w:r>
      <w:r>
        <w:tab/>
        <w:t>D - Réduit le moment de charnière et diminue l’efficacité de la gouverne</w:t>
      </w:r>
    </w:p>
    <w:p w14:paraId="26ACE5CE" w14:textId="77777777" w:rsidR="00F67797" w:rsidRDefault="00F67797" w:rsidP="00F67797">
      <w:pPr>
        <w:spacing w:after="0"/>
      </w:pPr>
      <w:r>
        <w:t xml:space="preserve"> </w:t>
      </w:r>
    </w:p>
    <w:p w14:paraId="51F8DF8F" w14:textId="77777777" w:rsidR="00F67797" w:rsidRDefault="00F67797" w:rsidP="00F67797">
      <w:pPr>
        <w:spacing w:after="0"/>
      </w:pPr>
      <w:r>
        <w:t>Correction</w:t>
      </w:r>
      <w:r w:rsidRPr="00842F65">
        <w:t xml:space="preserve"> </w:t>
      </w:r>
      <w:r>
        <w:t>D</w:t>
      </w:r>
    </w:p>
    <w:p w14:paraId="53A554FA" w14:textId="77777777" w:rsidR="00F67797" w:rsidRDefault="00F67797" w:rsidP="00F67797">
      <w:pPr>
        <w:spacing w:after="0"/>
      </w:pPr>
      <w:r>
        <w:t xml:space="preserve">Le trim tab réduit le moment de charnière, (en fait il l'annule si il est utilisé </w:t>
      </w:r>
      <w:proofErr w:type="gramStart"/>
      <w:r>
        <w:t>correctement)  c’est</w:t>
      </w:r>
      <w:proofErr w:type="gramEnd"/>
      <w:r>
        <w:t xml:space="preserve"> le but recherché. Mais </w:t>
      </w:r>
      <w:proofErr w:type="gramStart"/>
      <w:r>
        <w:t>il  réduit</w:t>
      </w:r>
      <w:proofErr w:type="gramEnd"/>
      <w:r>
        <w:t xml:space="preserve"> aussi l’efficacité de la gouverne car il se braque dans la direction opposée au braquage de  la gouverne.</w:t>
      </w:r>
    </w:p>
    <w:p w14:paraId="08B9E778" w14:textId="77777777" w:rsidR="00F67797" w:rsidRDefault="00F67797" w:rsidP="00F67797">
      <w:pPr>
        <w:spacing w:after="0"/>
      </w:pPr>
      <w:r>
        <w:t> </w:t>
      </w:r>
    </w:p>
    <w:p w14:paraId="5EF1A89B" w14:textId="77777777" w:rsidR="00F67797" w:rsidRDefault="00F67797" w:rsidP="003E052C">
      <w:pPr>
        <w:pStyle w:val="Titre1"/>
      </w:pPr>
      <w:r>
        <w:t xml:space="preserve">Question 021-0502-0027 </w:t>
      </w:r>
    </w:p>
    <w:p w14:paraId="77DE1D1E" w14:textId="77777777" w:rsidR="00F67797" w:rsidRDefault="00F67797" w:rsidP="00F67797">
      <w:pPr>
        <w:spacing w:after="0"/>
      </w:pPr>
      <w:r>
        <w:t xml:space="preserve">Dans une mise en virage serré à gauche avec assistance des spoilers en roulis et en même temps pour réduire la </w:t>
      </w:r>
      <w:proofErr w:type="gramStart"/>
      <w:r>
        <w:t>vitesse  :</w:t>
      </w:r>
      <w:proofErr w:type="gramEnd"/>
    </w:p>
    <w:p w14:paraId="1F100DCC" w14:textId="77777777" w:rsidR="00F67797" w:rsidRDefault="00F67797" w:rsidP="00F67797">
      <w:pPr>
        <w:spacing w:after="0"/>
      </w:pPr>
      <w:r>
        <w:t>•</w:t>
      </w:r>
      <w:r>
        <w:tab/>
        <w:t xml:space="preserve">A - L’aileron droit monte, l’aileron gauche descend, </w:t>
      </w:r>
      <w:proofErr w:type="gramStart"/>
      <w:r>
        <w:t>les spoiler droits</w:t>
      </w:r>
      <w:proofErr w:type="gramEnd"/>
      <w:r>
        <w:t xml:space="preserve"> se déploient, les spoilers gauche se rétractent</w:t>
      </w:r>
    </w:p>
    <w:p w14:paraId="45EE155D" w14:textId="77777777" w:rsidR="00F67797" w:rsidRDefault="00F67797" w:rsidP="00F67797">
      <w:pPr>
        <w:spacing w:after="0"/>
      </w:pPr>
      <w:r>
        <w:t>•</w:t>
      </w:r>
      <w:r>
        <w:tab/>
        <w:t>B - L'aileron droit monte, l'aileron gauche descend, les spoilers droits se rétractent, les spoilers gauches se déploient</w:t>
      </w:r>
    </w:p>
    <w:p w14:paraId="59B66AD9" w14:textId="77777777" w:rsidR="00F67797" w:rsidRDefault="00F67797" w:rsidP="00F67797">
      <w:pPr>
        <w:spacing w:after="0"/>
      </w:pPr>
      <w:r>
        <w:lastRenderedPageBreak/>
        <w:t>•</w:t>
      </w:r>
      <w:r>
        <w:tab/>
        <w:t>C - L’aileron droit descend, l’aileron gauche monte, les spoilers droits se déploient, les spoilers gauches se rétractent</w:t>
      </w:r>
    </w:p>
    <w:p w14:paraId="462DED69" w14:textId="77777777" w:rsidR="00F67797" w:rsidRDefault="00F67797" w:rsidP="00F67797">
      <w:pPr>
        <w:spacing w:after="0"/>
      </w:pPr>
      <w:r>
        <w:t>•</w:t>
      </w:r>
      <w:r>
        <w:tab/>
        <w:t>D - L’aileron droit descend, l’aileron gauche monte, les spoilers droits se rétractent les spoilers gauches se déploient</w:t>
      </w:r>
    </w:p>
    <w:p w14:paraId="6AF9A22B" w14:textId="77777777" w:rsidR="00F67797" w:rsidRDefault="00F67797" w:rsidP="00F67797">
      <w:pPr>
        <w:spacing w:after="0"/>
      </w:pPr>
      <w:r>
        <w:t xml:space="preserve"> </w:t>
      </w:r>
    </w:p>
    <w:p w14:paraId="05CF4156" w14:textId="77777777" w:rsidR="00F67797" w:rsidRPr="00842F65" w:rsidRDefault="00F67797" w:rsidP="00F67797">
      <w:pPr>
        <w:spacing w:after="0"/>
      </w:pPr>
      <w:r w:rsidRPr="00842F65">
        <w:t>Correction D</w:t>
      </w:r>
    </w:p>
    <w:p w14:paraId="7B0A4180" w14:textId="77777777" w:rsidR="00F67797" w:rsidRDefault="00F67797" w:rsidP="00F67797">
      <w:pPr>
        <w:spacing w:after="0"/>
      </w:pPr>
      <w:r>
        <w:t>L’aileron intérieur au virage se braque vers le haut pour faire baisser l’aile intérieure, l’aileron extérieur au virage se braque vers le bas pour faire monter l’aile extérieure, en complément les spoilers sortent sur l’aile intérieure afin d’augmenter sa traînée et de diminuer sa portance et les spoilers de l’aile extérieure rentrent s’ils étaient sortis pour ne pas pénaliser le virage.</w:t>
      </w:r>
    </w:p>
    <w:p w14:paraId="537FD3B8" w14:textId="77777777" w:rsidR="00F67797" w:rsidRDefault="00F67797" w:rsidP="00F67797">
      <w:pPr>
        <w:spacing w:after="0"/>
      </w:pPr>
      <w:r>
        <w:t> </w:t>
      </w:r>
    </w:p>
    <w:p w14:paraId="3C680FC8" w14:textId="77777777" w:rsidR="00F67797" w:rsidRDefault="00F67797" w:rsidP="00F67797">
      <w:pPr>
        <w:spacing w:after="0"/>
      </w:pPr>
    </w:p>
    <w:sectPr w:rsidR="00F67797" w:rsidSect="003E052C">
      <w:pgSz w:w="11906" w:h="16838"/>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BD2"/>
    <w:multiLevelType w:val="multilevel"/>
    <w:tmpl w:val="4DE2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D50D0"/>
    <w:multiLevelType w:val="multilevel"/>
    <w:tmpl w:val="0F1E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616BF"/>
    <w:multiLevelType w:val="multilevel"/>
    <w:tmpl w:val="AEAA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F5FB5"/>
    <w:multiLevelType w:val="multilevel"/>
    <w:tmpl w:val="F80C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252DC"/>
    <w:multiLevelType w:val="hybridMultilevel"/>
    <w:tmpl w:val="2BCC9B46"/>
    <w:lvl w:ilvl="0" w:tplc="49E430B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055BE3"/>
    <w:multiLevelType w:val="multilevel"/>
    <w:tmpl w:val="C29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82ABF"/>
    <w:multiLevelType w:val="multilevel"/>
    <w:tmpl w:val="272C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01965"/>
    <w:multiLevelType w:val="multilevel"/>
    <w:tmpl w:val="F09A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313AA"/>
    <w:multiLevelType w:val="multilevel"/>
    <w:tmpl w:val="4558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149BC"/>
    <w:multiLevelType w:val="multilevel"/>
    <w:tmpl w:val="CE98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F7C24"/>
    <w:multiLevelType w:val="multilevel"/>
    <w:tmpl w:val="8F66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13931"/>
    <w:multiLevelType w:val="multilevel"/>
    <w:tmpl w:val="AE2E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C147F"/>
    <w:multiLevelType w:val="multilevel"/>
    <w:tmpl w:val="01D8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A206F"/>
    <w:multiLevelType w:val="multilevel"/>
    <w:tmpl w:val="F97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06FA8"/>
    <w:multiLevelType w:val="multilevel"/>
    <w:tmpl w:val="AAFA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F0974"/>
    <w:multiLevelType w:val="multilevel"/>
    <w:tmpl w:val="D43E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E75EB"/>
    <w:multiLevelType w:val="multilevel"/>
    <w:tmpl w:val="09F0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46039"/>
    <w:multiLevelType w:val="multilevel"/>
    <w:tmpl w:val="785C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330DE"/>
    <w:multiLevelType w:val="multilevel"/>
    <w:tmpl w:val="08D2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DA435B"/>
    <w:multiLevelType w:val="multilevel"/>
    <w:tmpl w:val="9968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11FF1"/>
    <w:multiLevelType w:val="multilevel"/>
    <w:tmpl w:val="3EB0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67A1B"/>
    <w:multiLevelType w:val="multilevel"/>
    <w:tmpl w:val="40DA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D3E17"/>
    <w:multiLevelType w:val="multilevel"/>
    <w:tmpl w:val="7EA6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F97E7D"/>
    <w:multiLevelType w:val="multilevel"/>
    <w:tmpl w:val="B37A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B1029"/>
    <w:multiLevelType w:val="hybridMultilevel"/>
    <w:tmpl w:val="2E32A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61020D6"/>
    <w:multiLevelType w:val="multilevel"/>
    <w:tmpl w:val="F9B4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0653C"/>
    <w:multiLevelType w:val="multilevel"/>
    <w:tmpl w:val="FF40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2394E"/>
    <w:multiLevelType w:val="multilevel"/>
    <w:tmpl w:val="5B44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A52BC4"/>
    <w:multiLevelType w:val="multilevel"/>
    <w:tmpl w:val="4ECA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E0E32"/>
    <w:multiLevelType w:val="multilevel"/>
    <w:tmpl w:val="6A2A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494ED7"/>
    <w:multiLevelType w:val="multilevel"/>
    <w:tmpl w:val="BA46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3230E"/>
    <w:multiLevelType w:val="multilevel"/>
    <w:tmpl w:val="EE4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30330F"/>
    <w:multiLevelType w:val="multilevel"/>
    <w:tmpl w:val="ED54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29739C"/>
    <w:multiLevelType w:val="multilevel"/>
    <w:tmpl w:val="0BE6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B268E7"/>
    <w:multiLevelType w:val="multilevel"/>
    <w:tmpl w:val="6E58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62786"/>
    <w:multiLevelType w:val="multilevel"/>
    <w:tmpl w:val="D6C0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F592D"/>
    <w:multiLevelType w:val="multilevel"/>
    <w:tmpl w:val="BEE4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3C4728"/>
    <w:multiLevelType w:val="multilevel"/>
    <w:tmpl w:val="17D2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669461">
    <w:abstractNumId w:val="16"/>
  </w:num>
  <w:num w:numId="2" w16cid:durableId="1615406288">
    <w:abstractNumId w:val="25"/>
  </w:num>
  <w:num w:numId="3" w16cid:durableId="1327977453">
    <w:abstractNumId w:val="14"/>
  </w:num>
  <w:num w:numId="4" w16cid:durableId="2124955872">
    <w:abstractNumId w:val="37"/>
  </w:num>
  <w:num w:numId="5" w16cid:durableId="1202018097">
    <w:abstractNumId w:val="10"/>
  </w:num>
  <w:num w:numId="6" w16cid:durableId="849493377">
    <w:abstractNumId w:val="34"/>
  </w:num>
  <w:num w:numId="7" w16cid:durableId="1606961372">
    <w:abstractNumId w:val="27"/>
  </w:num>
  <w:num w:numId="8" w16cid:durableId="1867521560">
    <w:abstractNumId w:val="33"/>
  </w:num>
  <w:num w:numId="9" w16cid:durableId="1844780691">
    <w:abstractNumId w:val="29"/>
  </w:num>
  <w:num w:numId="10" w16cid:durableId="597715686">
    <w:abstractNumId w:val="3"/>
  </w:num>
  <w:num w:numId="11" w16cid:durableId="1271860972">
    <w:abstractNumId w:val="5"/>
  </w:num>
  <w:num w:numId="12" w16cid:durableId="768701145">
    <w:abstractNumId w:val="8"/>
  </w:num>
  <w:num w:numId="13" w16cid:durableId="819154357">
    <w:abstractNumId w:val="19"/>
  </w:num>
  <w:num w:numId="14" w16cid:durableId="1747649213">
    <w:abstractNumId w:val="28"/>
  </w:num>
  <w:num w:numId="15" w16cid:durableId="909315936">
    <w:abstractNumId w:val="2"/>
  </w:num>
  <w:num w:numId="16" w16cid:durableId="1417558394">
    <w:abstractNumId w:val="32"/>
  </w:num>
  <w:num w:numId="17" w16cid:durableId="469254651">
    <w:abstractNumId w:val="17"/>
  </w:num>
  <w:num w:numId="18" w16cid:durableId="60754065">
    <w:abstractNumId w:val="11"/>
  </w:num>
  <w:num w:numId="19" w16cid:durableId="2015379841">
    <w:abstractNumId w:val="12"/>
  </w:num>
  <w:num w:numId="20" w16cid:durableId="754790307">
    <w:abstractNumId w:val="15"/>
  </w:num>
  <w:num w:numId="21" w16cid:durableId="1546407357">
    <w:abstractNumId w:val="35"/>
  </w:num>
  <w:num w:numId="22" w16cid:durableId="614026096">
    <w:abstractNumId w:val="36"/>
  </w:num>
  <w:num w:numId="23" w16cid:durableId="1390609460">
    <w:abstractNumId w:val="26"/>
  </w:num>
  <w:num w:numId="24" w16cid:durableId="212470776">
    <w:abstractNumId w:val="13"/>
  </w:num>
  <w:num w:numId="25" w16cid:durableId="1662274272">
    <w:abstractNumId w:val="1"/>
  </w:num>
  <w:num w:numId="26" w16cid:durableId="1051880286">
    <w:abstractNumId w:val="23"/>
  </w:num>
  <w:num w:numId="27" w16cid:durableId="843520685">
    <w:abstractNumId w:val="30"/>
  </w:num>
  <w:num w:numId="28" w16cid:durableId="32581670">
    <w:abstractNumId w:val="9"/>
  </w:num>
  <w:num w:numId="29" w16cid:durableId="1837651889">
    <w:abstractNumId w:val="21"/>
  </w:num>
  <w:num w:numId="30" w16cid:durableId="985351922">
    <w:abstractNumId w:val="20"/>
  </w:num>
  <w:num w:numId="31" w16cid:durableId="1843857518">
    <w:abstractNumId w:val="22"/>
  </w:num>
  <w:num w:numId="32" w16cid:durableId="1433740490">
    <w:abstractNumId w:val="0"/>
  </w:num>
  <w:num w:numId="33" w16cid:durableId="38866567">
    <w:abstractNumId w:val="7"/>
  </w:num>
  <w:num w:numId="34" w16cid:durableId="1326514617">
    <w:abstractNumId w:val="31"/>
  </w:num>
  <w:num w:numId="35" w16cid:durableId="270629188">
    <w:abstractNumId w:val="6"/>
  </w:num>
  <w:num w:numId="36" w16cid:durableId="1968508505">
    <w:abstractNumId w:val="18"/>
  </w:num>
  <w:num w:numId="37" w16cid:durableId="768892537">
    <w:abstractNumId w:val="4"/>
  </w:num>
  <w:num w:numId="38" w16cid:durableId="2833148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03"/>
    <w:rsid w:val="0001318A"/>
    <w:rsid w:val="00054A17"/>
    <w:rsid w:val="003805EC"/>
    <w:rsid w:val="00386999"/>
    <w:rsid w:val="003D38BB"/>
    <w:rsid w:val="003E052C"/>
    <w:rsid w:val="003F4907"/>
    <w:rsid w:val="0041189F"/>
    <w:rsid w:val="00411E82"/>
    <w:rsid w:val="005C4484"/>
    <w:rsid w:val="005E215B"/>
    <w:rsid w:val="006B5571"/>
    <w:rsid w:val="006D1503"/>
    <w:rsid w:val="00791DDC"/>
    <w:rsid w:val="008460C4"/>
    <w:rsid w:val="00870857"/>
    <w:rsid w:val="008773D4"/>
    <w:rsid w:val="009547AC"/>
    <w:rsid w:val="009662E0"/>
    <w:rsid w:val="0097360B"/>
    <w:rsid w:val="00A379C5"/>
    <w:rsid w:val="00AA3858"/>
    <w:rsid w:val="00AB3FD3"/>
    <w:rsid w:val="00CA2F67"/>
    <w:rsid w:val="00E648B6"/>
    <w:rsid w:val="00F06688"/>
    <w:rsid w:val="00F60364"/>
    <w:rsid w:val="00F67797"/>
    <w:rsid w:val="00F857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3800"/>
  <w15:chartTrackingRefBased/>
  <w15:docId w15:val="{D36692F2-B018-4BCA-9B46-5A4A9AA70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52C"/>
    <w:pPr>
      <w:spacing w:after="120" w:line="240" w:lineRule="auto"/>
      <w:jc w:val="both"/>
    </w:pPr>
    <w:rPr>
      <w:rFonts w:ascii="Times New Roman" w:hAnsi="Times New Roman"/>
    </w:rPr>
  </w:style>
  <w:style w:type="paragraph" w:styleId="Titre1">
    <w:name w:val="heading 1"/>
    <w:basedOn w:val="Normal"/>
    <w:next w:val="Normal"/>
    <w:link w:val="Titre1Car"/>
    <w:uiPriority w:val="9"/>
    <w:qFormat/>
    <w:rsid w:val="003E052C"/>
    <w:pPr>
      <w:keepNext/>
      <w:keepLines/>
      <w:numPr>
        <w:numId w:val="37"/>
      </w:numPr>
      <w:spacing w:before="240" w:after="0"/>
      <w:ind w:left="426" w:hanging="426"/>
      <w:outlineLvl w:val="0"/>
    </w:pPr>
    <w:rPr>
      <w:rFonts w:eastAsiaTheme="majorEastAsia" w:cstheme="majorBidi"/>
      <w:color w:val="2F5496" w:themeColor="accent1" w:themeShade="BF"/>
      <w:szCs w:val="32"/>
      <w:lang w:val="en-US"/>
    </w:rPr>
  </w:style>
  <w:style w:type="paragraph" w:styleId="Titre3">
    <w:name w:val="heading 3"/>
    <w:basedOn w:val="Normal"/>
    <w:link w:val="Titre3Car"/>
    <w:uiPriority w:val="9"/>
    <w:qFormat/>
    <w:rsid w:val="0041189F"/>
    <w:pPr>
      <w:spacing w:before="100" w:beforeAutospacing="1" w:after="100" w:afterAutospacing="1"/>
      <w:outlineLvl w:val="2"/>
    </w:pPr>
    <w:rPr>
      <w:rFonts w:eastAsia="Times New Roman" w:cs="Times New Roman"/>
      <w:b/>
      <w:bCs/>
      <w:sz w:val="27"/>
      <w:szCs w:val="27"/>
      <w:lang w:eastAsia="fr-FR"/>
    </w:rPr>
  </w:style>
  <w:style w:type="paragraph" w:styleId="Titre4">
    <w:name w:val="heading 4"/>
    <w:basedOn w:val="Normal"/>
    <w:link w:val="Titre4Car"/>
    <w:uiPriority w:val="9"/>
    <w:qFormat/>
    <w:rsid w:val="0041189F"/>
    <w:pPr>
      <w:spacing w:before="100" w:beforeAutospacing="1" w:after="100" w:afterAutospacing="1"/>
      <w:outlineLvl w:val="3"/>
    </w:pPr>
    <w:rPr>
      <w:rFonts w:eastAsia="Times New Roman" w:cs="Times New Roman"/>
      <w:b/>
      <w:bCs/>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1189F"/>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1189F"/>
    <w:rPr>
      <w:rFonts w:ascii="Times New Roman" w:eastAsia="Times New Roman" w:hAnsi="Times New Roman" w:cs="Times New Roman"/>
      <w:b/>
      <w:bCs/>
      <w:sz w:val="24"/>
      <w:szCs w:val="24"/>
      <w:lang w:eastAsia="fr-FR"/>
    </w:rPr>
  </w:style>
  <w:style w:type="paragraph" w:styleId="z-Hautduformulaire">
    <w:name w:val="HTML Top of Form"/>
    <w:basedOn w:val="Normal"/>
    <w:next w:val="Normal"/>
    <w:link w:val="z-HautduformulaireCar"/>
    <w:hidden/>
    <w:uiPriority w:val="99"/>
    <w:semiHidden/>
    <w:unhideWhenUsed/>
    <w:rsid w:val="0041189F"/>
    <w:pPr>
      <w:pBdr>
        <w:bottom w:val="single" w:sz="6" w:space="1" w:color="auto"/>
      </w:pBdr>
      <w:spacing w:after="0"/>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41189F"/>
    <w:rPr>
      <w:rFonts w:ascii="Arial" w:eastAsia="Times New Roman" w:hAnsi="Arial" w:cs="Arial"/>
      <w:vanish/>
      <w:sz w:val="16"/>
      <w:szCs w:val="16"/>
      <w:lang w:eastAsia="fr-FR"/>
    </w:rPr>
  </w:style>
  <w:style w:type="character" w:styleId="Lienhypertexte">
    <w:name w:val="Hyperlink"/>
    <w:basedOn w:val="Policepardfaut"/>
    <w:uiPriority w:val="99"/>
    <w:semiHidden/>
    <w:unhideWhenUsed/>
    <w:rsid w:val="0041189F"/>
    <w:rPr>
      <w:color w:val="0000FF"/>
      <w:u w:val="single"/>
    </w:rPr>
  </w:style>
  <w:style w:type="paragraph" w:styleId="NormalWeb">
    <w:name w:val="Normal (Web)"/>
    <w:basedOn w:val="Normal"/>
    <w:uiPriority w:val="99"/>
    <w:semiHidden/>
    <w:unhideWhenUsed/>
    <w:rsid w:val="0041189F"/>
    <w:pPr>
      <w:spacing w:before="100" w:beforeAutospacing="1" w:after="100" w:afterAutospacing="1"/>
    </w:pPr>
    <w:rPr>
      <w:rFonts w:eastAsia="Times New Roman" w:cs="Times New Roman"/>
      <w:szCs w:val="24"/>
      <w:lang w:eastAsia="fr-FR"/>
    </w:rPr>
  </w:style>
  <w:style w:type="paragraph" w:customStyle="1" w:styleId="even">
    <w:name w:val="even"/>
    <w:basedOn w:val="Normal"/>
    <w:rsid w:val="0041189F"/>
    <w:pPr>
      <w:spacing w:before="100" w:beforeAutospacing="1" w:after="100" w:afterAutospacing="1"/>
    </w:pPr>
    <w:rPr>
      <w:rFonts w:eastAsia="Times New Roman" w:cs="Times New Roman"/>
      <w:szCs w:val="24"/>
      <w:lang w:eastAsia="fr-FR"/>
    </w:rPr>
  </w:style>
  <w:style w:type="paragraph" w:styleId="z-Basduformulaire">
    <w:name w:val="HTML Bottom of Form"/>
    <w:basedOn w:val="Normal"/>
    <w:next w:val="Normal"/>
    <w:link w:val="z-BasduformulaireCar"/>
    <w:hidden/>
    <w:uiPriority w:val="99"/>
    <w:semiHidden/>
    <w:unhideWhenUsed/>
    <w:rsid w:val="0041189F"/>
    <w:pPr>
      <w:pBdr>
        <w:top w:val="single" w:sz="6" w:space="1" w:color="auto"/>
      </w:pBdr>
      <w:spacing w:after="0"/>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41189F"/>
    <w:rPr>
      <w:rFonts w:ascii="Arial" w:eastAsia="Times New Roman" w:hAnsi="Arial" w:cs="Arial"/>
      <w:vanish/>
      <w:sz w:val="16"/>
      <w:szCs w:val="16"/>
      <w:lang w:eastAsia="fr-FR"/>
    </w:rPr>
  </w:style>
  <w:style w:type="character" w:customStyle="1" w:styleId="Titre1Car">
    <w:name w:val="Titre 1 Car"/>
    <w:basedOn w:val="Policepardfaut"/>
    <w:link w:val="Titre1"/>
    <w:uiPriority w:val="9"/>
    <w:rsid w:val="003E052C"/>
    <w:rPr>
      <w:rFonts w:ascii="Times New Roman" w:eastAsiaTheme="majorEastAsia" w:hAnsi="Times New Roman" w:cstheme="majorBidi"/>
      <w:color w:val="2F5496" w:themeColor="accent1" w:themeShade="BF"/>
      <w:szCs w:val="32"/>
      <w:lang w:val="en-US"/>
    </w:rPr>
  </w:style>
  <w:style w:type="paragraph" w:styleId="Titre">
    <w:name w:val="Title"/>
    <w:basedOn w:val="Normal"/>
    <w:next w:val="Normal"/>
    <w:link w:val="TitreCar"/>
    <w:uiPriority w:val="10"/>
    <w:qFormat/>
    <w:rsid w:val="00386999"/>
    <w:pPr>
      <w:spacing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6999"/>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954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B5571"/>
    <w:rPr>
      <w:color w:val="808080"/>
    </w:rPr>
  </w:style>
  <w:style w:type="paragraph" w:styleId="Paragraphedeliste">
    <w:name w:val="List Paragraph"/>
    <w:basedOn w:val="Normal"/>
    <w:uiPriority w:val="34"/>
    <w:qFormat/>
    <w:rsid w:val="006B5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6262">
      <w:bodyDiv w:val="1"/>
      <w:marLeft w:val="0"/>
      <w:marRight w:val="0"/>
      <w:marTop w:val="0"/>
      <w:marBottom w:val="0"/>
      <w:divBdr>
        <w:top w:val="none" w:sz="0" w:space="0" w:color="auto"/>
        <w:left w:val="none" w:sz="0" w:space="0" w:color="auto"/>
        <w:bottom w:val="none" w:sz="0" w:space="0" w:color="auto"/>
        <w:right w:val="none" w:sz="0" w:space="0" w:color="auto"/>
      </w:divBdr>
      <w:divsChild>
        <w:div w:id="2007518462">
          <w:marLeft w:val="0"/>
          <w:marRight w:val="0"/>
          <w:marTop w:val="0"/>
          <w:marBottom w:val="0"/>
          <w:divBdr>
            <w:top w:val="none" w:sz="0" w:space="0" w:color="auto"/>
            <w:left w:val="none" w:sz="0" w:space="0" w:color="auto"/>
            <w:bottom w:val="none" w:sz="0" w:space="0" w:color="auto"/>
            <w:right w:val="none" w:sz="0" w:space="0" w:color="auto"/>
          </w:divBdr>
          <w:divsChild>
            <w:div w:id="631129683">
              <w:marLeft w:val="0"/>
              <w:marRight w:val="0"/>
              <w:marTop w:val="0"/>
              <w:marBottom w:val="0"/>
              <w:divBdr>
                <w:top w:val="none" w:sz="0" w:space="0" w:color="auto"/>
                <w:left w:val="none" w:sz="0" w:space="0" w:color="auto"/>
                <w:bottom w:val="none" w:sz="0" w:space="0" w:color="auto"/>
                <w:right w:val="none" w:sz="0" w:space="0" w:color="auto"/>
              </w:divBdr>
              <w:divsChild>
                <w:div w:id="294722018">
                  <w:marLeft w:val="0"/>
                  <w:marRight w:val="0"/>
                  <w:marTop w:val="0"/>
                  <w:marBottom w:val="0"/>
                  <w:divBdr>
                    <w:top w:val="none" w:sz="0" w:space="0" w:color="auto"/>
                    <w:left w:val="none" w:sz="0" w:space="0" w:color="auto"/>
                    <w:bottom w:val="none" w:sz="0" w:space="0" w:color="auto"/>
                    <w:right w:val="none" w:sz="0" w:space="0" w:color="auto"/>
                  </w:divBdr>
                  <w:divsChild>
                    <w:div w:id="2089424821">
                      <w:marLeft w:val="0"/>
                      <w:marRight w:val="0"/>
                      <w:marTop w:val="0"/>
                      <w:marBottom w:val="0"/>
                      <w:divBdr>
                        <w:top w:val="single" w:sz="6" w:space="0" w:color="DFDFDF"/>
                        <w:left w:val="none" w:sz="0" w:space="0" w:color="auto"/>
                        <w:bottom w:val="single" w:sz="6" w:space="0" w:color="DFDFDF"/>
                        <w:right w:val="none" w:sz="0" w:space="0" w:color="auto"/>
                      </w:divBdr>
                      <w:divsChild>
                        <w:div w:id="73211354">
                          <w:marLeft w:val="0"/>
                          <w:marRight w:val="0"/>
                          <w:marTop w:val="0"/>
                          <w:marBottom w:val="0"/>
                          <w:divBdr>
                            <w:top w:val="none" w:sz="0" w:space="0" w:color="auto"/>
                            <w:left w:val="none" w:sz="0" w:space="0" w:color="auto"/>
                            <w:bottom w:val="single" w:sz="6" w:space="11" w:color="E2EDF2"/>
                            <w:right w:val="none" w:sz="0" w:space="0" w:color="auto"/>
                          </w:divBdr>
                        </w:div>
                        <w:div w:id="2779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8328">
          <w:marLeft w:val="0"/>
          <w:marRight w:val="0"/>
          <w:marTop w:val="0"/>
          <w:marBottom w:val="0"/>
          <w:divBdr>
            <w:top w:val="none" w:sz="0" w:space="0" w:color="auto"/>
            <w:left w:val="none" w:sz="0" w:space="0" w:color="auto"/>
            <w:bottom w:val="none" w:sz="0" w:space="0" w:color="auto"/>
            <w:right w:val="none" w:sz="0" w:space="0" w:color="auto"/>
          </w:divBdr>
        </w:div>
      </w:divsChild>
    </w:div>
    <w:div w:id="79565797">
      <w:bodyDiv w:val="1"/>
      <w:marLeft w:val="0"/>
      <w:marRight w:val="0"/>
      <w:marTop w:val="0"/>
      <w:marBottom w:val="0"/>
      <w:divBdr>
        <w:top w:val="none" w:sz="0" w:space="0" w:color="auto"/>
        <w:left w:val="none" w:sz="0" w:space="0" w:color="auto"/>
        <w:bottom w:val="none" w:sz="0" w:space="0" w:color="auto"/>
        <w:right w:val="none" w:sz="0" w:space="0" w:color="auto"/>
      </w:divBdr>
      <w:divsChild>
        <w:div w:id="2073575243">
          <w:marLeft w:val="0"/>
          <w:marRight w:val="0"/>
          <w:marTop w:val="0"/>
          <w:marBottom w:val="0"/>
          <w:divBdr>
            <w:top w:val="none" w:sz="0" w:space="0" w:color="auto"/>
            <w:left w:val="none" w:sz="0" w:space="0" w:color="auto"/>
            <w:bottom w:val="none" w:sz="0" w:space="0" w:color="auto"/>
            <w:right w:val="none" w:sz="0" w:space="0" w:color="auto"/>
          </w:divBdr>
          <w:divsChild>
            <w:div w:id="1303467818">
              <w:marLeft w:val="0"/>
              <w:marRight w:val="0"/>
              <w:marTop w:val="0"/>
              <w:marBottom w:val="0"/>
              <w:divBdr>
                <w:top w:val="none" w:sz="0" w:space="0" w:color="auto"/>
                <w:left w:val="none" w:sz="0" w:space="0" w:color="auto"/>
                <w:bottom w:val="none" w:sz="0" w:space="0" w:color="auto"/>
                <w:right w:val="none" w:sz="0" w:space="0" w:color="auto"/>
              </w:divBdr>
              <w:divsChild>
                <w:div w:id="2131778231">
                  <w:marLeft w:val="0"/>
                  <w:marRight w:val="0"/>
                  <w:marTop w:val="0"/>
                  <w:marBottom w:val="0"/>
                  <w:divBdr>
                    <w:top w:val="none" w:sz="0" w:space="0" w:color="auto"/>
                    <w:left w:val="none" w:sz="0" w:space="0" w:color="auto"/>
                    <w:bottom w:val="none" w:sz="0" w:space="0" w:color="auto"/>
                    <w:right w:val="none" w:sz="0" w:space="0" w:color="auto"/>
                  </w:divBdr>
                  <w:divsChild>
                    <w:div w:id="861284362">
                      <w:marLeft w:val="0"/>
                      <w:marRight w:val="0"/>
                      <w:marTop w:val="0"/>
                      <w:marBottom w:val="0"/>
                      <w:divBdr>
                        <w:top w:val="none" w:sz="0" w:space="0" w:color="auto"/>
                        <w:left w:val="none" w:sz="0" w:space="0" w:color="auto"/>
                        <w:bottom w:val="none" w:sz="0" w:space="0" w:color="auto"/>
                        <w:right w:val="none" w:sz="0" w:space="0" w:color="auto"/>
                      </w:divBdr>
                    </w:div>
                    <w:div w:id="1013847055">
                      <w:marLeft w:val="0"/>
                      <w:marRight w:val="0"/>
                      <w:marTop w:val="0"/>
                      <w:marBottom w:val="0"/>
                      <w:divBdr>
                        <w:top w:val="single" w:sz="6" w:space="0" w:color="DFDFDF"/>
                        <w:left w:val="none" w:sz="0" w:space="0" w:color="auto"/>
                        <w:bottom w:val="single" w:sz="6" w:space="0" w:color="DFDFDF"/>
                        <w:right w:val="none" w:sz="0" w:space="0" w:color="auto"/>
                      </w:divBdr>
                      <w:divsChild>
                        <w:div w:id="555045885">
                          <w:marLeft w:val="0"/>
                          <w:marRight w:val="0"/>
                          <w:marTop w:val="0"/>
                          <w:marBottom w:val="0"/>
                          <w:divBdr>
                            <w:top w:val="none" w:sz="0" w:space="0" w:color="auto"/>
                            <w:left w:val="none" w:sz="0" w:space="0" w:color="auto"/>
                            <w:bottom w:val="single" w:sz="6" w:space="11" w:color="E2EDF2"/>
                            <w:right w:val="none" w:sz="0" w:space="0" w:color="auto"/>
                          </w:divBdr>
                        </w:div>
                        <w:div w:id="15740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4838">
          <w:marLeft w:val="0"/>
          <w:marRight w:val="0"/>
          <w:marTop w:val="0"/>
          <w:marBottom w:val="0"/>
          <w:divBdr>
            <w:top w:val="none" w:sz="0" w:space="0" w:color="auto"/>
            <w:left w:val="none" w:sz="0" w:space="0" w:color="auto"/>
            <w:bottom w:val="none" w:sz="0" w:space="0" w:color="auto"/>
            <w:right w:val="none" w:sz="0" w:space="0" w:color="auto"/>
          </w:divBdr>
        </w:div>
      </w:divsChild>
    </w:div>
    <w:div w:id="123087537">
      <w:bodyDiv w:val="1"/>
      <w:marLeft w:val="0"/>
      <w:marRight w:val="0"/>
      <w:marTop w:val="0"/>
      <w:marBottom w:val="0"/>
      <w:divBdr>
        <w:top w:val="none" w:sz="0" w:space="0" w:color="auto"/>
        <w:left w:val="none" w:sz="0" w:space="0" w:color="auto"/>
        <w:bottom w:val="none" w:sz="0" w:space="0" w:color="auto"/>
        <w:right w:val="none" w:sz="0" w:space="0" w:color="auto"/>
      </w:divBdr>
      <w:divsChild>
        <w:div w:id="790126180">
          <w:marLeft w:val="0"/>
          <w:marRight w:val="0"/>
          <w:marTop w:val="0"/>
          <w:marBottom w:val="0"/>
          <w:divBdr>
            <w:top w:val="none" w:sz="0" w:space="0" w:color="auto"/>
            <w:left w:val="none" w:sz="0" w:space="0" w:color="auto"/>
            <w:bottom w:val="none" w:sz="0" w:space="0" w:color="auto"/>
            <w:right w:val="none" w:sz="0" w:space="0" w:color="auto"/>
          </w:divBdr>
          <w:divsChild>
            <w:div w:id="262348857">
              <w:marLeft w:val="0"/>
              <w:marRight w:val="0"/>
              <w:marTop w:val="0"/>
              <w:marBottom w:val="0"/>
              <w:divBdr>
                <w:top w:val="none" w:sz="0" w:space="0" w:color="auto"/>
                <w:left w:val="none" w:sz="0" w:space="0" w:color="auto"/>
                <w:bottom w:val="none" w:sz="0" w:space="0" w:color="auto"/>
                <w:right w:val="none" w:sz="0" w:space="0" w:color="auto"/>
              </w:divBdr>
              <w:divsChild>
                <w:div w:id="1345667100">
                  <w:marLeft w:val="0"/>
                  <w:marRight w:val="0"/>
                  <w:marTop w:val="0"/>
                  <w:marBottom w:val="0"/>
                  <w:divBdr>
                    <w:top w:val="none" w:sz="0" w:space="0" w:color="auto"/>
                    <w:left w:val="none" w:sz="0" w:space="0" w:color="auto"/>
                    <w:bottom w:val="none" w:sz="0" w:space="0" w:color="auto"/>
                    <w:right w:val="none" w:sz="0" w:space="0" w:color="auto"/>
                  </w:divBdr>
                  <w:divsChild>
                    <w:div w:id="1876692057">
                      <w:marLeft w:val="0"/>
                      <w:marRight w:val="0"/>
                      <w:marTop w:val="0"/>
                      <w:marBottom w:val="0"/>
                      <w:divBdr>
                        <w:top w:val="single" w:sz="6" w:space="0" w:color="DFDFDF"/>
                        <w:left w:val="none" w:sz="0" w:space="0" w:color="auto"/>
                        <w:bottom w:val="single" w:sz="6" w:space="0" w:color="DFDFDF"/>
                        <w:right w:val="none" w:sz="0" w:space="0" w:color="auto"/>
                      </w:divBdr>
                      <w:divsChild>
                        <w:div w:id="384455352">
                          <w:marLeft w:val="0"/>
                          <w:marRight w:val="0"/>
                          <w:marTop w:val="0"/>
                          <w:marBottom w:val="0"/>
                          <w:divBdr>
                            <w:top w:val="none" w:sz="0" w:space="0" w:color="auto"/>
                            <w:left w:val="none" w:sz="0" w:space="0" w:color="auto"/>
                            <w:bottom w:val="single" w:sz="6" w:space="11" w:color="E2EDF2"/>
                            <w:right w:val="none" w:sz="0" w:space="0" w:color="auto"/>
                          </w:divBdr>
                        </w:div>
                        <w:div w:id="18719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0078">
          <w:marLeft w:val="0"/>
          <w:marRight w:val="0"/>
          <w:marTop w:val="0"/>
          <w:marBottom w:val="0"/>
          <w:divBdr>
            <w:top w:val="none" w:sz="0" w:space="0" w:color="auto"/>
            <w:left w:val="none" w:sz="0" w:space="0" w:color="auto"/>
            <w:bottom w:val="none" w:sz="0" w:space="0" w:color="auto"/>
            <w:right w:val="none" w:sz="0" w:space="0" w:color="auto"/>
          </w:divBdr>
        </w:div>
      </w:divsChild>
    </w:div>
    <w:div w:id="131674879">
      <w:bodyDiv w:val="1"/>
      <w:marLeft w:val="0"/>
      <w:marRight w:val="0"/>
      <w:marTop w:val="0"/>
      <w:marBottom w:val="0"/>
      <w:divBdr>
        <w:top w:val="none" w:sz="0" w:space="0" w:color="auto"/>
        <w:left w:val="none" w:sz="0" w:space="0" w:color="auto"/>
        <w:bottom w:val="none" w:sz="0" w:space="0" w:color="auto"/>
        <w:right w:val="none" w:sz="0" w:space="0" w:color="auto"/>
      </w:divBdr>
      <w:divsChild>
        <w:div w:id="1631086448">
          <w:marLeft w:val="0"/>
          <w:marRight w:val="0"/>
          <w:marTop w:val="0"/>
          <w:marBottom w:val="0"/>
          <w:divBdr>
            <w:top w:val="none" w:sz="0" w:space="0" w:color="auto"/>
            <w:left w:val="none" w:sz="0" w:space="0" w:color="auto"/>
            <w:bottom w:val="none" w:sz="0" w:space="0" w:color="auto"/>
            <w:right w:val="none" w:sz="0" w:space="0" w:color="auto"/>
          </w:divBdr>
          <w:divsChild>
            <w:div w:id="752430346">
              <w:marLeft w:val="0"/>
              <w:marRight w:val="0"/>
              <w:marTop w:val="0"/>
              <w:marBottom w:val="0"/>
              <w:divBdr>
                <w:top w:val="none" w:sz="0" w:space="0" w:color="auto"/>
                <w:left w:val="none" w:sz="0" w:space="0" w:color="auto"/>
                <w:bottom w:val="none" w:sz="0" w:space="0" w:color="auto"/>
                <w:right w:val="none" w:sz="0" w:space="0" w:color="auto"/>
              </w:divBdr>
              <w:divsChild>
                <w:div w:id="399406723">
                  <w:marLeft w:val="0"/>
                  <w:marRight w:val="0"/>
                  <w:marTop w:val="0"/>
                  <w:marBottom w:val="0"/>
                  <w:divBdr>
                    <w:top w:val="none" w:sz="0" w:space="0" w:color="auto"/>
                    <w:left w:val="none" w:sz="0" w:space="0" w:color="auto"/>
                    <w:bottom w:val="none" w:sz="0" w:space="0" w:color="auto"/>
                    <w:right w:val="none" w:sz="0" w:space="0" w:color="auto"/>
                  </w:divBdr>
                  <w:divsChild>
                    <w:div w:id="665790345">
                      <w:marLeft w:val="0"/>
                      <w:marRight w:val="0"/>
                      <w:marTop w:val="0"/>
                      <w:marBottom w:val="0"/>
                      <w:divBdr>
                        <w:top w:val="none" w:sz="0" w:space="0" w:color="auto"/>
                        <w:left w:val="none" w:sz="0" w:space="0" w:color="auto"/>
                        <w:bottom w:val="none" w:sz="0" w:space="0" w:color="auto"/>
                        <w:right w:val="none" w:sz="0" w:space="0" w:color="auto"/>
                      </w:divBdr>
                    </w:div>
                    <w:div w:id="736317646">
                      <w:marLeft w:val="0"/>
                      <w:marRight w:val="0"/>
                      <w:marTop w:val="0"/>
                      <w:marBottom w:val="0"/>
                      <w:divBdr>
                        <w:top w:val="single" w:sz="6" w:space="0" w:color="DFDFDF"/>
                        <w:left w:val="none" w:sz="0" w:space="0" w:color="auto"/>
                        <w:bottom w:val="single" w:sz="6" w:space="0" w:color="DFDFDF"/>
                        <w:right w:val="none" w:sz="0" w:space="0" w:color="auto"/>
                      </w:divBdr>
                      <w:divsChild>
                        <w:div w:id="1163858860">
                          <w:marLeft w:val="0"/>
                          <w:marRight w:val="0"/>
                          <w:marTop w:val="0"/>
                          <w:marBottom w:val="0"/>
                          <w:divBdr>
                            <w:top w:val="none" w:sz="0" w:space="0" w:color="auto"/>
                            <w:left w:val="none" w:sz="0" w:space="0" w:color="auto"/>
                            <w:bottom w:val="single" w:sz="6" w:space="11" w:color="E2EDF2"/>
                            <w:right w:val="none" w:sz="0" w:space="0" w:color="auto"/>
                          </w:divBdr>
                        </w:div>
                        <w:div w:id="1525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6050">
          <w:marLeft w:val="0"/>
          <w:marRight w:val="0"/>
          <w:marTop w:val="0"/>
          <w:marBottom w:val="0"/>
          <w:divBdr>
            <w:top w:val="none" w:sz="0" w:space="0" w:color="auto"/>
            <w:left w:val="none" w:sz="0" w:space="0" w:color="auto"/>
            <w:bottom w:val="none" w:sz="0" w:space="0" w:color="auto"/>
            <w:right w:val="none" w:sz="0" w:space="0" w:color="auto"/>
          </w:divBdr>
        </w:div>
      </w:divsChild>
    </w:div>
    <w:div w:id="192891600">
      <w:bodyDiv w:val="1"/>
      <w:marLeft w:val="0"/>
      <w:marRight w:val="0"/>
      <w:marTop w:val="0"/>
      <w:marBottom w:val="0"/>
      <w:divBdr>
        <w:top w:val="none" w:sz="0" w:space="0" w:color="auto"/>
        <w:left w:val="none" w:sz="0" w:space="0" w:color="auto"/>
        <w:bottom w:val="none" w:sz="0" w:space="0" w:color="auto"/>
        <w:right w:val="none" w:sz="0" w:space="0" w:color="auto"/>
      </w:divBdr>
      <w:divsChild>
        <w:div w:id="692153071">
          <w:marLeft w:val="0"/>
          <w:marRight w:val="0"/>
          <w:marTop w:val="0"/>
          <w:marBottom w:val="0"/>
          <w:divBdr>
            <w:top w:val="none" w:sz="0" w:space="0" w:color="auto"/>
            <w:left w:val="none" w:sz="0" w:space="0" w:color="auto"/>
            <w:bottom w:val="none" w:sz="0" w:space="0" w:color="auto"/>
            <w:right w:val="none" w:sz="0" w:space="0" w:color="auto"/>
          </w:divBdr>
          <w:divsChild>
            <w:div w:id="552891341">
              <w:marLeft w:val="0"/>
              <w:marRight w:val="0"/>
              <w:marTop w:val="0"/>
              <w:marBottom w:val="0"/>
              <w:divBdr>
                <w:top w:val="none" w:sz="0" w:space="0" w:color="auto"/>
                <w:left w:val="none" w:sz="0" w:space="0" w:color="auto"/>
                <w:bottom w:val="none" w:sz="0" w:space="0" w:color="auto"/>
                <w:right w:val="none" w:sz="0" w:space="0" w:color="auto"/>
              </w:divBdr>
              <w:divsChild>
                <w:div w:id="314259861">
                  <w:marLeft w:val="0"/>
                  <w:marRight w:val="0"/>
                  <w:marTop w:val="0"/>
                  <w:marBottom w:val="0"/>
                  <w:divBdr>
                    <w:top w:val="none" w:sz="0" w:space="0" w:color="auto"/>
                    <w:left w:val="none" w:sz="0" w:space="0" w:color="auto"/>
                    <w:bottom w:val="none" w:sz="0" w:space="0" w:color="auto"/>
                    <w:right w:val="none" w:sz="0" w:space="0" w:color="auto"/>
                  </w:divBdr>
                  <w:divsChild>
                    <w:div w:id="1220284046">
                      <w:marLeft w:val="0"/>
                      <w:marRight w:val="0"/>
                      <w:marTop w:val="0"/>
                      <w:marBottom w:val="0"/>
                      <w:divBdr>
                        <w:top w:val="none" w:sz="0" w:space="0" w:color="auto"/>
                        <w:left w:val="none" w:sz="0" w:space="0" w:color="auto"/>
                        <w:bottom w:val="none" w:sz="0" w:space="0" w:color="auto"/>
                        <w:right w:val="none" w:sz="0" w:space="0" w:color="auto"/>
                      </w:divBdr>
                    </w:div>
                    <w:div w:id="389501097">
                      <w:marLeft w:val="0"/>
                      <w:marRight w:val="0"/>
                      <w:marTop w:val="0"/>
                      <w:marBottom w:val="0"/>
                      <w:divBdr>
                        <w:top w:val="single" w:sz="6" w:space="0" w:color="DFDFDF"/>
                        <w:left w:val="none" w:sz="0" w:space="0" w:color="auto"/>
                        <w:bottom w:val="single" w:sz="6" w:space="0" w:color="DFDFDF"/>
                        <w:right w:val="none" w:sz="0" w:space="0" w:color="auto"/>
                      </w:divBdr>
                      <w:divsChild>
                        <w:div w:id="1540170523">
                          <w:marLeft w:val="0"/>
                          <w:marRight w:val="0"/>
                          <w:marTop w:val="0"/>
                          <w:marBottom w:val="0"/>
                          <w:divBdr>
                            <w:top w:val="none" w:sz="0" w:space="0" w:color="auto"/>
                            <w:left w:val="none" w:sz="0" w:space="0" w:color="auto"/>
                            <w:bottom w:val="single" w:sz="6" w:space="11" w:color="E2EDF2"/>
                            <w:right w:val="none" w:sz="0" w:space="0" w:color="auto"/>
                          </w:divBdr>
                        </w:div>
                        <w:div w:id="15057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7902">
          <w:marLeft w:val="0"/>
          <w:marRight w:val="0"/>
          <w:marTop w:val="0"/>
          <w:marBottom w:val="0"/>
          <w:divBdr>
            <w:top w:val="none" w:sz="0" w:space="0" w:color="auto"/>
            <w:left w:val="none" w:sz="0" w:space="0" w:color="auto"/>
            <w:bottom w:val="none" w:sz="0" w:space="0" w:color="auto"/>
            <w:right w:val="none" w:sz="0" w:space="0" w:color="auto"/>
          </w:divBdr>
          <w:divsChild>
            <w:div w:id="19867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458">
      <w:bodyDiv w:val="1"/>
      <w:marLeft w:val="0"/>
      <w:marRight w:val="0"/>
      <w:marTop w:val="0"/>
      <w:marBottom w:val="0"/>
      <w:divBdr>
        <w:top w:val="none" w:sz="0" w:space="0" w:color="auto"/>
        <w:left w:val="none" w:sz="0" w:space="0" w:color="auto"/>
        <w:bottom w:val="none" w:sz="0" w:space="0" w:color="auto"/>
        <w:right w:val="none" w:sz="0" w:space="0" w:color="auto"/>
      </w:divBdr>
      <w:divsChild>
        <w:div w:id="387192525">
          <w:marLeft w:val="0"/>
          <w:marRight w:val="0"/>
          <w:marTop w:val="0"/>
          <w:marBottom w:val="0"/>
          <w:divBdr>
            <w:top w:val="none" w:sz="0" w:space="0" w:color="auto"/>
            <w:left w:val="none" w:sz="0" w:space="0" w:color="auto"/>
            <w:bottom w:val="none" w:sz="0" w:space="0" w:color="auto"/>
            <w:right w:val="none" w:sz="0" w:space="0" w:color="auto"/>
          </w:divBdr>
          <w:divsChild>
            <w:div w:id="1769346417">
              <w:marLeft w:val="0"/>
              <w:marRight w:val="0"/>
              <w:marTop w:val="0"/>
              <w:marBottom w:val="0"/>
              <w:divBdr>
                <w:top w:val="none" w:sz="0" w:space="0" w:color="auto"/>
                <w:left w:val="none" w:sz="0" w:space="0" w:color="auto"/>
                <w:bottom w:val="none" w:sz="0" w:space="0" w:color="auto"/>
                <w:right w:val="none" w:sz="0" w:space="0" w:color="auto"/>
              </w:divBdr>
              <w:divsChild>
                <w:div w:id="631252223">
                  <w:marLeft w:val="0"/>
                  <w:marRight w:val="0"/>
                  <w:marTop w:val="0"/>
                  <w:marBottom w:val="0"/>
                  <w:divBdr>
                    <w:top w:val="none" w:sz="0" w:space="0" w:color="auto"/>
                    <w:left w:val="none" w:sz="0" w:space="0" w:color="auto"/>
                    <w:bottom w:val="none" w:sz="0" w:space="0" w:color="auto"/>
                    <w:right w:val="none" w:sz="0" w:space="0" w:color="auto"/>
                  </w:divBdr>
                  <w:divsChild>
                    <w:div w:id="1661889119">
                      <w:marLeft w:val="0"/>
                      <w:marRight w:val="0"/>
                      <w:marTop w:val="0"/>
                      <w:marBottom w:val="0"/>
                      <w:divBdr>
                        <w:top w:val="none" w:sz="0" w:space="0" w:color="auto"/>
                        <w:left w:val="none" w:sz="0" w:space="0" w:color="auto"/>
                        <w:bottom w:val="none" w:sz="0" w:space="0" w:color="auto"/>
                        <w:right w:val="none" w:sz="0" w:space="0" w:color="auto"/>
                      </w:divBdr>
                    </w:div>
                    <w:div w:id="2050568139">
                      <w:marLeft w:val="0"/>
                      <w:marRight w:val="0"/>
                      <w:marTop w:val="0"/>
                      <w:marBottom w:val="0"/>
                      <w:divBdr>
                        <w:top w:val="single" w:sz="6" w:space="0" w:color="DFDFDF"/>
                        <w:left w:val="none" w:sz="0" w:space="0" w:color="auto"/>
                        <w:bottom w:val="single" w:sz="6" w:space="0" w:color="DFDFDF"/>
                        <w:right w:val="none" w:sz="0" w:space="0" w:color="auto"/>
                      </w:divBdr>
                      <w:divsChild>
                        <w:div w:id="1583250678">
                          <w:marLeft w:val="0"/>
                          <w:marRight w:val="0"/>
                          <w:marTop w:val="0"/>
                          <w:marBottom w:val="0"/>
                          <w:divBdr>
                            <w:top w:val="none" w:sz="0" w:space="0" w:color="auto"/>
                            <w:left w:val="none" w:sz="0" w:space="0" w:color="auto"/>
                            <w:bottom w:val="single" w:sz="6" w:space="11" w:color="E2EDF2"/>
                            <w:right w:val="none" w:sz="0" w:space="0" w:color="auto"/>
                          </w:divBdr>
                        </w:div>
                        <w:div w:id="5197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08715">
          <w:marLeft w:val="0"/>
          <w:marRight w:val="0"/>
          <w:marTop w:val="0"/>
          <w:marBottom w:val="0"/>
          <w:divBdr>
            <w:top w:val="none" w:sz="0" w:space="0" w:color="auto"/>
            <w:left w:val="none" w:sz="0" w:space="0" w:color="auto"/>
            <w:bottom w:val="none" w:sz="0" w:space="0" w:color="auto"/>
            <w:right w:val="none" w:sz="0" w:space="0" w:color="auto"/>
          </w:divBdr>
        </w:div>
      </w:divsChild>
    </w:div>
    <w:div w:id="283196719">
      <w:bodyDiv w:val="1"/>
      <w:marLeft w:val="0"/>
      <w:marRight w:val="0"/>
      <w:marTop w:val="0"/>
      <w:marBottom w:val="0"/>
      <w:divBdr>
        <w:top w:val="none" w:sz="0" w:space="0" w:color="auto"/>
        <w:left w:val="none" w:sz="0" w:space="0" w:color="auto"/>
        <w:bottom w:val="none" w:sz="0" w:space="0" w:color="auto"/>
        <w:right w:val="none" w:sz="0" w:space="0" w:color="auto"/>
      </w:divBdr>
      <w:divsChild>
        <w:div w:id="542862209">
          <w:marLeft w:val="0"/>
          <w:marRight w:val="0"/>
          <w:marTop w:val="0"/>
          <w:marBottom w:val="0"/>
          <w:divBdr>
            <w:top w:val="none" w:sz="0" w:space="0" w:color="auto"/>
            <w:left w:val="none" w:sz="0" w:space="0" w:color="auto"/>
            <w:bottom w:val="none" w:sz="0" w:space="0" w:color="auto"/>
            <w:right w:val="none" w:sz="0" w:space="0" w:color="auto"/>
          </w:divBdr>
          <w:divsChild>
            <w:div w:id="1977374090">
              <w:marLeft w:val="0"/>
              <w:marRight w:val="0"/>
              <w:marTop w:val="0"/>
              <w:marBottom w:val="0"/>
              <w:divBdr>
                <w:top w:val="none" w:sz="0" w:space="0" w:color="auto"/>
                <w:left w:val="none" w:sz="0" w:space="0" w:color="auto"/>
                <w:bottom w:val="none" w:sz="0" w:space="0" w:color="auto"/>
                <w:right w:val="none" w:sz="0" w:space="0" w:color="auto"/>
              </w:divBdr>
              <w:divsChild>
                <w:div w:id="554705298">
                  <w:marLeft w:val="0"/>
                  <w:marRight w:val="0"/>
                  <w:marTop w:val="0"/>
                  <w:marBottom w:val="0"/>
                  <w:divBdr>
                    <w:top w:val="none" w:sz="0" w:space="0" w:color="auto"/>
                    <w:left w:val="none" w:sz="0" w:space="0" w:color="auto"/>
                    <w:bottom w:val="none" w:sz="0" w:space="0" w:color="auto"/>
                    <w:right w:val="none" w:sz="0" w:space="0" w:color="auto"/>
                  </w:divBdr>
                  <w:divsChild>
                    <w:div w:id="637684966">
                      <w:marLeft w:val="0"/>
                      <w:marRight w:val="0"/>
                      <w:marTop w:val="0"/>
                      <w:marBottom w:val="0"/>
                      <w:divBdr>
                        <w:top w:val="single" w:sz="6" w:space="0" w:color="DFDFDF"/>
                        <w:left w:val="none" w:sz="0" w:space="0" w:color="auto"/>
                        <w:bottom w:val="single" w:sz="6" w:space="0" w:color="DFDFDF"/>
                        <w:right w:val="none" w:sz="0" w:space="0" w:color="auto"/>
                      </w:divBdr>
                      <w:divsChild>
                        <w:div w:id="340010763">
                          <w:marLeft w:val="0"/>
                          <w:marRight w:val="0"/>
                          <w:marTop w:val="0"/>
                          <w:marBottom w:val="0"/>
                          <w:divBdr>
                            <w:top w:val="none" w:sz="0" w:space="0" w:color="auto"/>
                            <w:left w:val="none" w:sz="0" w:space="0" w:color="auto"/>
                            <w:bottom w:val="single" w:sz="6" w:space="11" w:color="E2EDF2"/>
                            <w:right w:val="none" w:sz="0" w:space="0" w:color="auto"/>
                          </w:divBdr>
                        </w:div>
                        <w:div w:id="10105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4763">
          <w:marLeft w:val="0"/>
          <w:marRight w:val="0"/>
          <w:marTop w:val="0"/>
          <w:marBottom w:val="0"/>
          <w:divBdr>
            <w:top w:val="none" w:sz="0" w:space="0" w:color="auto"/>
            <w:left w:val="none" w:sz="0" w:space="0" w:color="auto"/>
            <w:bottom w:val="none" w:sz="0" w:space="0" w:color="auto"/>
            <w:right w:val="none" w:sz="0" w:space="0" w:color="auto"/>
          </w:divBdr>
        </w:div>
      </w:divsChild>
    </w:div>
    <w:div w:id="292754890">
      <w:bodyDiv w:val="1"/>
      <w:marLeft w:val="0"/>
      <w:marRight w:val="0"/>
      <w:marTop w:val="0"/>
      <w:marBottom w:val="0"/>
      <w:divBdr>
        <w:top w:val="none" w:sz="0" w:space="0" w:color="auto"/>
        <w:left w:val="none" w:sz="0" w:space="0" w:color="auto"/>
        <w:bottom w:val="none" w:sz="0" w:space="0" w:color="auto"/>
        <w:right w:val="none" w:sz="0" w:space="0" w:color="auto"/>
      </w:divBdr>
      <w:divsChild>
        <w:div w:id="1495100290">
          <w:marLeft w:val="0"/>
          <w:marRight w:val="0"/>
          <w:marTop w:val="0"/>
          <w:marBottom w:val="0"/>
          <w:divBdr>
            <w:top w:val="none" w:sz="0" w:space="0" w:color="auto"/>
            <w:left w:val="none" w:sz="0" w:space="0" w:color="auto"/>
            <w:bottom w:val="none" w:sz="0" w:space="0" w:color="auto"/>
            <w:right w:val="none" w:sz="0" w:space="0" w:color="auto"/>
          </w:divBdr>
          <w:divsChild>
            <w:div w:id="78135576">
              <w:marLeft w:val="0"/>
              <w:marRight w:val="0"/>
              <w:marTop w:val="0"/>
              <w:marBottom w:val="0"/>
              <w:divBdr>
                <w:top w:val="none" w:sz="0" w:space="0" w:color="auto"/>
                <w:left w:val="none" w:sz="0" w:space="0" w:color="auto"/>
                <w:bottom w:val="none" w:sz="0" w:space="0" w:color="auto"/>
                <w:right w:val="none" w:sz="0" w:space="0" w:color="auto"/>
              </w:divBdr>
              <w:divsChild>
                <w:div w:id="659694287">
                  <w:marLeft w:val="0"/>
                  <w:marRight w:val="0"/>
                  <w:marTop w:val="0"/>
                  <w:marBottom w:val="0"/>
                  <w:divBdr>
                    <w:top w:val="none" w:sz="0" w:space="0" w:color="auto"/>
                    <w:left w:val="none" w:sz="0" w:space="0" w:color="auto"/>
                    <w:bottom w:val="none" w:sz="0" w:space="0" w:color="auto"/>
                    <w:right w:val="none" w:sz="0" w:space="0" w:color="auto"/>
                  </w:divBdr>
                  <w:divsChild>
                    <w:div w:id="1516963154">
                      <w:marLeft w:val="0"/>
                      <w:marRight w:val="0"/>
                      <w:marTop w:val="0"/>
                      <w:marBottom w:val="0"/>
                      <w:divBdr>
                        <w:top w:val="none" w:sz="0" w:space="0" w:color="auto"/>
                        <w:left w:val="none" w:sz="0" w:space="0" w:color="auto"/>
                        <w:bottom w:val="none" w:sz="0" w:space="0" w:color="auto"/>
                        <w:right w:val="none" w:sz="0" w:space="0" w:color="auto"/>
                      </w:divBdr>
                    </w:div>
                    <w:div w:id="1692418410">
                      <w:marLeft w:val="0"/>
                      <w:marRight w:val="0"/>
                      <w:marTop w:val="0"/>
                      <w:marBottom w:val="0"/>
                      <w:divBdr>
                        <w:top w:val="single" w:sz="6" w:space="0" w:color="DFDFDF"/>
                        <w:left w:val="none" w:sz="0" w:space="0" w:color="auto"/>
                        <w:bottom w:val="single" w:sz="6" w:space="0" w:color="DFDFDF"/>
                        <w:right w:val="none" w:sz="0" w:space="0" w:color="auto"/>
                      </w:divBdr>
                      <w:divsChild>
                        <w:div w:id="406339526">
                          <w:marLeft w:val="0"/>
                          <w:marRight w:val="0"/>
                          <w:marTop w:val="0"/>
                          <w:marBottom w:val="0"/>
                          <w:divBdr>
                            <w:top w:val="none" w:sz="0" w:space="0" w:color="auto"/>
                            <w:left w:val="none" w:sz="0" w:space="0" w:color="auto"/>
                            <w:bottom w:val="single" w:sz="6" w:space="11" w:color="E2EDF2"/>
                            <w:right w:val="none" w:sz="0" w:space="0" w:color="auto"/>
                          </w:divBdr>
                        </w:div>
                        <w:div w:id="15285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554">
          <w:marLeft w:val="0"/>
          <w:marRight w:val="0"/>
          <w:marTop w:val="0"/>
          <w:marBottom w:val="0"/>
          <w:divBdr>
            <w:top w:val="none" w:sz="0" w:space="0" w:color="auto"/>
            <w:left w:val="none" w:sz="0" w:space="0" w:color="auto"/>
            <w:bottom w:val="none" w:sz="0" w:space="0" w:color="auto"/>
            <w:right w:val="none" w:sz="0" w:space="0" w:color="auto"/>
          </w:divBdr>
        </w:div>
      </w:divsChild>
    </w:div>
    <w:div w:id="437792867">
      <w:bodyDiv w:val="1"/>
      <w:marLeft w:val="0"/>
      <w:marRight w:val="0"/>
      <w:marTop w:val="0"/>
      <w:marBottom w:val="0"/>
      <w:divBdr>
        <w:top w:val="none" w:sz="0" w:space="0" w:color="auto"/>
        <w:left w:val="none" w:sz="0" w:space="0" w:color="auto"/>
        <w:bottom w:val="none" w:sz="0" w:space="0" w:color="auto"/>
        <w:right w:val="none" w:sz="0" w:space="0" w:color="auto"/>
      </w:divBdr>
      <w:divsChild>
        <w:div w:id="2079672593">
          <w:marLeft w:val="0"/>
          <w:marRight w:val="0"/>
          <w:marTop w:val="0"/>
          <w:marBottom w:val="0"/>
          <w:divBdr>
            <w:top w:val="none" w:sz="0" w:space="0" w:color="auto"/>
            <w:left w:val="none" w:sz="0" w:space="0" w:color="auto"/>
            <w:bottom w:val="none" w:sz="0" w:space="0" w:color="auto"/>
            <w:right w:val="none" w:sz="0" w:space="0" w:color="auto"/>
          </w:divBdr>
          <w:divsChild>
            <w:div w:id="1860510579">
              <w:marLeft w:val="0"/>
              <w:marRight w:val="0"/>
              <w:marTop w:val="0"/>
              <w:marBottom w:val="0"/>
              <w:divBdr>
                <w:top w:val="none" w:sz="0" w:space="0" w:color="auto"/>
                <w:left w:val="none" w:sz="0" w:space="0" w:color="auto"/>
                <w:bottom w:val="none" w:sz="0" w:space="0" w:color="auto"/>
                <w:right w:val="none" w:sz="0" w:space="0" w:color="auto"/>
              </w:divBdr>
              <w:divsChild>
                <w:div w:id="536813865">
                  <w:marLeft w:val="0"/>
                  <w:marRight w:val="0"/>
                  <w:marTop w:val="0"/>
                  <w:marBottom w:val="0"/>
                  <w:divBdr>
                    <w:top w:val="none" w:sz="0" w:space="0" w:color="auto"/>
                    <w:left w:val="none" w:sz="0" w:space="0" w:color="auto"/>
                    <w:bottom w:val="none" w:sz="0" w:space="0" w:color="auto"/>
                    <w:right w:val="none" w:sz="0" w:space="0" w:color="auto"/>
                  </w:divBdr>
                  <w:divsChild>
                    <w:div w:id="1424688544">
                      <w:marLeft w:val="0"/>
                      <w:marRight w:val="0"/>
                      <w:marTop w:val="0"/>
                      <w:marBottom w:val="0"/>
                      <w:divBdr>
                        <w:top w:val="none" w:sz="0" w:space="0" w:color="auto"/>
                        <w:left w:val="none" w:sz="0" w:space="0" w:color="auto"/>
                        <w:bottom w:val="none" w:sz="0" w:space="0" w:color="auto"/>
                        <w:right w:val="none" w:sz="0" w:space="0" w:color="auto"/>
                      </w:divBdr>
                    </w:div>
                    <w:div w:id="2140108442">
                      <w:marLeft w:val="0"/>
                      <w:marRight w:val="0"/>
                      <w:marTop w:val="0"/>
                      <w:marBottom w:val="0"/>
                      <w:divBdr>
                        <w:top w:val="single" w:sz="6" w:space="0" w:color="DFDFDF"/>
                        <w:left w:val="none" w:sz="0" w:space="0" w:color="auto"/>
                        <w:bottom w:val="single" w:sz="6" w:space="0" w:color="DFDFDF"/>
                        <w:right w:val="none" w:sz="0" w:space="0" w:color="auto"/>
                      </w:divBdr>
                      <w:divsChild>
                        <w:div w:id="1353066813">
                          <w:marLeft w:val="0"/>
                          <w:marRight w:val="0"/>
                          <w:marTop w:val="0"/>
                          <w:marBottom w:val="0"/>
                          <w:divBdr>
                            <w:top w:val="none" w:sz="0" w:space="0" w:color="auto"/>
                            <w:left w:val="none" w:sz="0" w:space="0" w:color="auto"/>
                            <w:bottom w:val="single" w:sz="6" w:space="11" w:color="E2EDF2"/>
                            <w:right w:val="none" w:sz="0" w:space="0" w:color="auto"/>
                          </w:divBdr>
                        </w:div>
                        <w:div w:id="2458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1192">
          <w:marLeft w:val="0"/>
          <w:marRight w:val="0"/>
          <w:marTop w:val="0"/>
          <w:marBottom w:val="0"/>
          <w:divBdr>
            <w:top w:val="none" w:sz="0" w:space="0" w:color="auto"/>
            <w:left w:val="none" w:sz="0" w:space="0" w:color="auto"/>
            <w:bottom w:val="none" w:sz="0" w:space="0" w:color="auto"/>
            <w:right w:val="none" w:sz="0" w:space="0" w:color="auto"/>
          </w:divBdr>
        </w:div>
      </w:divsChild>
    </w:div>
    <w:div w:id="444037516">
      <w:bodyDiv w:val="1"/>
      <w:marLeft w:val="0"/>
      <w:marRight w:val="0"/>
      <w:marTop w:val="0"/>
      <w:marBottom w:val="0"/>
      <w:divBdr>
        <w:top w:val="none" w:sz="0" w:space="0" w:color="auto"/>
        <w:left w:val="none" w:sz="0" w:space="0" w:color="auto"/>
        <w:bottom w:val="none" w:sz="0" w:space="0" w:color="auto"/>
        <w:right w:val="none" w:sz="0" w:space="0" w:color="auto"/>
      </w:divBdr>
      <w:divsChild>
        <w:div w:id="362677325">
          <w:marLeft w:val="0"/>
          <w:marRight w:val="0"/>
          <w:marTop w:val="0"/>
          <w:marBottom w:val="0"/>
          <w:divBdr>
            <w:top w:val="none" w:sz="0" w:space="0" w:color="auto"/>
            <w:left w:val="none" w:sz="0" w:space="0" w:color="auto"/>
            <w:bottom w:val="none" w:sz="0" w:space="0" w:color="auto"/>
            <w:right w:val="none" w:sz="0" w:space="0" w:color="auto"/>
          </w:divBdr>
          <w:divsChild>
            <w:div w:id="1490754095">
              <w:marLeft w:val="0"/>
              <w:marRight w:val="0"/>
              <w:marTop w:val="0"/>
              <w:marBottom w:val="0"/>
              <w:divBdr>
                <w:top w:val="none" w:sz="0" w:space="0" w:color="auto"/>
                <w:left w:val="none" w:sz="0" w:space="0" w:color="auto"/>
                <w:bottom w:val="none" w:sz="0" w:space="0" w:color="auto"/>
                <w:right w:val="none" w:sz="0" w:space="0" w:color="auto"/>
              </w:divBdr>
              <w:divsChild>
                <w:div w:id="83113563">
                  <w:marLeft w:val="0"/>
                  <w:marRight w:val="0"/>
                  <w:marTop w:val="0"/>
                  <w:marBottom w:val="0"/>
                  <w:divBdr>
                    <w:top w:val="none" w:sz="0" w:space="0" w:color="auto"/>
                    <w:left w:val="none" w:sz="0" w:space="0" w:color="auto"/>
                    <w:bottom w:val="none" w:sz="0" w:space="0" w:color="auto"/>
                    <w:right w:val="none" w:sz="0" w:space="0" w:color="auto"/>
                  </w:divBdr>
                  <w:divsChild>
                    <w:div w:id="841893475">
                      <w:marLeft w:val="0"/>
                      <w:marRight w:val="0"/>
                      <w:marTop w:val="0"/>
                      <w:marBottom w:val="0"/>
                      <w:divBdr>
                        <w:top w:val="none" w:sz="0" w:space="0" w:color="auto"/>
                        <w:left w:val="none" w:sz="0" w:space="0" w:color="auto"/>
                        <w:bottom w:val="none" w:sz="0" w:space="0" w:color="auto"/>
                        <w:right w:val="none" w:sz="0" w:space="0" w:color="auto"/>
                      </w:divBdr>
                    </w:div>
                    <w:div w:id="482048919">
                      <w:marLeft w:val="0"/>
                      <w:marRight w:val="0"/>
                      <w:marTop w:val="0"/>
                      <w:marBottom w:val="0"/>
                      <w:divBdr>
                        <w:top w:val="single" w:sz="6" w:space="0" w:color="DFDFDF"/>
                        <w:left w:val="none" w:sz="0" w:space="0" w:color="auto"/>
                        <w:bottom w:val="single" w:sz="6" w:space="0" w:color="DFDFDF"/>
                        <w:right w:val="none" w:sz="0" w:space="0" w:color="auto"/>
                      </w:divBdr>
                      <w:divsChild>
                        <w:div w:id="1689791880">
                          <w:marLeft w:val="0"/>
                          <w:marRight w:val="0"/>
                          <w:marTop w:val="0"/>
                          <w:marBottom w:val="0"/>
                          <w:divBdr>
                            <w:top w:val="none" w:sz="0" w:space="0" w:color="auto"/>
                            <w:left w:val="none" w:sz="0" w:space="0" w:color="auto"/>
                            <w:bottom w:val="single" w:sz="6" w:space="11" w:color="E2EDF2"/>
                            <w:right w:val="none" w:sz="0" w:space="0" w:color="auto"/>
                          </w:divBdr>
                        </w:div>
                        <w:div w:id="17120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7337">
          <w:marLeft w:val="0"/>
          <w:marRight w:val="0"/>
          <w:marTop w:val="0"/>
          <w:marBottom w:val="0"/>
          <w:divBdr>
            <w:top w:val="none" w:sz="0" w:space="0" w:color="auto"/>
            <w:left w:val="none" w:sz="0" w:space="0" w:color="auto"/>
            <w:bottom w:val="none" w:sz="0" w:space="0" w:color="auto"/>
            <w:right w:val="none" w:sz="0" w:space="0" w:color="auto"/>
          </w:divBdr>
        </w:div>
      </w:divsChild>
    </w:div>
    <w:div w:id="552624178">
      <w:bodyDiv w:val="1"/>
      <w:marLeft w:val="0"/>
      <w:marRight w:val="0"/>
      <w:marTop w:val="0"/>
      <w:marBottom w:val="0"/>
      <w:divBdr>
        <w:top w:val="none" w:sz="0" w:space="0" w:color="auto"/>
        <w:left w:val="none" w:sz="0" w:space="0" w:color="auto"/>
        <w:bottom w:val="none" w:sz="0" w:space="0" w:color="auto"/>
        <w:right w:val="none" w:sz="0" w:space="0" w:color="auto"/>
      </w:divBdr>
      <w:divsChild>
        <w:div w:id="1802115077">
          <w:marLeft w:val="0"/>
          <w:marRight w:val="0"/>
          <w:marTop w:val="0"/>
          <w:marBottom w:val="0"/>
          <w:divBdr>
            <w:top w:val="none" w:sz="0" w:space="0" w:color="auto"/>
            <w:left w:val="none" w:sz="0" w:space="0" w:color="auto"/>
            <w:bottom w:val="none" w:sz="0" w:space="0" w:color="auto"/>
            <w:right w:val="none" w:sz="0" w:space="0" w:color="auto"/>
          </w:divBdr>
          <w:divsChild>
            <w:div w:id="1838879628">
              <w:marLeft w:val="0"/>
              <w:marRight w:val="0"/>
              <w:marTop w:val="0"/>
              <w:marBottom w:val="0"/>
              <w:divBdr>
                <w:top w:val="none" w:sz="0" w:space="0" w:color="auto"/>
                <w:left w:val="none" w:sz="0" w:space="0" w:color="auto"/>
                <w:bottom w:val="none" w:sz="0" w:space="0" w:color="auto"/>
                <w:right w:val="none" w:sz="0" w:space="0" w:color="auto"/>
              </w:divBdr>
              <w:divsChild>
                <w:div w:id="1902061150">
                  <w:marLeft w:val="0"/>
                  <w:marRight w:val="0"/>
                  <w:marTop w:val="0"/>
                  <w:marBottom w:val="0"/>
                  <w:divBdr>
                    <w:top w:val="none" w:sz="0" w:space="0" w:color="auto"/>
                    <w:left w:val="none" w:sz="0" w:space="0" w:color="auto"/>
                    <w:bottom w:val="none" w:sz="0" w:space="0" w:color="auto"/>
                    <w:right w:val="none" w:sz="0" w:space="0" w:color="auto"/>
                  </w:divBdr>
                  <w:divsChild>
                    <w:div w:id="167410098">
                      <w:marLeft w:val="0"/>
                      <w:marRight w:val="0"/>
                      <w:marTop w:val="0"/>
                      <w:marBottom w:val="0"/>
                      <w:divBdr>
                        <w:top w:val="none" w:sz="0" w:space="0" w:color="auto"/>
                        <w:left w:val="none" w:sz="0" w:space="0" w:color="auto"/>
                        <w:bottom w:val="none" w:sz="0" w:space="0" w:color="auto"/>
                        <w:right w:val="none" w:sz="0" w:space="0" w:color="auto"/>
                      </w:divBdr>
                    </w:div>
                    <w:div w:id="1623612675">
                      <w:marLeft w:val="0"/>
                      <w:marRight w:val="0"/>
                      <w:marTop w:val="0"/>
                      <w:marBottom w:val="0"/>
                      <w:divBdr>
                        <w:top w:val="single" w:sz="6" w:space="0" w:color="DFDFDF"/>
                        <w:left w:val="none" w:sz="0" w:space="0" w:color="auto"/>
                        <w:bottom w:val="single" w:sz="6" w:space="0" w:color="DFDFDF"/>
                        <w:right w:val="none" w:sz="0" w:space="0" w:color="auto"/>
                      </w:divBdr>
                      <w:divsChild>
                        <w:div w:id="1162427732">
                          <w:marLeft w:val="0"/>
                          <w:marRight w:val="0"/>
                          <w:marTop w:val="0"/>
                          <w:marBottom w:val="0"/>
                          <w:divBdr>
                            <w:top w:val="none" w:sz="0" w:space="0" w:color="auto"/>
                            <w:left w:val="none" w:sz="0" w:space="0" w:color="auto"/>
                            <w:bottom w:val="single" w:sz="6" w:space="11" w:color="E2EDF2"/>
                            <w:right w:val="none" w:sz="0" w:space="0" w:color="auto"/>
                          </w:divBdr>
                        </w:div>
                        <w:div w:id="9246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5338">
          <w:marLeft w:val="0"/>
          <w:marRight w:val="0"/>
          <w:marTop w:val="0"/>
          <w:marBottom w:val="0"/>
          <w:divBdr>
            <w:top w:val="none" w:sz="0" w:space="0" w:color="auto"/>
            <w:left w:val="none" w:sz="0" w:space="0" w:color="auto"/>
            <w:bottom w:val="none" w:sz="0" w:space="0" w:color="auto"/>
            <w:right w:val="none" w:sz="0" w:space="0" w:color="auto"/>
          </w:divBdr>
        </w:div>
      </w:divsChild>
    </w:div>
    <w:div w:id="699361863">
      <w:bodyDiv w:val="1"/>
      <w:marLeft w:val="0"/>
      <w:marRight w:val="0"/>
      <w:marTop w:val="0"/>
      <w:marBottom w:val="0"/>
      <w:divBdr>
        <w:top w:val="none" w:sz="0" w:space="0" w:color="auto"/>
        <w:left w:val="none" w:sz="0" w:space="0" w:color="auto"/>
        <w:bottom w:val="none" w:sz="0" w:space="0" w:color="auto"/>
        <w:right w:val="none" w:sz="0" w:space="0" w:color="auto"/>
      </w:divBdr>
      <w:divsChild>
        <w:div w:id="1930499276">
          <w:marLeft w:val="0"/>
          <w:marRight w:val="0"/>
          <w:marTop w:val="0"/>
          <w:marBottom w:val="0"/>
          <w:divBdr>
            <w:top w:val="none" w:sz="0" w:space="0" w:color="auto"/>
            <w:left w:val="none" w:sz="0" w:space="0" w:color="auto"/>
            <w:bottom w:val="none" w:sz="0" w:space="0" w:color="auto"/>
            <w:right w:val="none" w:sz="0" w:space="0" w:color="auto"/>
          </w:divBdr>
          <w:divsChild>
            <w:div w:id="1684430801">
              <w:marLeft w:val="0"/>
              <w:marRight w:val="0"/>
              <w:marTop w:val="0"/>
              <w:marBottom w:val="0"/>
              <w:divBdr>
                <w:top w:val="none" w:sz="0" w:space="0" w:color="auto"/>
                <w:left w:val="none" w:sz="0" w:space="0" w:color="auto"/>
                <w:bottom w:val="none" w:sz="0" w:space="0" w:color="auto"/>
                <w:right w:val="none" w:sz="0" w:space="0" w:color="auto"/>
              </w:divBdr>
              <w:divsChild>
                <w:div w:id="1216744163">
                  <w:marLeft w:val="0"/>
                  <w:marRight w:val="0"/>
                  <w:marTop w:val="0"/>
                  <w:marBottom w:val="0"/>
                  <w:divBdr>
                    <w:top w:val="none" w:sz="0" w:space="0" w:color="auto"/>
                    <w:left w:val="none" w:sz="0" w:space="0" w:color="auto"/>
                    <w:bottom w:val="none" w:sz="0" w:space="0" w:color="auto"/>
                    <w:right w:val="none" w:sz="0" w:space="0" w:color="auto"/>
                  </w:divBdr>
                  <w:divsChild>
                    <w:div w:id="1349525235">
                      <w:marLeft w:val="0"/>
                      <w:marRight w:val="0"/>
                      <w:marTop w:val="0"/>
                      <w:marBottom w:val="0"/>
                      <w:divBdr>
                        <w:top w:val="none" w:sz="0" w:space="0" w:color="auto"/>
                        <w:left w:val="none" w:sz="0" w:space="0" w:color="auto"/>
                        <w:bottom w:val="none" w:sz="0" w:space="0" w:color="auto"/>
                        <w:right w:val="none" w:sz="0" w:space="0" w:color="auto"/>
                      </w:divBdr>
                    </w:div>
                    <w:div w:id="1253390312">
                      <w:marLeft w:val="0"/>
                      <w:marRight w:val="0"/>
                      <w:marTop w:val="0"/>
                      <w:marBottom w:val="0"/>
                      <w:divBdr>
                        <w:top w:val="single" w:sz="6" w:space="0" w:color="DFDFDF"/>
                        <w:left w:val="none" w:sz="0" w:space="0" w:color="auto"/>
                        <w:bottom w:val="single" w:sz="6" w:space="0" w:color="DFDFDF"/>
                        <w:right w:val="none" w:sz="0" w:space="0" w:color="auto"/>
                      </w:divBdr>
                      <w:divsChild>
                        <w:div w:id="1779444068">
                          <w:marLeft w:val="0"/>
                          <w:marRight w:val="0"/>
                          <w:marTop w:val="0"/>
                          <w:marBottom w:val="0"/>
                          <w:divBdr>
                            <w:top w:val="none" w:sz="0" w:space="0" w:color="auto"/>
                            <w:left w:val="none" w:sz="0" w:space="0" w:color="auto"/>
                            <w:bottom w:val="single" w:sz="6" w:space="11" w:color="E2EDF2"/>
                            <w:right w:val="none" w:sz="0" w:space="0" w:color="auto"/>
                          </w:divBdr>
                        </w:div>
                        <w:div w:id="5296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4503">
          <w:marLeft w:val="0"/>
          <w:marRight w:val="0"/>
          <w:marTop w:val="0"/>
          <w:marBottom w:val="0"/>
          <w:divBdr>
            <w:top w:val="none" w:sz="0" w:space="0" w:color="auto"/>
            <w:left w:val="none" w:sz="0" w:space="0" w:color="auto"/>
            <w:bottom w:val="none" w:sz="0" w:space="0" w:color="auto"/>
            <w:right w:val="none" w:sz="0" w:space="0" w:color="auto"/>
          </w:divBdr>
        </w:div>
      </w:divsChild>
    </w:div>
    <w:div w:id="879173227">
      <w:bodyDiv w:val="1"/>
      <w:marLeft w:val="0"/>
      <w:marRight w:val="0"/>
      <w:marTop w:val="0"/>
      <w:marBottom w:val="0"/>
      <w:divBdr>
        <w:top w:val="none" w:sz="0" w:space="0" w:color="auto"/>
        <w:left w:val="none" w:sz="0" w:space="0" w:color="auto"/>
        <w:bottom w:val="none" w:sz="0" w:space="0" w:color="auto"/>
        <w:right w:val="none" w:sz="0" w:space="0" w:color="auto"/>
      </w:divBdr>
      <w:divsChild>
        <w:div w:id="1449203957">
          <w:marLeft w:val="0"/>
          <w:marRight w:val="0"/>
          <w:marTop w:val="0"/>
          <w:marBottom w:val="0"/>
          <w:divBdr>
            <w:top w:val="none" w:sz="0" w:space="0" w:color="auto"/>
            <w:left w:val="none" w:sz="0" w:space="0" w:color="auto"/>
            <w:bottom w:val="none" w:sz="0" w:space="0" w:color="auto"/>
            <w:right w:val="none" w:sz="0" w:space="0" w:color="auto"/>
          </w:divBdr>
          <w:divsChild>
            <w:div w:id="1376587546">
              <w:marLeft w:val="0"/>
              <w:marRight w:val="0"/>
              <w:marTop w:val="0"/>
              <w:marBottom w:val="0"/>
              <w:divBdr>
                <w:top w:val="none" w:sz="0" w:space="0" w:color="auto"/>
                <w:left w:val="none" w:sz="0" w:space="0" w:color="auto"/>
                <w:bottom w:val="none" w:sz="0" w:space="0" w:color="auto"/>
                <w:right w:val="none" w:sz="0" w:space="0" w:color="auto"/>
              </w:divBdr>
              <w:divsChild>
                <w:div w:id="158888003">
                  <w:marLeft w:val="0"/>
                  <w:marRight w:val="0"/>
                  <w:marTop w:val="0"/>
                  <w:marBottom w:val="0"/>
                  <w:divBdr>
                    <w:top w:val="none" w:sz="0" w:space="0" w:color="auto"/>
                    <w:left w:val="none" w:sz="0" w:space="0" w:color="auto"/>
                    <w:bottom w:val="none" w:sz="0" w:space="0" w:color="auto"/>
                    <w:right w:val="none" w:sz="0" w:space="0" w:color="auto"/>
                  </w:divBdr>
                  <w:divsChild>
                    <w:div w:id="146627621">
                      <w:marLeft w:val="0"/>
                      <w:marRight w:val="0"/>
                      <w:marTop w:val="0"/>
                      <w:marBottom w:val="0"/>
                      <w:divBdr>
                        <w:top w:val="none" w:sz="0" w:space="0" w:color="auto"/>
                        <w:left w:val="none" w:sz="0" w:space="0" w:color="auto"/>
                        <w:bottom w:val="none" w:sz="0" w:space="0" w:color="auto"/>
                        <w:right w:val="none" w:sz="0" w:space="0" w:color="auto"/>
                      </w:divBdr>
                    </w:div>
                    <w:div w:id="523057269">
                      <w:marLeft w:val="0"/>
                      <w:marRight w:val="0"/>
                      <w:marTop w:val="0"/>
                      <w:marBottom w:val="0"/>
                      <w:divBdr>
                        <w:top w:val="single" w:sz="6" w:space="0" w:color="DFDFDF"/>
                        <w:left w:val="none" w:sz="0" w:space="0" w:color="auto"/>
                        <w:bottom w:val="single" w:sz="6" w:space="0" w:color="DFDFDF"/>
                        <w:right w:val="none" w:sz="0" w:space="0" w:color="auto"/>
                      </w:divBdr>
                      <w:divsChild>
                        <w:div w:id="189998557">
                          <w:marLeft w:val="0"/>
                          <w:marRight w:val="0"/>
                          <w:marTop w:val="0"/>
                          <w:marBottom w:val="0"/>
                          <w:divBdr>
                            <w:top w:val="none" w:sz="0" w:space="0" w:color="auto"/>
                            <w:left w:val="none" w:sz="0" w:space="0" w:color="auto"/>
                            <w:bottom w:val="single" w:sz="6" w:space="11" w:color="E2EDF2"/>
                            <w:right w:val="none" w:sz="0" w:space="0" w:color="auto"/>
                          </w:divBdr>
                        </w:div>
                        <w:div w:id="16643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474">
          <w:marLeft w:val="0"/>
          <w:marRight w:val="0"/>
          <w:marTop w:val="0"/>
          <w:marBottom w:val="0"/>
          <w:divBdr>
            <w:top w:val="none" w:sz="0" w:space="0" w:color="auto"/>
            <w:left w:val="none" w:sz="0" w:space="0" w:color="auto"/>
            <w:bottom w:val="none" w:sz="0" w:space="0" w:color="auto"/>
            <w:right w:val="none" w:sz="0" w:space="0" w:color="auto"/>
          </w:divBdr>
        </w:div>
      </w:divsChild>
    </w:div>
    <w:div w:id="926230140">
      <w:bodyDiv w:val="1"/>
      <w:marLeft w:val="0"/>
      <w:marRight w:val="0"/>
      <w:marTop w:val="0"/>
      <w:marBottom w:val="0"/>
      <w:divBdr>
        <w:top w:val="none" w:sz="0" w:space="0" w:color="auto"/>
        <w:left w:val="none" w:sz="0" w:space="0" w:color="auto"/>
        <w:bottom w:val="none" w:sz="0" w:space="0" w:color="auto"/>
        <w:right w:val="none" w:sz="0" w:space="0" w:color="auto"/>
      </w:divBdr>
      <w:divsChild>
        <w:div w:id="1411659995">
          <w:marLeft w:val="0"/>
          <w:marRight w:val="0"/>
          <w:marTop w:val="0"/>
          <w:marBottom w:val="0"/>
          <w:divBdr>
            <w:top w:val="none" w:sz="0" w:space="0" w:color="auto"/>
            <w:left w:val="none" w:sz="0" w:space="0" w:color="auto"/>
            <w:bottom w:val="none" w:sz="0" w:space="0" w:color="auto"/>
            <w:right w:val="none" w:sz="0" w:space="0" w:color="auto"/>
          </w:divBdr>
          <w:divsChild>
            <w:div w:id="330566869">
              <w:marLeft w:val="0"/>
              <w:marRight w:val="0"/>
              <w:marTop w:val="0"/>
              <w:marBottom w:val="0"/>
              <w:divBdr>
                <w:top w:val="none" w:sz="0" w:space="0" w:color="auto"/>
                <w:left w:val="none" w:sz="0" w:space="0" w:color="auto"/>
                <w:bottom w:val="none" w:sz="0" w:space="0" w:color="auto"/>
                <w:right w:val="none" w:sz="0" w:space="0" w:color="auto"/>
              </w:divBdr>
              <w:divsChild>
                <w:div w:id="1285843924">
                  <w:marLeft w:val="0"/>
                  <w:marRight w:val="0"/>
                  <w:marTop w:val="0"/>
                  <w:marBottom w:val="0"/>
                  <w:divBdr>
                    <w:top w:val="none" w:sz="0" w:space="0" w:color="auto"/>
                    <w:left w:val="none" w:sz="0" w:space="0" w:color="auto"/>
                    <w:bottom w:val="none" w:sz="0" w:space="0" w:color="auto"/>
                    <w:right w:val="none" w:sz="0" w:space="0" w:color="auto"/>
                  </w:divBdr>
                  <w:divsChild>
                    <w:div w:id="9376328">
                      <w:marLeft w:val="0"/>
                      <w:marRight w:val="0"/>
                      <w:marTop w:val="0"/>
                      <w:marBottom w:val="0"/>
                      <w:divBdr>
                        <w:top w:val="none" w:sz="0" w:space="0" w:color="auto"/>
                        <w:left w:val="none" w:sz="0" w:space="0" w:color="auto"/>
                        <w:bottom w:val="none" w:sz="0" w:space="0" w:color="auto"/>
                        <w:right w:val="none" w:sz="0" w:space="0" w:color="auto"/>
                      </w:divBdr>
                    </w:div>
                    <w:div w:id="1432554535">
                      <w:marLeft w:val="0"/>
                      <w:marRight w:val="0"/>
                      <w:marTop w:val="0"/>
                      <w:marBottom w:val="0"/>
                      <w:divBdr>
                        <w:top w:val="single" w:sz="6" w:space="0" w:color="DFDFDF"/>
                        <w:left w:val="none" w:sz="0" w:space="0" w:color="auto"/>
                        <w:bottom w:val="single" w:sz="6" w:space="0" w:color="DFDFDF"/>
                        <w:right w:val="none" w:sz="0" w:space="0" w:color="auto"/>
                      </w:divBdr>
                      <w:divsChild>
                        <w:div w:id="1728602092">
                          <w:marLeft w:val="0"/>
                          <w:marRight w:val="0"/>
                          <w:marTop w:val="0"/>
                          <w:marBottom w:val="0"/>
                          <w:divBdr>
                            <w:top w:val="none" w:sz="0" w:space="0" w:color="auto"/>
                            <w:left w:val="none" w:sz="0" w:space="0" w:color="auto"/>
                            <w:bottom w:val="single" w:sz="6" w:space="11" w:color="E2EDF2"/>
                            <w:right w:val="none" w:sz="0" w:space="0" w:color="auto"/>
                          </w:divBdr>
                        </w:div>
                        <w:div w:id="18113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2214">
          <w:marLeft w:val="0"/>
          <w:marRight w:val="0"/>
          <w:marTop w:val="0"/>
          <w:marBottom w:val="0"/>
          <w:divBdr>
            <w:top w:val="none" w:sz="0" w:space="0" w:color="auto"/>
            <w:left w:val="none" w:sz="0" w:space="0" w:color="auto"/>
            <w:bottom w:val="none" w:sz="0" w:space="0" w:color="auto"/>
            <w:right w:val="none" w:sz="0" w:space="0" w:color="auto"/>
          </w:divBdr>
        </w:div>
      </w:divsChild>
    </w:div>
    <w:div w:id="1085955019">
      <w:bodyDiv w:val="1"/>
      <w:marLeft w:val="0"/>
      <w:marRight w:val="0"/>
      <w:marTop w:val="0"/>
      <w:marBottom w:val="0"/>
      <w:divBdr>
        <w:top w:val="none" w:sz="0" w:space="0" w:color="auto"/>
        <w:left w:val="none" w:sz="0" w:space="0" w:color="auto"/>
        <w:bottom w:val="none" w:sz="0" w:space="0" w:color="auto"/>
        <w:right w:val="none" w:sz="0" w:space="0" w:color="auto"/>
      </w:divBdr>
      <w:divsChild>
        <w:div w:id="43843628">
          <w:marLeft w:val="0"/>
          <w:marRight w:val="0"/>
          <w:marTop w:val="0"/>
          <w:marBottom w:val="0"/>
          <w:divBdr>
            <w:top w:val="none" w:sz="0" w:space="0" w:color="auto"/>
            <w:left w:val="none" w:sz="0" w:space="0" w:color="auto"/>
            <w:bottom w:val="none" w:sz="0" w:space="0" w:color="auto"/>
            <w:right w:val="none" w:sz="0" w:space="0" w:color="auto"/>
          </w:divBdr>
          <w:divsChild>
            <w:div w:id="393545345">
              <w:marLeft w:val="0"/>
              <w:marRight w:val="0"/>
              <w:marTop w:val="0"/>
              <w:marBottom w:val="0"/>
              <w:divBdr>
                <w:top w:val="none" w:sz="0" w:space="0" w:color="auto"/>
                <w:left w:val="none" w:sz="0" w:space="0" w:color="auto"/>
                <w:bottom w:val="none" w:sz="0" w:space="0" w:color="auto"/>
                <w:right w:val="none" w:sz="0" w:space="0" w:color="auto"/>
              </w:divBdr>
              <w:divsChild>
                <w:div w:id="485434635">
                  <w:marLeft w:val="0"/>
                  <w:marRight w:val="0"/>
                  <w:marTop w:val="0"/>
                  <w:marBottom w:val="0"/>
                  <w:divBdr>
                    <w:top w:val="none" w:sz="0" w:space="0" w:color="auto"/>
                    <w:left w:val="none" w:sz="0" w:space="0" w:color="auto"/>
                    <w:bottom w:val="none" w:sz="0" w:space="0" w:color="auto"/>
                    <w:right w:val="none" w:sz="0" w:space="0" w:color="auto"/>
                  </w:divBdr>
                  <w:divsChild>
                    <w:div w:id="1472481309">
                      <w:marLeft w:val="0"/>
                      <w:marRight w:val="0"/>
                      <w:marTop w:val="0"/>
                      <w:marBottom w:val="0"/>
                      <w:divBdr>
                        <w:top w:val="single" w:sz="6" w:space="0" w:color="DFDFDF"/>
                        <w:left w:val="none" w:sz="0" w:space="0" w:color="auto"/>
                        <w:bottom w:val="single" w:sz="6" w:space="0" w:color="DFDFDF"/>
                        <w:right w:val="none" w:sz="0" w:space="0" w:color="auto"/>
                      </w:divBdr>
                      <w:divsChild>
                        <w:div w:id="1730032176">
                          <w:marLeft w:val="0"/>
                          <w:marRight w:val="0"/>
                          <w:marTop w:val="0"/>
                          <w:marBottom w:val="0"/>
                          <w:divBdr>
                            <w:top w:val="none" w:sz="0" w:space="0" w:color="auto"/>
                            <w:left w:val="none" w:sz="0" w:space="0" w:color="auto"/>
                            <w:bottom w:val="single" w:sz="6" w:space="11" w:color="E2EDF2"/>
                            <w:right w:val="none" w:sz="0" w:space="0" w:color="auto"/>
                          </w:divBdr>
                        </w:div>
                        <w:div w:id="16197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6208">
          <w:marLeft w:val="0"/>
          <w:marRight w:val="0"/>
          <w:marTop w:val="0"/>
          <w:marBottom w:val="0"/>
          <w:divBdr>
            <w:top w:val="none" w:sz="0" w:space="0" w:color="auto"/>
            <w:left w:val="none" w:sz="0" w:space="0" w:color="auto"/>
            <w:bottom w:val="none" w:sz="0" w:space="0" w:color="auto"/>
            <w:right w:val="none" w:sz="0" w:space="0" w:color="auto"/>
          </w:divBdr>
        </w:div>
      </w:divsChild>
    </w:div>
    <w:div w:id="1112094477">
      <w:bodyDiv w:val="1"/>
      <w:marLeft w:val="0"/>
      <w:marRight w:val="0"/>
      <w:marTop w:val="0"/>
      <w:marBottom w:val="0"/>
      <w:divBdr>
        <w:top w:val="none" w:sz="0" w:space="0" w:color="auto"/>
        <w:left w:val="none" w:sz="0" w:space="0" w:color="auto"/>
        <w:bottom w:val="none" w:sz="0" w:space="0" w:color="auto"/>
        <w:right w:val="none" w:sz="0" w:space="0" w:color="auto"/>
      </w:divBdr>
      <w:divsChild>
        <w:div w:id="464852694">
          <w:marLeft w:val="0"/>
          <w:marRight w:val="0"/>
          <w:marTop w:val="0"/>
          <w:marBottom w:val="0"/>
          <w:divBdr>
            <w:top w:val="none" w:sz="0" w:space="0" w:color="auto"/>
            <w:left w:val="none" w:sz="0" w:space="0" w:color="auto"/>
            <w:bottom w:val="none" w:sz="0" w:space="0" w:color="auto"/>
            <w:right w:val="none" w:sz="0" w:space="0" w:color="auto"/>
          </w:divBdr>
          <w:divsChild>
            <w:div w:id="1926106871">
              <w:marLeft w:val="0"/>
              <w:marRight w:val="0"/>
              <w:marTop w:val="0"/>
              <w:marBottom w:val="0"/>
              <w:divBdr>
                <w:top w:val="none" w:sz="0" w:space="0" w:color="auto"/>
                <w:left w:val="none" w:sz="0" w:space="0" w:color="auto"/>
                <w:bottom w:val="none" w:sz="0" w:space="0" w:color="auto"/>
                <w:right w:val="none" w:sz="0" w:space="0" w:color="auto"/>
              </w:divBdr>
              <w:divsChild>
                <w:div w:id="757870333">
                  <w:marLeft w:val="0"/>
                  <w:marRight w:val="0"/>
                  <w:marTop w:val="0"/>
                  <w:marBottom w:val="0"/>
                  <w:divBdr>
                    <w:top w:val="none" w:sz="0" w:space="0" w:color="auto"/>
                    <w:left w:val="none" w:sz="0" w:space="0" w:color="auto"/>
                    <w:bottom w:val="none" w:sz="0" w:space="0" w:color="auto"/>
                    <w:right w:val="none" w:sz="0" w:space="0" w:color="auto"/>
                  </w:divBdr>
                  <w:divsChild>
                    <w:div w:id="1099133863">
                      <w:marLeft w:val="0"/>
                      <w:marRight w:val="0"/>
                      <w:marTop w:val="0"/>
                      <w:marBottom w:val="0"/>
                      <w:divBdr>
                        <w:top w:val="none" w:sz="0" w:space="0" w:color="auto"/>
                        <w:left w:val="none" w:sz="0" w:space="0" w:color="auto"/>
                        <w:bottom w:val="none" w:sz="0" w:space="0" w:color="auto"/>
                        <w:right w:val="none" w:sz="0" w:space="0" w:color="auto"/>
                      </w:divBdr>
                    </w:div>
                    <w:div w:id="2141144493">
                      <w:marLeft w:val="0"/>
                      <w:marRight w:val="0"/>
                      <w:marTop w:val="0"/>
                      <w:marBottom w:val="0"/>
                      <w:divBdr>
                        <w:top w:val="single" w:sz="6" w:space="0" w:color="DFDFDF"/>
                        <w:left w:val="none" w:sz="0" w:space="0" w:color="auto"/>
                        <w:bottom w:val="single" w:sz="6" w:space="0" w:color="DFDFDF"/>
                        <w:right w:val="none" w:sz="0" w:space="0" w:color="auto"/>
                      </w:divBdr>
                      <w:divsChild>
                        <w:div w:id="2015645054">
                          <w:marLeft w:val="0"/>
                          <w:marRight w:val="0"/>
                          <w:marTop w:val="0"/>
                          <w:marBottom w:val="0"/>
                          <w:divBdr>
                            <w:top w:val="none" w:sz="0" w:space="0" w:color="auto"/>
                            <w:left w:val="none" w:sz="0" w:space="0" w:color="auto"/>
                            <w:bottom w:val="single" w:sz="6" w:space="11" w:color="E2EDF2"/>
                            <w:right w:val="none" w:sz="0" w:space="0" w:color="auto"/>
                          </w:divBdr>
                        </w:div>
                        <w:div w:id="1459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3115">
          <w:marLeft w:val="0"/>
          <w:marRight w:val="0"/>
          <w:marTop w:val="0"/>
          <w:marBottom w:val="0"/>
          <w:divBdr>
            <w:top w:val="none" w:sz="0" w:space="0" w:color="auto"/>
            <w:left w:val="none" w:sz="0" w:space="0" w:color="auto"/>
            <w:bottom w:val="none" w:sz="0" w:space="0" w:color="auto"/>
            <w:right w:val="none" w:sz="0" w:space="0" w:color="auto"/>
          </w:divBdr>
        </w:div>
      </w:divsChild>
    </w:div>
    <w:div w:id="1339040668">
      <w:bodyDiv w:val="1"/>
      <w:marLeft w:val="0"/>
      <w:marRight w:val="0"/>
      <w:marTop w:val="0"/>
      <w:marBottom w:val="0"/>
      <w:divBdr>
        <w:top w:val="none" w:sz="0" w:space="0" w:color="auto"/>
        <w:left w:val="none" w:sz="0" w:space="0" w:color="auto"/>
        <w:bottom w:val="none" w:sz="0" w:space="0" w:color="auto"/>
        <w:right w:val="none" w:sz="0" w:space="0" w:color="auto"/>
      </w:divBdr>
      <w:divsChild>
        <w:div w:id="470175229">
          <w:marLeft w:val="0"/>
          <w:marRight w:val="0"/>
          <w:marTop w:val="0"/>
          <w:marBottom w:val="0"/>
          <w:divBdr>
            <w:top w:val="none" w:sz="0" w:space="0" w:color="auto"/>
            <w:left w:val="none" w:sz="0" w:space="0" w:color="auto"/>
            <w:bottom w:val="none" w:sz="0" w:space="0" w:color="auto"/>
            <w:right w:val="none" w:sz="0" w:space="0" w:color="auto"/>
          </w:divBdr>
          <w:divsChild>
            <w:div w:id="913860055">
              <w:marLeft w:val="0"/>
              <w:marRight w:val="0"/>
              <w:marTop w:val="0"/>
              <w:marBottom w:val="0"/>
              <w:divBdr>
                <w:top w:val="none" w:sz="0" w:space="0" w:color="auto"/>
                <w:left w:val="none" w:sz="0" w:space="0" w:color="auto"/>
                <w:bottom w:val="none" w:sz="0" w:space="0" w:color="auto"/>
                <w:right w:val="none" w:sz="0" w:space="0" w:color="auto"/>
              </w:divBdr>
              <w:divsChild>
                <w:div w:id="305939660">
                  <w:marLeft w:val="0"/>
                  <w:marRight w:val="0"/>
                  <w:marTop w:val="0"/>
                  <w:marBottom w:val="0"/>
                  <w:divBdr>
                    <w:top w:val="none" w:sz="0" w:space="0" w:color="auto"/>
                    <w:left w:val="none" w:sz="0" w:space="0" w:color="auto"/>
                    <w:bottom w:val="none" w:sz="0" w:space="0" w:color="auto"/>
                    <w:right w:val="none" w:sz="0" w:space="0" w:color="auto"/>
                  </w:divBdr>
                  <w:divsChild>
                    <w:div w:id="1835145248">
                      <w:marLeft w:val="0"/>
                      <w:marRight w:val="0"/>
                      <w:marTop w:val="0"/>
                      <w:marBottom w:val="0"/>
                      <w:divBdr>
                        <w:top w:val="none" w:sz="0" w:space="0" w:color="auto"/>
                        <w:left w:val="none" w:sz="0" w:space="0" w:color="auto"/>
                        <w:bottom w:val="none" w:sz="0" w:space="0" w:color="auto"/>
                        <w:right w:val="none" w:sz="0" w:space="0" w:color="auto"/>
                      </w:divBdr>
                    </w:div>
                    <w:div w:id="134953231">
                      <w:marLeft w:val="0"/>
                      <w:marRight w:val="0"/>
                      <w:marTop w:val="0"/>
                      <w:marBottom w:val="0"/>
                      <w:divBdr>
                        <w:top w:val="single" w:sz="6" w:space="0" w:color="DFDFDF"/>
                        <w:left w:val="none" w:sz="0" w:space="0" w:color="auto"/>
                        <w:bottom w:val="single" w:sz="6" w:space="0" w:color="DFDFDF"/>
                        <w:right w:val="none" w:sz="0" w:space="0" w:color="auto"/>
                      </w:divBdr>
                      <w:divsChild>
                        <w:div w:id="633365753">
                          <w:marLeft w:val="0"/>
                          <w:marRight w:val="0"/>
                          <w:marTop w:val="0"/>
                          <w:marBottom w:val="0"/>
                          <w:divBdr>
                            <w:top w:val="none" w:sz="0" w:space="0" w:color="auto"/>
                            <w:left w:val="none" w:sz="0" w:space="0" w:color="auto"/>
                            <w:bottom w:val="single" w:sz="6" w:space="11" w:color="E2EDF2"/>
                            <w:right w:val="none" w:sz="0" w:space="0" w:color="auto"/>
                          </w:divBdr>
                        </w:div>
                        <w:div w:id="10831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4281">
          <w:marLeft w:val="0"/>
          <w:marRight w:val="0"/>
          <w:marTop w:val="0"/>
          <w:marBottom w:val="0"/>
          <w:divBdr>
            <w:top w:val="none" w:sz="0" w:space="0" w:color="auto"/>
            <w:left w:val="none" w:sz="0" w:space="0" w:color="auto"/>
            <w:bottom w:val="none" w:sz="0" w:space="0" w:color="auto"/>
            <w:right w:val="none" w:sz="0" w:space="0" w:color="auto"/>
          </w:divBdr>
        </w:div>
      </w:divsChild>
    </w:div>
    <w:div w:id="1340886402">
      <w:bodyDiv w:val="1"/>
      <w:marLeft w:val="0"/>
      <w:marRight w:val="0"/>
      <w:marTop w:val="0"/>
      <w:marBottom w:val="0"/>
      <w:divBdr>
        <w:top w:val="none" w:sz="0" w:space="0" w:color="auto"/>
        <w:left w:val="none" w:sz="0" w:space="0" w:color="auto"/>
        <w:bottom w:val="none" w:sz="0" w:space="0" w:color="auto"/>
        <w:right w:val="none" w:sz="0" w:space="0" w:color="auto"/>
      </w:divBdr>
      <w:divsChild>
        <w:div w:id="379328842">
          <w:marLeft w:val="0"/>
          <w:marRight w:val="0"/>
          <w:marTop w:val="0"/>
          <w:marBottom w:val="0"/>
          <w:divBdr>
            <w:top w:val="none" w:sz="0" w:space="0" w:color="auto"/>
            <w:left w:val="none" w:sz="0" w:space="0" w:color="auto"/>
            <w:bottom w:val="none" w:sz="0" w:space="0" w:color="auto"/>
            <w:right w:val="none" w:sz="0" w:space="0" w:color="auto"/>
          </w:divBdr>
          <w:divsChild>
            <w:div w:id="124979148">
              <w:marLeft w:val="0"/>
              <w:marRight w:val="0"/>
              <w:marTop w:val="0"/>
              <w:marBottom w:val="0"/>
              <w:divBdr>
                <w:top w:val="none" w:sz="0" w:space="0" w:color="auto"/>
                <w:left w:val="none" w:sz="0" w:space="0" w:color="auto"/>
                <w:bottom w:val="none" w:sz="0" w:space="0" w:color="auto"/>
                <w:right w:val="none" w:sz="0" w:space="0" w:color="auto"/>
              </w:divBdr>
              <w:divsChild>
                <w:div w:id="1221669345">
                  <w:marLeft w:val="0"/>
                  <w:marRight w:val="0"/>
                  <w:marTop w:val="0"/>
                  <w:marBottom w:val="0"/>
                  <w:divBdr>
                    <w:top w:val="none" w:sz="0" w:space="0" w:color="auto"/>
                    <w:left w:val="none" w:sz="0" w:space="0" w:color="auto"/>
                    <w:bottom w:val="none" w:sz="0" w:space="0" w:color="auto"/>
                    <w:right w:val="none" w:sz="0" w:space="0" w:color="auto"/>
                  </w:divBdr>
                  <w:divsChild>
                    <w:div w:id="610555252">
                      <w:marLeft w:val="0"/>
                      <w:marRight w:val="0"/>
                      <w:marTop w:val="0"/>
                      <w:marBottom w:val="0"/>
                      <w:divBdr>
                        <w:top w:val="none" w:sz="0" w:space="0" w:color="auto"/>
                        <w:left w:val="none" w:sz="0" w:space="0" w:color="auto"/>
                        <w:bottom w:val="none" w:sz="0" w:space="0" w:color="auto"/>
                        <w:right w:val="none" w:sz="0" w:space="0" w:color="auto"/>
                      </w:divBdr>
                    </w:div>
                    <w:div w:id="1901868077">
                      <w:marLeft w:val="0"/>
                      <w:marRight w:val="0"/>
                      <w:marTop w:val="0"/>
                      <w:marBottom w:val="0"/>
                      <w:divBdr>
                        <w:top w:val="single" w:sz="6" w:space="0" w:color="DFDFDF"/>
                        <w:left w:val="none" w:sz="0" w:space="0" w:color="auto"/>
                        <w:bottom w:val="single" w:sz="6" w:space="0" w:color="DFDFDF"/>
                        <w:right w:val="none" w:sz="0" w:space="0" w:color="auto"/>
                      </w:divBdr>
                      <w:divsChild>
                        <w:div w:id="1673332714">
                          <w:marLeft w:val="0"/>
                          <w:marRight w:val="0"/>
                          <w:marTop w:val="0"/>
                          <w:marBottom w:val="0"/>
                          <w:divBdr>
                            <w:top w:val="none" w:sz="0" w:space="0" w:color="auto"/>
                            <w:left w:val="none" w:sz="0" w:space="0" w:color="auto"/>
                            <w:bottom w:val="single" w:sz="6" w:space="11" w:color="E2EDF2"/>
                            <w:right w:val="none" w:sz="0" w:space="0" w:color="auto"/>
                          </w:divBdr>
                        </w:div>
                        <w:div w:id="1917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7650">
          <w:marLeft w:val="0"/>
          <w:marRight w:val="0"/>
          <w:marTop w:val="0"/>
          <w:marBottom w:val="0"/>
          <w:divBdr>
            <w:top w:val="none" w:sz="0" w:space="0" w:color="auto"/>
            <w:left w:val="none" w:sz="0" w:space="0" w:color="auto"/>
            <w:bottom w:val="none" w:sz="0" w:space="0" w:color="auto"/>
            <w:right w:val="none" w:sz="0" w:space="0" w:color="auto"/>
          </w:divBdr>
        </w:div>
      </w:divsChild>
    </w:div>
    <w:div w:id="1350335352">
      <w:bodyDiv w:val="1"/>
      <w:marLeft w:val="0"/>
      <w:marRight w:val="0"/>
      <w:marTop w:val="0"/>
      <w:marBottom w:val="0"/>
      <w:divBdr>
        <w:top w:val="none" w:sz="0" w:space="0" w:color="auto"/>
        <w:left w:val="none" w:sz="0" w:space="0" w:color="auto"/>
        <w:bottom w:val="none" w:sz="0" w:space="0" w:color="auto"/>
        <w:right w:val="none" w:sz="0" w:space="0" w:color="auto"/>
      </w:divBdr>
      <w:divsChild>
        <w:div w:id="1807578300">
          <w:marLeft w:val="0"/>
          <w:marRight w:val="0"/>
          <w:marTop w:val="0"/>
          <w:marBottom w:val="0"/>
          <w:divBdr>
            <w:top w:val="none" w:sz="0" w:space="0" w:color="auto"/>
            <w:left w:val="none" w:sz="0" w:space="0" w:color="auto"/>
            <w:bottom w:val="none" w:sz="0" w:space="0" w:color="auto"/>
            <w:right w:val="none" w:sz="0" w:space="0" w:color="auto"/>
          </w:divBdr>
          <w:divsChild>
            <w:div w:id="1178077527">
              <w:marLeft w:val="0"/>
              <w:marRight w:val="0"/>
              <w:marTop w:val="0"/>
              <w:marBottom w:val="0"/>
              <w:divBdr>
                <w:top w:val="none" w:sz="0" w:space="0" w:color="auto"/>
                <w:left w:val="none" w:sz="0" w:space="0" w:color="auto"/>
                <w:bottom w:val="none" w:sz="0" w:space="0" w:color="auto"/>
                <w:right w:val="none" w:sz="0" w:space="0" w:color="auto"/>
              </w:divBdr>
              <w:divsChild>
                <w:div w:id="996345975">
                  <w:marLeft w:val="0"/>
                  <w:marRight w:val="0"/>
                  <w:marTop w:val="0"/>
                  <w:marBottom w:val="0"/>
                  <w:divBdr>
                    <w:top w:val="none" w:sz="0" w:space="0" w:color="auto"/>
                    <w:left w:val="none" w:sz="0" w:space="0" w:color="auto"/>
                    <w:bottom w:val="none" w:sz="0" w:space="0" w:color="auto"/>
                    <w:right w:val="none" w:sz="0" w:space="0" w:color="auto"/>
                  </w:divBdr>
                  <w:divsChild>
                    <w:div w:id="661474771">
                      <w:marLeft w:val="0"/>
                      <w:marRight w:val="0"/>
                      <w:marTop w:val="0"/>
                      <w:marBottom w:val="0"/>
                      <w:divBdr>
                        <w:top w:val="none" w:sz="0" w:space="0" w:color="auto"/>
                        <w:left w:val="none" w:sz="0" w:space="0" w:color="auto"/>
                        <w:bottom w:val="none" w:sz="0" w:space="0" w:color="auto"/>
                        <w:right w:val="none" w:sz="0" w:space="0" w:color="auto"/>
                      </w:divBdr>
                    </w:div>
                    <w:div w:id="1157310081">
                      <w:marLeft w:val="0"/>
                      <w:marRight w:val="0"/>
                      <w:marTop w:val="0"/>
                      <w:marBottom w:val="0"/>
                      <w:divBdr>
                        <w:top w:val="single" w:sz="6" w:space="0" w:color="DFDFDF"/>
                        <w:left w:val="none" w:sz="0" w:space="0" w:color="auto"/>
                        <w:bottom w:val="single" w:sz="6" w:space="0" w:color="DFDFDF"/>
                        <w:right w:val="none" w:sz="0" w:space="0" w:color="auto"/>
                      </w:divBdr>
                      <w:divsChild>
                        <w:div w:id="995497506">
                          <w:marLeft w:val="0"/>
                          <w:marRight w:val="0"/>
                          <w:marTop w:val="0"/>
                          <w:marBottom w:val="0"/>
                          <w:divBdr>
                            <w:top w:val="none" w:sz="0" w:space="0" w:color="auto"/>
                            <w:left w:val="none" w:sz="0" w:space="0" w:color="auto"/>
                            <w:bottom w:val="single" w:sz="6" w:space="11" w:color="E2EDF2"/>
                            <w:right w:val="none" w:sz="0" w:space="0" w:color="auto"/>
                          </w:divBdr>
                        </w:div>
                        <w:div w:id="16210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3606">
          <w:marLeft w:val="0"/>
          <w:marRight w:val="0"/>
          <w:marTop w:val="0"/>
          <w:marBottom w:val="0"/>
          <w:divBdr>
            <w:top w:val="none" w:sz="0" w:space="0" w:color="auto"/>
            <w:left w:val="none" w:sz="0" w:space="0" w:color="auto"/>
            <w:bottom w:val="none" w:sz="0" w:space="0" w:color="auto"/>
            <w:right w:val="none" w:sz="0" w:space="0" w:color="auto"/>
          </w:divBdr>
        </w:div>
      </w:divsChild>
    </w:div>
    <w:div w:id="1810586063">
      <w:bodyDiv w:val="1"/>
      <w:marLeft w:val="0"/>
      <w:marRight w:val="0"/>
      <w:marTop w:val="0"/>
      <w:marBottom w:val="0"/>
      <w:divBdr>
        <w:top w:val="none" w:sz="0" w:space="0" w:color="auto"/>
        <w:left w:val="none" w:sz="0" w:space="0" w:color="auto"/>
        <w:bottom w:val="none" w:sz="0" w:space="0" w:color="auto"/>
        <w:right w:val="none" w:sz="0" w:space="0" w:color="auto"/>
      </w:divBdr>
      <w:divsChild>
        <w:div w:id="592783078">
          <w:marLeft w:val="0"/>
          <w:marRight w:val="0"/>
          <w:marTop w:val="0"/>
          <w:marBottom w:val="0"/>
          <w:divBdr>
            <w:top w:val="none" w:sz="0" w:space="0" w:color="auto"/>
            <w:left w:val="none" w:sz="0" w:space="0" w:color="auto"/>
            <w:bottom w:val="none" w:sz="0" w:space="0" w:color="auto"/>
            <w:right w:val="none" w:sz="0" w:space="0" w:color="auto"/>
          </w:divBdr>
          <w:divsChild>
            <w:div w:id="35854772">
              <w:marLeft w:val="0"/>
              <w:marRight w:val="0"/>
              <w:marTop w:val="0"/>
              <w:marBottom w:val="0"/>
              <w:divBdr>
                <w:top w:val="none" w:sz="0" w:space="0" w:color="auto"/>
                <w:left w:val="none" w:sz="0" w:space="0" w:color="auto"/>
                <w:bottom w:val="none" w:sz="0" w:space="0" w:color="auto"/>
                <w:right w:val="none" w:sz="0" w:space="0" w:color="auto"/>
              </w:divBdr>
              <w:divsChild>
                <w:div w:id="2102482970">
                  <w:marLeft w:val="0"/>
                  <w:marRight w:val="0"/>
                  <w:marTop w:val="0"/>
                  <w:marBottom w:val="0"/>
                  <w:divBdr>
                    <w:top w:val="none" w:sz="0" w:space="0" w:color="auto"/>
                    <w:left w:val="none" w:sz="0" w:space="0" w:color="auto"/>
                    <w:bottom w:val="none" w:sz="0" w:space="0" w:color="auto"/>
                    <w:right w:val="none" w:sz="0" w:space="0" w:color="auto"/>
                  </w:divBdr>
                  <w:divsChild>
                    <w:div w:id="482694793">
                      <w:marLeft w:val="0"/>
                      <w:marRight w:val="0"/>
                      <w:marTop w:val="0"/>
                      <w:marBottom w:val="0"/>
                      <w:divBdr>
                        <w:top w:val="none" w:sz="0" w:space="0" w:color="auto"/>
                        <w:left w:val="none" w:sz="0" w:space="0" w:color="auto"/>
                        <w:bottom w:val="none" w:sz="0" w:space="0" w:color="auto"/>
                        <w:right w:val="none" w:sz="0" w:space="0" w:color="auto"/>
                      </w:divBdr>
                    </w:div>
                    <w:div w:id="707606442">
                      <w:marLeft w:val="0"/>
                      <w:marRight w:val="0"/>
                      <w:marTop w:val="0"/>
                      <w:marBottom w:val="0"/>
                      <w:divBdr>
                        <w:top w:val="single" w:sz="6" w:space="0" w:color="DFDFDF"/>
                        <w:left w:val="none" w:sz="0" w:space="0" w:color="auto"/>
                        <w:bottom w:val="single" w:sz="6" w:space="0" w:color="DFDFDF"/>
                        <w:right w:val="none" w:sz="0" w:space="0" w:color="auto"/>
                      </w:divBdr>
                      <w:divsChild>
                        <w:div w:id="1422607218">
                          <w:marLeft w:val="0"/>
                          <w:marRight w:val="0"/>
                          <w:marTop w:val="0"/>
                          <w:marBottom w:val="0"/>
                          <w:divBdr>
                            <w:top w:val="none" w:sz="0" w:space="0" w:color="auto"/>
                            <w:left w:val="none" w:sz="0" w:space="0" w:color="auto"/>
                            <w:bottom w:val="single" w:sz="6" w:space="11" w:color="E2EDF2"/>
                            <w:right w:val="none" w:sz="0" w:space="0" w:color="auto"/>
                          </w:divBdr>
                        </w:div>
                        <w:div w:id="19763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7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2540</Words>
  <Characters>13970</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2022-07-06T09:32:00Z</dcterms:created>
  <dcterms:modified xsi:type="dcterms:W3CDTF">2022-07-12T08:09:00Z</dcterms:modified>
</cp:coreProperties>
</file>