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222F" w14:textId="7A51CB86" w:rsidR="00FF08C4" w:rsidRDefault="00FF08C4" w:rsidP="00FF08C4">
      <w:pPr>
        <w:pStyle w:val="Titre"/>
      </w:pPr>
      <w:bookmarkStart w:id="0" w:name="_Toc54687548"/>
      <w:r>
        <w:t>Questionnaire fuselage 1</w:t>
      </w:r>
    </w:p>
    <w:p w14:paraId="2EF9C978" w14:textId="77777777" w:rsidR="0042392E" w:rsidRPr="0042392E" w:rsidRDefault="0042392E" w:rsidP="0042392E"/>
    <w:p w14:paraId="2F2C4422" w14:textId="6342EA23" w:rsidR="009C1D71" w:rsidRPr="0042392E" w:rsidRDefault="00AE3C8D" w:rsidP="00E97124">
      <w:pPr>
        <w:pStyle w:val="Titre1"/>
        <w:rPr>
          <w:color w:val="auto"/>
        </w:rPr>
      </w:pPr>
      <w:r w:rsidRPr="0042392E">
        <w:rPr>
          <w:color w:val="auto"/>
        </w:rPr>
        <w:t xml:space="preserve">Quelles sont les efforts et les moments appliqués sur le fuselage au sol. </w:t>
      </w:r>
      <w:r w:rsidR="00DE5047">
        <w:rPr>
          <w:color w:val="auto"/>
        </w:rPr>
        <w:t>Utiliser</w:t>
      </w:r>
      <w:r w:rsidRPr="0042392E">
        <w:rPr>
          <w:color w:val="auto"/>
        </w:rPr>
        <w:t xml:space="preserve"> un schéma.</w:t>
      </w:r>
      <w:bookmarkEnd w:id="0"/>
      <w:r w:rsidRPr="0042392E">
        <w:rPr>
          <w:color w:val="auto"/>
        </w:rPr>
        <w:t xml:space="preserve"> </w:t>
      </w:r>
      <w:r w:rsidR="00DE5047">
        <w:rPr>
          <w:color w:val="auto"/>
        </w:rPr>
        <w:t xml:space="preserve">Expliquer leurs </w:t>
      </w:r>
      <w:r w:rsidRPr="0042392E">
        <w:rPr>
          <w:color w:val="auto"/>
        </w:rPr>
        <w:t>effet</w:t>
      </w:r>
      <w:r w:rsidR="00DE5047">
        <w:rPr>
          <w:color w:val="auto"/>
        </w:rPr>
        <w:t>s</w:t>
      </w:r>
      <w:r w:rsidRPr="0042392E">
        <w:rPr>
          <w:color w:val="auto"/>
        </w:rPr>
        <w:t xml:space="preserve"> sur les différentes parties du fuselage.</w:t>
      </w:r>
    </w:p>
    <w:p w14:paraId="7CBF7CF8" w14:textId="16BB0D64" w:rsidR="00AE3C8D" w:rsidRPr="0042392E" w:rsidRDefault="00AE3C8D" w:rsidP="00AE3C8D">
      <w:pPr>
        <w:pStyle w:val="Titre1"/>
        <w:rPr>
          <w:color w:val="auto"/>
        </w:rPr>
      </w:pPr>
      <w:r w:rsidRPr="0042392E">
        <w:rPr>
          <w:color w:val="auto"/>
        </w:rPr>
        <w:t>Quelle est l’effet des efforts massiques sur le fuselage au vol. Expliquer avec des schémas.</w:t>
      </w:r>
    </w:p>
    <w:p w14:paraId="35E0EA8B" w14:textId="31BCA18C" w:rsidR="00AE3C8D" w:rsidRPr="0042392E" w:rsidRDefault="00AE3C8D" w:rsidP="00AE3C8D">
      <w:pPr>
        <w:pStyle w:val="Titre1"/>
        <w:rPr>
          <w:color w:val="auto"/>
        </w:rPr>
      </w:pPr>
      <w:r w:rsidRPr="0042392E">
        <w:rPr>
          <w:color w:val="auto"/>
        </w:rPr>
        <w:t>Quelle est l’effet des forces aérodynamiques sur le fuselage en vol. Expliquer avec des schémas.</w:t>
      </w:r>
    </w:p>
    <w:p w14:paraId="6B204EDA" w14:textId="1FBD047E" w:rsidR="00AE3C8D" w:rsidRPr="0042392E" w:rsidRDefault="0042392E" w:rsidP="00AE3C8D">
      <w:pPr>
        <w:pStyle w:val="Titre1"/>
        <w:rPr>
          <w:color w:val="auto"/>
        </w:rPr>
      </w:pPr>
      <w:bookmarkStart w:id="1" w:name="_Toc54687550"/>
      <w:r w:rsidRPr="0042392E">
        <w:rPr>
          <w:color w:val="auto"/>
        </w:rPr>
        <w:t xml:space="preserve">Expliquer avec des schémas </w:t>
      </w:r>
      <w:r w:rsidR="00AE3C8D" w:rsidRPr="0042392E">
        <w:rPr>
          <w:color w:val="auto"/>
        </w:rPr>
        <w:t xml:space="preserve">l’effet Efforts occasionnels dus au braquage de la </w:t>
      </w:r>
      <w:r w:rsidRPr="0042392E">
        <w:rPr>
          <w:color w:val="auto"/>
        </w:rPr>
        <w:t>dérive.</w:t>
      </w:r>
    </w:p>
    <w:p w14:paraId="3A492F6A" w14:textId="1769617B" w:rsidR="00475240" w:rsidRPr="0042392E" w:rsidRDefault="0042392E" w:rsidP="00E97124">
      <w:pPr>
        <w:pStyle w:val="Titre1"/>
        <w:rPr>
          <w:color w:val="auto"/>
        </w:rPr>
      </w:pPr>
      <w:bookmarkStart w:id="2" w:name="_Toc54687551"/>
      <w:bookmarkEnd w:id="1"/>
      <w:r>
        <w:rPr>
          <w:color w:val="auto"/>
        </w:rPr>
        <w:t xml:space="preserve">Comment agit la </w:t>
      </w:r>
      <w:r w:rsidR="00475240" w:rsidRPr="0042392E">
        <w:rPr>
          <w:color w:val="auto"/>
        </w:rPr>
        <w:t>pressurisation</w:t>
      </w:r>
      <w:bookmarkEnd w:id="2"/>
      <w:r w:rsidR="00406373" w:rsidRPr="0042392E">
        <w:rPr>
          <w:color w:val="auto"/>
        </w:rPr>
        <w:t xml:space="preserve"> sur la structure de l’avion</w:t>
      </w:r>
    </w:p>
    <w:p w14:paraId="2C7DDBE5" w14:textId="46B16A28" w:rsidR="00500CC2" w:rsidRPr="0042392E" w:rsidRDefault="00406373" w:rsidP="00E97124">
      <w:pPr>
        <w:pStyle w:val="Titre1"/>
        <w:rPr>
          <w:color w:val="auto"/>
        </w:rPr>
      </w:pPr>
      <w:bookmarkStart w:id="3" w:name="_Toc54687552"/>
      <w:r w:rsidRPr="0042392E">
        <w:rPr>
          <w:color w:val="auto"/>
        </w:rPr>
        <w:t xml:space="preserve">A quoi sont dus </w:t>
      </w:r>
      <w:bookmarkEnd w:id="3"/>
      <w:r w:rsidR="0042392E" w:rsidRPr="0042392E">
        <w:rPr>
          <w:color w:val="auto"/>
        </w:rPr>
        <w:t>les efforts localisés</w:t>
      </w:r>
      <w:r w:rsidRPr="0042392E">
        <w:rPr>
          <w:color w:val="auto"/>
        </w:rPr>
        <w:t xml:space="preserve"> sur le fuselage</w:t>
      </w:r>
    </w:p>
    <w:p w14:paraId="0D125B10" w14:textId="14D62B9E" w:rsidR="00151277" w:rsidRPr="0042392E" w:rsidRDefault="0042392E" w:rsidP="00151277">
      <w:pPr>
        <w:pStyle w:val="Titre1"/>
        <w:rPr>
          <w:color w:val="auto"/>
        </w:rPr>
      </w:pPr>
      <w:bookmarkStart w:id="4" w:name="_Toc54687553"/>
      <w:r>
        <w:rPr>
          <w:color w:val="auto"/>
        </w:rPr>
        <w:t xml:space="preserve">De quoi est </w:t>
      </w:r>
      <w:r w:rsidRPr="0042392E">
        <w:rPr>
          <w:color w:val="auto"/>
        </w:rPr>
        <w:t>constit</w:t>
      </w:r>
      <w:r>
        <w:rPr>
          <w:color w:val="auto"/>
        </w:rPr>
        <w:t>ué le</w:t>
      </w:r>
      <w:r w:rsidR="007F5445" w:rsidRPr="0042392E">
        <w:rPr>
          <w:color w:val="auto"/>
        </w:rPr>
        <w:t xml:space="preserve"> fuselage </w:t>
      </w:r>
      <w:bookmarkEnd w:id="4"/>
    </w:p>
    <w:p w14:paraId="4A3B5085" w14:textId="62918653" w:rsidR="00151277" w:rsidRPr="0042392E" w:rsidRDefault="00396426" w:rsidP="00E97124">
      <w:pPr>
        <w:pStyle w:val="Titre1"/>
        <w:rPr>
          <w:color w:val="auto"/>
        </w:rPr>
      </w:pPr>
      <w:bookmarkStart w:id="5" w:name="_Toc54687554"/>
      <w:r w:rsidRPr="0042392E">
        <w:rPr>
          <w:color w:val="auto"/>
        </w:rPr>
        <w:t xml:space="preserve">Quelle le rôle </w:t>
      </w:r>
      <w:r w:rsidR="0042392E" w:rsidRPr="0042392E">
        <w:rPr>
          <w:color w:val="auto"/>
        </w:rPr>
        <w:t>des cadres ou couples</w:t>
      </w:r>
      <w:r w:rsidR="0042392E">
        <w:rPr>
          <w:color w:val="auto"/>
        </w:rPr>
        <w:t xml:space="preserve"> et citer leurs types </w:t>
      </w:r>
      <w:bookmarkEnd w:id="5"/>
    </w:p>
    <w:p w14:paraId="1589355B" w14:textId="56CC30B5" w:rsidR="00A63BE8" w:rsidRPr="0042392E" w:rsidRDefault="0042392E" w:rsidP="00E97124">
      <w:pPr>
        <w:pStyle w:val="Titre1"/>
        <w:rPr>
          <w:color w:val="auto"/>
        </w:rPr>
      </w:pPr>
      <w:bookmarkStart w:id="6" w:name="_Toc54687555"/>
      <w:r>
        <w:rPr>
          <w:color w:val="auto"/>
        </w:rPr>
        <w:t>Justifier</w:t>
      </w:r>
      <w:r w:rsidR="00396426" w:rsidRPr="0042392E">
        <w:rPr>
          <w:color w:val="auto"/>
        </w:rPr>
        <w:t xml:space="preserve"> l’utilité des l</w:t>
      </w:r>
      <w:r w:rsidR="00A63BE8" w:rsidRPr="0042392E">
        <w:rPr>
          <w:color w:val="auto"/>
        </w:rPr>
        <w:t>isses</w:t>
      </w:r>
      <w:bookmarkEnd w:id="6"/>
      <w:r w:rsidR="00396426" w:rsidRPr="0042392E">
        <w:rPr>
          <w:color w:val="auto"/>
        </w:rPr>
        <w:t xml:space="preserve"> du fuselage</w:t>
      </w:r>
    </w:p>
    <w:p w14:paraId="5EC47B15" w14:textId="25EF165F" w:rsidR="004A3C68" w:rsidRPr="0042392E" w:rsidRDefault="00396426" w:rsidP="00E97124">
      <w:pPr>
        <w:pStyle w:val="Titre1"/>
        <w:rPr>
          <w:color w:val="auto"/>
        </w:rPr>
      </w:pPr>
      <w:bookmarkStart w:id="7" w:name="_Toc54687556"/>
      <w:r w:rsidRPr="0042392E">
        <w:rPr>
          <w:color w:val="auto"/>
        </w:rPr>
        <w:t>Quelle le but du r</w:t>
      </w:r>
      <w:r w:rsidR="004A3C68" w:rsidRPr="0042392E">
        <w:rPr>
          <w:color w:val="auto"/>
        </w:rPr>
        <w:t>evêtement travaillant</w:t>
      </w:r>
      <w:bookmarkEnd w:id="7"/>
    </w:p>
    <w:p w14:paraId="39C2301F" w14:textId="131605F9" w:rsidR="004A3C68" w:rsidRPr="0042392E" w:rsidRDefault="00E86E4D" w:rsidP="00E97124">
      <w:pPr>
        <w:pStyle w:val="Titre1"/>
        <w:rPr>
          <w:color w:val="auto"/>
        </w:rPr>
      </w:pPr>
      <w:bookmarkStart w:id="8" w:name="_Toc54687557"/>
      <w:r w:rsidRPr="0042392E">
        <w:rPr>
          <w:color w:val="auto"/>
        </w:rPr>
        <w:t>Décrire la structure du f</w:t>
      </w:r>
      <w:r w:rsidR="004A3C68" w:rsidRPr="0042392E">
        <w:rPr>
          <w:color w:val="auto"/>
        </w:rPr>
        <w:t xml:space="preserve">uselage </w:t>
      </w:r>
      <w:r w:rsidRPr="0042392E">
        <w:rPr>
          <w:color w:val="auto"/>
        </w:rPr>
        <w:t>monocoque</w:t>
      </w:r>
      <w:bookmarkEnd w:id="8"/>
    </w:p>
    <w:p w14:paraId="3255ED65" w14:textId="0BBF4CF0" w:rsidR="004A3C68" w:rsidRPr="0042392E" w:rsidRDefault="00E86E4D" w:rsidP="00E97124">
      <w:pPr>
        <w:pStyle w:val="Titre1"/>
        <w:rPr>
          <w:color w:val="auto"/>
        </w:rPr>
      </w:pPr>
      <w:bookmarkStart w:id="9" w:name="_Toc54687558"/>
      <w:r w:rsidRPr="0042392E">
        <w:rPr>
          <w:color w:val="auto"/>
        </w:rPr>
        <w:t>Décrire la structure du fuselage</w:t>
      </w:r>
      <w:r w:rsidR="004A3C68" w:rsidRPr="0042392E">
        <w:rPr>
          <w:color w:val="auto"/>
        </w:rPr>
        <w:t xml:space="preserve"> semi-monocoque</w:t>
      </w:r>
      <w:bookmarkEnd w:id="9"/>
    </w:p>
    <w:p w14:paraId="39308843" w14:textId="5B3C361C" w:rsidR="0094181C" w:rsidRPr="0042392E" w:rsidRDefault="0042392E" w:rsidP="0094181C">
      <w:pPr>
        <w:pStyle w:val="Titre1"/>
        <w:rPr>
          <w:color w:val="auto"/>
        </w:rPr>
      </w:pPr>
      <w:bookmarkStart w:id="10" w:name="_Toc54687559"/>
      <w:r>
        <w:rPr>
          <w:color w:val="auto"/>
        </w:rPr>
        <w:t>Citer les avantages de l’a</w:t>
      </w:r>
      <w:r w:rsidR="0094181C" w:rsidRPr="0042392E">
        <w:rPr>
          <w:color w:val="auto"/>
        </w:rPr>
        <w:t>ssemblage par tronçons</w:t>
      </w:r>
      <w:bookmarkEnd w:id="10"/>
      <w:r w:rsidR="0094181C" w:rsidRPr="0042392E">
        <w:rPr>
          <w:color w:val="auto"/>
        </w:rPr>
        <w:t xml:space="preserve"> </w:t>
      </w:r>
    </w:p>
    <w:p w14:paraId="15E851F4" w14:textId="357DE544" w:rsidR="00C25772" w:rsidRPr="0042392E" w:rsidRDefault="00A53DFC" w:rsidP="001E3901">
      <w:pPr>
        <w:pStyle w:val="Titre1"/>
        <w:rPr>
          <w:color w:val="auto"/>
        </w:rPr>
      </w:pPr>
      <w:bookmarkStart w:id="11" w:name="_Toc54687560"/>
      <w:r w:rsidRPr="0042392E">
        <w:rPr>
          <w:color w:val="auto"/>
        </w:rPr>
        <w:t>Décrire le p</w:t>
      </w:r>
      <w:r w:rsidR="00C25772" w:rsidRPr="0042392E">
        <w:rPr>
          <w:color w:val="auto"/>
        </w:rPr>
        <w:t>lancher</w:t>
      </w:r>
      <w:bookmarkEnd w:id="11"/>
      <w:r w:rsidRPr="0042392E">
        <w:rPr>
          <w:color w:val="auto"/>
        </w:rPr>
        <w:t xml:space="preserve"> d’un avion</w:t>
      </w:r>
    </w:p>
    <w:p w14:paraId="2130C0C8" w14:textId="2CD7660E" w:rsidR="00C25772" w:rsidRPr="0042392E" w:rsidRDefault="00A53DFC" w:rsidP="001E3901">
      <w:pPr>
        <w:pStyle w:val="Titre1"/>
        <w:rPr>
          <w:color w:val="auto"/>
        </w:rPr>
      </w:pPr>
      <w:r w:rsidRPr="0042392E">
        <w:rPr>
          <w:color w:val="auto"/>
        </w:rPr>
        <w:t>Différence entre p</w:t>
      </w:r>
      <w:r w:rsidR="00C25772" w:rsidRPr="0042392E">
        <w:rPr>
          <w:color w:val="auto"/>
        </w:rPr>
        <w:t>lancher cabine</w:t>
      </w:r>
      <w:r w:rsidRPr="0042392E">
        <w:rPr>
          <w:color w:val="auto"/>
        </w:rPr>
        <w:t xml:space="preserve"> et planchers </w:t>
      </w:r>
      <w:proofErr w:type="spellStart"/>
      <w:r w:rsidRPr="0042392E">
        <w:rPr>
          <w:color w:val="auto"/>
        </w:rPr>
        <w:t>soute</w:t>
      </w:r>
      <w:proofErr w:type="spellEnd"/>
    </w:p>
    <w:sectPr w:rsidR="00C25772" w:rsidRPr="0042392E" w:rsidSect="001F52D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C8CA" w14:textId="77777777" w:rsidR="00AE2EC9" w:rsidRDefault="00AE2EC9">
      <w:pPr>
        <w:spacing w:line="240" w:lineRule="auto"/>
      </w:pPr>
      <w:r>
        <w:separator/>
      </w:r>
    </w:p>
  </w:endnote>
  <w:endnote w:type="continuationSeparator" w:id="0">
    <w:p w14:paraId="54BA173A" w14:textId="77777777" w:rsidR="00AE2EC9" w:rsidRDefault="00AE2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3651B" w14:textId="77777777" w:rsidR="00AE2EC9" w:rsidRDefault="00AE2EC9">
      <w:pPr>
        <w:spacing w:line="240" w:lineRule="auto"/>
      </w:pPr>
      <w:r>
        <w:separator/>
      </w:r>
    </w:p>
  </w:footnote>
  <w:footnote w:type="continuationSeparator" w:id="0">
    <w:p w14:paraId="621F3B4D" w14:textId="77777777" w:rsidR="00AE2EC9" w:rsidRDefault="00AE2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ED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980B0F"/>
    <w:multiLevelType w:val="hybridMultilevel"/>
    <w:tmpl w:val="ECAAE2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41D42"/>
    <w:multiLevelType w:val="hybridMultilevel"/>
    <w:tmpl w:val="2F7AD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672C"/>
    <w:multiLevelType w:val="hybridMultilevel"/>
    <w:tmpl w:val="A59A8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829BA"/>
    <w:multiLevelType w:val="hybridMultilevel"/>
    <w:tmpl w:val="05B8A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3251F"/>
    <w:multiLevelType w:val="hybridMultilevel"/>
    <w:tmpl w:val="6ED09558"/>
    <w:lvl w:ilvl="0" w:tplc="E2AEE542">
      <w:start w:val="1"/>
      <w:numFmt w:val="bullet"/>
      <w:pStyle w:val="Elemen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57E82F6">
      <w:start w:val="1"/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721FA"/>
    <w:multiLevelType w:val="hybridMultilevel"/>
    <w:tmpl w:val="AD228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2D666">
      <w:start w:val="1"/>
      <w:numFmt w:val="bullet"/>
      <w:pStyle w:val="Elemen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B3EE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AA04F3"/>
    <w:multiLevelType w:val="hybridMultilevel"/>
    <w:tmpl w:val="060C5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A4CDC"/>
    <w:multiLevelType w:val="hybridMultilevel"/>
    <w:tmpl w:val="794AA3E0"/>
    <w:lvl w:ilvl="0" w:tplc="A970B78A">
      <w:start w:val="1"/>
      <w:numFmt w:val="decimal"/>
      <w:lvlText w:val="%1."/>
      <w:lvlJc w:val="left"/>
      <w:pPr>
        <w:ind w:left="720" w:hanging="360"/>
      </w:pPr>
    </w:lvl>
    <w:lvl w:ilvl="1" w:tplc="5AEEAF3A">
      <w:start w:val="1"/>
      <w:numFmt w:val="decimal"/>
      <w:lvlText w:val="%2"/>
      <w:lvlJc w:val="left"/>
      <w:pPr>
        <w:ind w:left="1785" w:hanging="705"/>
      </w:pPr>
      <w:rPr>
        <w:rFonts w:hint="default"/>
      </w:rPr>
    </w:lvl>
    <w:lvl w:ilvl="2" w:tplc="94A64BE2">
      <w:start w:val="1"/>
      <w:numFmt w:val="bullet"/>
      <w:lvlText w:val="-"/>
      <w:lvlJc w:val="left"/>
      <w:pPr>
        <w:ind w:left="2685" w:hanging="705"/>
      </w:pPr>
      <w:rPr>
        <w:rFonts w:ascii="Times New Roman" w:eastAsiaTheme="minorHAnsi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7"/>
  </w:num>
  <w:num w:numId="10">
    <w:abstractNumId w:val="4"/>
  </w:num>
  <w:num w:numId="11">
    <w:abstractNumId w:val="3"/>
  </w:num>
  <w:num w:numId="12">
    <w:abstractNumId w:val="6"/>
  </w:num>
  <w:num w:numId="13">
    <w:abstractNumId w:val="7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D71"/>
    <w:rsid w:val="00046553"/>
    <w:rsid w:val="001340F5"/>
    <w:rsid w:val="00151277"/>
    <w:rsid w:val="001514EC"/>
    <w:rsid w:val="001741D6"/>
    <w:rsid w:val="00176D5A"/>
    <w:rsid w:val="001E3901"/>
    <w:rsid w:val="001E62EF"/>
    <w:rsid w:val="001F4FB9"/>
    <w:rsid w:val="001F52D5"/>
    <w:rsid w:val="0022670E"/>
    <w:rsid w:val="00285726"/>
    <w:rsid w:val="0028599B"/>
    <w:rsid w:val="002A636A"/>
    <w:rsid w:val="00301BB4"/>
    <w:rsid w:val="003224C6"/>
    <w:rsid w:val="00327F7C"/>
    <w:rsid w:val="00343CFD"/>
    <w:rsid w:val="0034697C"/>
    <w:rsid w:val="00396426"/>
    <w:rsid w:val="003F4AA0"/>
    <w:rsid w:val="003F4CBC"/>
    <w:rsid w:val="00406373"/>
    <w:rsid w:val="0041677D"/>
    <w:rsid w:val="0042392E"/>
    <w:rsid w:val="004655B6"/>
    <w:rsid w:val="00475240"/>
    <w:rsid w:val="004A18ED"/>
    <w:rsid w:val="004A3C68"/>
    <w:rsid w:val="004B54D8"/>
    <w:rsid w:val="004E33D7"/>
    <w:rsid w:val="004E4CE9"/>
    <w:rsid w:val="00500CC2"/>
    <w:rsid w:val="005471E8"/>
    <w:rsid w:val="005A136B"/>
    <w:rsid w:val="005C1042"/>
    <w:rsid w:val="006014FD"/>
    <w:rsid w:val="00624C30"/>
    <w:rsid w:val="00694A77"/>
    <w:rsid w:val="00696544"/>
    <w:rsid w:val="006D5B02"/>
    <w:rsid w:val="006F0DCF"/>
    <w:rsid w:val="006F1DBF"/>
    <w:rsid w:val="0071157D"/>
    <w:rsid w:val="007351B9"/>
    <w:rsid w:val="00745D5A"/>
    <w:rsid w:val="007F1C5E"/>
    <w:rsid w:val="007F5445"/>
    <w:rsid w:val="008007D6"/>
    <w:rsid w:val="0082529B"/>
    <w:rsid w:val="008633C6"/>
    <w:rsid w:val="00890173"/>
    <w:rsid w:val="008C77C1"/>
    <w:rsid w:val="00922531"/>
    <w:rsid w:val="0094181C"/>
    <w:rsid w:val="00944781"/>
    <w:rsid w:val="0096606D"/>
    <w:rsid w:val="009C1D71"/>
    <w:rsid w:val="009D09A2"/>
    <w:rsid w:val="00A35A4F"/>
    <w:rsid w:val="00A53DFC"/>
    <w:rsid w:val="00A63BE8"/>
    <w:rsid w:val="00A7539B"/>
    <w:rsid w:val="00A9575B"/>
    <w:rsid w:val="00AE2EC9"/>
    <w:rsid w:val="00AE3C8D"/>
    <w:rsid w:val="00B0497C"/>
    <w:rsid w:val="00B76E39"/>
    <w:rsid w:val="00B87757"/>
    <w:rsid w:val="00BB264D"/>
    <w:rsid w:val="00BD3ADF"/>
    <w:rsid w:val="00BE4953"/>
    <w:rsid w:val="00C21540"/>
    <w:rsid w:val="00C25772"/>
    <w:rsid w:val="00CD3901"/>
    <w:rsid w:val="00D41E6A"/>
    <w:rsid w:val="00D50169"/>
    <w:rsid w:val="00D67F4A"/>
    <w:rsid w:val="00DB1565"/>
    <w:rsid w:val="00DD5860"/>
    <w:rsid w:val="00DE5047"/>
    <w:rsid w:val="00DE5759"/>
    <w:rsid w:val="00E86E4D"/>
    <w:rsid w:val="00E97124"/>
    <w:rsid w:val="00EA06F3"/>
    <w:rsid w:val="00ED528A"/>
    <w:rsid w:val="00F025F6"/>
    <w:rsid w:val="00F126D0"/>
    <w:rsid w:val="00F75B91"/>
    <w:rsid w:val="00F8210F"/>
    <w:rsid w:val="00FC2BE2"/>
    <w:rsid w:val="00FF08C4"/>
    <w:rsid w:val="00F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D91A9"/>
  <w15:chartTrackingRefBased/>
  <w15:docId w15:val="{EFB8A39C-F1B0-47B6-84AE-D5E5B047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CE9"/>
    <w:pPr>
      <w:spacing w:after="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C1D71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D71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D71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D7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D7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D7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D7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D7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D7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1D71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9C1D71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9C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1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9C1D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C1D7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C1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C1D7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C1D7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C1D7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C1D7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C1D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C1D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lement">
    <w:name w:val="Element"/>
    <w:basedOn w:val="Paragraphedeliste"/>
    <w:link w:val="ElementCar"/>
    <w:qFormat/>
    <w:rsid w:val="009C1D71"/>
    <w:pPr>
      <w:numPr>
        <w:numId w:val="6"/>
      </w:numPr>
      <w:ind w:left="426" w:hanging="426"/>
    </w:pPr>
  </w:style>
  <w:style w:type="paragraph" w:customStyle="1" w:styleId="Element2">
    <w:name w:val="Element 2"/>
    <w:basedOn w:val="Paragraphedeliste"/>
    <w:link w:val="Element2Car"/>
    <w:qFormat/>
    <w:rsid w:val="00475240"/>
    <w:pPr>
      <w:numPr>
        <w:ilvl w:val="1"/>
        <w:numId w:val="7"/>
      </w:numPr>
      <w:spacing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9C1D71"/>
    <w:rPr>
      <w:rFonts w:ascii="Times New Roman" w:hAnsi="Times New Roman"/>
      <w:sz w:val="24"/>
    </w:rPr>
  </w:style>
  <w:style w:type="character" w:customStyle="1" w:styleId="ElementCar">
    <w:name w:val="Element Car"/>
    <w:basedOn w:val="ParagraphedelisteCar"/>
    <w:link w:val="Element"/>
    <w:rsid w:val="009C1D71"/>
    <w:rPr>
      <w:rFonts w:ascii="Times New Roman" w:hAnsi="Times New Roman"/>
      <w:sz w:val="24"/>
    </w:rPr>
  </w:style>
  <w:style w:type="character" w:customStyle="1" w:styleId="Element2Car">
    <w:name w:val="Element 2 Car"/>
    <w:basedOn w:val="ParagraphedelisteCar"/>
    <w:link w:val="Element2"/>
    <w:rsid w:val="00475240"/>
    <w:rPr>
      <w:rFonts w:ascii="Times New Roman" w:hAnsi="Times New Roman"/>
      <w:sz w:val="24"/>
    </w:rPr>
  </w:style>
  <w:style w:type="paragraph" w:customStyle="1" w:styleId="Figure">
    <w:name w:val="Figure"/>
    <w:basedOn w:val="Normal"/>
    <w:link w:val="FigureCar"/>
    <w:qFormat/>
    <w:rsid w:val="00D67F4A"/>
    <w:pPr>
      <w:keepNext/>
      <w:jc w:val="center"/>
    </w:pPr>
    <w:rPr>
      <w:noProof/>
      <w:lang w:eastAsia="fr-FR"/>
    </w:rPr>
  </w:style>
  <w:style w:type="character" w:customStyle="1" w:styleId="FigureCar">
    <w:name w:val="Figure Car"/>
    <w:basedOn w:val="Policepardfaut"/>
    <w:link w:val="Figure"/>
    <w:rsid w:val="00D67F4A"/>
    <w:rPr>
      <w:rFonts w:ascii="Times New Roman" w:hAnsi="Times New Roman"/>
      <w:noProof/>
      <w:sz w:val="24"/>
      <w:lang w:eastAsia="fr-FR"/>
    </w:rPr>
  </w:style>
  <w:style w:type="table" w:styleId="Grilledutableau">
    <w:name w:val="Table Grid"/>
    <w:basedOn w:val="TableauNormal"/>
    <w:uiPriority w:val="39"/>
    <w:rsid w:val="00A75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0497C"/>
    <w:rPr>
      <w:color w:val="808080"/>
    </w:rPr>
  </w:style>
  <w:style w:type="paragraph" w:styleId="Sansinterligne">
    <w:name w:val="No Spacing"/>
    <w:link w:val="SansinterligneCar"/>
    <w:uiPriority w:val="1"/>
    <w:qFormat/>
    <w:rsid w:val="001F52D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52D5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52D5"/>
    <w:pPr>
      <w:numPr>
        <w:numId w:val="0"/>
      </w:num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52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F52D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F52D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1F52D5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1F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3760B-AF51-4285-B5DC-FE9A6E27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Fuselage</vt:lpstr>
    </vt:vector>
  </TitlesOfParts>
  <Company>Microsoft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Fuselage</dc:title>
  <dc:subject/>
  <dc:creator>Microsoft</dc:creator>
  <cp:keywords/>
  <dc:description/>
  <cp:lastModifiedBy>Ahmed Youssef</cp:lastModifiedBy>
  <cp:revision>4</cp:revision>
  <dcterms:created xsi:type="dcterms:W3CDTF">2021-09-28T22:22:00Z</dcterms:created>
  <dcterms:modified xsi:type="dcterms:W3CDTF">2021-09-29T08:00:00Z</dcterms:modified>
</cp:coreProperties>
</file>