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2" w:rsidRPr="008F7DDD" w:rsidRDefault="007B2962" w:rsidP="007B2962">
      <w:pPr>
        <w:pStyle w:val="Paragraphedeliste"/>
        <w:spacing w:after="240" w:line="25" w:lineRule="atLeast"/>
        <w:ind w:left="0"/>
        <w:jc w:val="center"/>
        <w:rPr>
          <w:rFonts w:ascii="Arial" w:hAnsi="Arial" w:cs="Arial"/>
          <w:b/>
          <w:sz w:val="28"/>
          <w:szCs w:val="24"/>
          <w:u w:val="single"/>
          <w:lang w:val="fr-FR"/>
        </w:rPr>
      </w:pPr>
      <w:r w:rsidRPr="008F7DDD">
        <w:rPr>
          <w:rFonts w:ascii="Arial" w:hAnsi="Arial" w:cs="Arial"/>
          <w:b/>
          <w:sz w:val="28"/>
          <w:szCs w:val="24"/>
          <w:u w:val="single"/>
          <w:lang w:val="fr-FR"/>
        </w:rPr>
        <w:t>Canevas du cahier des charges relatif à un projet de fin d’études</w:t>
      </w:r>
    </w:p>
    <w:p w:rsidR="0064351B" w:rsidRPr="0064351B" w:rsidRDefault="007B2962" w:rsidP="00F864FA">
      <w:pPr>
        <w:pStyle w:val="Paragraphedeliste"/>
        <w:spacing w:after="240" w:line="25" w:lineRule="atLeast"/>
        <w:ind w:left="0"/>
        <w:jc w:val="center"/>
        <w:rPr>
          <w:rFonts w:ascii="Arial" w:hAnsi="Arial" w:cs="Arial"/>
          <w:b/>
          <w:sz w:val="28"/>
          <w:szCs w:val="24"/>
          <w:u w:val="single"/>
          <w:lang w:val="fr-FR"/>
        </w:rPr>
      </w:pPr>
      <w:r w:rsidRPr="008F7DDD">
        <w:rPr>
          <w:rFonts w:ascii="Arial" w:hAnsi="Arial" w:cs="Arial"/>
          <w:b/>
          <w:sz w:val="28"/>
          <w:szCs w:val="24"/>
          <w:u w:val="single"/>
          <w:lang w:val="fr-FR"/>
        </w:rPr>
        <w:t xml:space="preserve"> </w:t>
      </w:r>
      <w:r w:rsidRPr="008F7DDD">
        <w:rPr>
          <w:rFonts w:ascii="Arial" w:hAnsi="Arial" w:cs="Arial"/>
          <w:b/>
          <w:sz w:val="28"/>
          <w:szCs w:val="24"/>
          <w:u w:val="single"/>
        </w:rPr>
        <w:t>de l’Ecole Royale de l’Air</w:t>
      </w:r>
    </w:p>
    <w:p w:rsidR="004743EB" w:rsidRPr="007B2962" w:rsidRDefault="008F7DDD" w:rsidP="001B4F6B">
      <w:pPr>
        <w:spacing w:after="0" w:line="2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-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>Unité : 1°BAFRA</w:t>
      </w:r>
    </w:p>
    <w:p w:rsidR="004743EB" w:rsidRPr="008C48F8" w:rsidRDefault="008F7DDD" w:rsidP="001B4F6B">
      <w:pPr>
        <w:spacing w:after="0" w:line="25" w:lineRule="atLeast"/>
        <w:rPr>
          <w:rFonts w:ascii="Times New Roman" w:hAnsi="Times New Roman" w:cs="Times New Roman"/>
          <w:bCs/>
          <w:sz w:val="24"/>
          <w:szCs w:val="24"/>
        </w:rPr>
      </w:pPr>
      <w:r w:rsidRPr="008C48F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r w:rsidR="00971BB4">
        <w:rPr>
          <w:rFonts w:ascii="Times New Roman" w:hAnsi="Times New Roman" w:cs="Times New Roman"/>
          <w:b/>
          <w:bCs/>
          <w:sz w:val="24"/>
          <w:szCs w:val="24"/>
        </w:rPr>
        <w:t xml:space="preserve">Service: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>ERM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2962" w:rsidRPr="008C48F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Pr="008C48F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-</w:t>
      </w:r>
      <w:r w:rsidR="007B2962" w:rsidRPr="008C48F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C48F8" w:rsidRPr="007B2962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812" w:rsidRPr="008C48F8">
        <w:rPr>
          <w:rFonts w:ascii="Times New Roman" w:hAnsi="Times New Roman" w:cs="Times New Roman"/>
          <w:bCs/>
          <w:sz w:val="24"/>
          <w:szCs w:val="24"/>
        </w:rPr>
        <w:t xml:space="preserve">LT </w:t>
      </w:r>
      <w:r w:rsidR="00951812" w:rsidRPr="008C48F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Mohamed </w:t>
      </w:r>
      <w:r w:rsidR="00951812" w:rsidRPr="008C48F8">
        <w:rPr>
          <w:rFonts w:ascii="Times New Roman" w:hAnsi="Times New Roman" w:cs="Times New Roman"/>
          <w:bCs/>
          <w:sz w:val="24"/>
          <w:szCs w:val="24"/>
        </w:rPr>
        <w:t>BARIKI</w:t>
      </w:r>
    </w:p>
    <w:p w:rsidR="008F7DDD" w:rsidRDefault="008F7DDD" w:rsidP="001B4F6B">
      <w:pPr>
        <w:spacing w:after="0" w:line="25" w:lineRule="atLeas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-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  <w:lang w:val="fr-FR"/>
        </w:rPr>
        <w:t>n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 xml:space="preserve">cadrant : LT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Abdelhaq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BRAOUS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51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-</w:t>
      </w:r>
      <w:r w:rsidR="008C48F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51812" w:rsidRPr="007B2962">
        <w:rPr>
          <w:rFonts w:ascii="Times New Roman" w:hAnsi="Times New Roman" w:cs="Times New Roman"/>
          <w:b/>
          <w:bCs/>
          <w:sz w:val="24"/>
          <w:szCs w:val="24"/>
        </w:rPr>
        <w:t xml:space="preserve">Coordonnées : </w:t>
      </w:r>
    </w:p>
    <w:p w:rsidR="0064351B" w:rsidRPr="001B4F6B" w:rsidRDefault="0064351B" w:rsidP="001B4F6B">
      <w:pPr>
        <w:spacing w:after="0" w:line="25" w:lineRule="atLeast"/>
        <w:rPr>
          <w:rFonts w:ascii="Arial" w:hAnsi="Arial"/>
          <w:sz w:val="24"/>
          <w:szCs w:val="24"/>
          <w:lang w:val="fr-FR"/>
        </w:rPr>
      </w:pPr>
      <w:r w:rsidRPr="00DA21E8">
        <w:rPr>
          <w:rFonts w:ascii="Times New Roman" w:hAnsi="Times New Roman" w:cs="Times New Roman"/>
          <w:bCs/>
          <w:sz w:val="24"/>
          <w:szCs w:val="24"/>
          <w:lang w:val="fr-FR"/>
        </w:rPr>
        <w:t>- Email :</w:t>
      </w:r>
      <w:r w:rsidR="001F2D83">
        <w:rPr>
          <w:rFonts w:ascii="Arial" w:hAnsi="Arial"/>
          <w:b/>
          <w:sz w:val="24"/>
          <w:szCs w:val="24"/>
          <w:lang w:val="fr-FR"/>
        </w:rPr>
        <w:t xml:space="preserve"> </w:t>
      </w:r>
      <w:r w:rsidRPr="001B4F6B">
        <w:rPr>
          <w:rFonts w:ascii="Arial" w:hAnsi="Arial"/>
          <w:sz w:val="24"/>
          <w:szCs w:val="24"/>
          <w:lang w:val="fr-FR"/>
        </w:rPr>
        <w:t>abdoubraous@gmail.com</w:t>
      </w:r>
      <w:r w:rsidR="008F7DDD" w:rsidRPr="001B4F6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        </w:t>
      </w:r>
      <w:r w:rsidR="00DA21E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</w:t>
      </w:r>
      <w:r w:rsidRPr="00DA21E8">
        <w:rPr>
          <w:rFonts w:ascii="Times New Roman" w:hAnsi="Times New Roman" w:cs="Times New Roman"/>
          <w:bCs/>
          <w:sz w:val="24"/>
          <w:szCs w:val="24"/>
        </w:rPr>
        <w:t>- Email :</w:t>
      </w:r>
      <w:r w:rsidR="001F2D83">
        <w:rPr>
          <w:rFonts w:ascii="Arial" w:hAnsi="Arial"/>
          <w:b/>
          <w:sz w:val="24"/>
          <w:szCs w:val="24"/>
          <w:lang w:val="fr-FR"/>
        </w:rPr>
        <w:t xml:space="preserve"> </w:t>
      </w:r>
      <w:r w:rsidRPr="001B4F6B">
        <w:rPr>
          <w:rFonts w:ascii="Arial" w:hAnsi="Arial"/>
          <w:sz w:val="24"/>
          <w:szCs w:val="24"/>
          <w:lang w:val="fr-FR"/>
        </w:rPr>
        <w:t>simed.ba@gmail.com</w:t>
      </w:r>
    </w:p>
    <w:p w:rsidR="001B4F6B" w:rsidRDefault="008F7DDD" w:rsidP="001B4F6B">
      <w:pPr>
        <w:spacing w:after="0" w:line="25" w:lineRule="atLeas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64351B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8C48F8" w:rsidRPr="006435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51812" w:rsidRPr="00DA21E8">
        <w:rPr>
          <w:rFonts w:ascii="Times New Roman" w:hAnsi="Times New Roman" w:cs="Times New Roman"/>
          <w:bCs/>
          <w:sz w:val="24"/>
          <w:szCs w:val="24"/>
        </w:rPr>
        <w:t>GSM :</w:t>
      </w:r>
      <w:r w:rsidR="0064351B" w:rsidRPr="006435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4351B" w:rsidRPr="0064351B">
        <w:rPr>
          <w:rFonts w:ascii="Times New Roman" w:hAnsi="Times New Roman" w:cs="Times New Roman"/>
          <w:bCs/>
          <w:sz w:val="24"/>
          <w:szCs w:val="24"/>
          <w:lang w:val="en-GB"/>
        </w:rPr>
        <w:t>0663897047</w:t>
      </w:r>
      <w:r w:rsidR="0064351B"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                                            </w:t>
      </w:r>
      <w:r w:rsidR="00DA21E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</w:t>
      </w:r>
      <w:r w:rsidR="006435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</w:t>
      </w:r>
      <w:r w:rsidR="00DA21E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- </w:t>
      </w:r>
      <w:r w:rsidR="00DA21E8" w:rsidRPr="001F2D83">
        <w:rPr>
          <w:rFonts w:ascii="Times New Roman" w:hAnsi="Times New Roman" w:cs="Times New Roman"/>
          <w:bCs/>
          <w:sz w:val="24"/>
          <w:szCs w:val="24"/>
        </w:rPr>
        <w:t>GSM :</w:t>
      </w:r>
      <w:r w:rsidR="00DA21E8" w:rsidRPr="001F2D8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DA21E8" w:rsidRPr="001F2D83">
        <w:rPr>
          <w:rFonts w:ascii="Times New Roman" w:hAnsi="Times New Roman" w:cs="Times New Roman"/>
          <w:bCs/>
          <w:sz w:val="24"/>
          <w:szCs w:val="24"/>
          <w:lang w:val="fr-FR"/>
        </w:rPr>
        <w:t>0648980584</w:t>
      </w:r>
    </w:p>
    <w:p w:rsidR="001B4F6B" w:rsidRPr="0064351B" w:rsidRDefault="001B4F6B" w:rsidP="001B4F6B">
      <w:pPr>
        <w:spacing w:after="0" w:line="25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743EB" w:rsidRPr="00F864FA" w:rsidRDefault="00F864FA" w:rsidP="001B4F6B">
      <w:pPr>
        <w:pStyle w:val="Paragraphedeliste"/>
        <w:numPr>
          <w:ilvl w:val="0"/>
          <w:numId w:val="1"/>
        </w:numPr>
        <w:spacing w:after="0" w:line="25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INTITULÉ DU SUJET </w:t>
      </w: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  <w:lang w:val="fr-FR"/>
        </w:rPr>
        <w:t>N°10 :</w:t>
      </w:r>
    </w:p>
    <w:p w:rsidR="004743EB" w:rsidRDefault="00951812" w:rsidP="007B2962">
      <w:pPr>
        <w:spacing w:line="25" w:lineRule="atLeast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B2962">
        <w:rPr>
          <w:rFonts w:ascii="Times New Roman" w:hAnsi="Times New Roman" w:cs="Times New Roman"/>
          <w:b/>
          <w:bCs/>
          <w:sz w:val="24"/>
          <w:szCs w:val="24"/>
        </w:rPr>
        <w:t>Conception et réalisation d'un système de communication et de contrôle intégré pour équipe de tractage des avions KA B350 ET XLS+ avec affichage intérieur cabine</w:t>
      </w:r>
    </w:p>
    <w:p w:rsidR="001B4F6B" w:rsidRPr="001B4F6B" w:rsidRDefault="001B4F6B" w:rsidP="007B2962">
      <w:pPr>
        <w:spacing w:line="25" w:lineRule="atLeast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4743EB" w:rsidRPr="00F864FA" w:rsidRDefault="007B2962" w:rsidP="007B2962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PRÉSENTATION DU SUJET </w:t>
      </w:r>
    </w:p>
    <w:p w:rsidR="004743EB" w:rsidRDefault="00951812" w:rsidP="007B296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Le tractage des avions est une opération critique dans les opérations au sol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au niveau </w:t>
      </w:r>
      <w:r w:rsidRPr="007B2962">
        <w:rPr>
          <w:rFonts w:ascii="Times New Roman" w:hAnsi="Times New Roman" w:cs="Times New Roman"/>
          <w:sz w:val="24"/>
          <w:szCs w:val="24"/>
        </w:rPr>
        <w:t xml:space="preserve">des aéroports et des bases aériennes.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Particulièrement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, p</w:t>
      </w:r>
      <w:r w:rsidRPr="007B2962">
        <w:rPr>
          <w:rFonts w:ascii="Times New Roman" w:hAnsi="Times New Roman" w:cs="Times New Roman"/>
          <w:sz w:val="24"/>
          <w:szCs w:val="24"/>
        </w:rPr>
        <w:t>our les avions K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ing </w:t>
      </w:r>
      <w:r w:rsidRPr="007B2962">
        <w:rPr>
          <w:rFonts w:ascii="Times New Roman" w:hAnsi="Times New Roman" w:cs="Times New Roman"/>
          <w:sz w:val="24"/>
          <w:szCs w:val="24"/>
        </w:rPr>
        <w:t>A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ir</w:t>
      </w:r>
      <w:r w:rsidRPr="007B2962">
        <w:rPr>
          <w:rFonts w:ascii="Times New Roman" w:hAnsi="Times New Roman" w:cs="Times New Roman"/>
          <w:sz w:val="24"/>
          <w:szCs w:val="24"/>
        </w:rPr>
        <w:t xml:space="preserve"> B350 et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Citation </w:t>
      </w:r>
      <w:r w:rsidRPr="007B2962">
        <w:rPr>
          <w:rFonts w:ascii="Times New Roman" w:hAnsi="Times New Roman" w:cs="Times New Roman"/>
          <w:sz w:val="24"/>
          <w:szCs w:val="24"/>
        </w:rPr>
        <w:t xml:space="preserve">XLS+, il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s’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avère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très</w:t>
      </w:r>
      <w:r w:rsidRPr="007B2962">
        <w:rPr>
          <w:rFonts w:ascii="Times New Roman" w:hAnsi="Times New Roman" w:cs="Times New Roman"/>
          <w:sz w:val="24"/>
          <w:szCs w:val="24"/>
        </w:rPr>
        <w:t xml:space="preserve"> essentiel d'avoir un système de communication et de contrôle efficace entre l'équipe de tractage et le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poste de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pilotage ‘élément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présent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dans le </w:t>
      </w:r>
      <w:r w:rsidRPr="007B2962">
        <w:rPr>
          <w:rFonts w:ascii="Times New Roman" w:hAnsi="Times New Roman" w:cs="Times New Roman"/>
          <w:sz w:val="24"/>
          <w:szCs w:val="24"/>
        </w:rPr>
        <w:t>cockpit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7B2962">
        <w:rPr>
          <w:rFonts w:ascii="Times New Roman" w:hAnsi="Times New Roman" w:cs="Times New Roman"/>
          <w:sz w:val="24"/>
          <w:szCs w:val="24"/>
        </w:rPr>
        <w:t xml:space="preserve">.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Ainsi, c</w:t>
      </w:r>
      <w:r w:rsidRPr="007B2962">
        <w:rPr>
          <w:rFonts w:ascii="Times New Roman" w:hAnsi="Times New Roman" w:cs="Times New Roman"/>
          <w:sz w:val="24"/>
          <w:szCs w:val="24"/>
        </w:rPr>
        <w:t>e projet vise à développer un système intégré qui améliorera la sécurité, l'efficacité et la coordination pendant les opérations de tractage.</w:t>
      </w:r>
    </w:p>
    <w:p w:rsidR="001B4F6B" w:rsidRPr="001B4F6B" w:rsidRDefault="001B4F6B" w:rsidP="007B296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743EB" w:rsidRPr="00F864FA" w:rsidRDefault="00F864FA" w:rsidP="007B2962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OBJECTIFS </w:t>
      </w:r>
    </w:p>
    <w:p w:rsidR="004743EB" w:rsidRPr="007B2962" w:rsidRDefault="00951812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(1) Analyser les besoins spécifiques en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coordination et </w:t>
      </w:r>
      <w:r w:rsidRPr="007B2962">
        <w:rPr>
          <w:rFonts w:ascii="Times New Roman" w:hAnsi="Times New Roman" w:cs="Times New Roman"/>
          <w:sz w:val="24"/>
          <w:szCs w:val="24"/>
        </w:rPr>
        <w:t>communication pour le tractage des avions KA B350 et XLS+ ;</w:t>
      </w:r>
    </w:p>
    <w:p w:rsidR="004743EB" w:rsidRPr="007B2962" w:rsidRDefault="00951812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(2) Concevoir un système de communication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fonctionnel et fiable</w:t>
      </w:r>
      <w:r w:rsidRPr="007B2962">
        <w:rPr>
          <w:rFonts w:ascii="Times New Roman" w:hAnsi="Times New Roman" w:cs="Times New Roman"/>
          <w:sz w:val="24"/>
          <w:szCs w:val="24"/>
        </w:rPr>
        <w:t xml:space="preserve"> entre l'équipe de tractage et le cockpit ; </w:t>
      </w:r>
    </w:p>
    <w:p w:rsidR="004743EB" w:rsidRPr="007B2962" w:rsidRDefault="00951812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(3) Développer un système de contrôle intégré pour surveiller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la situation ainsi que </w:t>
      </w:r>
      <w:r w:rsidRPr="007B2962">
        <w:rPr>
          <w:rFonts w:ascii="Times New Roman" w:hAnsi="Times New Roman" w:cs="Times New Roman"/>
          <w:sz w:val="24"/>
          <w:szCs w:val="24"/>
        </w:rPr>
        <w:t xml:space="preserve">les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points juges </w:t>
      </w:r>
      <w:r w:rsidRPr="007B2962">
        <w:rPr>
          <w:rFonts w:ascii="Times New Roman" w:hAnsi="Times New Roman" w:cs="Times New Roman"/>
          <w:sz w:val="24"/>
          <w:szCs w:val="24"/>
        </w:rPr>
        <w:t xml:space="preserve">critiques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avant, </w:t>
      </w:r>
      <w:r w:rsidRPr="007B2962">
        <w:rPr>
          <w:rFonts w:ascii="Times New Roman" w:hAnsi="Times New Roman" w:cs="Times New Roman"/>
          <w:sz w:val="24"/>
          <w:szCs w:val="24"/>
        </w:rPr>
        <w:t xml:space="preserve">pendant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après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B2962">
        <w:rPr>
          <w:rFonts w:ascii="Times New Roman" w:hAnsi="Times New Roman" w:cs="Times New Roman"/>
          <w:sz w:val="24"/>
          <w:szCs w:val="24"/>
        </w:rPr>
        <w:t>le tractage ;</w:t>
      </w:r>
    </w:p>
    <w:p w:rsidR="004743EB" w:rsidRPr="007B2962" w:rsidRDefault="00951812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(4) Créer un affichage intérieur cabine pour fournir des informations en temps réel au technicien de bord ;</w:t>
      </w:r>
    </w:p>
    <w:p w:rsidR="004743EB" w:rsidRDefault="00951812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B2962">
        <w:rPr>
          <w:rFonts w:ascii="Times New Roman" w:hAnsi="Times New Roman" w:cs="Times New Roman"/>
          <w:sz w:val="24"/>
          <w:szCs w:val="24"/>
        </w:rPr>
        <w:t>(5) Assurer la compatibilité du système avec les normes de sécurité aéronautique en vigueur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( au niveau de l’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aéroport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, des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aéronefs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et de l’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environnement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de travail)</w:t>
      </w:r>
      <w:r w:rsidRPr="007B2962">
        <w:rPr>
          <w:rFonts w:ascii="Times New Roman" w:hAnsi="Times New Roman" w:cs="Times New Roman"/>
          <w:sz w:val="24"/>
          <w:szCs w:val="24"/>
        </w:rPr>
        <w:t>.</w:t>
      </w:r>
    </w:p>
    <w:p w:rsidR="001B4F6B" w:rsidRPr="001B4F6B" w:rsidRDefault="001B4F6B" w:rsidP="007B296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743EB" w:rsidRPr="00F864FA" w:rsidRDefault="00F864FA" w:rsidP="007B2962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APPORT POUR </w:t>
      </w:r>
      <w:r w:rsidRPr="00F864F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743EB" w:rsidRPr="007B2962" w:rsidRDefault="00951812" w:rsidP="007B2962">
      <w:pPr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  <w:u w:val="single"/>
        </w:rPr>
        <w:t>Les FRA</w:t>
      </w:r>
      <w:r w:rsidRPr="007B2962">
        <w:rPr>
          <w:rFonts w:ascii="Times New Roman" w:hAnsi="Times New Roman" w:cs="Times New Roman"/>
          <w:sz w:val="24"/>
          <w:szCs w:val="24"/>
        </w:rPr>
        <w:t xml:space="preserve"> : Amélioration de la sécurité et de l'efficacité des opérations de tractage des avions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:rsidR="004743EB" w:rsidRPr="007B2962" w:rsidRDefault="00951812" w:rsidP="007B2962">
      <w:pPr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  <w:u w:val="single"/>
        </w:rPr>
        <w:t>L'unité</w:t>
      </w:r>
      <w:r w:rsidRPr="007B2962">
        <w:rPr>
          <w:rFonts w:ascii="Times New Roman" w:hAnsi="Times New Roman" w:cs="Times New Roman"/>
          <w:sz w:val="24"/>
          <w:szCs w:val="24"/>
        </w:rPr>
        <w:t xml:space="preserve"> : 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Elimination/ </w:t>
      </w:r>
      <w:r w:rsidRPr="007B2962">
        <w:rPr>
          <w:rFonts w:ascii="Times New Roman" w:hAnsi="Times New Roman" w:cs="Times New Roman"/>
          <w:sz w:val="24"/>
          <w:szCs w:val="24"/>
        </w:rPr>
        <w:t>Réduction des risques d'incidents lors des manœuvres au sol et optimisation des procédures de tractage.</w:t>
      </w:r>
    </w:p>
    <w:p w:rsidR="004743EB" w:rsidRPr="007B2962" w:rsidRDefault="00951812" w:rsidP="007B2962">
      <w:pPr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  <w:u w:val="single"/>
        </w:rPr>
        <w:t>L'ERA</w:t>
      </w:r>
      <w:r w:rsidRPr="007B2962">
        <w:rPr>
          <w:rFonts w:ascii="Times New Roman" w:hAnsi="Times New Roman" w:cs="Times New Roman"/>
          <w:sz w:val="24"/>
          <w:szCs w:val="24"/>
        </w:rPr>
        <w:t xml:space="preserve"> : Développement de compétences en conception de systèmes aéronautiques intégrés et en gestion de projet technique.</w:t>
      </w:r>
    </w:p>
    <w:p w:rsidR="004743EB" w:rsidRPr="007B2962" w:rsidRDefault="00951812" w:rsidP="007B2962">
      <w:pPr>
        <w:numPr>
          <w:ilvl w:val="0"/>
          <w:numId w:val="2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  <w:u w:val="single"/>
        </w:rPr>
        <w:t>Les stagiaires</w:t>
      </w:r>
      <w:r w:rsidRPr="007B2962">
        <w:rPr>
          <w:rFonts w:ascii="Times New Roman" w:hAnsi="Times New Roman" w:cs="Times New Roman"/>
          <w:sz w:val="24"/>
          <w:szCs w:val="24"/>
        </w:rPr>
        <w:t>: Application pratique des connaissances en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mécanique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7B2962">
        <w:rPr>
          <w:rFonts w:ascii="Times New Roman" w:hAnsi="Times New Roman" w:cs="Times New Roman"/>
          <w:sz w:val="24"/>
          <w:szCs w:val="24"/>
        </w:rPr>
        <w:t xml:space="preserve"> électronique, communication</w:t>
      </w:r>
      <w:r w:rsidRPr="007B2962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Pr="007B2962">
        <w:rPr>
          <w:rFonts w:ascii="Times New Roman" w:hAnsi="Times New Roman" w:cs="Times New Roman"/>
          <w:sz w:val="24"/>
          <w:szCs w:val="24"/>
        </w:rPr>
        <w:t xml:space="preserve"> interfaces homme-machine et systèmes embarqués.</w:t>
      </w:r>
    </w:p>
    <w:p w:rsidR="007B2962" w:rsidRPr="007B2962" w:rsidRDefault="007B2962" w:rsidP="007B2962">
      <w:pPr>
        <w:tabs>
          <w:tab w:val="left" w:pos="720"/>
        </w:tabs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B2962" w:rsidRDefault="007B2962" w:rsidP="007B2962">
      <w:pPr>
        <w:tabs>
          <w:tab w:val="left" w:pos="720"/>
        </w:tabs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21023" w:rsidRDefault="00621023" w:rsidP="007B2962">
      <w:pPr>
        <w:tabs>
          <w:tab w:val="left" w:pos="720"/>
        </w:tabs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B4F6B" w:rsidRPr="007B2962" w:rsidRDefault="001B4F6B" w:rsidP="007B2962">
      <w:pPr>
        <w:tabs>
          <w:tab w:val="left" w:pos="720"/>
        </w:tabs>
        <w:spacing w:line="25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743EB" w:rsidRPr="00F864FA" w:rsidRDefault="00F864FA" w:rsidP="007B2962">
      <w:pPr>
        <w:pStyle w:val="Paragraphedeliste"/>
        <w:numPr>
          <w:ilvl w:val="0"/>
          <w:numId w:val="1"/>
        </w:num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 xml:space="preserve">DESCRIPTION ET DÉTAILS TECHNIQUES </w:t>
      </w:r>
    </w:p>
    <w:p w:rsidR="004743EB" w:rsidRPr="007B2962" w:rsidRDefault="00951812" w:rsidP="007B2962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Le système devra inclure :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 réseau de communication sans fil sécurisé entre l'équipe au sol et le cockpit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Des unités portables robustes pour l'équipe de tractage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 système d'affichage intégré dans le cockpit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Des capteurs pour surveiller la vitesse de tractage, l'angle de braquage, la tension sur la barre de tractage… etc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Une interface utilisateur intuitive pour l'équipe au sol et les pilotes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 système d'alerte en cas de dépassement des paramètres de sécurité ;</w:t>
      </w:r>
    </w:p>
    <w:p w:rsidR="004743EB" w:rsidRPr="007B2962" w:rsidRDefault="00951812" w:rsidP="007B2962">
      <w:pPr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Une alimentation électrique fiable et compatible avec les systèmes de l'avion.</w:t>
      </w:r>
    </w:p>
    <w:p w:rsidR="004743EB" w:rsidRPr="00F864FA" w:rsidRDefault="00F864FA" w:rsidP="007B2962">
      <w:pPr>
        <w:pStyle w:val="Paragraphedeliste"/>
        <w:numPr>
          <w:ilvl w:val="0"/>
          <w:numId w:val="1"/>
        </w:num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RESSOURCES NÉCESSAIRES </w:t>
      </w:r>
    </w:p>
    <w:p w:rsidR="004743EB" w:rsidRPr="007B2962" w:rsidRDefault="00951812" w:rsidP="007B2962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Pour mener à bien ce projet, l'élève-ingénieur doit avoir des connaissances en :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(1) Systèmes de communication sans fil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(2) Électronique embarquée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(3) Programmation des microcontrôleurs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(4) Interfaces homme-machine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(5) Normes de sécurité aéronautique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 xml:space="preserve">(6) Conception de circuits imprimés ; </w:t>
      </w:r>
    </w:p>
    <w:p w:rsidR="004743EB" w:rsidRPr="007B2962" w:rsidRDefault="00951812" w:rsidP="007B2962">
      <w:pPr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(7) Protocoles de communication aéronautiques.</w:t>
      </w:r>
    </w:p>
    <w:p w:rsidR="004743EB" w:rsidRPr="00F864FA" w:rsidRDefault="00F864FA" w:rsidP="007B2962">
      <w:pPr>
        <w:pStyle w:val="Paragraphedeliste"/>
        <w:numPr>
          <w:ilvl w:val="0"/>
          <w:numId w:val="1"/>
        </w:num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864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ÉTAPES ET DÉROULEMENTS </w:t>
      </w:r>
    </w:p>
    <w:p w:rsidR="004743EB" w:rsidRPr="007B2962" w:rsidRDefault="00951812" w:rsidP="007B2962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Le projet se déroulera selon les étapes suivantes :</w:t>
      </w: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502"/>
        <w:gridCol w:w="7737"/>
      </w:tblGrid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Étapes 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Étude des besoins et analyse des systèmes existants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Conception de l'architecture du système de communication et de contrôle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Développement du logiciel embarqué et de l'interface utilisateur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Conception et fabrication des prototypes matériels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Intégration des composants matériels et logiciels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 xml:space="preserve">Tests </w:t>
            </w:r>
            <w:r w:rsidRPr="007B296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‘a vide’</w:t>
            </w: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="007B2962" w:rsidRPr="007B296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réajustements</w:t>
            </w:r>
            <w:r w:rsidRPr="007B296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7B2962" w:rsidRPr="007B296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nécessaires</w:t>
            </w:r>
            <w:r w:rsidRPr="007B296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Tests sur le terrain avec les avions KA B350 et XLS+</w:t>
            </w:r>
          </w:p>
        </w:tc>
      </w:tr>
      <w:tr w:rsidR="004743EB" w:rsidRPr="007B2962">
        <w:trPr>
          <w:trHeight w:val="397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EB" w:rsidRPr="007B2962" w:rsidRDefault="00951812" w:rsidP="007B296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962">
              <w:rPr>
                <w:rFonts w:ascii="Times New Roman" w:hAnsi="Times New Roman" w:cs="Times New Roman"/>
                <w:sz w:val="24"/>
                <w:szCs w:val="24"/>
              </w:rPr>
              <w:t>Finalisation de la documentation et préparation pour la mise en service</w:t>
            </w:r>
          </w:p>
        </w:tc>
      </w:tr>
    </w:tbl>
    <w:p w:rsidR="004743EB" w:rsidRPr="007B2962" w:rsidRDefault="007B2962" w:rsidP="007B2962">
      <w:pPr>
        <w:pStyle w:val="Paragraphedeliste"/>
        <w:numPr>
          <w:ilvl w:val="0"/>
          <w:numId w:val="1"/>
        </w:numPr>
        <w:spacing w:line="23" w:lineRule="atLeast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2962">
        <w:rPr>
          <w:rFonts w:ascii="Times New Roman" w:hAnsi="Times New Roman" w:cs="Times New Roman"/>
          <w:b/>
          <w:bCs/>
          <w:sz w:val="24"/>
          <w:szCs w:val="24"/>
          <w:u w:val="single"/>
        </w:rPr>
        <w:t>DIVERS</w:t>
      </w:r>
    </w:p>
    <w:p w:rsidR="004743EB" w:rsidRPr="007B2962" w:rsidRDefault="00951812" w:rsidP="007B2962">
      <w:pPr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Le projet devra respecter les normes de s</w:t>
      </w:r>
      <w:r w:rsidR="007B2962" w:rsidRPr="007B2962">
        <w:rPr>
          <w:rFonts w:ascii="Times New Roman" w:hAnsi="Times New Roman" w:cs="Times New Roman"/>
          <w:sz w:val="24"/>
          <w:szCs w:val="24"/>
        </w:rPr>
        <w:t>écurité aéronautique en vigueur 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4743EB" w:rsidRPr="007B2962" w:rsidRDefault="00951812" w:rsidP="007B2962">
      <w:pPr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Une attention particulière sera portée à la résistance aux i</w:t>
      </w:r>
      <w:r w:rsidR="007B2962" w:rsidRPr="007B2962">
        <w:rPr>
          <w:rFonts w:ascii="Times New Roman" w:hAnsi="Times New Roman" w:cs="Times New Roman"/>
          <w:sz w:val="24"/>
          <w:szCs w:val="24"/>
        </w:rPr>
        <w:t>nterférences électromagnétiques </w:t>
      </w:r>
      <w:r w:rsidR="007B2962" w:rsidRPr="007B2962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4743EB" w:rsidRPr="007B2962" w:rsidRDefault="00951812" w:rsidP="007B2962">
      <w:pPr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2962">
        <w:rPr>
          <w:rFonts w:ascii="Times New Roman" w:hAnsi="Times New Roman" w:cs="Times New Roman"/>
          <w:sz w:val="24"/>
          <w:szCs w:val="24"/>
        </w:rPr>
        <w:t>La formation des utilisateurs finaux devra être prise en compte dans la conception de l'interface.</w:t>
      </w:r>
    </w:p>
    <w:sectPr w:rsidR="004743EB" w:rsidRPr="007B2962" w:rsidSect="008F7DDD">
      <w:pgSz w:w="11906" w:h="16838"/>
      <w:pgMar w:top="426" w:right="1417" w:bottom="142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A0F" w:rsidRDefault="002C0A0F">
      <w:pPr>
        <w:spacing w:line="240" w:lineRule="auto"/>
      </w:pPr>
      <w:r>
        <w:separator/>
      </w:r>
    </w:p>
  </w:endnote>
  <w:endnote w:type="continuationSeparator" w:id="1">
    <w:p w:rsidR="002C0A0F" w:rsidRDefault="002C0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A0F" w:rsidRDefault="002C0A0F">
      <w:pPr>
        <w:spacing w:after="0"/>
      </w:pPr>
      <w:r>
        <w:separator/>
      </w:r>
    </w:p>
  </w:footnote>
  <w:footnote w:type="continuationSeparator" w:id="1">
    <w:p w:rsidR="002C0A0F" w:rsidRDefault="002C0A0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216"/>
    <w:multiLevelType w:val="multilevel"/>
    <w:tmpl w:val="03F042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F3729"/>
    <w:multiLevelType w:val="multilevel"/>
    <w:tmpl w:val="9E2A48A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96DCA"/>
    <w:multiLevelType w:val="multilevel"/>
    <w:tmpl w:val="5AE96D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7567C2"/>
    <w:multiLevelType w:val="multilevel"/>
    <w:tmpl w:val="71756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975"/>
    <w:rsid w:val="00060019"/>
    <w:rsid w:val="00113F0B"/>
    <w:rsid w:val="001A6389"/>
    <w:rsid w:val="001B4F6B"/>
    <w:rsid w:val="001B696F"/>
    <w:rsid w:val="001F2D83"/>
    <w:rsid w:val="00246526"/>
    <w:rsid w:val="002A1977"/>
    <w:rsid w:val="002A53FD"/>
    <w:rsid w:val="002C0A0F"/>
    <w:rsid w:val="002F2772"/>
    <w:rsid w:val="00377F11"/>
    <w:rsid w:val="003C14BB"/>
    <w:rsid w:val="003E39DE"/>
    <w:rsid w:val="00403EF6"/>
    <w:rsid w:val="004743EB"/>
    <w:rsid w:val="004D65A3"/>
    <w:rsid w:val="00570D67"/>
    <w:rsid w:val="00595D39"/>
    <w:rsid w:val="005E7BF6"/>
    <w:rsid w:val="00621023"/>
    <w:rsid w:val="0064351B"/>
    <w:rsid w:val="00663EAE"/>
    <w:rsid w:val="006950C8"/>
    <w:rsid w:val="006A0134"/>
    <w:rsid w:val="006A6642"/>
    <w:rsid w:val="006E4E74"/>
    <w:rsid w:val="00725E42"/>
    <w:rsid w:val="00787FEB"/>
    <w:rsid w:val="007B2962"/>
    <w:rsid w:val="00826F38"/>
    <w:rsid w:val="008C48F8"/>
    <w:rsid w:val="008F7DDD"/>
    <w:rsid w:val="00902081"/>
    <w:rsid w:val="00951812"/>
    <w:rsid w:val="00971BB4"/>
    <w:rsid w:val="00972B2F"/>
    <w:rsid w:val="00987808"/>
    <w:rsid w:val="00997591"/>
    <w:rsid w:val="009F78F2"/>
    <w:rsid w:val="00A22788"/>
    <w:rsid w:val="00A963B6"/>
    <w:rsid w:val="00AA39F0"/>
    <w:rsid w:val="00AE26D6"/>
    <w:rsid w:val="00AE440F"/>
    <w:rsid w:val="00B11975"/>
    <w:rsid w:val="00B12496"/>
    <w:rsid w:val="00BE348A"/>
    <w:rsid w:val="00BF5AEA"/>
    <w:rsid w:val="00C5198A"/>
    <w:rsid w:val="00CA7D54"/>
    <w:rsid w:val="00D22C88"/>
    <w:rsid w:val="00D24984"/>
    <w:rsid w:val="00D95220"/>
    <w:rsid w:val="00DA21E8"/>
    <w:rsid w:val="00E35BB4"/>
    <w:rsid w:val="00E734F4"/>
    <w:rsid w:val="00EA3E96"/>
    <w:rsid w:val="00F25BF1"/>
    <w:rsid w:val="00F864FA"/>
    <w:rsid w:val="00FA0959"/>
    <w:rsid w:val="00FE6F17"/>
    <w:rsid w:val="105534DB"/>
    <w:rsid w:val="39DC787B"/>
    <w:rsid w:val="40185137"/>
    <w:rsid w:val="45456FB2"/>
    <w:rsid w:val="55BC7137"/>
    <w:rsid w:val="689A76AB"/>
    <w:rsid w:val="6DD95F37"/>
    <w:rsid w:val="76065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DE"/>
    <w:pPr>
      <w:spacing w:after="160" w:line="259" w:lineRule="auto"/>
    </w:pPr>
    <w:rPr>
      <w:kern w:val="2"/>
      <w:sz w:val="22"/>
      <w:szCs w:val="22"/>
      <w:lang w:val="zh-CN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69B37-900C-4122-BED9-6EFF84B5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Abdelhaq BRAOUS</dc:creator>
  <cp:lastModifiedBy>b.daai</cp:lastModifiedBy>
  <cp:revision>16</cp:revision>
  <cp:lastPrinted>2024-10-26T12:48:00Z</cp:lastPrinted>
  <dcterms:created xsi:type="dcterms:W3CDTF">2024-10-26T12:30:00Z</dcterms:created>
  <dcterms:modified xsi:type="dcterms:W3CDTF">2024-10-28T09:38:00Z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F7D79760A4F94386AFFB596975831C19_12</vt:lpwstr>
  </property>
</Properties>
</file>