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21" w:rsidRDefault="003D4121">
      <w:pPr>
        <w:pStyle w:val="Sansinterligne"/>
        <w:jc w:val="both"/>
        <w:rPr>
          <w:rFonts w:ascii="Book Antiqua" w:hAnsi="Book Antiqua"/>
          <w:b/>
          <w:sz w:val="24"/>
          <w:szCs w:val="24"/>
        </w:rPr>
      </w:pPr>
      <w:r>
        <w:rPr>
          <w:rFonts w:ascii="Book Antiqua" w:hAnsi="Book Antiqua"/>
          <w:b/>
          <w:sz w:val="24"/>
          <w:szCs w:val="24"/>
        </w:rPr>
        <w:t>PROPOSITION PROJET FIN D’ETUDE</w:t>
      </w:r>
    </w:p>
    <w:p w:rsidR="003D4121" w:rsidRDefault="003D4121">
      <w:pPr>
        <w:pStyle w:val="Sansinterligne"/>
        <w:jc w:val="both"/>
        <w:rPr>
          <w:rFonts w:ascii="Book Antiqua" w:hAnsi="Book Antiqua"/>
          <w:b/>
          <w:sz w:val="24"/>
          <w:szCs w:val="24"/>
        </w:rPr>
      </w:pPr>
      <w:r>
        <w:rPr>
          <w:rFonts w:ascii="Book Antiqua" w:hAnsi="Book Antiqua"/>
          <w:b/>
          <w:sz w:val="24"/>
          <w:szCs w:val="24"/>
        </w:rPr>
        <w:t xml:space="preserve">MISE A NIVEAU </w:t>
      </w:r>
    </w:p>
    <w:p w:rsidR="003D4121" w:rsidRDefault="003D4121">
      <w:pPr>
        <w:pStyle w:val="Sansinterligne"/>
        <w:jc w:val="both"/>
        <w:rPr>
          <w:rFonts w:ascii="Book Antiqua" w:hAnsi="Book Antiqua"/>
          <w:b/>
          <w:sz w:val="24"/>
          <w:szCs w:val="24"/>
        </w:rPr>
      </w:pPr>
    </w:p>
    <w:p w:rsidR="003D4121" w:rsidRDefault="003D4121">
      <w:pPr>
        <w:pStyle w:val="Sansinterligne"/>
        <w:jc w:val="both"/>
        <w:rPr>
          <w:rFonts w:ascii="Book Antiqua" w:hAnsi="Book Antiqua"/>
          <w:b/>
          <w:sz w:val="24"/>
          <w:szCs w:val="24"/>
        </w:rPr>
      </w:pPr>
    </w:p>
    <w:p w:rsidR="00FE68AF" w:rsidRDefault="00C1108D">
      <w:pPr>
        <w:pStyle w:val="Sansinterligne"/>
        <w:jc w:val="both"/>
        <w:rPr>
          <w:rFonts w:ascii="Book Antiqua" w:hAnsi="Book Antiqua"/>
          <w:sz w:val="24"/>
          <w:szCs w:val="24"/>
        </w:rPr>
      </w:pPr>
      <w:r>
        <w:rPr>
          <w:rFonts w:ascii="Book Antiqua" w:hAnsi="Book Antiqua"/>
          <w:b/>
          <w:sz w:val="24"/>
          <w:szCs w:val="24"/>
        </w:rPr>
        <w:t>UNITÉ :</w:t>
      </w:r>
      <w:r>
        <w:rPr>
          <w:rFonts w:ascii="Book Antiqua" w:hAnsi="Book Antiqua"/>
          <w:sz w:val="24"/>
          <w:szCs w:val="24"/>
        </w:rPr>
        <w:t xml:space="preserve"> 3°BA/FRA</w:t>
      </w:r>
    </w:p>
    <w:p w:rsidR="00FE68AF" w:rsidRDefault="00C1108D">
      <w:pPr>
        <w:pStyle w:val="Sansinterligne"/>
        <w:jc w:val="both"/>
        <w:rPr>
          <w:rFonts w:ascii="Book Antiqua" w:hAnsi="Book Antiqua"/>
          <w:sz w:val="24"/>
          <w:szCs w:val="24"/>
        </w:rPr>
      </w:pPr>
      <w:r>
        <w:rPr>
          <w:rFonts w:ascii="Book Antiqua" w:hAnsi="Book Antiqua"/>
          <w:b/>
          <w:sz w:val="24"/>
          <w:szCs w:val="24"/>
        </w:rPr>
        <w:t xml:space="preserve">SERVICE : </w:t>
      </w:r>
      <w:r>
        <w:rPr>
          <w:rFonts w:ascii="Book Antiqua" w:hAnsi="Book Antiqua"/>
          <w:bCs/>
          <w:sz w:val="24"/>
          <w:szCs w:val="24"/>
        </w:rPr>
        <w:t>SGMA2 / GST</w:t>
      </w:r>
    </w:p>
    <w:p w:rsidR="00C24931" w:rsidRDefault="00C1108D">
      <w:pPr>
        <w:pStyle w:val="Sansinterligne"/>
        <w:jc w:val="both"/>
        <w:rPr>
          <w:rFonts w:ascii="Book Antiqua" w:hAnsi="Book Antiqua"/>
          <w:b/>
          <w:sz w:val="24"/>
          <w:szCs w:val="24"/>
        </w:rPr>
      </w:pPr>
      <w:r>
        <w:rPr>
          <w:rFonts w:ascii="Book Antiqua" w:hAnsi="Book Antiqua"/>
          <w:b/>
          <w:sz w:val="24"/>
          <w:szCs w:val="24"/>
        </w:rPr>
        <w:t xml:space="preserve">ENCADRANT : </w:t>
      </w:r>
    </w:p>
    <w:p w:rsidR="00C24931" w:rsidRPr="00C24931" w:rsidRDefault="00C24931" w:rsidP="00C24931">
      <w:pPr>
        <w:pStyle w:val="Sansinterligne"/>
        <w:numPr>
          <w:ilvl w:val="0"/>
          <w:numId w:val="22"/>
        </w:numPr>
        <w:jc w:val="both"/>
        <w:rPr>
          <w:rFonts w:ascii="Book Antiqua" w:hAnsi="Book Antiqua"/>
          <w:sz w:val="24"/>
          <w:szCs w:val="24"/>
        </w:rPr>
      </w:pPr>
      <w:r w:rsidRPr="00C24931">
        <w:rPr>
          <w:rFonts w:ascii="Book Antiqua" w:hAnsi="Book Antiqua"/>
          <w:sz w:val="24"/>
          <w:szCs w:val="24"/>
        </w:rPr>
        <w:t>CNE</w:t>
      </w:r>
      <w:r>
        <w:rPr>
          <w:rFonts w:ascii="Book Antiqua" w:hAnsi="Book Antiqua"/>
          <w:sz w:val="24"/>
          <w:szCs w:val="24"/>
        </w:rPr>
        <w:t xml:space="preserve"> HAMZA</w:t>
      </w:r>
      <w:r w:rsidRPr="00C24931">
        <w:rPr>
          <w:rFonts w:ascii="Book Antiqua" w:hAnsi="Book Antiqua"/>
          <w:sz w:val="24"/>
          <w:szCs w:val="24"/>
        </w:rPr>
        <w:t xml:space="preserve"> MOUHSINE</w:t>
      </w:r>
    </w:p>
    <w:p w:rsidR="00FE68AF" w:rsidRPr="00C24931" w:rsidRDefault="00C1108D" w:rsidP="00C24931">
      <w:pPr>
        <w:pStyle w:val="Sansinterligne"/>
        <w:numPr>
          <w:ilvl w:val="0"/>
          <w:numId w:val="22"/>
        </w:numPr>
        <w:jc w:val="both"/>
        <w:rPr>
          <w:rFonts w:ascii="Book Antiqua" w:hAnsi="Book Antiqua"/>
          <w:sz w:val="24"/>
          <w:szCs w:val="24"/>
        </w:rPr>
      </w:pPr>
      <w:r w:rsidRPr="00C24931">
        <w:rPr>
          <w:rFonts w:ascii="Book Antiqua" w:hAnsi="Book Antiqua"/>
          <w:bCs/>
          <w:sz w:val="24"/>
          <w:szCs w:val="24"/>
        </w:rPr>
        <w:t xml:space="preserve">LT </w:t>
      </w:r>
      <w:r w:rsidR="00C24931" w:rsidRPr="00C24931">
        <w:rPr>
          <w:rFonts w:ascii="Book Antiqua" w:hAnsi="Book Antiqua"/>
          <w:bCs/>
          <w:sz w:val="24"/>
          <w:szCs w:val="24"/>
        </w:rPr>
        <w:t xml:space="preserve">MOHAMMED </w:t>
      </w:r>
      <w:r w:rsidRPr="00C24931">
        <w:rPr>
          <w:rFonts w:ascii="Book Antiqua" w:hAnsi="Book Antiqua"/>
          <w:bCs/>
          <w:sz w:val="24"/>
          <w:szCs w:val="24"/>
        </w:rPr>
        <w:t xml:space="preserve">MEJTIT </w:t>
      </w:r>
    </w:p>
    <w:p w:rsidR="00FE68AF" w:rsidRDefault="00FE68AF">
      <w:pPr>
        <w:pStyle w:val="Sansinterligne"/>
        <w:ind w:hanging="284"/>
        <w:jc w:val="both"/>
        <w:rPr>
          <w:rFonts w:ascii="Book Antiqua" w:hAnsi="Book Antiqua"/>
          <w:b/>
          <w:sz w:val="24"/>
          <w:szCs w:val="24"/>
        </w:rPr>
      </w:pPr>
    </w:p>
    <w:p w:rsidR="00FE68AF" w:rsidRDefault="00FE68AF">
      <w:pPr>
        <w:pStyle w:val="Sansinterligne"/>
        <w:ind w:hanging="284"/>
        <w:jc w:val="both"/>
        <w:rPr>
          <w:rFonts w:ascii="Book Antiqua" w:hAnsi="Book Antiqua"/>
          <w:sz w:val="24"/>
          <w:szCs w:val="24"/>
        </w:rPr>
      </w:pPr>
    </w:p>
    <w:p w:rsidR="00FE68AF" w:rsidRDefault="00FE68AF">
      <w:pPr>
        <w:jc w:val="both"/>
        <w:rPr>
          <w:rFonts w:ascii="Book Antiqua" w:hAnsi="Book Antiqua"/>
          <w:sz w:val="8"/>
          <w:szCs w:val="18"/>
        </w:rPr>
      </w:pP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t>INTITULE DU SUJET :</w:t>
      </w:r>
    </w:p>
    <w:p w:rsidR="00E31B17" w:rsidRDefault="00E31B17" w:rsidP="00E31B17">
      <w:pPr>
        <w:pStyle w:val="Paragraphedeliste"/>
        <w:spacing w:line="360" w:lineRule="auto"/>
        <w:ind w:left="0"/>
        <w:jc w:val="both"/>
        <w:rPr>
          <w:rFonts w:ascii="Book Antiqua" w:hAnsi="Book Antiqua"/>
          <w:b/>
          <w:u w:val="single"/>
        </w:rPr>
      </w:pPr>
      <w:r>
        <w:rPr>
          <w:rFonts w:ascii="Book Antiqua" w:hAnsi="Book Antiqua"/>
          <w:sz w:val="22"/>
        </w:rPr>
        <w:t xml:space="preserve">                  « </w:t>
      </w:r>
      <w:r w:rsidRPr="00E31B17">
        <w:rPr>
          <w:rFonts w:ascii="Book Antiqua" w:eastAsia="Times New Roman" w:hAnsi="Book Antiqua" w:cs="Times New Roman"/>
          <w:lang w:eastAsia="fr-FR"/>
        </w:rPr>
        <w:t>Conception et réalisation d’une maquette pour valider la compatibilité des circuits RMI&amp;HSI des avions King Air 300 et King Air 200B</w:t>
      </w:r>
      <w:r>
        <w:rPr>
          <w:rFonts w:ascii="Book Antiqua" w:hAnsi="Book Antiqua"/>
          <w:sz w:val="22"/>
        </w:rPr>
        <w:t> »</w:t>
      </w:r>
      <w:r>
        <w:rPr>
          <w:rFonts w:ascii="Book Antiqua" w:hAnsi="Book Antiqua"/>
          <w:b/>
          <w:u w:val="single"/>
        </w:rPr>
        <w:t xml:space="preserve"> </w:t>
      </w: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t>PRÉSENTATION DU SUJET :</w:t>
      </w:r>
    </w:p>
    <w:p w:rsidR="00FE68AF" w:rsidRDefault="00E31B17" w:rsidP="003B354B">
      <w:pPr>
        <w:spacing w:line="360" w:lineRule="auto"/>
        <w:ind w:firstLine="1134"/>
        <w:jc w:val="both"/>
        <w:rPr>
          <w:rFonts w:ascii="Book Antiqua" w:hAnsi="Book Antiqua"/>
          <w:sz w:val="24"/>
          <w:szCs w:val="24"/>
        </w:rPr>
      </w:pPr>
      <w:r>
        <w:rPr>
          <w:rFonts w:ascii="Book Antiqua" w:hAnsi="Book Antiqua"/>
          <w:sz w:val="24"/>
          <w:szCs w:val="24"/>
        </w:rPr>
        <w:t xml:space="preserve">Les systèmes d’indication Cap RMI et HSI, équipant actuellement les avions King Air B200, présentent une fiabilité réduite occasionnant des pannes fréquentes, affectant la disponibilité desdits avions. Le remplacement de ces indicateurs par les Cap RMI et HSI, de nouvelle génération, équipant les avions King Air 300, est à même d’améliorer l’avionique des avions King Air B200, augmenter leur disponibilité et réduire les coûts afférents aux réparations. </w:t>
      </w:r>
      <w:r w:rsidR="00C1108D">
        <w:rPr>
          <w:rFonts w:ascii="Book Antiqua" w:hAnsi="Book Antiqua"/>
          <w:sz w:val="24"/>
          <w:szCs w:val="24"/>
        </w:rPr>
        <w:t xml:space="preserve">Ce projet </w:t>
      </w:r>
      <w:r>
        <w:rPr>
          <w:rFonts w:ascii="Book Antiqua" w:hAnsi="Book Antiqua"/>
          <w:sz w:val="24"/>
          <w:szCs w:val="24"/>
        </w:rPr>
        <w:t>consiste à concevoir et</w:t>
      </w:r>
      <w:r w:rsidR="003B354B">
        <w:rPr>
          <w:rFonts w:ascii="Book Antiqua" w:hAnsi="Book Antiqua"/>
          <w:sz w:val="24"/>
          <w:szCs w:val="24"/>
        </w:rPr>
        <w:t xml:space="preserve"> réaliser une maquette</w:t>
      </w:r>
      <w:r w:rsidR="003D4121">
        <w:rPr>
          <w:rFonts w:ascii="Book Antiqua" w:hAnsi="Book Antiqua"/>
          <w:sz w:val="24"/>
          <w:szCs w:val="24"/>
        </w:rPr>
        <w:t xml:space="preserve"> </w:t>
      </w:r>
      <w:r w:rsidR="003B354B">
        <w:rPr>
          <w:rFonts w:ascii="Book Antiqua" w:hAnsi="Book Antiqua"/>
          <w:sz w:val="24"/>
          <w:szCs w:val="24"/>
        </w:rPr>
        <w:t xml:space="preserve">pour valider la compatibilité des </w:t>
      </w:r>
      <w:r w:rsidR="00C1108D">
        <w:rPr>
          <w:rFonts w:ascii="Book Antiqua" w:hAnsi="Book Antiqua"/>
          <w:sz w:val="24"/>
          <w:szCs w:val="24"/>
        </w:rPr>
        <w:t xml:space="preserve">CAP RMI et HSI </w:t>
      </w:r>
      <w:r w:rsidR="003B354B">
        <w:rPr>
          <w:rFonts w:ascii="Book Antiqua" w:hAnsi="Book Antiqua"/>
          <w:sz w:val="24"/>
          <w:szCs w:val="24"/>
        </w:rPr>
        <w:t xml:space="preserve">des avions </w:t>
      </w:r>
      <w:r>
        <w:rPr>
          <w:rFonts w:ascii="Book Antiqua" w:hAnsi="Book Antiqua"/>
          <w:sz w:val="24"/>
          <w:szCs w:val="24"/>
        </w:rPr>
        <w:t xml:space="preserve">King Air 300 </w:t>
      </w:r>
      <w:r w:rsidR="003B354B">
        <w:rPr>
          <w:rFonts w:ascii="Book Antiqua" w:hAnsi="Book Antiqua"/>
          <w:sz w:val="24"/>
          <w:szCs w:val="24"/>
        </w:rPr>
        <w:t xml:space="preserve">avec les </w:t>
      </w:r>
      <w:r w:rsidR="00C1108D">
        <w:rPr>
          <w:rFonts w:ascii="Book Antiqua" w:hAnsi="Book Antiqua"/>
          <w:sz w:val="24"/>
          <w:szCs w:val="24"/>
        </w:rPr>
        <w:t>avions King Air B200</w:t>
      </w:r>
      <w:r w:rsidR="003B354B" w:rsidRPr="003B354B">
        <w:rPr>
          <w:rFonts w:ascii="Book Antiqua" w:hAnsi="Book Antiqua"/>
          <w:sz w:val="24"/>
          <w:szCs w:val="24"/>
        </w:rPr>
        <w:t xml:space="preserve"> </w:t>
      </w:r>
      <w:r w:rsidR="003B354B">
        <w:rPr>
          <w:rFonts w:ascii="Book Antiqua" w:hAnsi="Book Antiqua"/>
          <w:sz w:val="24"/>
          <w:szCs w:val="24"/>
        </w:rPr>
        <w:t>CN-ANI et CN-ANG</w:t>
      </w:r>
      <w:r w:rsidR="00C1108D">
        <w:rPr>
          <w:rFonts w:ascii="Book Antiqua" w:hAnsi="Book Antiqua"/>
          <w:sz w:val="24"/>
          <w:szCs w:val="24"/>
        </w:rPr>
        <w:t xml:space="preserve">, </w:t>
      </w:r>
      <w:r w:rsidR="003B354B">
        <w:rPr>
          <w:rFonts w:ascii="Book Antiqua" w:hAnsi="Book Antiqua"/>
          <w:sz w:val="24"/>
          <w:szCs w:val="24"/>
        </w:rPr>
        <w:t>en prélude à une mise à niveau</w:t>
      </w:r>
      <w:r w:rsidR="003D4121">
        <w:rPr>
          <w:rFonts w:ascii="Book Antiqua" w:hAnsi="Book Antiqua"/>
          <w:sz w:val="24"/>
          <w:szCs w:val="24"/>
        </w:rPr>
        <w:t>,</w:t>
      </w:r>
      <w:r w:rsidR="003B354B">
        <w:rPr>
          <w:rFonts w:ascii="Book Antiqua" w:hAnsi="Book Antiqua"/>
          <w:sz w:val="24"/>
          <w:szCs w:val="24"/>
        </w:rPr>
        <w:t xml:space="preserve"> </w:t>
      </w:r>
      <w:r w:rsidR="003D4121">
        <w:rPr>
          <w:rFonts w:ascii="Book Antiqua" w:hAnsi="Book Antiqua"/>
          <w:sz w:val="24"/>
          <w:szCs w:val="24"/>
        </w:rPr>
        <w:t>visant à</w:t>
      </w:r>
      <w:r w:rsidR="003B354B">
        <w:rPr>
          <w:rFonts w:ascii="Book Antiqua" w:hAnsi="Book Antiqua"/>
          <w:sz w:val="24"/>
          <w:szCs w:val="24"/>
        </w:rPr>
        <w:t xml:space="preserve"> augmenter </w:t>
      </w:r>
      <w:r w:rsidR="00C1108D">
        <w:rPr>
          <w:rFonts w:ascii="Book Antiqua" w:hAnsi="Book Antiqua"/>
          <w:sz w:val="24"/>
          <w:szCs w:val="24"/>
        </w:rPr>
        <w:t>la précisio</w:t>
      </w:r>
      <w:r w:rsidR="003B354B">
        <w:rPr>
          <w:rFonts w:ascii="Book Antiqua" w:hAnsi="Book Antiqua"/>
          <w:sz w:val="24"/>
          <w:szCs w:val="24"/>
        </w:rPr>
        <w:t>n des systèmes de navigation</w:t>
      </w:r>
      <w:r w:rsidR="00C1108D">
        <w:rPr>
          <w:rFonts w:ascii="Book Antiqua" w:hAnsi="Book Antiqua"/>
          <w:sz w:val="24"/>
          <w:szCs w:val="24"/>
        </w:rPr>
        <w:t>. L</w:t>
      </w:r>
      <w:r w:rsidR="000C780E">
        <w:rPr>
          <w:rFonts w:ascii="Book Antiqua" w:hAnsi="Book Antiqua"/>
          <w:sz w:val="24"/>
          <w:szCs w:val="24"/>
        </w:rPr>
        <w:t>a modification</w:t>
      </w:r>
      <w:r w:rsidR="00C1108D">
        <w:rPr>
          <w:rFonts w:ascii="Book Antiqua" w:hAnsi="Book Antiqua"/>
          <w:sz w:val="24"/>
          <w:szCs w:val="24"/>
        </w:rPr>
        <w:t xml:space="preserve"> englobera </w:t>
      </w:r>
      <w:r>
        <w:rPr>
          <w:rFonts w:ascii="Book Antiqua" w:hAnsi="Book Antiqua"/>
          <w:sz w:val="24"/>
          <w:szCs w:val="24"/>
        </w:rPr>
        <w:t>la préparation d’un cahier des charges de la modification en question</w:t>
      </w:r>
      <w:r w:rsidR="00C1108D">
        <w:rPr>
          <w:rFonts w:ascii="Book Antiqua" w:hAnsi="Book Antiqua"/>
          <w:sz w:val="24"/>
          <w:szCs w:val="24"/>
        </w:rPr>
        <w:t>.</w:t>
      </w:r>
    </w:p>
    <w:p w:rsidR="00FE68AF" w:rsidRDefault="00FE68AF">
      <w:pPr>
        <w:pStyle w:val="Paragraphedeliste"/>
        <w:spacing w:line="360" w:lineRule="auto"/>
        <w:ind w:left="0"/>
        <w:jc w:val="both"/>
        <w:rPr>
          <w:rFonts w:ascii="Book Antiqua" w:hAnsi="Book Antiqua"/>
          <w:b/>
          <w:u w:val="single"/>
        </w:rPr>
      </w:pPr>
    </w:p>
    <w:p w:rsidR="00FE68AF" w:rsidRDefault="00C1108D">
      <w:pPr>
        <w:pStyle w:val="Paragraphedeliste"/>
        <w:numPr>
          <w:ilvl w:val="0"/>
          <w:numId w:val="7"/>
        </w:numPr>
        <w:spacing w:line="360" w:lineRule="auto"/>
        <w:ind w:left="567" w:hanging="567"/>
        <w:jc w:val="both"/>
        <w:rPr>
          <w:rFonts w:ascii="Book Antiqua" w:hAnsi="Book Antiqua"/>
        </w:rPr>
      </w:pPr>
      <w:r>
        <w:rPr>
          <w:rFonts w:ascii="Book Antiqua" w:hAnsi="Book Antiqua"/>
          <w:b/>
          <w:u w:val="single"/>
        </w:rPr>
        <w:t>OBJECTIFS :</w:t>
      </w:r>
    </w:p>
    <w:p w:rsidR="00FE68AF" w:rsidRDefault="00C1108D">
      <w:pPr>
        <w:numPr>
          <w:ilvl w:val="0"/>
          <w:numId w:val="19"/>
        </w:numPr>
        <w:spacing w:line="360" w:lineRule="auto"/>
        <w:ind w:left="426" w:hanging="306"/>
        <w:rPr>
          <w:rFonts w:ascii="Book Antiqua" w:hAnsi="Book Antiqua"/>
          <w:sz w:val="24"/>
          <w:szCs w:val="24"/>
        </w:rPr>
      </w:pPr>
      <w:r>
        <w:rPr>
          <w:rFonts w:ascii="Book Antiqua" w:hAnsi="Book Antiqua"/>
          <w:sz w:val="24"/>
          <w:szCs w:val="24"/>
        </w:rPr>
        <w:t>Analyser la compatibilité technique entre les systèmes RMI et HSI des King Air B200 et King Air 300.</w:t>
      </w:r>
    </w:p>
    <w:p w:rsidR="00FE68AF" w:rsidRDefault="00C1108D">
      <w:pPr>
        <w:numPr>
          <w:ilvl w:val="0"/>
          <w:numId w:val="19"/>
        </w:numPr>
        <w:spacing w:line="360" w:lineRule="auto"/>
        <w:ind w:left="426" w:hanging="306"/>
        <w:rPr>
          <w:rFonts w:ascii="Book Antiqua" w:hAnsi="Book Antiqua"/>
          <w:sz w:val="24"/>
          <w:szCs w:val="24"/>
        </w:rPr>
      </w:pPr>
      <w:r>
        <w:rPr>
          <w:rFonts w:ascii="Book Antiqua" w:hAnsi="Book Antiqua"/>
          <w:sz w:val="24"/>
          <w:szCs w:val="24"/>
        </w:rPr>
        <w:t xml:space="preserve">Élaborer un cahier des charges </w:t>
      </w:r>
      <w:r w:rsidR="00E31B17">
        <w:rPr>
          <w:rFonts w:ascii="Book Antiqua" w:hAnsi="Book Antiqua"/>
          <w:sz w:val="24"/>
          <w:szCs w:val="24"/>
        </w:rPr>
        <w:t>relatif à</w:t>
      </w:r>
      <w:r>
        <w:rPr>
          <w:rFonts w:ascii="Book Antiqua" w:hAnsi="Book Antiqua"/>
          <w:sz w:val="24"/>
          <w:szCs w:val="24"/>
        </w:rPr>
        <w:t xml:space="preserve"> la modification des </w:t>
      </w:r>
      <w:r w:rsidR="00E31B17">
        <w:rPr>
          <w:rFonts w:ascii="Book Antiqua" w:hAnsi="Book Antiqua"/>
          <w:sz w:val="24"/>
          <w:szCs w:val="24"/>
        </w:rPr>
        <w:t>systèmes RMI et HSI des King Air B200</w:t>
      </w:r>
      <w:r>
        <w:rPr>
          <w:rFonts w:ascii="Book Antiqua" w:hAnsi="Book Antiqua"/>
          <w:sz w:val="24"/>
          <w:szCs w:val="24"/>
        </w:rPr>
        <w:t>.</w:t>
      </w:r>
    </w:p>
    <w:p w:rsidR="004C470C" w:rsidRDefault="00C1108D" w:rsidP="004C470C">
      <w:pPr>
        <w:numPr>
          <w:ilvl w:val="0"/>
          <w:numId w:val="19"/>
        </w:numPr>
        <w:spacing w:line="360" w:lineRule="auto"/>
        <w:ind w:left="426" w:hanging="306"/>
        <w:rPr>
          <w:rFonts w:ascii="Book Antiqua" w:hAnsi="Book Antiqua"/>
          <w:sz w:val="24"/>
          <w:szCs w:val="24"/>
        </w:rPr>
      </w:pPr>
      <w:r>
        <w:rPr>
          <w:rFonts w:ascii="Book Antiqua" w:hAnsi="Book Antiqua"/>
          <w:sz w:val="24"/>
          <w:szCs w:val="24"/>
        </w:rPr>
        <w:t>Déterminer l</w:t>
      </w:r>
      <w:r w:rsidR="000C780E">
        <w:rPr>
          <w:rFonts w:ascii="Book Antiqua" w:hAnsi="Book Antiqua"/>
          <w:sz w:val="24"/>
          <w:szCs w:val="24"/>
        </w:rPr>
        <w:t>es modifications nécessaires (</w:t>
      </w:r>
      <w:r>
        <w:rPr>
          <w:rFonts w:ascii="Book Antiqua" w:hAnsi="Book Antiqua"/>
          <w:sz w:val="24"/>
          <w:szCs w:val="24"/>
        </w:rPr>
        <w:t>câblage et structure</w:t>
      </w:r>
      <w:r w:rsidR="000C780E">
        <w:rPr>
          <w:rFonts w:ascii="Book Antiqua" w:hAnsi="Book Antiqua"/>
          <w:sz w:val="24"/>
          <w:szCs w:val="24"/>
        </w:rPr>
        <w:t>)</w:t>
      </w:r>
      <w:r>
        <w:rPr>
          <w:rFonts w:ascii="Book Antiqua" w:hAnsi="Book Antiqua"/>
          <w:sz w:val="24"/>
          <w:szCs w:val="24"/>
        </w:rPr>
        <w:t>.</w:t>
      </w:r>
    </w:p>
    <w:p w:rsidR="004C470C" w:rsidRPr="004C470C" w:rsidRDefault="004C470C" w:rsidP="004C470C">
      <w:pPr>
        <w:numPr>
          <w:ilvl w:val="0"/>
          <w:numId w:val="19"/>
        </w:numPr>
        <w:spacing w:line="360" w:lineRule="auto"/>
        <w:ind w:left="426" w:hanging="306"/>
        <w:rPr>
          <w:rFonts w:ascii="Book Antiqua" w:hAnsi="Book Antiqua"/>
          <w:sz w:val="24"/>
          <w:szCs w:val="24"/>
        </w:rPr>
      </w:pPr>
      <w:r>
        <w:rPr>
          <w:rFonts w:ascii="Book Antiqua" w:hAnsi="Book Antiqua"/>
          <w:sz w:val="24"/>
          <w:szCs w:val="24"/>
        </w:rPr>
        <w:t>L</w:t>
      </w:r>
      <w:r w:rsidRPr="004C470C">
        <w:rPr>
          <w:rFonts w:ascii="Book Antiqua" w:hAnsi="Book Antiqua"/>
          <w:sz w:val="24"/>
          <w:szCs w:val="24"/>
        </w:rPr>
        <w:t>’étude des interférences potentielles entre les systèmes.</w:t>
      </w:r>
    </w:p>
    <w:p w:rsidR="000D24DB" w:rsidRDefault="000D24DB" w:rsidP="000D24DB">
      <w:pPr>
        <w:numPr>
          <w:ilvl w:val="0"/>
          <w:numId w:val="19"/>
        </w:numPr>
        <w:spacing w:line="360" w:lineRule="auto"/>
        <w:ind w:left="426" w:hanging="306"/>
        <w:rPr>
          <w:rFonts w:ascii="Book Antiqua" w:hAnsi="Book Antiqua"/>
          <w:sz w:val="24"/>
          <w:szCs w:val="24"/>
        </w:rPr>
      </w:pPr>
      <w:r>
        <w:rPr>
          <w:rFonts w:ascii="Book Antiqua" w:hAnsi="Book Antiqua"/>
          <w:sz w:val="24"/>
          <w:szCs w:val="24"/>
        </w:rPr>
        <w:t>Réalisation d’une maquette pour valider les performances des nouveaux systèmes, en insistant sur la précision de la navigation et la fiabilité des équipements.</w:t>
      </w:r>
    </w:p>
    <w:p w:rsidR="00FE68AF" w:rsidRDefault="00FE68AF">
      <w:pPr>
        <w:pStyle w:val="Paragraphedeliste"/>
        <w:spacing w:after="200" w:line="360" w:lineRule="auto"/>
        <w:ind w:left="142" w:hanging="49"/>
        <w:jc w:val="both"/>
        <w:rPr>
          <w:rFonts w:ascii="Book Antiqua" w:hAnsi="Book Antiqua"/>
        </w:rPr>
      </w:pPr>
    </w:p>
    <w:p w:rsidR="00FE68AF" w:rsidRDefault="00FE68AF">
      <w:pPr>
        <w:pStyle w:val="Paragraphedeliste"/>
        <w:spacing w:line="360" w:lineRule="auto"/>
        <w:ind w:firstLine="708"/>
        <w:jc w:val="both"/>
        <w:rPr>
          <w:rFonts w:ascii="Book Antiqua" w:hAnsi="Book Antiqua"/>
          <w:sz w:val="4"/>
          <w:szCs w:val="14"/>
        </w:rPr>
      </w:pP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lastRenderedPageBreak/>
        <w:t>APPORTS POUR:</w:t>
      </w:r>
    </w:p>
    <w:p w:rsidR="00FE68AF" w:rsidRDefault="00C1108D" w:rsidP="004C470C">
      <w:pPr>
        <w:spacing w:line="360" w:lineRule="auto"/>
        <w:jc w:val="both"/>
        <w:rPr>
          <w:rFonts w:ascii="Book Antiqua" w:hAnsi="Book Antiqua"/>
          <w:sz w:val="24"/>
          <w:szCs w:val="24"/>
        </w:rPr>
      </w:pPr>
      <w:r>
        <w:rPr>
          <w:rFonts w:ascii="Book Antiqua" w:hAnsi="Book Antiqua"/>
          <w:b/>
          <w:bCs/>
          <w:sz w:val="24"/>
          <w:szCs w:val="24"/>
        </w:rPr>
        <w:t>a. Les FRA :</w:t>
      </w:r>
    </w:p>
    <w:p w:rsidR="000D24DB" w:rsidRDefault="00C1108D" w:rsidP="004C470C">
      <w:pPr>
        <w:numPr>
          <w:ilvl w:val="0"/>
          <w:numId w:val="13"/>
        </w:numPr>
        <w:tabs>
          <w:tab w:val="clear" w:pos="720"/>
          <w:tab w:val="num" w:pos="1134"/>
        </w:tabs>
        <w:spacing w:line="360" w:lineRule="auto"/>
        <w:ind w:left="426"/>
        <w:jc w:val="both"/>
        <w:rPr>
          <w:rFonts w:ascii="Book Antiqua" w:hAnsi="Book Antiqua"/>
          <w:sz w:val="24"/>
          <w:szCs w:val="24"/>
        </w:rPr>
      </w:pPr>
      <w:r>
        <w:rPr>
          <w:rFonts w:ascii="Book Antiqua" w:hAnsi="Book Antiqua"/>
          <w:sz w:val="24"/>
          <w:szCs w:val="24"/>
        </w:rPr>
        <w:t>Augmentation des performances opérationnelles des avions.</w:t>
      </w:r>
    </w:p>
    <w:p w:rsidR="004C470C" w:rsidRDefault="004C470C" w:rsidP="004C470C">
      <w:pPr>
        <w:numPr>
          <w:ilvl w:val="0"/>
          <w:numId w:val="13"/>
        </w:numPr>
        <w:tabs>
          <w:tab w:val="clear" w:pos="720"/>
          <w:tab w:val="num" w:pos="1134"/>
        </w:tabs>
        <w:spacing w:line="360" w:lineRule="auto"/>
        <w:ind w:left="426"/>
        <w:jc w:val="both"/>
        <w:rPr>
          <w:rFonts w:ascii="Book Antiqua" w:hAnsi="Book Antiqua"/>
          <w:sz w:val="24"/>
          <w:szCs w:val="24"/>
        </w:rPr>
      </w:pPr>
      <w:r w:rsidRPr="000D24DB">
        <w:rPr>
          <w:rFonts w:ascii="Book Antiqua" w:hAnsi="Book Antiqua"/>
          <w:sz w:val="24"/>
          <w:szCs w:val="24"/>
        </w:rPr>
        <w:t>Réduction des coûts</w:t>
      </w:r>
      <w:r>
        <w:rPr>
          <w:rFonts w:ascii="Book Antiqua" w:hAnsi="Book Antiqua"/>
          <w:sz w:val="24"/>
          <w:szCs w:val="24"/>
        </w:rPr>
        <w:t xml:space="preserve"> des réparations. </w:t>
      </w:r>
    </w:p>
    <w:p w:rsidR="000D24DB" w:rsidRPr="000D24DB" w:rsidRDefault="000D24DB" w:rsidP="004C470C">
      <w:pPr>
        <w:numPr>
          <w:ilvl w:val="0"/>
          <w:numId w:val="13"/>
        </w:numPr>
        <w:tabs>
          <w:tab w:val="clear" w:pos="720"/>
          <w:tab w:val="num" w:pos="1134"/>
        </w:tabs>
        <w:spacing w:line="360" w:lineRule="auto"/>
        <w:ind w:left="426"/>
        <w:jc w:val="both"/>
        <w:rPr>
          <w:rFonts w:ascii="Book Antiqua" w:hAnsi="Book Antiqua"/>
          <w:sz w:val="24"/>
          <w:szCs w:val="24"/>
        </w:rPr>
      </w:pPr>
      <w:r w:rsidRPr="000D24DB">
        <w:rPr>
          <w:rFonts w:ascii="Book Antiqua" w:hAnsi="Book Antiqua"/>
          <w:sz w:val="24"/>
          <w:szCs w:val="24"/>
        </w:rPr>
        <w:t xml:space="preserve">Réduction des coûts </w:t>
      </w:r>
      <w:r w:rsidR="003D4121">
        <w:rPr>
          <w:rFonts w:ascii="Book Antiqua" w:hAnsi="Book Antiqua"/>
          <w:sz w:val="24"/>
          <w:szCs w:val="24"/>
        </w:rPr>
        <w:t xml:space="preserve">en évitant </w:t>
      </w:r>
      <w:r w:rsidR="004C470C">
        <w:rPr>
          <w:rFonts w:ascii="Book Antiqua" w:hAnsi="Book Antiqua"/>
          <w:sz w:val="24"/>
          <w:szCs w:val="24"/>
        </w:rPr>
        <w:t>le recours à la sous-traitance du projet.</w:t>
      </w:r>
      <w:r w:rsidRPr="000D24DB">
        <w:rPr>
          <w:rFonts w:ascii="Book Antiqua" w:hAnsi="Book Antiqua"/>
          <w:sz w:val="24"/>
          <w:szCs w:val="24"/>
        </w:rPr>
        <w:t xml:space="preserve"> </w:t>
      </w:r>
    </w:p>
    <w:p w:rsidR="00FE68AF" w:rsidRDefault="00C1108D" w:rsidP="004C470C">
      <w:pPr>
        <w:spacing w:line="360" w:lineRule="auto"/>
        <w:jc w:val="both"/>
        <w:rPr>
          <w:rFonts w:ascii="Book Antiqua" w:hAnsi="Book Antiqua"/>
          <w:sz w:val="24"/>
          <w:szCs w:val="24"/>
        </w:rPr>
      </w:pPr>
      <w:r>
        <w:rPr>
          <w:rFonts w:ascii="Book Antiqua" w:hAnsi="Book Antiqua"/>
          <w:b/>
          <w:bCs/>
          <w:sz w:val="24"/>
          <w:szCs w:val="24"/>
        </w:rPr>
        <w:t>b. L’unité :</w:t>
      </w:r>
    </w:p>
    <w:p w:rsidR="003D4121" w:rsidRDefault="003D4121" w:rsidP="004C470C">
      <w:pPr>
        <w:numPr>
          <w:ilvl w:val="0"/>
          <w:numId w:val="14"/>
        </w:numPr>
        <w:tabs>
          <w:tab w:val="clear" w:pos="720"/>
          <w:tab w:val="num" w:pos="426"/>
        </w:tabs>
        <w:spacing w:line="360" w:lineRule="auto"/>
        <w:ind w:left="426" w:hanging="426"/>
        <w:jc w:val="both"/>
        <w:rPr>
          <w:rFonts w:ascii="Book Antiqua" w:hAnsi="Book Antiqua"/>
          <w:sz w:val="24"/>
          <w:szCs w:val="24"/>
        </w:rPr>
      </w:pPr>
      <w:r>
        <w:rPr>
          <w:rFonts w:ascii="Book Antiqua" w:hAnsi="Book Antiqua"/>
          <w:sz w:val="24"/>
          <w:szCs w:val="24"/>
        </w:rPr>
        <w:t xml:space="preserve">Amélioration de </w:t>
      </w:r>
      <w:r w:rsidR="004C470C">
        <w:rPr>
          <w:rFonts w:ascii="Book Antiqua" w:hAnsi="Book Antiqua"/>
          <w:sz w:val="24"/>
          <w:szCs w:val="24"/>
        </w:rPr>
        <w:t xml:space="preserve">la </w:t>
      </w:r>
      <w:r>
        <w:rPr>
          <w:rFonts w:ascii="Book Antiqua" w:hAnsi="Book Antiqua"/>
          <w:sz w:val="24"/>
          <w:szCs w:val="24"/>
        </w:rPr>
        <w:t xml:space="preserve">fiabilité et de </w:t>
      </w:r>
      <w:r w:rsidR="004C470C">
        <w:rPr>
          <w:rFonts w:ascii="Book Antiqua" w:hAnsi="Book Antiqua"/>
          <w:sz w:val="24"/>
          <w:szCs w:val="24"/>
        </w:rPr>
        <w:t xml:space="preserve">la </w:t>
      </w:r>
      <w:r>
        <w:rPr>
          <w:rFonts w:ascii="Book Antiqua" w:hAnsi="Book Antiqua"/>
          <w:sz w:val="24"/>
          <w:szCs w:val="24"/>
        </w:rPr>
        <w:t>précision des systèmes de navigation des avions King Air B200.</w:t>
      </w:r>
    </w:p>
    <w:p w:rsidR="00FE68AF" w:rsidRDefault="00C1108D" w:rsidP="004C470C">
      <w:pPr>
        <w:spacing w:line="360" w:lineRule="auto"/>
        <w:jc w:val="both"/>
        <w:rPr>
          <w:rFonts w:ascii="Book Antiqua" w:hAnsi="Book Antiqua"/>
          <w:sz w:val="24"/>
          <w:szCs w:val="24"/>
        </w:rPr>
      </w:pPr>
      <w:r>
        <w:rPr>
          <w:rFonts w:ascii="Book Antiqua" w:hAnsi="Book Antiqua"/>
          <w:b/>
          <w:bCs/>
          <w:sz w:val="24"/>
          <w:szCs w:val="24"/>
        </w:rPr>
        <w:t>c. L’ERA :</w:t>
      </w:r>
    </w:p>
    <w:p w:rsidR="00FE68AF" w:rsidRDefault="00C1108D" w:rsidP="004C470C">
      <w:pPr>
        <w:numPr>
          <w:ilvl w:val="0"/>
          <w:numId w:val="15"/>
        </w:numPr>
        <w:tabs>
          <w:tab w:val="clear" w:pos="720"/>
        </w:tabs>
        <w:spacing w:line="360" w:lineRule="auto"/>
        <w:ind w:left="426" w:hanging="426"/>
        <w:jc w:val="both"/>
        <w:rPr>
          <w:rFonts w:ascii="Book Antiqua" w:hAnsi="Book Antiqua"/>
          <w:sz w:val="24"/>
          <w:szCs w:val="24"/>
        </w:rPr>
      </w:pPr>
      <w:r>
        <w:rPr>
          <w:rFonts w:ascii="Book Antiqua" w:hAnsi="Book Antiqua"/>
          <w:sz w:val="24"/>
          <w:szCs w:val="24"/>
        </w:rPr>
        <w:t xml:space="preserve">Intégration de nouvelles compétences techniques en </w:t>
      </w:r>
      <w:r w:rsidR="003D4121">
        <w:rPr>
          <w:rFonts w:ascii="Book Antiqua" w:hAnsi="Book Antiqua"/>
          <w:sz w:val="24"/>
          <w:szCs w:val="24"/>
        </w:rPr>
        <w:t xml:space="preserve">termes de </w:t>
      </w:r>
      <w:r>
        <w:rPr>
          <w:rFonts w:ascii="Book Antiqua" w:hAnsi="Book Antiqua"/>
          <w:sz w:val="24"/>
          <w:szCs w:val="24"/>
        </w:rPr>
        <w:t xml:space="preserve">gestion et mise à </w:t>
      </w:r>
      <w:r w:rsidR="003D4121">
        <w:rPr>
          <w:rFonts w:ascii="Book Antiqua" w:hAnsi="Book Antiqua"/>
          <w:sz w:val="24"/>
          <w:szCs w:val="24"/>
        </w:rPr>
        <w:t>niveau</w:t>
      </w:r>
      <w:r>
        <w:rPr>
          <w:rFonts w:ascii="Book Antiqua" w:hAnsi="Book Antiqua"/>
          <w:sz w:val="24"/>
          <w:szCs w:val="24"/>
        </w:rPr>
        <w:t xml:space="preserve"> des systèmes avioniques.</w:t>
      </w:r>
    </w:p>
    <w:p w:rsidR="00FE68AF" w:rsidRDefault="00C1108D" w:rsidP="004C470C">
      <w:pPr>
        <w:spacing w:line="360" w:lineRule="auto"/>
        <w:ind w:left="426" w:hanging="426"/>
        <w:jc w:val="both"/>
        <w:rPr>
          <w:rFonts w:ascii="Book Antiqua" w:hAnsi="Book Antiqua"/>
          <w:sz w:val="24"/>
          <w:szCs w:val="24"/>
        </w:rPr>
      </w:pPr>
      <w:r>
        <w:rPr>
          <w:rFonts w:ascii="Book Antiqua" w:hAnsi="Book Antiqua"/>
          <w:b/>
          <w:bCs/>
          <w:sz w:val="24"/>
          <w:szCs w:val="24"/>
        </w:rPr>
        <w:t>d. Les stagiaires :</w:t>
      </w:r>
    </w:p>
    <w:p w:rsidR="00FE68AF" w:rsidRDefault="00C1108D" w:rsidP="004C470C">
      <w:pPr>
        <w:numPr>
          <w:ilvl w:val="0"/>
          <w:numId w:val="16"/>
        </w:numPr>
        <w:spacing w:line="360" w:lineRule="auto"/>
        <w:ind w:left="426" w:hanging="426"/>
        <w:jc w:val="both"/>
        <w:rPr>
          <w:rFonts w:ascii="Book Antiqua" w:hAnsi="Book Antiqua"/>
          <w:sz w:val="24"/>
          <w:szCs w:val="24"/>
        </w:rPr>
      </w:pPr>
      <w:r>
        <w:rPr>
          <w:rFonts w:ascii="Book Antiqua" w:hAnsi="Book Antiqua"/>
          <w:sz w:val="24"/>
          <w:szCs w:val="24"/>
        </w:rPr>
        <w:t>Acquisition d'une expérience pratique sur la gestion de</w:t>
      </w:r>
      <w:r w:rsidR="004C470C">
        <w:rPr>
          <w:rFonts w:ascii="Book Antiqua" w:hAnsi="Book Antiqua"/>
          <w:sz w:val="24"/>
          <w:szCs w:val="24"/>
        </w:rPr>
        <w:t>s</w:t>
      </w:r>
      <w:r>
        <w:rPr>
          <w:rFonts w:ascii="Book Antiqua" w:hAnsi="Book Antiqua"/>
          <w:sz w:val="24"/>
          <w:szCs w:val="24"/>
        </w:rPr>
        <w:t xml:space="preserve"> projets de mise à </w:t>
      </w:r>
      <w:r w:rsidR="003D4121">
        <w:rPr>
          <w:rFonts w:ascii="Book Antiqua" w:hAnsi="Book Antiqua"/>
          <w:sz w:val="24"/>
          <w:szCs w:val="24"/>
        </w:rPr>
        <w:t>niveau</w:t>
      </w:r>
      <w:r>
        <w:rPr>
          <w:rFonts w:ascii="Book Antiqua" w:hAnsi="Book Antiqua"/>
          <w:sz w:val="24"/>
          <w:szCs w:val="24"/>
        </w:rPr>
        <w:t xml:space="preserve"> </w:t>
      </w:r>
      <w:r w:rsidR="004C470C">
        <w:rPr>
          <w:rFonts w:ascii="Book Antiqua" w:hAnsi="Book Antiqua"/>
          <w:sz w:val="24"/>
          <w:szCs w:val="24"/>
        </w:rPr>
        <w:t>des systèmes</w:t>
      </w:r>
      <w:r>
        <w:rPr>
          <w:rFonts w:ascii="Book Antiqua" w:hAnsi="Book Antiqua"/>
          <w:sz w:val="24"/>
          <w:szCs w:val="24"/>
        </w:rPr>
        <w:t xml:space="preserve"> avioniques.</w:t>
      </w:r>
    </w:p>
    <w:p w:rsidR="00FE68AF" w:rsidRDefault="00C1108D" w:rsidP="004C470C">
      <w:pPr>
        <w:numPr>
          <w:ilvl w:val="0"/>
          <w:numId w:val="16"/>
        </w:numPr>
        <w:spacing w:line="360" w:lineRule="auto"/>
        <w:ind w:left="426" w:hanging="426"/>
        <w:jc w:val="both"/>
        <w:rPr>
          <w:rFonts w:ascii="Book Antiqua" w:hAnsi="Book Antiqua"/>
          <w:sz w:val="24"/>
          <w:szCs w:val="24"/>
        </w:rPr>
      </w:pPr>
      <w:r>
        <w:rPr>
          <w:rFonts w:ascii="Book Antiqua" w:hAnsi="Book Antiqua"/>
          <w:sz w:val="24"/>
          <w:szCs w:val="24"/>
        </w:rPr>
        <w:t>Développement de</w:t>
      </w:r>
      <w:r w:rsidR="003D4121">
        <w:rPr>
          <w:rFonts w:ascii="Book Antiqua" w:hAnsi="Book Antiqua"/>
          <w:sz w:val="24"/>
          <w:szCs w:val="24"/>
        </w:rPr>
        <w:t>s</w:t>
      </w:r>
      <w:r>
        <w:rPr>
          <w:rFonts w:ascii="Book Antiqua" w:hAnsi="Book Antiqua"/>
          <w:sz w:val="24"/>
          <w:szCs w:val="24"/>
        </w:rPr>
        <w:t xml:space="preserve"> compétences</w:t>
      </w:r>
      <w:r w:rsidR="000D24DB">
        <w:rPr>
          <w:rFonts w:ascii="Book Antiqua" w:hAnsi="Book Antiqua"/>
          <w:sz w:val="24"/>
          <w:szCs w:val="24"/>
        </w:rPr>
        <w:t xml:space="preserve"> et maitrise des circuits électriques</w:t>
      </w:r>
      <w:r>
        <w:rPr>
          <w:rFonts w:ascii="Book Antiqua" w:hAnsi="Book Antiqua"/>
          <w:sz w:val="24"/>
          <w:szCs w:val="24"/>
        </w:rPr>
        <w:t>.</w:t>
      </w:r>
    </w:p>
    <w:p w:rsidR="000D24DB" w:rsidRDefault="000D24DB" w:rsidP="000D24DB">
      <w:pPr>
        <w:spacing w:line="360" w:lineRule="auto"/>
        <w:rPr>
          <w:rFonts w:ascii="Book Antiqua" w:hAnsi="Book Antiqua"/>
          <w:sz w:val="24"/>
          <w:szCs w:val="24"/>
        </w:rPr>
      </w:pPr>
    </w:p>
    <w:p w:rsidR="00FE68AF" w:rsidRDefault="00FE68AF">
      <w:pPr>
        <w:pStyle w:val="Paragraphedeliste"/>
        <w:spacing w:line="360" w:lineRule="auto"/>
        <w:ind w:left="1440"/>
        <w:jc w:val="both"/>
        <w:rPr>
          <w:rFonts w:ascii="Book Antiqua" w:hAnsi="Book Antiqua"/>
          <w:sz w:val="2"/>
          <w:szCs w:val="10"/>
        </w:rPr>
      </w:pP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t>DESCRIPTION TECHNIQUE :</w:t>
      </w:r>
    </w:p>
    <w:p w:rsidR="00FE68AF" w:rsidRDefault="00FE68AF">
      <w:pPr>
        <w:pStyle w:val="Paragraphedeliste"/>
        <w:spacing w:line="360" w:lineRule="auto"/>
        <w:ind w:left="993"/>
        <w:jc w:val="both"/>
        <w:rPr>
          <w:rFonts w:ascii="Book Antiqua" w:hAnsi="Book Antiqua"/>
          <w:b/>
          <w:sz w:val="12"/>
          <w:u w:val="single"/>
        </w:rPr>
      </w:pPr>
    </w:p>
    <w:p w:rsidR="00FE68AF" w:rsidRDefault="00C1108D">
      <w:pPr>
        <w:spacing w:line="360" w:lineRule="auto"/>
        <w:rPr>
          <w:rFonts w:ascii="Book Antiqua" w:hAnsi="Book Antiqua"/>
          <w:sz w:val="24"/>
          <w:szCs w:val="24"/>
        </w:rPr>
      </w:pPr>
      <w:r>
        <w:rPr>
          <w:rFonts w:ascii="Book Antiqua" w:hAnsi="Book Antiqua"/>
          <w:sz w:val="24"/>
          <w:szCs w:val="24"/>
        </w:rPr>
        <w:t xml:space="preserve">Le projet de mise à niveau implique plusieurs étapes </w:t>
      </w:r>
      <w:r w:rsidR="003D4121">
        <w:rPr>
          <w:rFonts w:ascii="Book Antiqua" w:hAnsi="Book Antiqua"/>
          <w:sz w:val="24"/>
          <w:szCs w:val="24"/>
        </w:rPr>
        <w:t>notamment</w:t>
      </w:r>
      <w:r>
        <w:rPr>
          <w:rFonts w:ascii="Book Antiqua" w:hAnsi="Book Antiqua"/>
          <w:sz w:val="24"/>
          <w:szCs w:val="24"/>
        </w:rPr>
        <w:t xml:space="preserve"> :</w:t>
      </w:r>
    </w:p>
    <w:p w:rsidR="00FE68AF" w:rsidRDefault="004C470C">
      <w:pPr>
        <w:numPr>
          <w:ilvl w:val="0"/>
          <w:numId w:val="17"/>
        </w:numPr>
        <w:spacing w:line="360" w:lineRule="auto"/>
        <w:rPr>
          <w:rFonts w:ascii="Book Antiqua" w:hAnsi="Book Antiqua"/>
          <w:sz w:val="24"/>
          <w:szCs w:val="24"/>
        </w:rPr>
      </w:pPr>
      <w:r>
        <w:rPr>
          <w:rFonts w:ascii="Book Antiqua" w:hAnsi="Book Antiqua"/>
          <w:b/>
          <w:bCs/>
          <w:sz w:val="24"/>
          <w:szCs w:val="24"/>
        </w:rPr>
        <w:t>Schéma d'installation</w:t>
      </w:r>
      <w:r w:rsidR="003D4121">
        <w:rPr>
          <w:rFonts w:ascii="Book Antiqua" w:hAnsi="Book Antiqua"/>
          <w:b/>
          <w:bCs/>
          <w:sz w:val="24"/>
          <w:szCs w:val="24"/>
        </w:rPr>
        <w:t xml:space="preserve"> </w:t>
      </w:r>
      <w:r w:rsidR="00C1108D">
        <w:rPr>
          <w:rFonts w:ascii="Book Antiqua" w:hAnsi="Book Antiqua"/>
          <w:b/>
          <w:bCs/>
          <w:sz w:val="24"/>
          <w:szCs w:val="24"/>
        </w:rPr>
        <w:t>:</w:t>
      </w:r>
      <w:r w:rsidR="00C1108D">
        <w:rPr>
          <w:rFonts w:ascii="Book Antiqua" w:hAnsi="Book Antiqua"/>
          <w:sz w:val="24"/>
          <w:szCs w:val="24"/>
        </w:rPr>
        <w:t xml:space="preserve"> Élaboration du schéma d'installation des nouveaux circuits RMI et HSI.</w:t>
      </w:r>
    </w:p>
    <w:p w:rsidR="00FE68AF" w:rsidRDefault="00C1108D">
      <w:pPr>
        <w:numPr>
          <w:ilvl w:val="0"/>
          <w:numId w:val="17"/>
        </w:numPr>
        <w:spacing w:line="360" w:lineRule="auto"/>
        <w:rPr>
          <w:rFonts w:ascii="Book Antiqua" w:hAnsi="Book Antiqua"/>
          <w:sz w:val="24"/>
          <w:szCs w:val="24"/>
        </w:rPr>
      </w:pPr>
      <w:r>
        <w:rPr>
          <w:rFonts w:ascii="Book Antiqua" w:hAnsi="Book Antiqua"/>
          <w:b/>
          <w:bCs/>
          <w:sz w:val="24"/>
          <w:szCs w:val="24"/>
        </w:rPr>
        <w:t>Câblage</w:t>
      </w:r>
      <w:r w:rsidR="003D4121">
        <w:rPr>
          <w:rFonts w:ascii="Book Antiqua" w:hAnsi="Book Antiqua"/>
          <w:b/>
          <w:bCs/>
          <w:sz w:val="24"/>
          <w:szCs w:val="24"/>
        </w:rPr>
        <w:t xml:space="preserve"> (</w:t>
      </w:r>
      <w:proofErr w:type="spellStart"/>
      <w:r w:rsidR="003D4121">
        <w:rPr>
          <w:rFonts w:ascii="Book Antiqua" w:hAnsi="Book Antiqua"/>
          <w:b/>
          <w:bCs/>
          <w:sz w:val="24"/>
          <w:szCs w:val="24"/>
        </w:rPr>
        <w:t>Wiring</w:t>
      </w:r>
      <w:proofErr w:type="spellEnd"/>
      <w:r w:rsidR="003D4121">
        <w:rPr>
          <w:rFonts w:ascii="Book Antiqua" w:hAnsi="Book Antiqua"/>
          <w:b/>
          <w:bCs/>
          <w:sz w:val="24"/>
          <w:szCs w:val="24"/>
        </w:rPr>
        <w:t xml:space="preserve"> </w:t>
      </w:r>
      <w:proofErr w:type="spellStart"/>
      <w:r w:rsidR="003D4121">
        <w:rPr>
          <w:rFonts w:ascii="Book Antiqua" w:hAnsi="Book Antiqua"/>
          <w:b/>
          <w:bCs/>
          <w:sz w:val="24"/>
          <w:szCs w:val="24"/>
        </w:rPr>
        <w:t>Diagram</w:t>
      </w:r>
      <w:proofErr w:type="spellEnd"/>
      <w:r w:rsidR="003D412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 xml:space="preserve"> Plan de cheminement et modification du câblage pour intégrer les systèmes </w:t>
      </w:r>
      <w:r w:rsidR="004C470C">
        <w:rPr>
          <w:rFonts w:ascii="Book Antiqua" w:hAnsi="Book Antiqua"/>
          <w:sz w:val="24"/>
          <w:szCs w:val="24"/>
        </w:rPr>
        <w:t xml:space="preserve">provenant </w:t>
      </w:r>
      <w:r>
        <w:rPr>
          <w:rFonts w:ascii="Book Antiqua" w:hAnsi="Book Antiqua"/>
          <w:sz w:val="24"/>
          <w:szCs w:val="24"/>
        </w:rPr>
        <w:t>des King Air 300.</w:t>
      </w:r>
    </w:p>
    <w:p w:rsidR="00FE68AF" w:rsidRDefault="00C1108D">
      <w:pPr>
        <w:numPr>
          <w:ilvl w:val="0"/>
          <w:numId w:val="17"/>
        </w:numPr>
        <w:spacing w:line="360" w:lineRule="auto"/>
        <w:rPr>
          <w:rFonts w:ascii="Book Antiqua" w:hAnsi="Book Antiqua"/>
          <w:sz w:val="24"/>
          <w:szCs w:val="24"/>
        </w:rPr>
      </w:pPr>
      <w:r>
        <w:rPr>
          <w:rFonts w:ascii="Book Antiqua" w:hAnsi="Book Antiqua"/>
          <w:b/>
          <w:bCs/>
          <w:sz w:val="24"/>
          <w:szCs w:val="24"/>
        </w:rPr>
        <w:t>Structure :</w:t>
      </w:r>
      <w:r>
        <w:rPr>
          <w:rFonts w:ascii="Book Antiqua" w:hAnsi="Book Antiqua"/>
          <w:sz w:val="24"/>
          <w:szCs w:val="24"/>
        </w:rPr>
        <w:t xml:space="preserve"> Modifications structurelles pour permettre l'installation des nouveaux équipements.</w:t>
      </w:r>
    </w:p>
    <w:p w:rsidR="00FE68AF" w:rsidRDefault="00C1108D">
      <w:pPr>
        <w:numPr>
          <w:ilvl w:val="0"/>
          <w:numId w:val="17"/>
        </w:numPr>
        <w:spacing w:line="360" w:lineRule="auto"/>
        <w:rPr>
          <w:rFonts w:ascii="Book Antiqua" w:hAnsi="Book Antiqua"/>
          <w:sz w:val="24"/>
          <w:szCs w:val="24"/>
        </w:rPr>
      </w:pPr>
      <w:r>
        <w:rPr>
          <w:rFonts w:ascii="Book Antiqua" w:hAnsi="Book Antiqua"/>
          <w:b/>
          <w:bCs/>
          <w:sz w:val="24"/>
          <w:szCs w:val="24"/>
        </w:rPr>
        <w:t>Va</w:t>
      </w:r>
      <w:r w:rsidR="000D24DB">
        <w:rPr>
          <w:rFonts w:ascii="Book Antiqua" w:hAnsi="Book Antiqua"/>
          <w:b/>
          <w:bCs/>
          <w:sz w:val="24"/>
          <w:szCs w:val="24"/>
        </w:rPr>
        <w:t>lidation des performances</w:t>
      </w:r>
      <w:r>
        <w:rPr>
          <w:rFonts w:ascii="Book Antiqua" w:hAnsi="Book Antiqua"/>
          <w:b/>
          <w:bCs/>
          <w:sz w:val="24"/>
          <w:szCs w:val="24"/>
        </w:rPr>
        <w:t>:</w:t>
      </w:r>
      <w:r>
        <w:rPr>
          <w:rFonts w:ascii="Book Antiqua" w:hAnsi="Book Antiqua"/>
          <w:sz w:val="24"/>
          <w:szCs w:val="24"/>
        </w:rPr>
        <w:t xml:space="preserve"> </w:t>
      </w:r>
      <w:r w:rsidR="00CC61AC">
        <w:rPr>
          <w:rFonts w:ascii="Book Antiqua" w:hAnsi="Book Antiqua"/>
          <w:sz w:val="24"/>
          <w:szCs w:val="24"/>
        </w:rPr>
        <w:t>Réalisation d’une maquette pour valider les performances des nouveaux systèmes.</w:t>
      </w:r>
    </w:p>
    <w:p w:rsidR="00FE68AF" w:rsidRPr="004C470C" w:rsidRDefault="00FE68AF">
      <w:pPr>
        <w:spacing w:line="360" w:lineRule="auto"/>
        <w:rPr>
          <w:rFonts w:ascii="Book Antiqua" w:hAnsi="Book Antiqua"/>
          <w:sz w:val="18"/>
          <w:szCs w:val="24"/>
        </w:rPr>
      </w:pP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t xml:space="preserve">RESSOURCES NÉCESSAIRES : </w:t>
      </w:r>
    </w:p>
    <w:p w:rsidR="00FE68AF" w:rsidRDefault="00C1108D" w:rsidP="004C470C">
      <w:pPr>
        <w:numPr>
          <w:ilvl w:val="0"/>
          <w:numId w:val="20"/>
        </w:numPr>
        <w:spacing w:line="360" w:lineRule="auto"/>
        <w:ind w:left="284" w:hanging="284"/>
        <w:jc w:val="both"/>
        <w:rPr>
          <w:rFonts w:ascii="Book Antiqua" w:hAnsi="Book Antiqua"/>
          <w:sz w:val="24"/>
          <w:szCs w:val="24"/>
        </w:rPr>
      </w:pPr>
      <w:r>
        <w:rPr>
          <w:rFonts w:ascii="Book Antiqua" w:hAnsi="Book Antiqua"/>
          <w:sz w:val="24"/>
          <w:szCs w:val="24"/>
        </w:rPr>
        <w:t>Documentation technique des King Air B200 et King Air 300.</w:t>
      </w:r>
    </w:p>
    <w:p w:rsidR="00FE68AF" w:rsidRDefault="00C1108D" w:rsidP="004C470C">
      <w:pPr>
        <w:numPr>
          <w:ilvl w:val="0"/>
          <w:numId w:val="20"/>
        </w:numPr>
        <w:spacing w:line="360" w:lineRule="auto"/>
        <w:ind w:left="284" w:hanging="284"/>
        <w:jc w:val="both"/>
        <w:rPr>
          <w:rFonts w:ascii="Book Antiqua" w:hAnsi="Book Antiqua"/>
          <w:sz w:val="24"/>
          <w:szCs w:val="24"/>
        </w:rPr>
      </w:pPr>
      <w:r>
        <w:rPr>
          <w:rFonts w:ascii="Book Antiqua" w:hAnsi="Book Antiqua"/>
          <w:sz w:val="24"/>
          <w:szCs w:val="24"/>
        </w:rPr>
        <w:t>Matériel pour la modification des circuits avioniques (outils, câbles, équipements de test).</w:t>
      </w:r>
    </w:p>
    <w:p w:rsidR="00FE68AF" w:rsidRDefault="00C1108D" w:rsidP="004C470C">
      <w:pPr>
        <w:numPr>
          <w:ilvl w:val="0"/>
          <w:numId w:val="20"/>
        </w:numPr>
        <w:spacing w:line="360" w:lineRule="auto"/>
        <w:ind w:left="284" w:hanging="284"/>
        <w:jc w:val="both"/>
        <w:rPr>
          <w:rFonts w:ascii="Book Antiqua" w:hAnsi="Book Antiqua"/>
          <w:sz w:val="24"/>
          <w:szCs w:val="24"/>
        </w:rPr>
      </w:pPr>
      <w:r>
        <w:rPr>
          <w:rFonts w:ascii="Book Antiqua" w:hAnsi="Book Antiqua"/>
          <w:sz w:val="24"/>
          <w:szCs w:val="24"/>
        </w:rPr>
        <w:t>Logiciels de simulation pour valider la compatibilité et les performances des nouveaux systèmes.</w:t>
      </w:r>
    </w:p>
    <w:p w:rsidR="00FE68AF" w:rsidRPr="00583C26" w:rsidRDefault="00C1108D" w:rsidP="00583C26">
      <w:pPr>
        <w:numPr>
          <w:ilvl w:val="0"/>
          <w:numId w:val="20"/>
        </w:numPr>
        <w:spacing w:line="360" w:lineRule="auto"/>
        <w:ind w:left="284" w:hanging="284"/>
        <w:rPr>
          <w:rFonts w:ascii="Book Antiqua" w:hAnsi="Book Antiqua"/>
          <w:sz w:val="24"/>
          <w:szCs w:val="24"/>
        </w:rPr>
      </w:pPr>
      <w:r>
        <w:rPr>
          <w:rFonts w:ascii="Book Antiqua" w:hAnsi="Book Antiqua"/>
          <w:sz w:val="24"/>
          <w:szCs w:val="24"/>
        </w:rPr>
        <w:t>Outils pour l’analyse des interférences électromagnétiques.</w:t>
      </w:r>
    </w:p>
    <w:p w:rsidR="00FE68AF" w:rsidRDefault="00C1108D">
      <w:pPr>
        <w:pStyle w:val="Paragraphedeliste"/>
        <w:numPr>
          <w:ilvl w:val="0"/>
          <w:numId w:val="7"/>
        </w:numPr>
        <w:spacing w:line="360" w:lineRule="auto"/>
        <w:ind w:left="567" w:hanging="567"/>
        <w:jc w:val="both"/>
        <w:rPr>
          <w:rFonts w:ascii="Book Antiqua" w:hAnsi="Book Antiqua"/>
          <w:b/>
          <w:u w:val="single"/>
        </w:rPr>
      </w:pPr>
      <w:r>
        <w:rPr>
          <w:rFonts w:ascii="Book Antiqua" w:hAnsi="Book Antiqua"/>
          <w:b/>
          <w:u w:val="single"/>
        </w:rPr>
        <w:lastRenderedPageBreak/>
        <w:t>ETAPES ET DEROULEMENT </w:t>
      </w:r>
    </w:p>
    <w:p w:rsidR="003D4121" w:rsidRDefault="00C1108D">
      <w:pPr>
        <w:spacing w:line="360" w:lineRule="auto"/>
        <w:rPr>
          <w:rFonts w:ascii="Book Antiqua" w:hAnsi="Book Antiqua"/>
          <w:bCs/>
          <w:sz w:val="24"/>
          <w:szCs w:val="24"/>
        </w:rPr>
      </w:pPr>
      <w:r>
        <w:rPr>
          <w:rFonts w:ascii="Book Antiqua" w:hAnsi="Book Antiqua"/>
          <w:b/>
          <w:bCs/>
          <w:sz w:val="24"/>
          <w:szCs w:val="24"/>
        </w:rPr>
        <w:t>1ère étape :</w:t>
      </w:r>
      <w:r>
        <w:rPr>
          <w:rFonts w:ascii="Book Antiqua" w:hAnsi="Book Antiqua"/>
          <w:sz w:val="24"/>
          <w:szCs w:val="24"/>
        </w:rPr>
        <w:t xml:space="preserve"> Analyse de la compatibilité entre les systèmes RMI et HSI des King Air 200 et 300.</w:t>
      </w:r>
      <w:r>
        <w:rPr>
          <w:rFonts w:ascii="Book Antiqua" w:hAnsi="Book Antiqua"/>
          <w:sz w:val="24"/>
          <w:szCs w:val="24"/>
        </w:rPr>
        <w:br/>
      </w:r>
      <w:r>
        <w:rPr>
          <w:rFonts w:ascii="Book Antiqua" w:hAnsi="Book Antiqua"/>
          <w:b/>
          <w:bCs/>
          <w:sz w:val="24"/>
          <w:szCs w:val="24"/>
        </w:rPr>
        <w:t>2ème étape :</w:t>
      </w:r>
      <w:r>
        <w:rPr>
          <w:rFonts w:ascii="Book Antiqua" w:hAnsi="Book Antiqua"/>
          <w:sz w:val="24"/>
          <w:szCs w:val="24"/>
        </w:rPr>
        <w:t xml:space="preserve"> Élaboration </w:t>
      </w:r>
      <w:r w:rsidR="004C470C">
        <w:rPr>
          <w:rFonts w:ascii="Book Antiqua" w:hAnsi="Book Antiqua"/>
          <w:sz w:val="24"/>
          <w:szCs w:val="24"/>
        </w:rPr>
        <w:t>et élaboration des</w:t>
      </w:r>
      <w:r>
        <w:rPr>
          <w:rFonts w:ascii="Book Antiqua" w:hAnsi="Book Antiqua"/>
          <w:sz w:val="24"/>
          <w:szCs w:val="24"/>
        </w:rPr>
        <w:t xml:space="preserve"> schéma</w:t>
      </w:r>
      <w:r w:rsidR="004C470C">
        <w:rPr>
          <w:rFonts w:ascii="Book Antiqua" w:hAnsi="Book Antiqua"/>
          <w:sz w:val="24"/>
          <w:szCs w:val="24"/>
        </w:rPr>
        <w:t>s</w:t>
      </w:r>
      <w:r>
        <w:rPr>
          <w:rFonts w:ascii="Book Antiqua" w:hAnsi="Book Antiqua"/>
          <w:sz w:val="24"/>
          <w:szCs w:val="24"/>
        </w:rPr>
        <w:t xml:space="preserve"> d'installation du câblage.</w:t>
      </w:r>
      <w:r>
        <w:rPr>
          <w:rFonts w:ascii="Book Antiqua" w:hAnsi="Book Antiqua"/>
          <w:sz w:val="24"/>
          <w:szCs w:val="24"/>
        </w:rPr>
        <w:br/>
      </w:r>
      <w:r>
        <w:rPr>
          <w:rFonts w:ascii="Book Antiqua" w:hAnsi="Book Antiqua"/>
          <w:b/>
          <w:bCs/>
          <w:sz w:val="24"/>
          <w:szCs w:val="24"/>
        </w:rPr>
        <w:t>3ème étape :</w:t>
      </w:r>
      <w:r w:rsidR="00CC61AC">
        <w:rPr>
          <w:rFonts w:ascii="Book Antiqua" w:hAnsi="Book Antiqua"/>
          <w:b/>
          <w:bCs/>
          <w:sz w:val="24"/>
          <w:szCs w:val="24"/>
        </w:rPr>
        <w:t xml:space="preserve"> </w:t>
      </w:r>
      <w:r w:rsidR="004C470C">
        <w:rPr>
          <w:rFonts w:ascii="Book Antiqua" w:hAnsi="Book Antiqua"/>
          <w:sz w:val="24"/>
          <w:szCs w:val="24"/>
        </w:rPr>
        <w:t>Etude des modifications structurelles.</w:t>
      </w:r>
    </w:p>
    <w:p w:rsidR="004C470C" w:rsidRDefault="003D4121" w:rsidP="004C470C">
      <w:pPr>
        <w:spacing w:line="360" w:lineRule="auto"/>
        <w:jc w:val="both"/>
        <w:rPr>
          <w:rFonts w:ascii="Book Antiqua" w:hAnsi="Book Antiqua"/>
          <w:b/>
          <w:bCs/>
          <w:sz w:val="24"/>
          <w:szCs w:val="24"/>
        </w:rPr>
      </w:pPr>
      <w:r>
        <w:rPr>
          <w:rFonts w:ascii="Book Antiqua" w:hAnsi="Book Antiqua"/>
          <w:b/>
          <w:bCs/>
          <w:sz w:val="24"/>
          <w:szCs w:val="24"/>
        </w:rPr>
        <w:t xml:space="preserve">4ème étape : </w:t>
      </w:r>
      <w:r w:rsidR="004C470C">
        <w:rPr>
          <w:rFonts w:ascii="Book Antiqua" w:hAnsi="Book Antiqua"/>
          <w:bCs/>
          <w:sz w:val="24"/>
          <w:szCs w:val="24"/>
        </w:rPr>
        <w:t>R</w:t>
      </w:r>
      <w:r w:rsidR="004C470C" w:rsidRPr="00CC61AC">
        <w:rPr>
          <w:rFonts w:ascii="Book Antiqua" w:hAnsi="Book Antiqua"/>
          <w:bCs/>
          <w:sz w:val="24"/>
          <w:szCs w:val="24"/>
        </w:rPr>
        <w:t>éalisation d’une maquette permettant le test et la faisabilité d</w:t>
      </w:r>
      <w:r w:rsidR="004C470C">
        <w:rPr>
          <w:rFonts w:ascii="Book Antiqua" w:hAnsi="Book Antiqua"/>
          <w:bCs/>
          <w:sz w:val="24"/>
          <w:szCs w:val="24"/>
        </w:rPr>
        <w:t>e</w:t>
      </w:r>
      <w:r w:rsidR="004C470C" w:rsidRPr="00CC61AC">
        <w:rPr>
          <w:rFonts w:ascii="Book Antiqua" w:hAnsi="Book Antiqua"/>
          <w:bCs/>
          <w:sz w:val="24"/>
          <w:szCs w:val="24"/>
        </w:rPr>
        <w:t xml:space="preserve"> </w:t>
      </w:r>
      <w:r w:rsidR="004C470C">
        <w:rPr>
          <w:rFonts w:ascii="Book Antiqua" w:hAnsi="Book Antiqua"/>
          <w:bCs/>
          <w:sz w:val="24"/>
          <w:szCs w:val="24"/>
        </w:rPr>
        <w:t>la mise à niveau</w:t>
      </w:r>
      <w:r w:rsidR="004C470C" w:rsidRPr="00CC61AC">
        <w:rPr>
          <w:rFonts w:ascii="Book Antiqua" w:hAnsi="Book Antiqua"/>
          <w:bCs/>
          <w:sz w:val="24"/>
          <w:szCs w:val="24"/>
        </w:rPr>
        <w:t>.</w:t>
      </w:r>
    </w:p>
    <w:p w:rsidR="00FE68AF" w:rsidRPr="00CC61AC" w:rsidRDefault="00C1108D" w:rsidP="004C470C">
      <w:pPr>
        <w:spacing w:line="360" w:lineRule="auto"/>
        <w:jc w:val="both"/>
        <w:rPr>
          <w:rFonts w:ascii="Book Antiqua" w:hAnsi="Book Antiqua"/>
          <w:b/>
          <w:bCs/>
          <w:sz w:val="24"/>
          <w:szCs w:val="24"/>
        </w:rPr>
      </w:pPr>
      <w:r>
        <w:rPr>
          <w:rFonts w:ascii="Book Antiqua" w:hAnsi="Book Antiqua"/>
          <w:sz w:val="24"/>
          <w:szCs w:val="24"/>
        </w:rPr>
        <w:br/>
      </w:r>
    </w:p>
    <w:p w:rsidR="00FE68AF" w:rsidRDefault="00FE68AF">
      <w:pPr>
        <w:spacing w:line="360" w:lineRule="auto"/>
        <w:rPr>
          <w:rFonts w:ascii="Book Antiqua" w:hAnsi="Book Antiqua"/>
          <w:sz w:val="24"/>
          <w:szCs w:val="24"/>
        </w:rPr>
      </w:pPr>
    </w:p>
    <w:p w:rsidR="00FE68AF" w:rsidRDefault="00FE68AF">
      <w:pPr>
        <w:rPr>
          <w:rFonts w:ascii="Book Antiqua" w:hAnsi="Book Antiqua"/>
        </w:rPr>
      </w:pPr>
    </w:p>
    <w:p w:rsidR="00FE68AF" w:rsidRDefault="00FE68AF">
      <w:pPr>
        <w:pStyle w:val="Sansinterligne"/>
        <w:ind w:left="-284"/>
        <w:rPr>
          <w:rFonts w:ascii="Book Antiqua" w:hAnsi="Book Antiqua" w:cs="Times New Roman"/>
          <w:b/>
          <w:sz w:val="24"/>
          <w:szCs w:val="24"/>
        </w:rPr>
      </w:pPr>
    </w:p>
    <w:p w:rsidR="00FE68AF" w:rsidRDefault="00FE68AF">
      <w:pPr>
        <w:pStyle w:val="Sansinterligne"/>
        <w:ind w:left="-284"/>
        <w:jc w:val="center"/>
        <w:rPr>
          <w:rFonts w:ascii="Book Antiqua" w:hAnsi="Book Antiqua" w:cs="Times New Roman"/>
          <w:b/>
          <w:sz w:val="24"/>
          <w:szCs w:val="24"/>
          <w:u w:val="single"/>
        </w:rPr>
      </w:pPr>
    </w:p>
    <w:p w:rsidR="00FE68AF" w:rsidRDefault="00FE68AF">
      <w:pPr>
        <w:pStyle w:val="Sansinterligne"/>
        <w:ind w:left="-284"/>
        <w:jc w:val="both"/>
        <w:rPr>
          <w:rFonts w:ascii="Book Antiqua" w:hAnsi="Book Antiqua" w:cs="Times New Roman"/>
          <w:b/>
          <w:sz w:val="12"/>
          <w:szCs w:val="12"/>
        </w:rPr>
      </w:pPr>
    </w:p>
    <w:p w:rsidR="00FE68AF" w:rsidRDefault="00FE68AF">
      <w:pPr>
        <w:pStyle w:val="Paragraphedeliste"/>
        <w:spacing w:after="200" w:line="276" w:lineRule="auto"/>
        <w:ind w:left="142" w:hanging="49"/>
        <w:jc w:val="both"/>
        <w:rPr>
          <w:rFonts w:ascii="Book Antiqua" w:hAnsi="Book Antiqua"/>
        </w:rPr>
      </w:pPr>
    </w:p>
    <w:sectPr w:rsidR="00FE68AF" w:rsidSect="004F076D">
      <w:pgSz w:w="11906" w:h="16838"/>
      <w:pgMar w:top="1134" w:right="1133" w:bottom="993" w:left="85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5E25"/>
    <w:multiLevelType w:val="multilevel"/>
    <w:tmpl w:val="E7C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A23E8"/>
    <w:multiLevelType w:val="hybridMultilevel"/>
    <w:tmpl w:val="CD2E1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E811A7"/>
    <w:multiLevelType w:val="hybridMultilevel"/>
    <w:tmpl w:val="CE7AB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FE3C14"/>
    <w:multiLevelType w:val="hybridMultilevel"/>
    <w:tmpl w:val="3CBC7736"/>
    <w:lvl w:ilvl="0" w:tplc="DCD2F606">
      <w:start w:val="1"/>
      <w:numFmt w:val="lowerLetter"/>
      <w:lvlText w:val="%1."/>
      <w:lvlJc w:val="left"/>
      <w:pPr>
        <w:ind w:left="644" w:hanging="360"/>
      </w:pPr>
      <w:rPr>
        <w:rFonts w:hint="default"/>
        <w:b/>
        <w:bCs w:val="0"/>
        <w:u w:val="none"/>
      </w:rPr>
    </w:lvl>
    <w:lvl w:ilvl="1" w:tplc="040C0019" w:tentative="1">
      <w:start w:val="1"/>
      <w:numFmt w:val="lowerLetter"/>
      <w:lvlText w:val="%2."/>
      <w:lvlJc w:val="left"/>
      <w:pPr>
        <w:ind w:left="1364" w:hanging="360"/>
      </w:pPr>
    </w:lvl>
    <w:lvl w:ilvl="2" w:tplc="040C001B">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1A666CCE"/>
    <w:multiLevelType w:val="hybridMultilevel"/>
    <w:tmpl w:val="4B822A6C"/>
    <w:lvl w:ilvl="0" w:tplc="EB20ADA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D4B47404">
      <w:start w:val="1"/>
      <w:numFmt w:val="upperRoman"/>
      <w:lvlText w:val="%3-"/>
      <w:lvlJc w:val="left"/>
      <w:pPr>
        <w:ind w:left="72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CC2247"/>
    <w:multiLevelType w:val="multilevel"/>
    <w:tmpl w:val="5A2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D4D5D"/>
    <w:multiLevelType w:val="hybridMultilevel"/>
    <w:tmpl w:val="F404C632"/>
    <w:lvl w:ilvl="0" w:tplc="040C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2F767602"/>
    <w:multiLevelType w:val="hybridMultilevel"/>
    <w:tmpl w:val="E7C88CD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3CA1A08"/>
    <w:multiLevelType w:val="hybridMultilevel"/>
    <w:tmpl w:val="A3509D22"/>
    <w:lvl w:ilvl="0" w:tplc="5DFCE09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60D45C0"/>
    <w:multiLevelType w:val="multilevel"/>
    <w:tmpl w:val="59B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5C1676"/>
    <w:multiLevelType w:val="multilevel"/>
    <w:tmpl w:val="C4A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002F73"/>
    <w:multiLevelType w:val="multilevel"/>
    <w:tmpl w:val="287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D5C4C"/>
    <w:multiLevelType w:val="multilevel"/>
    <w:tmpl w:val="40B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CD74BA"/>
    <w:multiLevelType w:val="hybridMultilevel"/>
    <w:tmpl w:val="F2BCDD9A"/>
    <w:lvl w:ilvl="0" w:tplc="07DE09CA">
      <w:start w:val="7"/>
      <w:numFmt w:val="bullet"/>
      <w:lvlText w:val="-"/>
      <w:lvlJc w:val="left"/>
      <w:pPr>
        <w:ind w:left="76" w:hanging="360"/>
      </w:pPr>
      <w:rPr>
        <w:rFonts w:ascii="Bookman Old Style" w:eastAsia="Calibri" w:hAnsi="Bookman Old Style" w:cs="Arial" w:hint="default"/>
        <w:b w:val="0"/>
        <w:sz w:val="24"/>
      </w:rPr>
    </w:lvl>
    <w:lvl w:ilvl="1" w:tplc="040C0003" w:tentative="1">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14">
    <w:nsid w:val="56386300"/>
    <w:multiLevelType w:val="multilevel"/>
    <w:tmpl w:val="9D0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BA6F17"/>
    <w:multiLevelType w:val="hybridMultilevel"/>
    <w:tmpl w:val="446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CE1DC3"/>
    <w:multiLevelType w:val="hybridMultilevel"/>
    <w:tmpl w:val="FBD2429E"/>
    <w:lvl w:ilvl="0" w:tplc="625A84F4">
      <w:start w:val="1"/>
      <w:numFmt w:val="lowerLetter"/>
      <w:lvlText w:val="%1."/>
      <w:lvlJc w:val="left"/>
      <w:pPr>
        <w:ind w:left="76" w:hanging="360"/>
      </w:pPr>
      <w:rPr>
        <w:rFonts w:hint="default"/>
      </w:rPr>
    </w:lvl>
    <w:lvl w:ilvl="1" w:tplc="040C0019">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17">
    <w:nsid w:val="6C607AEA"/>
    <w:multiLevelType w:val="hybridMultilevel"/>
    <w:tmpl w:val="568A57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0067CF"/>
    <w:multiLevelType w:val="multilevel"/>
    <w:tmpl w:val="955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D71A59"/>
    <w:multiLevelType w:val="hybridMultilevel"/>
    <w:tmpl w:val="905CBC30"/>
    <w:lvl w:ilvl="0" w:tplc="040C000D">
      <w:start w:val="1"/>
      <w:numFmt w:val="bullet"/>
      <w:lvlText w:val=""/>
      <w:lvlJc w:val="left"/>
      <w:pPr>
        <w:ind w:left="1440" w:hanging="72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nsid w:val="7BF8252D"/>
    <w:multiLevelType w:val="multilevel"/>
    <w:tmpl w:val="E52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34466"/>
    <w:multiLevelType w:val="hybridMultilevel"/>
    <w:tmpl w:val="69486A9A"/>
    <w:lvl w:ilvl="0" w:tplc="D272DC28">
      <w:start w:val="7"/>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14"/>
  </w:num>
  <w:num w:numId="3">
    <w:abstractNumId w:val="10"/>
  </w:num>
  <w:num w:numId="4">
    <w:abstractNumId w:val="15"/>
  </w:num>
  <w:num w:numId="5">
    <w:abstractNumId w:val="7"/>
  </w:num>
  <w:num w:numId="6">
    <w:abstractNumId w:val="4"/>
  </w:num>
  <w:num w:numId="7">
    <w:abstractNumId w:val="8"/>
  </w:num>
  <w:num w:numId="8">
    <w:abstractNumId w:val="3"/>
  </w:num>
  <w:num w:numId="9">
    <w:abstractNumId w:val="21"/>
  </w:num>
  <w:num w:numId="10">
    <w:abstractNumId w:val="13"/>
  </w:num>
  <w:num w:numId="11">
    <w:abstractNumId w:val="16"/>
  </w:num>
  <w:num w:numId="12">
    <w:abstractNumId w:val="18"/>
  </w:num>
  <w:num w:numId="13">
    <w:abstractNumId w:val="0"/>
  </w:num>
  <w:num w:numId="14">
    <w:abstractNumId w:val="12"/>
  </w:num>
  <w:num w:numId="15">
    <w:abstractNumId w:val="20"/>
  </w:num>
  <w:num w:numId="16">
    <w:abstractNumId w:val="9"/>
  </w:num>
  <w:num w:numId="17">
    <w:abstractNumId w:val="5"/>
  </w:num>
  <w:num w:numId="18">
    <w:abstractNumId w:val="11"/>
  </w:num>
  <w:num w:numId="19">
    <w:abstractNumId w:val="6"/>
  </w:num>
  <w:num w:numId="20">
    <w:abstractNumId w:val="19"/>
  </w:num>
  <w:num w:numId="21">
    <w:abstractNumId w:val="2"/>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08"/>
  <w:hyphenationZone w:val="425"/>
  <w:characterSpacingControl w:val="doNotCompress"/>
  <w:compat/>
  <w:rsids>
    <w:rsidRoot w:val="007E4CB8"/>
    <w:rsid w:val="000241ED"/>
    <w:rsid w:val="00057685"/>
    <w:rsid w:val="000B3808"/>
    <w:rsid w:val="000C780E"/>
    <w:rsid w:val="000D24DB"/>
    <w:rsid w:val="000E49A2"/>
    <w:rsid w:val="000F44A4"/>
    <w:rsid w:val="00106E6E"/>
    <w:rsid w:val="001107BD"/>
    <w:rsid w:val="001149A8"/>
    <w:rsid w:val="00117396"/>
    <w:rsid w:val="00142E9E"/>
    <w:rsid w:val="00145362"/>
    <w:rsid w:val="00164DA8"/>
    <w:rsid w:val="00166FCA"/>
    <w:rsid w:val="00167C45"/>
    <w:rsid w:val="00176CA2"/>
    <w:rsid w:val="001B6419"/>
    <w:rsid w:val="001C5839"/>
    <w:rsid w:val="00206602"/>
    <w:rsid w:val="0021058F"/>
    <w:rsid w:val="00226CE1"/>
    <w:rsid w:val="0023221C"/>
    <w:rsid w:val="00233656"/>
    <w:rsid w:val="0025260C"/>
    <w:rsid w:val="00287BCA"/>
    <w:rsid w:val="0029045D"/>
    <w:rsid w:val="00293BAE"/>
    <w:rsid w:val="002951F2"/>
    <w:rsid w:val="002956B4"/>
    <w:rsid w:val="002A027A"/>
    <w:rsid w:val="002B094E"/>
    <w:rsid w:val="002B3B5D"/>
    <w:rsid w:val="002D2ACE"/>
    <w:rsid w:val="002E129E"/>
    <w:rsid w:val="002E3324"/>
    <w:rsid w:val="002F200F"/>
    <w:rsid w:val="003017A6"/>
    <w:rsid w:val="00307236"/>
    <w:rsid w:val="00334408"/>
    <w:rsid w:val="00351139"/>
    <w:rsid w:val="00360AB2"/>
    <w:rsid w:val="003745CA"/>
    <w:rsid w:val="00396CF0"/>
    <w:rsid w:val="003B354B"/>
    <w:rsid w:val="003B7F91"/>
    <w:rsid w:val="003C1543"/>
    <w:rsid w:val="003D205A"/>
    <w:rsid w:val="003D4121"/>
    <w:rsid w:val="003E3C24"/>
    <w:rsid w:val="003E529B"/>
    <w:rsid w:val="003F7D61"/>
    <w:rsid w:val="00400970"/>
    <w:rsid w:val="00435EAB"/>
    <w:rsid w:val="00447D9C"/>
    <w:rsid w:val="00450283"/>
    <w:rsid w:val="004669BB"/>
    <w:rsid w:val="0047496F"/>
    <w:rsid w:val="00477EB0"/>
    <w:rsid w:val="004836D6"/>
    <w:rsid w:val="004904B3"/>
    <w:rsid w:val="004A21B6"/>
    <w:rsid w:val="004C0D81"/>
    <w:rsid w:val="004C4594"/>
    <w:rsid w:val="004C470C"/>
    <w:rsid w:val="004F076D"/>
    <w:rsid w:val="004F3949"/>
    <w:rsid w:val="004F7D45"/>
    <w:rsid w:val="00501C0C"/>
    <w:rsid w:val="005021DB"/>
    <w:rsid w:val="0050796B"/>
    <w:rsid w:val="005236FA"/>
    <w:rsid w:val="00523B05"/>
    <w:rsid w:val="00523B73"/>
    <w:rsid w:val="00523CCE"/>
    <w:rsid w:val="00531D8F"/>
    <w:rsid w:val="00542483"/>
    <w:rsid w:val="005513A9"/>
    <w:rsid w:val="00556176"/>
    <w:rsid w:val="00560A59"/>
    <w:rsid w:val="00560A9E"/>
    <w:rsid w:val="00583C26"/>
    <w:rsid w:val="005935A4"/>
    <w:rsid w:val="005A3B38"/>
    <w:rsid w:val="005B39B7"/>
    <w:rsid w:val="00622F6D"/>
    <w:rsid w:val="00625AFB"/>
    <w:rsid w:val="00626F15"/>
    <w:rsid w:val="00667023"/>
    <w:rsid w:val="00683E5E"/>
    <w:rsid w:val="006A3C02"/>
    <w:rsid w:val="006A7893"/>
    <w:rsid w:val="006B0363"/>
    <w:rsid w:val="006B09F5"/>
    <w:rsid w:val="006C27C2"/>
    <w:rsid w:val="006E28C6"/>
    <w:rsid w:val="006E7A18"/>
    <w:rsid w:val="006F17F2"/>
    <w:rsid w:val="00726F33"/>
    <w:rsid w:val="0073456F"/>
    <w:rsid w:val="00747F43"/>
    <w:rsid w:val="007775A8"/>
    <w:rsid w:val="007860B8"/>
    <w:rsid w:val="007C7115"/>
    <w:rsid w:val="007D1280"/>
    <w:rsid w:val="007E11D2"/>
    <w:rsid w:val="007E4CB8"/>
    <w:rsid w:val="0081186F"/>
    <w:rsid w:val="008134F3"/>
    <w:rsid w:val="00814A88"/>
    <w:rsid w:val="00823390"/>
    <w:rsid w:val="008464A9"/>
    <w:rsid w:val="00872F21"/>
    <w:rsid w:val="008A1AFC"/>
    <w:rsid w:val="008A795E"/>
    <w:rsid w:val="008B410F"/>
    <w:rsid w:val="008B4C92"/>
    <w:rsid w:val="008B6EF1"/>
    <w:rsid w:val="008C5A8B"/>
    <w:rsid w:val="008D22C9"/>
    <w:rsid w:val="008F7D36"/>
    <w:rsid w:val="00916E95"/>
    <w:rsid w:val="00917816"/>
    <w:rsid w:val="00953042"/>
    <w:rsid w:val="00972A69"/>
    <w:rsid w:val="0099281D"/>
    <w:rsid w:val="009F1242"/>
    <w:rsid w:val="009F25C2"/>
    <w:rsid w:val="00A02F2E"/>
    <w:rsid w:val="00A07E25"/>
    <w:rsid w:val="00A126AE"/>
    <w:rsid w:val="00A32602"/>
    <w:rsid w:val="00A57883"/>
    <w:rsid w:val="00A6263E"/>
    <w:rsid w:val="00A64939"/>
    <w:rsid w:val="00A770AE"/>
    <w:rsid w:val="00A81D40"/>
    <w:rsid w:val="00AC5848"/>
    <w:rsid w:val="00B1347B"/>
    <w:rsid w:val="00B15ABF"/>
    <w:rsid w:val="00B222C3"/>
    <w:rsid w:val="00B224DA"/>
    <w:rsid w:val="00B35927"/>
    <w:rsid w:val="00B36251"/>
    <w:rsid w:val="00B62867"/>
    <w:rsid w:val="00BB2D70"/>
    <w:rsid w:val="00BF484A"/>
    <w:rsid w:val="00C1108D"/>
    <w:rsid w:val="00C22641"/>
    <w:rsid w:val="00C24931"/>
    <w:rsid w:val="00C438BF"/>
    <w:rsid w:val="00C50C47"/>
    <w:rsid w:val="00C63B06"/>
    <w:rsid w:val="00C72319"/>
    <w:rsid w:val="00C75EA7"/>
    <w:rsid w:val="00C80CB0"/>
    <w:rsid w:val="00C90517"/>
    <w:rsid w:val="00C93012"/>
    <w:rsid w:val="00CB6488"/>
    <w:rsid w:val="00CC5799"/>
    <w:rsid w:val="00CC61AC"/>
    <w:rsid w:val="00CD63A7"/>
    <w:rsid w:val="00CE7795"/>
    <w:rsid w:val="00D27EE8"/>
    <w:rsid w:val="00D562FC"/>
    <w:rsid w:val="00D9545E"/>
    <w:rsid w:val="00DA5A65"/>
    <w:rsid w:val="00DB39E4"/>
    <w:rsid w:val="00DB53B8"/>
    <w:rsid w:val="00DC1F29"/>
    <w:rsid w:val="00DC3204"/>
    <w:rsid w:val="00E04D82"/>
    <w:rsid w:val="00E14B21"/>
    <w:rsid w:val="00E31B17"/>
    <w:rsid w:val="00E54F15"/>
    <w:rsid w:val="00EC429F"/>
    <w:rsid w:val="00ED62CA"/>
    <w:rsid w:val="00EF118E"/>
    <w:rsid w:val="00EF498F"/>
    <w:rsid w:val="00F06412"/>
    <w:rsid w:val="00F1706A"/>
    <w:rsid w:val="00F34D8E"/>
    <w:rsid w:val="00F36537"/>
    <w:rsid w:val="00F60F76"/>
    <w:rsid w:val="00F61B7E"/>
    <w:rsid w:val="00F6448C"/>
    <w:rsid w:val="00F91F3E"/>
    <w:rsid w:val="00FB0380"/>
    <w:rsid w:val="00FB664B"/>
    <w:rsid w:val="00FD0153"/>
    <w:rsid w:val="00FE68AF"/>
    <w:rsid w:val="00FF1263"/>
    <w:rsid w:val="00FF3022"/>
    <w:rsid w:val="00FF64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B8"/>
    <w:pPr>
      <w:overflowPunct w:val="0"/>
      <w:autoSpaceDE w:val="0"/>
      <w:autoSpaceDN w:val="0"/>
      <w:adjustRightInd w:val="0"/>
      <w:textAlignment w:val="baseline"/>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7E4CB8"/>
    <w:pPr>
      <w:overflowPunct/>
      <w:autoSpaceDE/>
      <w:autoSpaceDN/>
      <w:adjustRightInd/>
      <w:spacing w:before="100" w:beforeAutospacing="1" w:after="100" w:afterAutospacing="1"/>
      <w:textAlignment w:val="auto"/>
    </w:pPr>
    <w:rPr>
      <w:sz w:val="24"/>
      <w:szCs w:val="24"/>
    </w:rPr>
  </w:style>
  <w:style w:type="paragraph" w:styleId="Titre">
    <w:name w:val="Title"/>
    <w:basedOn w:val="Normal"/>
    <w:link w:val="TitreCar"/>
    <w:qFormat/>
    <w:rsid w:val="00A32602"/>
    <w:pPr>
      <w:overflowPunct/>
      <w:autoSpaceDE/>
      <w:autoSpaceDN/>
      <w:adjustRightInd/>
      <w:jc w:val="center"/>
      <w:textAlignment w:val="auto"/>
    </w:pPr>
    <w:rPr>
      <w:rFonts w:ascii="Arial Narrow" w:hAnsi="Arial Narrow"/>
      <w:b/>
      <w:sz w:val="28"/>
      <w:szCs w:val="24"/>
      <w:u w:val="single"/>
    </w:rPr>
  </w:style>
  <w:style w:type="character" w:customStyle="1" w:styleId="TitreCar">
    <w:name w:val="Titre Car"/>
    <w:basedOn w:val="Policepardfaut"/>
    <w:link w:val="Titre"/>
    <w:rsid w:val="00A32602"/>
    <w:rPr>
      <w:rFonts w:ascii="Arial Narrow" w:hAnsi="Arial Narrow"/>
      <w:b/>
      <w:sz w:val="28"/>
      <w:szCs w:val="24"/>
      <w:u w:val="single"/>
      <w:lang w:val="fr-FR" w:eastAsia="fr-FR" w:bidi="ar-SA"/>
    </w:rPr>
  </w:style>
  <w:style w:type="table" w:styleId="Grilledutableau">
    <w:name w:val="Table Grid"/>
    <w:basedOn w:val="TableauNormal"/>
    <w:rsid w:val="00E54F15"/>
    <w:rPr>
      <w:rFonts w:ascii="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953042"/>
    <w:pPr>
      <w:overflowPunct/>
      <w:autoSpaceDE/>
      <w:autoSpaceDN/>
      <w:adjustRightInd/>
      <w:ind w:left="720"/>
      <w:contextualSpacing/>
      <w:textAlignment w:val="auto"/>
    </w:pPr>
    <w:rPr>
      <w:rFonts w:ascii="Calibri" w:eastAsia="Calibri" w:hAnsi="Calibri" w:cs="Arial"/>
      <w:sz w:val="24"/>
      <w:szCs w:val="24"/>
      <w:lang w:eastAsia="en-US"/>
    </w:rPr>
  </w:style>
  <w:style w:type="paragraph" w:styleId="Sansinterligne">
    <w:name w:val="No Spacing"/>
    <w:uiPriority w:val="1"/>
    <w:qFormat/>
    <w:rsid w:val="00953042"/>
    <w:rPr>
      <w:rFonts w:ascii="Calibri" w:eastAsia="Calibri" w:hAnsi="Calibri"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659620846">
      <w:bodyDiv w:val="1"/>
      <w:marLeft w:val="0"/>
      <w:marRight w:val="0"/>
      <w:marTop w:val="0"/>
      <w:marBottom w:val="0"/>
      <w:divBdr>
        <w:top w:val="none" w:sz="0" w:space="0" w:color="auto"/>
        <w:left w:val="none" w:sz="0" w:space="0" w:color="auto"/>
        <w:bottom w:val="none" w:sz="0" w:space="0" w:color="auto"/>
        <w:right w:val="none" w:sz="0" w:space="0" w:color="auto"/>
      </w:divBdr>
    </w:div>
    <w:div w:id="1026634738">
      <w:bodyDiv w:val="1"/>
      <w:marLeft w:val="0"/>
      <w:marRight w:val="0"/>
      <w:marTop w:val="0"/>
      <w:marBottom w:val="0"/>
      <w:divBdr>
        <w:top w:val="none" w:sz="0" w:space="0" w:color="auto"/>
        <w:left w:val="none" w:sz="0" w:space="0" w:color="auto"/>
        <w:bottom w:val="none" w:sz="0" w:space="0" w:color="auto"/>
        <w:right w:val="none" w:sz="0" w:space="0" w:color="auto"/>
      </w:divBdr>
    </w:div>
    <w:div w:id="12862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42D8-4555-4261-B25B-3B085C41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2967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Kenitra, Le</vt:lpstr>
    </vt:vector>
  </TitlesOfParts>
  <Company>ZizouSoft</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Kenitra, Le</dc:title>
  <dc:creator>www.zik2ma.com</dc:creator>
  <cp:lastModifiedBy>Y.MAFTAH</cp:lastModifiedBy>
  <cp:revision>2</cp:revision>
  <cp:lastPrinted>2024-10-14T05:44:00Z</cp:lastPrinted>
  <dcterms:created xsi:type="dcterms:W3CDTF">2024-10-24T10:11:00Z</dcterms:created>
  <dcterms:modified xsi:type="dcterms:W3CDTF">2024-10-24T10:11:00Z</dcterms:modified>
</cp:coreProperties>
</file>