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533F" w14:textId="3994637A" w:rsidR="00CB2FEF" w:rsidRDefault="002F4A59" w:rsidP="002F4A59">
      <w:pPr>
        <w:jc w:val="center"/>
        <w:rPr>
          <w:rFonts w:asciiTheme="majorBidi" w:hAnsiTheme="majorBidi" w:cstheme="majorBidi"/>
          <w:b/>
          <w:bCs/>
          <w:smallCaps/>
          <w:sz w:val="40"/>
          <w:szCs w:val="40"/>
          <w:u w:val="single"/>
        </w:rPr>
      </w:pPr>
      <w:r w:rsidRPr="006048F3">
        <w:rPr>
          <w:rFonts w:asciiTheme="majorBidi" w:hAnsiTheme="majorBidi" w:cstheme="majorBidi"/>
          <w:b/>
          <w:bCs/>
          <w:smallCaps/>
          <w:sz w:val="40"/>
          <w:szCs w:val="40"/>
          <w:u w:val="single"/>
        </w:rPr>
        <w:t xml:space="preserve">Cahier des charges </w:t>
      </w:r>
      <w:r w:rsidRPr="006048F3">
        <w:rPr>
          <w:rFonts w:asciiTheme="majorBidi" w:hAnsiTheme="majorBidi" w:cstheme="majorBidi"/>
          <w:b/>
          <w:bCs/>
          <w:smallCaps/>
          <w:sz w:val="40"/>
          <w:szCs w:val="40"/>
          <w:u w:val="single"/>
        </w:rPr>
        <w:br/>
        <w:t xml:space="preserve">relatif au projet de fin d’études </w:t>
      </w:r>
      <w:r w:rsidRPr="006048F3">
        <w:rPr>
          <w:rFonts w:asciiTheme="majorBidi" w:hAnsiTheme="majorBidi" w:cstheme="majorBidi"/>
          <w:b/>
          <w:bCs/>
          <w:smallCaps/>
          <w:sz w:val="40"/>
          <w:szCs w:val="40"/>
          <w:u w:val="single"/>
        </w:rPr>
        <w:br/>
        <w:t>des élèves ingénieurs de l’école royale de l’air</w:t>
      </w:r>
    </w:p>
    <w:p w14:paraId="0CB91DE2" w14:textId="77777777" w:rsidR="002F4A59" w:rsidRDefault="002F4A59" w:rsidP="002F4A59">
      <w:pPr>
        <w:jc w:val="center"/>
        <w:rPr>
          <w:rFonts w:asciiTheme="majorBidi" w:hAnsiTheme="majorBidi" w:cstheme="majorBidi"/>
          <w:b/>
          <w:bCs/>
          <w:smallCaps/>
          <w:sz w:val="40"/>
          <w:szCs w:val="40"/>
          <w:u w:val="single"/>
        </w:rPr>
      </w:pPr>
    </w:p>
    <w:p w14:paraId="34BC236B" w14:textId="77777777" w:rsidR="002F4A59" w:rsidRDefault="002F4A59" w:rsidP="002F4A59">
      <w:pPr>
        <w:jc w:val="center"/>
        <w:rPr>
          <w:rFonts w:asciiTheme="majorBidi" w:hAnsiTheme="majorBidi" w:cstheme="majorBidi"/>
          <w:b/>
          <w:bCs/>
          <w:smallCaps/>
          <w:sz w:val="40"/>
          <w:szCs w:val="40"/>
          <w:u w:val="single"/>
        </w:rPr>
      </w:pPr>
    </w:p>
    <w:p w14:paraId="30A7A22E" w14:textId="77777777" w:rsidR="002F4A59" w:rsidRDefault="002F4A59" w:rsidP="002F4A59">
      <w:pPr>
        <w:jc w:val="center"/>
        <w:rPr>
          <w:rFonts w:asciiTheme="majorBidi" w:hAnsiTheme="majorBidi" w:cstheme="majorBidi"/>
          <w:b/>
          <w:bCs/>
          <w:smallCaps/>
          <w:sz w:val="40"/>
          <w:szCs w:val="40"/>
          <w:u w:val="single"/>
        </w:rPr>
      </w:pPr>
    </w:p>
    <w:p w14:paraId="673AD311" w14:textId="77777777" w:rsidR="002F4A59" w:rsidRPr="006048F3" w:rsidRDefault="002F4A59" w:rsidP="002F4A59">
      <w:pPr>
        <w:jc w:val="center"/>
      </w:pPr>
    </w:p>
    <w:tbl>
      <w:tblPr>
        <w:tblStyle w:val="Grilledutableau"/>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top w:w="284" w:type="dxa"/>
          <w:left w:w="284" w:type="dxa"/>
          <w:bottom w:w="284" w:type="dxa"/>
          <w:right w:w="284" w:type="dxa"/>
        </w:tblCellMar>
        <w:tblLook w:val="04A0" w:firstRow="1" w:lastRow="0" w:firstColumn="1" w:lastColumn="0" w:noHBand="0" w:noVBand="1"/>
      </w:tblPr>
      <w:tblGrid>
        <w:gridCol w:w="9548"/>
      </w:tblGrid>
      <w:tr w:rsidR="007371C1" w:rsidRPr="006E55A1" w14:paraId="69507586" w14:textId="77777777" w:rsidTr="007371C1">
        <w:trPr>
          <w:jc w:val="center"/>
        </w:trPr>
        <w:tc>
          <w:tcPr>
            <w:tcW w:w="9778" w:type="dxa"/>
            <w:vAlign w:val="center"/>
          </w:tcPr>
          <w:p w14:paraId="4331D1F5" w14:textId="0EE46F0B" w:rsidR="004D6A50" w:rsidRPr="004D6A50" w:rsidRDefault="004D6A50" w:rsidP="004D6A50">
            <w:pPr>
              <w:spacing w:line="360" w:lineRule="auto"/>
              <w:jc w:val="center"/>
              <w:rPr>
                <w:rFonts w:asciiTheme="majorBidi" w:hAnsiTheme="majorBidi" w:cstheme="majorBidi"/>
                <w:b/>
                <w:bCs/>
                <w:i/>
                <w:iCs/>
                <w:sz w:val="36"/>
                <w:szCs w:val="36"/>
              </w:rPr>
            </w:pPr>
            <w:r w:rsidRPr="004D6A50">
              <w:rPr>
                <w:rFonts w:asciiTheme="majorBidi" w:hAnsiTheme="majorBidi" w:cstheme="majorBidi"/>
                <w:b/>
                <w:bCs/>
                <w:i/>
                <w:iCs/>
                <w:sz w:val="36"/>
                <w:szCs w:val="36"/>
              </w:rPr>
              <w:t xml:space="preserve">Remplacement du récepteur IFF et intégration du mode S pour </w:t>
            </w:r>
            <w:r>
              <w:rPr>
                <w:rFonts w:asciiTheme="majorBidi" w:hAnsiTheme="majorBidi" w:cstheme="majorBidi"/>
                <w:b/>
                <w:bCs/>
                <w:i/>
                <w:iCs/>
                <w:sz w:val="36"/>
                <w:szCs w:val="36"/>
              </w:rPr>
              <w:t>les radars</w:t>
            </w:r>
            <w:r w:rsidRPr="004D6A50">
              <w:rPr>
                <w:rFonts w:asciiTheme="majorBidi" w:hAnsiTheme="majorBidi" w:cstheme="majorBidi"/>
                <w:b/>
                <w:bCs/>
                <w:i/>
                <w:iCs/>
                <w:sz w:val="36"/>
                <w:szCs w:val="36"/>
              </w:rPr>
              <w:t xml:space="preserve"> </w:t>
            </w:r>
            <w:r>
              <w:rPr>
                <w:rFonts w:asciiTheme="majorBidi" w:hAnsiTheme="majorBidi" w:cstheme="majorBidi"/>
                <w:b/>
                <w:bCs/>
                <w:i/>
                <w:iCs/>
                <w:sz w:val="36"/>
                <w:szCs w:val="36"/>
              </w:rPr>
              <w:t>TPS63 et TPS79</w:t>
            </w:r>
          </w:p>
        </w:tc>
      </w:tr>
    </w:tbl>
    <w:p w14:paraId="4EB9877F" w14:textId="77777777" w:rsidR="00F36220" w:rsidRPr="00601D97" w:rsidRDefault="00F36220" w:rsidP="007371C1">
      <w:pPr>
        <w:spacing w:before="1440" w:after="0" w:line="360" w:lineRule="auto"/>
        <w:rPr>
          <w:rFonts w:asciiTheme="majorBidi" w:hAnsiTheme="majorBidi" w:cstheme="majorBidi"/>
          <w:b/>
          <w:bCs/>
          <w:sz w:val="28"/>
          <w:szCs w:val="28"/>
          <w:u w:val="single"/>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UNITÉ</w:t>
      </w:r>
      <w:r w:rsidRPr="00601D97">
        <w:rPr>
          <w:rFonts w:asciiTheme="majorBidi" w:hAnsiTheme="majorBidi" w:cstheme="majorBidi"/>
          <w:b/>
          <w:bCs/>
          <w:sz w:val="28"/>
          <w:szCs w:val="28"/>
        </w:rPr>
        <w:t xml:space="preserve"> : DAT</w:t>
      </w:r>
    </w:p>
    <w:p w14:paraId="3201AA50" w14:textId="7F355656" w:rsidR="00F36220" w:rsidRPr="00601D97" w:rsidRDefault="00F36220" w:rsidP="005F57EB">
      <w:pPr>
        <w:spacing w:after="0" w:line="360" w:lineRule="auto"/>
        <w:rPr>
          <w:rFonts w:asciiTheme="majorBidi" w:hAnsiTheme="majorBidi" w:cstheme="majorBidi"/>
          <w:b/>
          <w:bCs/>
          <w:sz w:val="28"/>
          <w:szCs w:val="28"/>
          <w:u w:val="single"/>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SERVICE</w:t>
      </w:r>
      <w:r w:rsidR="00E20EF1">
        <w:rPr>
          <w:rFonts w:asciiTheme="majorBidi" w:hAnsiTheme="majorBidi" w:cstheme="majorBidi"/>
          <w:b/>
          <w:bCs/>
          <w:sz w:val="28"/>
          <w:szCs w:val="28"/>
        </w:rPr>
        <w:t xml:space="preserve"> : </w:t>
      </w:r>
      <w:r w:rsidR="005F57EB">
        <w:rPr>
          <w:rFonts w:asciiTheme="majorBidi" w:hAnsiTheme="majorBidi" w:cstheme="majorBidi"/>
          <w:b/>
          <w:bCs/>
          <w:sz w:val="28"/>
          <w:szCs w:val="28"/>
        </w:rPr>
        <w:t>GEI/</w:t>
      </w:r>
      <w:r w:rsidR="00E20EF1">
        <w:rPr>
          <w:rFonts w:asciiTheme="majorBidi" w:hAnsiTheme="majorBidi" w:cstheme="majorBidi"/>
          <w:b/>
          <w:bCs/>
          <w:sz w:val="28"/>
          <w:szCs w:val="28"/>
        </w:rPr>
        <w:t>C</w:t>
      </w:r>
      <w:r w:rsidRPr="00601D97">
        <w:rPr>
          <w:rFonts w:asciiTheme="majorBidi" w:hAnsiTheme="majorBidi" w:cstheme="majorBidi"/>
          <w:b/>
          <w:bCs/>
          <w:sz w:val="28"/>
          <w:szCs w:val="28"/>
        </w:rPr>
        <w:t>ED</w:t>
      </w:r>
    </w:p>
    <w:p w14:paraId="04EF9216" w14:textId="60E5A71D" w:rsidR="00945D4D" w:rsidRDefault="00F36220" w:rsidP="0028621F">
      <w:pPr>
        <w:spacing w:after="240" w:line="360" w:lineRule="auto"/>
        <w:rPr>
          <w:rFonts w:asciiTheme="majorBidi" w:hAnsiTheme="majorBidi" w:cstheme="majorBidi"/>
          <w:b/>
          <w:bCs/>
          <w:sz w:val="28"/>
          <w:szCs w:val="28"/>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ENCADRANT DU PROJET</w:t>
      </w:r>
      <w:r w:rsidRPr="00601D97">
        <w:rPr>
          <w:rFonts w:asciiTheme="majorBidi" w:hAnsiTheme="majorBidi" w:cstheme="majorBidi"/>
          <w:b/>
          <w:bCs/>
          <w:sz w:val="28"/>
          <w:szCs w:val="28"/>
        </w:rPr>
        <w:t xml:space="preserve"> : </w:t>
      </w:r>
      <w:r w:rsidR="003945E5">
        <w:rPr>
          <w:rFonts w:asciiTheme="majorBidi" w:hAnsiTheme="majorBidi" w:cstheme="majorBidi"/>
          <w:b/>
          <w:bCs/>
          <w:sz w:val="28"/>
          <w:szCs w:val="28"/>
        </w:rPr>
        <w:t xml:space="preserve">EQUIPE </w:t>
      </w:r>
      <w:r w:rsidR="0028621F">
        <w:rPr>
          <w:rFonts w:asciiTheme="majorBidi" w:hAnsiTheme="majorBidi" w:cstheme="majorBidi"/>
          <w:b/>
          <w:bCs/>
          <w:sz w:val="28"/>
          <w:szCs w:val="28"/>
        </w:rPr>
        <w:t>LODA</w:t>
      </w:r>
    </w:p>
    <w:p w14:paraId="75C4135B" w14:textId="77777777" w:rsidR="00945D4D" w:rsidRDefault="00945D4D" w:rsidP="00F36220">
      <w:pPr>
        <w:spacing w:after="240" w:line="360" w:lineRule="auto"/>
        <w:rPr>
          <w:rFonts w:asciiTheme="majorBidi" w:hAnsiTheme="majorBidi" w:cstheme="majorBidi"/>
          <w:b/>
          <w:bCs/>
          <w:sz w:val="28"/>
          <w:szCs w:val="28"/>
        </w:rPr>
      </w:pPr>
    </w:p>
    <w:p w14:paraId="7E278131" w14:textId="77777777" w:rsidR="00945D4D" w:rsidRDefault="00945D4D" w:rsidP="00F36220">
      <w:pPr>
        <w:spacing w:after="240" w:line="360" w:lineRule="auto"/>
        <w:rPr>
          <w:rFonts w:asciiTheme="majorBidi" w:hAnsiTheme="majorBidi" w:cstheme="majorBidi"/>
          <w:b/>
          <w:bCs/>
          <w:sz w:val="28"/>
          <w:szCs w:val="28"/>
        </w:rPr>
        <w:sectPr w:rsidR="00945D4D" w:rsidSect="006048F3">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vAlign w:val="center"/>
          <w:titlePg/>
          <w:docGrid w:linePitch="360"/>
        </w:sectPr>
      </w:pPr>
    </w:p>
    <w:p w14:paraId="4C942DCF" w14:textId="77777777" w:rsidR="00E43E85" w:rsidRPr="00BE71F4" w:rsidRDefault="00BE71F4" w:rsidP="007371C1">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BE71F4">
        <w:rPr>
          <w:rFonts w:asciiTheme="majorBidi" w:hAnsiTheme="majorBidi" w:cstheme="majorBidi"/>
          <w:b/>
          <w:bCs/>
          <w:smallCaps/>
          <w:sz w:val="28"/>
          <w:szCs w:val="28"/>
          <w:u w:val="single"/>
        </w:rPr>
        <w:lastRenderedPageBreak/>
        <w:t>Intitulé du sujet du projet</w:t>
      </w:r>
    </w:p>
    <w:p w14:paraId="44EE91B1" w14:textId="636F524C" w:rsidR="00773C29" w:rsidRDefault="001A1E52" w:rsidP="00F73CF7">
      <w:pPr>
        <w:spacing w:before="240" w:after="240"/>
        <w:ind w:firstLine="567"/>
        <w:jc w:val="center"/>
        <w:rPr>
          <w:rFonts w:asciiTheme="majorBidi" w:hAnsiTheme="majorBidi" w:cstheme="majorBidi"/>
          <w:b/>
          <w:bCs/>
          <w:sz w:val="24"/>
          <w:szCs w:val="24"/>
        </w:rPr>
      </w:pPr>
      <w:r w:rsidRPr="001A1E52">
        <w:rPr>
          <w:rFonts w:asciiTheme="majorBidi" w:hAnsiTheme="majorBidi" w:cstheme="majorBidi"/>
          <w:b/>
          <w:bCs/>
          <w:sz w:val="24"/>
          <w:szCs w:val="24"/>
        </w:rPr>
        <w:t>«</w:t>
      </w:r>
      <w:r w:rsidR="00F73CF7" w:rsidRPr="00F73CF7">
        <w:rPr>
          <w:rFonts w:asciiTheme="majorBidi" w:hAnsiTheme="majorBidi" w:cstheme="majorBidi"/>
          <w:b/>
          <w:bCs/>
          <w:sz w:val="24"/>
          <w:szCs w:val="24"/>
        </w:rPr>
        <w:t xml:space="preserve">Remplacement du récepteur IFF et intégration du mode S pour les radars </w:t>
      </w:r>
      <w:r w:rsidR="00F73CF7">
        <w:rPr>
          <w:rFonts w:asciiTheme="majorBidi" w:hAnsiTheme="majorBidi" w:cstheme="majorBidi"/>
          <w:b/>
          <w:bCs/>
          <w:sz w:val="24"/>
          <w:szCs w:val="24"/>
        </w:rPr>
        <w:t>TPS63 et TPS79</w:t>
      </w:r>
      <w:r w:rsidRPr="001A1E52">
        <w:rPr>
          <w:rFonts w:asciiTheme="majorBidi" w:hAnsiTheme="majorBidi" w:cstheme="majorBidi"/>
          <w:b/>
          <w:bCs/>
          <w:sz w:val="24"/>
          <w:szCs w:val="24"/>
        </w:rPr>
        <w:t> »</w:t>
      </w:r>
    </w:p>
    <w:p w14:paraId="0BF66333" w14:textId="0F58128A" w:rsidR="00BE71F4" w:rsidRPr="00BE71F4" w:rsidRDefault="00BE71F4" w:rsidP="00773C29">
      <w:pPr>
        <w:spacing w:before="240" w:after="240"/>
        <w:rPr>
          <w:rFonts w:asciiTheme="majorBidi" w:hAnsiTheme="majorBidi" w:cstheme="majorBidi"/>
          <w:b/>
          <w:bCs/>
          <w:smallCaps/>
          <w:sz w:val="28"/>
          <w:szCs w:val="28"/>
          <w:u w:val="single"/>
        </w:rPr>
      </w:pPr>
      <w:r w:rsidRPr="00BE71F4">
        <w:rPr>
          <w:rFonts w:asciiTheme="majorBidi" w:hAnsiTheme="majorBidi" w:cstheme="majorBidi"/>
          <w:b/>
          <w:bCs/>
          <w:smallCaps/>
          <w:sz w:val="28"/>
          <w:szCs w:val="28"/>
          <w:u w:val="single"/>
        </w:rPr>
        <w:t>Description détaillée du sujet</w:t>
      </w:r>
    </w:p>
    <w:p w14:paraId="0648480A" w14:textId="2518A1E6" w:rsidR="000E5CDF" w:rsidRDefault="007264C1" w:rsidP="00650EA5">
      <w:pPr>
        <w:spacing w:after="120" w:line="360" w:lineRule="auto"/>
        <w:ind w:firstLine="567"/>
        <w:jc w:val="both"/>
        <w:rPr>
          <w:rFonts w:asciiTheme="majorBidi" w:hAnsiTheme="majorBidi" w:cstheme="majorBidi"/>
          <w:sz w:val="24"/>
          <w:szCs w:val="24"/>
        </w:rPr>
      </w:pPr>
      <w:r w:rsidRPr="00650EA5">
        <w:rPr>
          <w:rFonts w:asciiTheme="majorBidi" w:hAnsiTheme="majorBidi" w:cstheme="majorBidi"/>
          <w:sz w:val="24"/>
          <w:szCs w:val="24"/>
        </w:rPr>
        <w:t xml:space="preserve">Dans le </w:t>
      </w:r>
      <w:r w:rsidR="000E5CDF" w:rsidRPr="00650EA5">
        <w:rPr>
          <w:rFonts w:asciiTheme="majorBidi" w:hAnsiTheme="majorBidi" w:cstheme="majorBidi"/>
          <w:sz w:val="24"/>
          <w:szCs w:val="24"/>
        </w:rPr>
        <w:t>cadre de</w:t>
      </w:r>
      <w:r w:rsidRPr="00650EA5">
        <w:rPr>
          <w:rFonts w:asciiTheme="majorBidi" w:hAnsiTheme="majorBidi" w:cstheme="majorBidi"/>
          <w:sz w:val="24"/>
          <w:szCs w:val="24"/>
        </w:rPr>
        <w:t xml:space="preserve"> la souveraineté de notre </w:t>
      </w:r>
      <w:r w:rsidR="000E5CDF" w:rsidRPr="00650EA5">
        <w:rPr>
          <w:rFonts w:asciiTheme="majorBidi" w:hAnsiTheme="majorBidi" w:cstheme="majorBidi"/>
          <w:sz w:val="24"/>
          <w:szCs w:val="24"/>
        </w:rPr>
        <w:t>Espace Aérien National (</w:t>
      </w:r>
      <w:r w:rsidR="000E5CDF" w:rsidRPr="00650EA5">
        <w:rPr>
          <w:rFonts w:asciiTheme="majorBidi" w:hAnsiTheme="majorBidi" w:cstheme="majorBidi"/>
          <w:b/>
          <w:bCs/>
          <w:sz w:val="24"/>
          <w:szCs w:val="24"/>
        </w:rPr>
        <w:t>EAN</w:t>
      </w:r>
      <w:r w:rsidR="000E5CDF" w:rsidRPr="00650EA5">
        <w:rPr>
          <w:rFonts w:asciiTheme="majorBidi" w:hAnsiTheme="majorBidi" w:cstheme="majorBidi"/>
          <w:sz w:val="24"/>
          <w:szCs w:val="24"/>
        </w:rPr>
        <w:t>)</w:t>
      </w:r>
      <w:r w:rsidR="005249B7" w:rsidRPr="00650EA5">
        <w:rPr>
          <w:rFonts w:asciiTheme="majorBidi" w:hAnsiTheme="majorBidi" w:cstheme="majorBidi"/>
          <w:sz w:val="24"/>
          <w:szCs w:val="24"/>
        </w:rPr>
        <w:br/>
        <w:t xml:space="preserve">et de </w:t>
      </w:r>
      <w:r w:rsidR="00F54577" w:rsidRPr="00650EA5">
        <w:rPr>
          <w:rFonts w:asciiTheme="majorBidi" w:hAnsiTheme="majorBidi" w:cstheme="majorBidi"/>
          <w:sz w:val="24"/>
          <w:szCs w:val="24"/>
        </w:rPr>
        <w:t xml:space="preserve">la surveillance de </w:t>
      </w:r>
      <w:r w:rsidR="005249B7" w:rsidRPr="00650EA5">
        <w:rPr>
          <w:rFonts w:asciiTheme="majorBidi" w:hAnsiTheme="majorBidi" w:cstheme="majorBidi"/>
          <w:sz w:val="24"/>
          <w:szCs w:val="24"/>
        </w:rPr>
        <w:t>ses abords immédiats</w:t>
      </w:r>
      <w:r w:rsidRPr="00650EA5">
        <w:rPr>
          <w:rFonts w:asciiTheme="majorBidi" w:hAnsiTheme="majorBidi" w:cstheme="majorBidi"/>
          <w:sz w:val="24"/>
          <w:szCs w:val="24"/>
        </w:rPr>
        <w:t>,</w:t>
      </w:r>
      <w:r w:rsidR="003B5DE8" w:rsidRPr="00650EA5">
        <w:rPr>
          <w:rFonts w:asciiTheme="majorBidi" w:hAnsiTheme="majorBidi" w:cstheme="majorBidi"/>
          <w:sz w:val="24"/>
          <w:szCs w:val="24"/>
        </w:rPr>
        <w:t xml:space="preserve"> </w:t>
      </w:r>
      <w:r w:rsidRPr="00650EA5">
        <w:rPr>
          <w:rFonts w:asciiTheme="majorBidi" w:hAnsiTheme="majorBidi" w:cstheme="majorBidi"/>
          <w:sz w:val="24"/>
          <w:szCs w:val="24"/>
        </w:rPr>
        <w:t xml:space="preserve">le </w:t>
      </w:r>
      <w:r w:rsidR="00BE71F4" w:rsidRPr="00650EA5">
        <w:rPr>
          <w:rFonts w:asciiTheme="majorBidi" w:hAnsiTheme="majorBidi" w:cstheme="majorBidi"/>
          <w:sz w:val="24"/>
          <w:szCs w:val="24"/>
        </w:rPr>
        <w:t>S</w:t>
      </w:r>
      <w:r w:rsidRPr="00650EA5">
        <w:rPr>
          <w:rFonts w:asciiTheme="majorBidi" w:hAnsiTheme="majorBidi" w:cstheme="majorBidi"/>
          <w:sz w:val="24"/>
          <w:szCs w:val="24"/>
        </w:rPr>
        <w:t>ystème de Défense Aérienne</w:t>
      </w:r>
      <w:r w:rsidR="00BE71F4" w:rsidRPr="00650EA5">
        <w:rPr>
          <w:rFonts w:asciiTheme="majorBidi" w:hAnsiTheme="majorBidi" w:cstheme="majorBidi"/>
          <w:sz w:val="24"/>
          <w:szCs w:val="24"/>
        </w:rPr>
        <w:t xml:space="preserve"> (</w:t>
      </w:r>
      <w:r w:rsidR="00BE71F4" w:rsidRPr="00650EA5">
        <w:rPr>
          <w:rFonts w:asciiTheme="majorBidi" w:hAnsiTheme="majorBidi" w:cstheme="majorBidi"/>
          <w:b/>
          <w:bCs/>
          <w:sz w:val="24"/>
          <w:szCs w:val="24"/>
        </w:rPr>
        <w:t>SDA</w:t>
      </w:r>
      <w:r w:rsidR="00BE71F4" w:rsidRPr="00650EA5">
        <w:rPr>
          <w:rFonts w:asciiTheme="majorBidi" w:hAnsiTheme="majorBidi" w:cstheme="majorBidi"/>
          <w:sz w:val="24"/>
          <w:szCs w:val="24"/>
        </w:rPr>
        <w:t>)</w:t>
      </w:r>
      <w:r w:rsidR="00F54577" w:rsidRPr="00650EA5">
        <w:rPr>
          <w:rFonts w:asciiTheme="majorBidi" w:hAnsiTheme="majorBidi" w:cstheme="majorBidi"/>
          <w:sz w:val="24"/>
          <w:szCs w:val="24"/>
        </w:rPr>
        <w:br/>
      </w:r>
      <w:r w:rsidR="00BE71F4" w:rsidRPr="00650EA5">
        <w:rPr>
          <w:rFonts w:asciiTheme="majorBidi" w:hAnsiTheme="majorBidi" w:cstheme="majorBidi"/>
          <w:sz w:val="24"/>
          <w:szCs w:val="24"/>
        </w:rPr>
        <w:t xml:space="preserve">de la Défense Aérienne </w:t>
      </w:r>
      <w:r w:rsidRPr="00650EA5">
        <w:rPr>
          <w:rFonts w:asciiTheme="majorBidi" w:hAnsiTheme="majorBidi" w:cstheme="majorBidi"/>
          <w:sz w:val="24"/>
          <w:szCs w:val="24"/>
        </w:rPr>
        <w:t>du Territoire (</w:t>
      </w:r>
      <w:r w:rsidRPr="00650EA5">
        <w:rPr>
          <w:rFonts w:asciiTheme="majorBidi" w:hAnsiTheme="majorBidi" w:cstheme="majorBidi"/>
          <w:b/>
          <w:bCs/>
          <w:sz w:val="24"/>
          <w:szCs w:val="24"/>
        </w:rPr>
        <w:t>DAT</w:t>
      </w:r>
      <w:r w:rsidRPr="00650EA5">
        <w:rPr>
          <w:rFonts w:asciiTheme="majorBidi" w:hAnsiTheme="majorBidi" w:cstheme="majorBidi"/>
          <w:sz w:val="24"/>
          <w:szCs w:val="24"/>
        </w:rPr>
        <w:t xml:space="preserve">) </w:t>
      </w:r>
      <w:r w:rsidR="000E5CDF" w:rsidRPr="00650EA5">
        <w:rPr>
          <w:rFonts w:asciiTheme="majorBidi" w:hAnsiTheme="majorBidi" w:cstheme="majorBidi"/>
          <w:sz w:val="24"/>
          <w:szCs w:val="24"/>
        </w:rPr>
        <w:t xml:space="preserve">est l'un des </w:t>
      </w:r>
      <w:r w:rsidR="005249B7" w:rsidRPr="00650EA5">
        <w:rPr>
          <w:rFonts w:asciiTheme="majorBidi" w:hAnsiTheme="majorBidi" w:cstheme="majorBidi"/>
          <w:sz w:val="24"/>
          <w:szCs w:val="24"/>
        </w:rPr>
        <w:t xml:space="preserve">moyens stratégiques </w:t>
      </w:r>
      <w:r w:rsidR="000E5CDF" w:rsidRPr="00650EA5">
        <w:rPr>
          <w:rFonts w:asciiTheme="majorBidi" w:hAnsiTheme="majorBidi" w:cstheme="majorBidi"/>
          <w:sz w:val="24"/>
          <w:szCs w:val="24"/>
        </w:rPr>
        <w:t xml:space="preserve">mis </w:t>
      </w:r>
      <w:r w:rsidR="00F54577" w:rsidRPr="00650EA5">
        <w:rPr>
          <w:rFonts w:asciiTheme="majorBidi" w:hAnsiTheme="majorBidi" w:cstheme="majorBidi"/>
          <w:sz w:val="24"/>
          <w:szCs w:val="24"/>
        </w:rPr>
        <w:br/>
      </w:r>
      <w:r w:rsidR="000E5CDF" w:rsidRPr="00650EA5">
        <w:rPr>
          <w:rFonts w:asciiTheme="majorBidi" w:hAnsiTheme="majorBidi" w:cstheme="majorBidi"/>
          <w:sz w:val="24"/>
          <w:szCs w:val="24"/>
        </w:rPr>
        <w:t xml:space="preserve">à la disposition du Commandement </w:t>
      </w:r>
      <w:r w:rsidR="005249B7" w:rsidRPr="00650EA5">
        <w:rPr>
          <w:rFonts w:asciiTheme="majorBidi" w:hAnsiTheme="majorBidi" w:cstheme="majorBidi"/>
          <w:sz w:val="24"/>
          <w:szCs w:val="24"/>
        </w:rPr>
        <w:t xml:space="preserve">des </w:t>
      </w:r>
      <w:r w:rsidR="000E5CDF" w:rsidRPr="00650EA5">
        <w:rPr>
          <w:rFonts w:asciiTheme="majorBidi" w:hAnsiTheme="majorBidi" w:cstheme="majorBidi"/>
          <w:b/>
          <w:bCs/>
          <w:sz w:val="24"/>
          <w:szCs w:val="24"/>
        </w:rPr>
        <w:t>FRA</w:t>
      </w:r>
      <w:r w:rsidR="000E5CDF" w:rsidRPr="00650EA5">
        <w:rPr>
          <w:rFonts w:asciiTheme="majorBidi" w:hAnsiTheme="majorBidi" w:cstheme="majorBidi"/>
          <w:sz w:val="24"/>
          <w:szCs w:val="24"/>
        </w:rPr>
        <w:t xml:space="preserve"> </w:t>
      </w:r>
      <w:r w:rsidR="00650EA5" w:rsidRPr="00650EA5">
        <w:rPr>
          <w:rFonts w:asciiTheme="majorBidi" w:hAnsiTheme="majorBidi" w:cstheme="majorBidi"/>
          <w:sz w:val="24"/>
          <w:szCs w:val="24"/>
        </w:rPr>
        <w:t>afin Surveiller l'espace aérien e</w:t>
      </w:r>
      <w:r w:rsidR="00650EA5">
        <w:rPr>
          <w:rFonts w:asciiTheme="majorBidi" w:hAnsiTheme="majorBidi" w:cstheme="majorBidi"/>
          <w:sz w:val="24"/>
          <w:szCs w:val="24"/>
        </w:rPr>
        <w:t xml:space="preserve">t identifier les objets volants </w:t>
      </w:r>
      <w:r w:rsidR="000E5CDF">
        <w:rPr>
          <w:rFonts w:asciiTheme="majorBidi" w:hAnsiTheme="majorBidi" w:cstheme="majorBidi"/>
          <w:sz w:val="24"/>
          <w:szCs w:val="24"/>
        </w:rPr>
        <w:t xml:space="preserve">en vue </w:t>
      </w:r>
      <w:r w:rsidR="005249B7">
        <w:rPr>
          <w:rFonts w:asciiTheme="majorBidi" w:hAnsiTheme="majorBidi" w:cstheme="majorBidi"/>
          <w:sz w:val="24"/>
          <w:szCs w:val="24"/>
        </w:rPr>
        <w:t>de</w:t>
      </w:r>
      <w:r w:rsidR="00D72EC6">
        <w:rPr>
          <w:rFonts w:asciiTheme="majorBidi" w:hAnsiTheme="majorBidi" w:cstheme="majorBidi"/>
          <w:sz w:val="24"/>
          <w:szCs w:val="24"/>
        </w:rPr>
        <w:t xml:space="preserve"> </w:t>
      </w:r>
      <w:r w:rsidR="002973D0">
        <w:rPr>
          <w:rFonts w:asciiTheme="majorBidi" w:hAnsiTheme="majorBidi" w:cstheme="majorBidi"/>
          <w:sz w:val="24"/>
          <w:szCs w:val="24"/>
        </w:rPr>
        <w:t>participe</w:t>
      </w:r>
      <w:r w:rsidR="005249B7">
        <w:rPr>
          <w:rFonts w:asciiTheme="majorBidi" w:hAnsiTheme="majorBidi" w:cstheme="majorBidi"/>
          <w:sz w:val="24"/>
          <w:szCs w:val="24"/>
        </w:rPr>
        <w:t>r</w:t>
      </w:r>
      <w:r w:rsidR="002973D0">
        <w:rPr>
          <w:rFonts w:asciiTheme="majorBidi" w:hAnsiTheme="majorBidi" w:cstheme="majorBidi"/>
          <w:sz w:val="24"/>
          <w:szCs w:val="24"/>
        </w:rPr>
        <w:t xml:space="preserve"> à</w:t>
      </w:r>
      <w:r w:rsidR="000E5CDF">
        <w:rPr>
          <w:rFonts w:asciiTheme="majorBidi" w:hAnsiTheme="majorBidi" w:cstheme="majorBidi"/>
          <w:sz w:val="24"/>
          <w:szCs w:val="24"/>
        </w:rPr>
        <w:t xml:space="preserve"> l'effort global </w:t>
      </w:r>
      <w:r w:rsidR="005249B7">
        <w:rPr>
          <w:rFonts w:asciiTheme="majorBidi" w:hAnsiTheme="majorBidi" w:cstheme="majorBidi"/>
          <w:sz w:val="24"/>
          <w:szCs w:val="24"/>
        </w:rPr>
        <w:t xml:space="preserve">des </w:t>
      </w:r>
      <w:r w:rsidR="005249B7" w:rsidRPr="0014796C">
        <w:rPr>
          <w:rFonts w:asciiTheme="majorBidi" w:hAnsiTheme="majorBidi" w:cstheme="majorBidi"/>
          <w:b/>
          <w:bCs/>
          <w:sz w:val="24"/>
          <w:szCs w:val="24"/>
        </w:rPr>
        <w:t>FAR</w:t>
      </w:r>
      <w:r w:rsidR="005249B7">
        <w:rPr>
          <w:rFonts w:asciiTheme="majorBidi" w:hAnsiTheme="majorBidi" w:cstheme="majorBidi"/>
          <w:sz w:val="24"/>
          <w:szCs w:val="24"/>
        </w:rPr>
        <w:t xml:space="preserve">, </w:t>
      </w:r>
      <w:r w:rsidR="000E5CDF">
        <w:rPr>
          <w:rFonts w:asciiTheme="majorBidi" w:hAnsiTheme="majorBidi" w:cstheme="majorBidi"/>
          <w:sz w:val="24"/>
          <w:szCs w:val="24"/>
        </w:rPr>
        <w:t xml:space="preserve">visant la protection </w:t>
      </w:r>
      <w:r w:rsidR="005249B7">
        <w:rPr>
          <w:rFonts w:asciiTheme="majorBidi" w:hAnsiTheme="majorBidi" w:cstheme="majorBidi"/>
          <w:sz w:val="24"/>
          <w:szCs w:val="24"/>
        </w:rPr>
        <w:t xml:space="preserve">de l'intégrité </w:t>
      </w:r>
      <w:r w:rsidR="000E5CDF">
        <w:rPr>
          <w:rFonts w:asciiTheme="majorBidi" w:hAnsiTheme="majorBidi" w:cstheme="majorBidi"/>
          <w:sz w:val="24"/>
          <w:szCs w:val="24"/>
        </w:rPr>
        <w:t>du Royaume</w:t>
      </w:r>
      <w:r w:rsidR="002973D0">
        <w:rPr>
          <w:rFonts w:asciiTheme="majorBidi" w:hAnsiTheme="majorBidi" w:cstheme="majorBidi"/>
          <w:sz w:val="24"/>
          <w:szCs w:val="24"/>
        </w:rPr>
        <w:t xml:space="preserve"> et la dissuasion</w:t>
      </w:r>
      <w:r w:rsidR="000E5CDF">
        <w:rPr>
          <w:rFonts w:asciiTheme="majorBidi" w:hAnsiTheme="majorBidi" w:cstheme="majorBidi"/>
          <w:sz w:val="24"/>
          <w:szCs w:val="24"/>
        </w:rPr>
        <w:t>.</w:t>
      </w:r>
    </w:p>
    <w:p w14:paraId="2E273EA1" w14:textId="1F1EC27B" w:rsidR="007264C1" w:rsidRDefault="00601D97" w:rsidP="00EA7DA6">
      <w:pPr>
        <w:spacing w:line="360" w:lineRule="auto"/>
        <w:ind w:firstLine="567"/>
        <w:jc w:val="both"/>
        <w:rPr>
          <w:rFonts w:asciiTheme="majorBidi" w:hAnsiTheme="majorBidi" w:cstheme="majorBidi"/>
          <w:sz w:val="24"/>
          <w:szCs w:val="24"/>
        </w:rPr>
      </w:pPr>
      <w:r w:rsidRPr="00601D97">
        <w:rPr>
          <w:rFonts w:asciiTheme="majorBidi" w:hAnsiTheme="majorBidi" w:cstheme="majorBidi"/>
          <w:sz w:val="24"/>
          <w:szCs w:val="24"/>
        </w:rPr>
        <w:t>Par conséquent</w:t>
      </w:r>
      <w:r w:rsidR="007264C1" w:rsidRPr="008B2248">
        <w:rPr>
          <w:rFonts w:asciiTheme="majorBidi" w:hAnsiTheme="majorBidi" w:cstheme="majorBidi"/>
          <w:sz w:val="24"/>
          <w:szCs w:val="24"/>
        </w:rPr>
        <w:t xml:space="preserve">, la </w:t>
      </w:r>
      <w:r w:rsidR="007264C1" w:rsidRPr="007371C1">
        <w:rPr>
          <w:rFonts w:asciiTheme="majorBidi" w:hAnsiTheme="majorBidi" w:cstheme="majorBidi"/>
          <w:b/>
          <w:bCs/>
          <w:sz w:val="24"/>
          <w:szCs w:val="24"/>
        </w:rPr>
        <w:t>DAT</w:t>
      </w:r>
      <w:r w:rsidR="003B5DE8">
        <w:rPr>
          <w:rFonts w:asciiTheme="majorBidi" w:hAnsiTheme="majorBidi" w:cstheme="majorBidi"/>
          <w:b/>
          <w:bCs/>
          <w:sz w:val="24"/>
          <w:szCs w:val="24"/>
        </w:rPr>
        <w:t xml:space="preserve"> </w:t>
      </w:r>
      <w:r w:rsidR="00945D4D">
        <w:rPr>
          <w:rFonts w:asciiTheme="majorBidi" w:hAnsiTheme="majorBidi" w:cstheme="majorBidi"/>
          <w:sz w:val="24"/>
          <w:szCs w:val="24"/>
        </w:rPr>
        <w:t xml:space="preserve">est dotée </w:t>
      </w:r>
      <w:r w:rsidR="007264C1">
        <w:rPr>
          <w:rFonts w:asciiTheme="majorBidi" w:hAnsiTheme="majorBidi" w:cstheme="majorBidi"/>
          <w:sz w:val="24"/>
          <w:szCs w:val="24"/>
        </w:rPr>
        <w:t>d’un</w:t>
      </w:r>
      <w:r w:rsidR="00496549">
        <w:rPr>
          <w:rFonts w:asciiTheme="majorBidi" w:hAnsiTheme="majorBidi" w:cstheme="majorBidi"/>
          <w:sz w:val="24"/>
          <w:szCs w:val="24"/>
        </w:rPr>
        <w:t>e cha</w:t>
      </w:r>
      <w:r w:rsidR="00247CD3">
        <w:rPr>
          <w:rFonts w:asciiTheme="majorBidi" w:hAnsiTheme="majorBidi" w:cstheme="majorBidi"/>
          <w:sz w:val="24"/>
          <w:szCs w:val="24"/>
        </w:rPr>
        <w:t>î</w:t>
      </w:r>
      <w:r w:rsidR="00496549">
        <w:rPr>
          <w:rFonts w:asciiTheme="majorBidi" w:hAnsiTheme="majorBidi" w:cstheme="majorBidi"/>
          <w:sz w:val="24"/>
          <w:szCs w:val="24"/>
        </w:rPr>
        <w:t xml:space="preserve">ne de détection formée par un </w:t>
      </w:r>
      <w:r w:rsidR="007264C1">
        <w:rPr>
          <w:rFonts w:asciiTheme="majorBidi" w:hAnsiTheme="majorBidi" w:cstheme="majorBidi"/>
          <w:sz w:val="24"/>
          <w:szCs w:val="24"/>
        </w:rPr>
        <w:t xml:space="preserve">réseau de </w:t>
      </w:r>
      <w:r w:rsidR="007264C1" w:rsidRPr="00650EA5">
        <w:rPr>
          <w:rFonts w:asciiTheme="majorBidi" w:hAnsiTheme="majorBidi" w:cstheme="majorBidi"/>
          <w:b/>
          <w:sz w:val="24"/>
          <w:szCs w:val="24"/>
        </w:rPr>
        <w:t>radars</w:t>
      </w:r>
      <w:r w:rsidR="00650EA5" w:rsidRPr="00650EA5">
        <w:rPr>
          <w:rFonts w:asciiTheme="majorBidi" w:hAnsiTheme="majorBidi" w:cstheme="majorBidi"/>
          <w:b/>
          <w:sz w:val="24"/>
          <w:szCs w:val="24"/>
        </w:rPr>
        <w:t xml:space="preserve"> actifs</w:t>
      </w:r>
      <w:r w:rsidR="007264C1">
        <w:rPr>
          <w:rFonts w:asciiTheme="majorBidi" w:hAnsiTheme="majorBidi" w:cstheme="majorBidi"/>
          <w:sz w:val="24"/>
          <w:szCs w:val="24"/>
        </w:rPr>
        <w:t xml:space="preserve"> </w:t>
      </w:r>
      <w:r w:rsidR="002973D0">
        <w:rPr>
          <w:rFonts w:asciiTheme="majorBidi" w:hAnsiTheme="majorBidi" w:cstheme="majorBidi"/>
          <w:sz w:val="24"/>
          <w:szCs w:val="24"/>
        </w:rPr>
        <w:t>de surveillance longue portée</w:t>
      </w:r>
      <w:r w:rsidR="00EC444A">
        <w:rPr>
          <w:rFonts w:asciiTheme="majorBidi" w:hAnsiTheme="majorBidi" w:cstheme="majorBidi"/>
          <w:sz w:val="24"/>
          <w:szCs w:val="24"/>
        </w:rPr>
        <w:t>,</w:t>
      </w:r>
      <w:r w:rsidR="003B5DE8">
        <w:rPr>
          <w:rFonts w:asciiTheme="majorBidi" w:hAnsiTheme="majorBidi" w:cstheme="majorBidi"/>
          <w:sz w:val="24"/>
          <w:szCs w:val="24"/>
        </w:rPr>
        <w:t xml:space="preserve"> </w:t>
      </w:r>
      <w:r w:rsidR="007264C1">
        <w:rPr>
          <w:rFonts w:asciiTheme="majorBidi" w:hAnsiTheme="majorBidi" w:cstheme="majorBidi"/>
          <w:sz w:val="24"/>
          <w:szCs w:val="24"/>
        </w:rPr>
        <w:t xml:space="preserve">ayant pour </w:t>
      </w:r>
      <w:r w:rsidR="00EC444A">
        <w:rPr>
          <w:rFonts w:asciiTheme="majorBidi" w:hAnsiTheme="majorBidi" w:cstheme="majorBidi"/>
          <w:sz w:val="24"/>
          <w:szCs w:val="24"/>
        </w:rPr>
        <w:t>tâche</w:t>
      </w:r>
      <w:r w:rsidR="00684B13">
        <w:rPr>
          <w:rFonts w:asciiTheme="majorBidi" w:hAnsiTheme="majorBidi" w:cstheme="majorBidi"/>
          <w:sz w:val="24"/>
          <w:szCs w:val="24"/>
        </w:rPr>
        <w:t xml:space="preserve"> de détecter le trafic survolant </w:t>
      </w:r>
      <w:r w:rsidR="00684B13" w:rsidRPr="007371C1">
        <w:rPr>
          <w:rFonts w:asciiTheme="majorBidi" w:hAnsiTheme="majorBidi" w:cstheme="majorBidi"/>
          <w:sz w:val="24"/>
          <w:szCs w:val="24"/>
        </w:rPr>
        <w:t>l’</w:t>
      </w:r>
      <w:r w:rsidR="00EC444A" w:rsidRPr="007371C1">
        <w:rPr>
          <w:rFonts w:asciiTheme="majorBidi" w:hAnsiTheme="majorBidi" w:cstheme="majorBidi"/>
          <w:b/>
          <w:bCs/>
          <w:sz w:val="24"/>
          <w:szCs w:val="24"/>
        </w:rPr>
        <w:t>EAN</w:t>
      </w:r>
      <w:r w:rsidR="00684B13">
        <w:rPr>
          <w:rFonts w:asciiTheme="majorBidi" w:hAnsiTheme="majorBidi" w:cstheme="majorBidi"/>
          <w:sz w:val="24"/>
          <w:szCs w:val="24"/>
        </w:rPr>
        <w:t xml:space="preserve">, </w:t>
      </w:r>
      <w:r w:rsidR="00496549">
        <w:rPr>
          <w:rFonts w:asciiTheme="majorBidi" w:hAnsiTheme="majorBidi" w:cstheme="majorBidi"/>
          <w:sz w:val="24"/>
          <w:szCs w:val="24"/>
        </w:rPr>
        <w:br/>
      </w:r>
      <w:r w:rsidR="00F54577">
        <w:rPr>
          <w:rFonts w:asciiTheme="majorBidi" w:hAnsiTheme="majorBidi" w:cstheme="majorBidi"/>
          <w:sz w:val="24"/>
          <w:szCs w:val="24"/>
        </w:rPr>
        <w:t>ainsi que</w:t>
      </w:r>
      <w:r w:rsidR="003B5DE8">
        <w:rPr>
          <w:rFonts w:asciiTheme="majorBidi" w:hAnsiTheme="majorBidi" w:cstheme="majorBidi"/>
          <w:sz w:val="24"/>
          <w:szCs w:val="24"/>
        </w:rPr>
        <w:t xml:space="preserve"> </w:t>
      </w:r>
      <w:r w:rsidR="00EC444A">
        <w:rPr>
          <w:rFonts w:asciiTheme="majorBidi" w:hAnsiTheme="majorBidi" w:cstheme="majorBidi"/>
          <w:sz w:val="24"/>
          <w:szCs w:val="24"/>
        </w:rPr>
        <w:t xml:space="preserve">de moyens de télécommunications </w:t>
      </w:r>
      <w:r w:rsidR="00684B13">
        <w:rPr>
          <w:rFonts w:asciiTheme="majorBidi" w:hAnsiTheme="majorBidi" w:cstheme="majorBidi"/>
          <w:sz w:val="24"/>
          <w:szCs w:val="24"/>
        </w:rPr>
        <w:t>assurant l</w:t>
      </w:r>
      <w:r w:rsidR="00EC444A">
        <w:rPr>
          <w:rFonts w:asciiTheme="majorBidi" w:hAnsiTheme="majorBidi" w:cstheme="majorBidi"/>
          <w:sz w:val="24"/>
          <w:szCs w:val="24"/>
        </w:rPr>
        <w:t xml:space="preserve">es échanges radiophoniques établis </w:t>
      </w:r>
      <w:r w:rsidR="007522EF">
        <w:rPr>
          <w:rFonts w:asciiTheme="majorBidi" w:hAnsiTheme="majorBidi" w:cstheme="majorBidi"/>
          <w:sz w:val="24"/>
          <w:szCs w:val="24"/>
        </w:rPr>
        <w:br/>
      </w:r>
      <w:r w:rsidR="00684B13">
        <w:rPr>
          <w:rFonts w:asciiTheme="majorBidi" w:hAnsiTheme="majorBidi" w:cstheme="majorBidi"/>
          <w:sz w:val="24"/>
          <w:szCs w:val="24"/>
        </w:rPr>
        <w:t xml:space="preserve">entre les </w:t>
      </w:r>
      <w:r w:rsidR="00FD11F5">
        <w:rPr>
          <w:rFonts w:asciiTheme="majorBidi" w:hAnsiTheme="majorBidi" w:cstheme="majorBidi"/>
          <w:sz w:val="24"/>
          <w:szCs w:val="24"/>
        </w:rPr>
        <w:t>Contrôleurs de Défense Aérienne (</w:t>
      </w:r>
      <w:r w:rsidR="00FD11F5" w:rsidRPr="007371C1">
        <w:rPr>
          <w:rFonts w:asciiTheme="majorBidi" w:hAnsiTheme="majorBidi" w:cstheme="majorBidi"/>
          <w:b/>
          <w:bCs/>
          <w:sz w:val="24"/>
          <w:szCs w:val="24"/>
        </w:rPr>
        <w:t>CDA</w:t>
      </w:r>
      <w:r w:rsidR="00FD11F5">
        <w:rPr>
          <w:rFonts w:asciiTheme="majorBidi" w:hAnsiTheme="majorBidi" w:cstheme="majorBidi"/>
          <w:sz w:val="24"/>
          <w:szCs w:val="24"/>
        </w:rPr>
        <w:t>)</w:t>
      </w:r>
      <w:r w:rsidR="00EC444A">
        <w:rPr>
          <w:rFonts w:asciiTheme="majorBidi" w:hAnsiTheme="majorBidi" w:cstheme="majorBidi"/>
          <w:sz w:val="24"/>
          <w:szCs w:val="24"/>
        </w:rPr>
        <w:t xml:space="preserve">, </w:t>
      </w:r>
      <w:r w:rsidR="00684B13">
        <w:rPr>
          <w:rFonts w:asciiTheme="majorBidi" w:hAnsiTheme="majorBidi" w:cstheme="majorBidi"/>
          <w:sz w:val="24"/>
          <w:szCs w:val="24"/>
        </w:rPr>
        <w:t>les aéronefs civils ou militaires</w:t>
      </w:r>
      <w:r w:rsidR="00EC444A">
        <w:rPr>
          <w:rFonts w:asciiTheme="majorBidi" w:hAnsiTheme="majorBidi" w:cstheme="majorBidi"/>
          <w:sz w:val="24"/>
          <w:szCs w:val="24"/>
        </w:rPr>
        <w:t xml:space="preserve"> et les organismes </w:t>
      </w:r>
      <w:r w:rsidR="00F36220">
        <w:rPr>
          <w:rFonts w:asciiTheme="majorBidi" w:hAnsiTheme="majorBidi" w:cstheme="majorBidi"/>
          <w:sz w:val="24"/>
          <w:szCs w:val="24"/>
        </w:rPr>
        <w:t xml:space="preserve">au sol, comme les tours de contrôle des bases aériennes </w:t>
      </w:r>
      <w:r w:rsidR="00F36220" w:rsidRPr="007371C1">
        <w:rPr>
          <w:rFonts w:asciiTheme="majorBidi" w:hAnsiTheme="majorBidi" w:cstheme="majorBidi"/>
          <w:b/>
          <w:bCs/>
          <w:sz w:val="24"/>
          <w:szCs w:val="24"/>
        </w:rPr>
        <w:t>FRA</w:t>
      </w:r>
      <w:r w:rsidR="00496549">
        <w:rPr>
          <w:rFonts w:asciiTheme="majorBidi" w:hAnsiTheme="majorBidi" w:cstheme="majorBidi"/>
          <w:sz w:val="24"/>
          <w:szCs w:val="24"/>
        </w:rPr>
        <w:t xml:space="preserve"> et</w:t>
      </w:r>
      <w:r w:rsidR="00F36220">
        <w:rPr>
          <w:rFonts w:asciiTheme="majorBidi" w:hAnsiTheme="majorBidi" w:cstheme="majorBidi"/>
          <w:sz w:val="24"/>
          <w:szCs w:val="24"/>
        </w:rPr>
        <w:t xml:space="preserve"> le </w:t>
      </w:r>
      <w:r w:rsidR="00F36220" w:rsidRPr="007371C1">
        <w:rPr>
          <w:rFonts w:asciiTheme="majorBidi" w:hAnsiTheme="majorBidi" w:cstheme="majorBidi"/>
          <w:b/>
          <w:bCs/>
          <w:sz w:val="24"/>
          <w:szCs w:val="24"/>
        </w:rPr>
        <w:t>C</w:t>
      </w:r>
      <w:r w:rsidR="00EA7DA6">
        <w:rPr>
          <w:rFonts w:asciiTheme="majorBidi" w:hAnsiTheme="majorBidi" w:cstheme="majorBidi"/>
          <w:b/>
          <w:bCs/>
          <w:sz w:val="24"/>
          <w:szCs w:val="24"/>
        </w:rPr>
        <w:t>R</w:t>
      </w:r>
      <w:r w:rsidR="00F36220" w:rsidRPr="007371C1">
        <w:rPr>
          <w:rFonts w:asciiTheme="majorBidi" w:hAnsiTheme="majorBidi" w:cstheme="majorBidi"/>
          <w:b/>
          <w:bCs/>
          <w:sz w:val="24"/>
          <w:szCs w:val="24"/>
        </w:rPr>
        <w:t>CS</w:t>
      </w:r>
      <w:r w:rsidR="00EA7DA6">
        <w:rPr>
          <w:rFonts w:asciiTheme="majorBidi" w:hAnsiTheme="majorBidi" w:cstheme="majorBidi"/>
          <w:b/>
          <w:bCs/>
          <w:sz w:val="24"/>
          <w:szCs w:val="24"/>
        </w:rPr>
        <w:t>N</w:t>
      </w:r>
      <w:r w:rsidR="00F36220" w:rsidRPr="007371C1">
        <w:rPr>
          <w:rFonts w:asciiTheme="majorBidi" w:hAnsiTheme="majorBidi" w:cstheme="majorBidi"/>
          <w:b/>
          <w:bCs/>
          <w:sz w:val="24"/>
          <w:szCs w:val="24"/>
        </w:rPr>
        <w:t>A</w:t>
      </w:r>
      <w:r w:rsidR="00F36220">
        <w:rPr>
          <w:rFonts w:asciiTheme="majorBidi" w:hAnsiTheme="majorBidi" w:cstheme="majorBidi"/>
          <w:sz w:val="24"/>
          <w:szCs w:val="24"/>
        </w:rPr>
        <w:t xml:space="preserve"> (</w:t>
      </w:r>
      <w:r w:rsidR="00EA7DA6" w:rsidRPr="00EA7DA6">
        <w:rPr>
          <w:rFonts w:asciiTheme="majorBidi" w:hAnsiTheme="majorBidi" w:cstheme="majorBidi"/>
          <w:sz w:val="24"/>
          <w:szCs w:val="24"/>
        </w:rPr>
        <w:t xml:space="preserve">Centre Régional </w:t>
      </w:r>
      <w:r w:rsidR="00247CD3">
        <w:rPr>
          <w:rFonts w:asciiTheme="majorBidi" w:hAnsiTheme="majorBidi" w:cstheme="majorBidi"/>
          <w:sz w:val="24"/>
          <w:szCs w:val="24"/>
        </w:rPr>
        <w:br/>
      </w:r>
      <w:r w:rsidR="00EA7DA6" w:rsidRPr="00EA7DA6">
        <w:rPr>
          <w:rFonts w:asciiTheme="majorBidi" w:hAnsiTheme="majorBidi" w:cstheme="majorBidi"/>
          <w:sz w:val="24"/>
          <w:szCs w:val="24"/>
        </w:rPr>
        <w:t>de Contrôle de la Sécurité de la Navigation Aérienne</w:t>
      </w:r>
      <w:r w:rsidR="00496549">
        <w:rPr>
          <w:rFonts w:asciiTheme="majorBidi" w:hAnsiTheme="majorBidi" w:cstheme="majorBidi"/>
          <w:sz w:val="24"/>
          <w:szCs w:val="24"/>
        </w:rPr>
        <w:t>)</w:t>
      </w:r>
      <w:r w:rsidR="00684B13">
        <w:rPr>
          <w:rFonts w:asciiTheme="majorBidi" w:hAnsiTheme="majorBidi" w:cstheme="majorBidi"/>
          <w:sz w:val="24"/>
          <w:szCs w:val="24"/>
        </w:rPr>
        <w:t>.</w:t>
      </w:r>
    </w:p>
    <w:p w14:paraId="342C3275" w14:textId="71D04E9A" w:rsidR="000A2D2E" w:rsidRPr="000A2D2E" w:rsidRDefault="00EA7DA6" w:rsidP="000A2D2E">
      <w:pPr>
        <w:spacing w:after="120" w:line="360" w:lineRule="auto"/>
        <w:ind w:firstLine="567"/>
        <w:jc w:val="both"/>
        <w:rPr>
          <w:rFonts w:asciiTheme="majorBidi" w:hAnsiTheme="majorBidi" w:cstheme="majorBidi"/>
          <w:sz w:val="24"/>
          <w:szCs w:val="24"/>
        </w:rPr>
      </w:pPr>
      <w:r>
        <w:rPr>
          <w:rFonts w:asciiTheme="majorBidi" w:hAnsiTheme="majorBidi" w:cstheme="majorBidi"/>
          <w:b/>
          <w:sz w:val="24"/>
          <w:szCs w:val="24"/>
        </w:rPr>
        <w:tab/>
      </w:r>
      <w:r w:rsidR="000A2D2E" w:rsidRPr="000A2D2E">
        <w:rPr>
          <w:rFonts w:asciiTheme="majorBidi" w:hAnsiTheme="majorBidi" w:cstheme="majorBidi"/>
          <w:sz w:val="24"/>
          <w:szCs w:val="24"/>
        </w:rPr>
        <w:t xml:space="preserve">Un radar est un système de détection qui utilise des ondes radio pour déterminer la position, la vitesse, et d'autres caractéristiques d'objets dans son champ de détection. Les radars sont généralement classés en deux catégories : le radar primaire (PSR - </w:t>
      </w:r>
      <w:proofErr w:type="spellStart"/>
      <w:r w:rsidR="000A2D2E" w:rsidRPr="000A2D2E">
        <w:rPr>
          <w:rFonts w:asciiTheme="majorBidi" w:hAnsiTheme="majorBidi" w:cstheme="majorBidi"/>
          <w:sz w:val="24"/>
          <w:szCs w:val="24"/>
        </w:rPr>
        <w:t>Primary</w:t>
      </w:r>
      <w:proofErr w:type="spellEnd"/>
      <w:r w:rsidR="000A2D2E" w:rsidRPr="000A2D2E">
        <w:rPr>
          <w:rFonts w:asciiTheme="majorBidi" w:hAnsiTheme="majorBidi" w:cstheme="majorBidi"/>
          <w:sz w:val="24"/>
          <w:szCs w:val="24"/>
        </w:rPr>
        <w:t xml:space="preserve"> Surveillance Radar) </w:t>
      </w:r>
      <w:r w:rsidR="00247CD3">
        <w:rPr>
          <w:rFonts w:asciiTheme="majorBidi" w:hAnsiTheme="majorBidi" w:cstheme="majorBidi"/>
          <w:sz w:val="24"/>
          <w:szCs w:val="24"/>
        </w:rPr>
        <w:br/>
      </w:r>
      <w:r w:rsidR="000A2D2E" w:rsidRPr="000A2D2E">
        <w:rPr>
          <w:rFonts w:asciiTheme="majorBidi" w:hAnsiTheme="majorBidi" w:cstheme="majorBidi"/>
          <w:sz w:val="24"/>
          <w:szCs w:val="24"/>
        </w:rPr>
        <w:t xml:space="preserve">et le radar secondaire (SSR - </w:t>
      </w:r>
      <w:proofErr w:type="spellStart"/>
      <w:r w:rsidR="000A2D2E" w:rsidRPr="000A2D2E">
        <w:rPr>
          <w:rFonts w:asciiTheme="majorBidi" w:hAnsiTheme="majorBidi" w:cstheme="majorBidi"/>
          <w:sz w:val="24"/>
          <w:szCs w:val="24"/>
        </w:rPr>
        <w:t>Secondary</w:t>
      </w:r>
      <w:proofErr w:type="spellEnd"/>
      <w:r w:rsidR="000A2D2E" w:rsidRPr="000A2D2E">
        <w:rPr>
          <w:rFonts w:asciiTheme="majorBidi" w:hAnsiTheme="majorBidi" w:cstheme="majorBidi"/>
          <w:sz w:val="24"/>
          <w:szCs w:val="24"/>
        </w:rPr>
        <w:t xml:space="preserve"> Surveillance Radar).</w:t>
      </w:r>
    </w:p>
    <w:p w14:paraId="1E987C89" w14:textId="0D60119E" w:rsidR="000A2D2E" w:rsidRPr="000A2D2E" w:rsidRDefault="000A2D2E" w:rsidP="000A2D2E">
      <w:pPr>
        <w:spacing w:after="120" w:line="360" w:lineRule="auto"/>
        <w:ind w:firstLine="567"/>
        <w:jc w:val="both"/>
        <w:rPr>
          <w:rFonts w:asciiTheme="majorBidi" w:hAnsiTheme="majorBidi" w:cstheme="majorBidi"/>
          <w:sz w:val="24"/>
          <w:szCs w:val="24"/>
        </w:rPr>
      </w:pPr>
      <w:r w:rsidRPr="000A2D2E">
        <w:rPr>
          <w:rFonts w:asciiTheme="majorBidi" w:hAnsiTheme="majorBidi" w:cstheme="majorBidi"/>
          <w:sz w:val="24"/>
          <w:szCs w:val="24"/>
        </w:rPr>
        <w:t xml:space="preserve">Radar primaire (PSR) : Il fonctionne en émettant des impulsions radio qui se réfléchissent </w:t>
      </w:r>
      <w:r w:rsidR="00247CD3">
        <w:rPr>
          <w:rFonts w:asciiTheme="majorBidi" w:hAnsiTheme="majorBidi" w:cstheme="majorBidi"/>
          <w:sz w:val="24"/>
          <w:szCs w:val="24"/>
        </w:rPr>
        <w:br/>
      </w:r>
      <w:r w:rsidRPr="000A2D2E">
        <w:rPr>
          <w:rFonts w:asciiTheme="majorBidi" w:hAnsiTheme="majorBidi" w:cstheme="majorBidi"/>
          <w:sz w:val="24"/>
          <w:szCs w:val="24"/>
        </w:rPr>
        <w:t xml:space="preserve">sur les cibles (aéronefs ou autres objets) et reviennent au récepteur du radar. Ce type de radar est passif, ne nécessitant aucune coopération de la part des cibles, et est principalement utilisé </w:t>
      </w:r>
      <w:r w:rsidR="00247CD3">
        <w:rPr>
          <w:rFonts w:asciiTheme="majorBidi" w:hAnsiTheme="majorBidi" w:cstheme="majorBidi"/>
          <w:sz w:val="24"/>
          <w:szCs w:val="24"/>
        </w:rPr>
        <w:br/>
      </w:r>
      <w:r w:rsidRPr="000A2D2E">
        <w:rPr>
          <w:rFonts w:asciiTheme="majorBidi" w:hAnsiTheme="majorBidi" w:cstheme="majorBidi"/>
          <w:sz w:val="24"/>
          <w:szCs w:val="24"/>
        </w:rPr>
        <w:t>pour détecter tous les objets dans une certaine zone, qu'ils soient équipés de transpondeurs ou non.</w:t>
      </w:r>
    </w:p>
    <w:p w14:paraId="5AEE58ED" w14:textId="138DFE33" w:rsidR="000A2D2E" w:rsidRDefault="000A2D2E" w:rsidP="000A2D2E">
      <w:pPr>
        <w:spacing w:after="120" w:line="360" w:lineRule="auto"/>
        <w:ind w:firstLine="567"/>
        <w:jc w:val="both"/>
        <w:rPr>
          <w:rFonts w:asciiTheme="majorBidi" w:hAnsiTheme="majorBidi" w:cstheme="majorBidi"/>
          <w:sz w:val="24"/>
          <w:szCs w:val="24"/>
        </w:rPr>
      </w:pPr>
      <w:r w:rsidRPr="000A2D2E">
        <w:rPr>
          <w:rFonts w:asciiTheme="majorBidi" w:hAnsiTheme="majorBidi" w:cstheme="majorBidi"/>
          <w:sz w:val="24"/>
          <w:szCs w:val="24"/>
        </w:rPr>
        <w:t xml:space="preserve">Radar secondaire (SSR) : Contrairement au radar primaire, le radar secondaire interagit </w:t>
      </w:r>
      <w:r w:rsidR="00247CD3">
        <w:rPr>
          <w:rFonts w:asciiTheme="majorBidi" w:hAnsiTheme="majorBidi" w:cstheme="majorBidi"/>
          <w:sz w:val="24"/>
          <w:szCs w:val="24"/>
        </w:rPr>
        <w:br/>
      </w:r>
      <w:r w:rsidRPr="000A2D2E">
        <w:rPr>
          <w:rFonts w:asciiTheme="majorBidi" w:hAnsiTheme="majorBidi" w:cstheme="majorBidi"/>
          <w:sz w:val="24"/>
          <w:szCs w:val="24"/>
        </w:rPr>
        <w:t xml:space="preserve">avec les transpondeurs des aéronefs. Il envoie une interrogation radio, et l'aéronef équipé </w:t>
      </w:r>
      <w:r w:rsidR="00247CD3">
        <w:rPr>
          <w:rFonts w:asciiTheme="majorBidi" w:hAnsiTheme="majorBidi" w:cstheme="majorBidi"/>
          <w:sz w:val="24"/>
          <w:szCs w:val="24"/>
        </w:rPr>
        <w:br/>
      </w:r>
      <w:r w:rsidRPr="000A2D2E">
        <w:rPr>
          <w:rFonts w:asciiTheme="majorBidi" w:hAnsiTheme="majorBidi" w:cstheme="majorBidi"/>
          <w:sz w:val="24"/>
          <w:szCs w:val="24"/>
        </w:rPr>
        <w:t xml:space="preserve">d'un transpondeur répond en fournissant des informations précises telles que l'identité, l'altitude, </w:t>
      </w:r>
      <w:r w:rsidR="00247CD3">
        <w:rPr>
          <w:rFonts w:asciiTheme="majorBidi" w:hAnsiTheme="majorBidi" w:cstheme="majorBidi"/>
          <w:sz w:val="24"/>
          <w:szCs w:val="24"/>
        </w:rPr>
        <w:br/>
      </w:r>
      <w:r w:rsidRPr="000A2D2E">
        <w:rPr>
          <w:rFonts w:asciiTheme="majorBidi" w:hAnsiTheme="majorBidi" w:cstheme="majorBidi"/>
          <w:sz w:val="24"/>
          <w:szCs w:val="24"/>
        </w:rPr>
        <w:t>et d'autres paramètres de vol. Le SSR est essentiel dans les environnements aériens civils et militaires pour assurer la sécurité et l'efficacité de la gestion du trafic aérien.</w:t>
      </w:r>
    </w:p>
    <w:p w14:paraId="3F1396A4" w14:textId="77777777" w:rsidR="0010321C" w:rsidRDefault="00287F43" w:rsidP="00C277F8">
      <w:pPr>
        <w:spacing w:after="12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 </w:t>
      </w:r>
    </w:p>
    <w:p w14:paraId="765EB89F" w14:textId="77777777" w:rsidR="0010321C" w:rsidRDefault="0010321C" w:rsidP="00C277F8">
      <w:pPr>
        <w:spacing w:after="120" w:line="360" w:lineRule="auto"/>
        <w:ind w:firstLine="567"/>
        <w:jc w:val="both"/>
        <w:rPr>
          <w:rFonts w:asciiTheme="majorBidi" w:hAnsiTheme="majorBidi" w:cstheme="majorBidi"/>
          <w:sz w:val="24"/>
          <w:szCs w:val="24"/>
        </w:rPr>
      </w:pPr>
    </w:p>
    <w:p w14:paraId="4EF8EAEF" w14:textId="29B741A9" w:rsidR="00EA7DA6" w:rsidRDefault="00287F43" w:rsidP="00C277F8">
      <w:pPr>
        <w:spacing w:after="120"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 xml:space="preserve">Le </w:t>
      </w:r>
      <w:r w:rsidR="00C52E63">
        <w:rPr>
          <w:rFonts w:asciiTheme="majorBidi" w:hAnsiTheme="majorBidi" w:cstheme="majorBidi"/>
          <w:sz w:val="24"/>
          <w:szCs w:val="24"/>
        </w:rPr>
        <w:t xml:space="preserve">grand projet </w:t>
      </w:r>
      <w:r w:rsidR="0030439D">
        <w:rPr>
          <w:rFonts w:asciiTheme="majorBidi" w:hAnsiTheme="majorBidi" w:cstheme="majorBidi"/>
          <w:sz w:val="24"/>
          <w:szCs w:val="24"/>
        </w:rPr>
        <w:t>consiste au</w:t>
      </w:r>
      <w:r w:rsidR="00C52E63">
        <w:rPr>
          <w:rFonts w:asciiTheme="majorBidi" w:hAnsiTheme="majorBidi" w:cstheme="majorBidi"/>
          <w:sz w:val="24"/>
          <w:szCs w:val="24"/>
        </w:rPr>
        <w:t xml:space="preserve"> remplace</w:t>
      </w:r>
      <w:r w:rsidR="0030439D">
        <w:rPr>
          <w:rFonts w:asciiTheme="majorBidi" w:hAnsiTheme="majorBidi" w:cstheme="majorBidi"/>
          <w:sz w:val="24"/>
          <w:szCs w:val="24"/>
        </w:rPr>
        <w:t>ment du</w:t>
      </w:r>
      <w:r w:rsidR="00C52E63">
        <w:rPr>
          <w:rFonts w:asciiTheme="majorBidi" w:hAnsiTheme="majorBidi" w:cstheme="majorBidi"/>
          <w:sz w:val="24"/>
          <w:szCs w:val="24"/>
        </w:rPr>
        <w:t xml:space="preserve"> bloc IFF dans sa globalité </w:t>
      </w:r>
      <w:r w:rsidR="00ED5B80" w:rsidRPr="00287F43">
        <w:rPr>
          <w:rFonts w:asciiTheme="majorBidi" w:hAnsiTheme="majorBidi" w:cstheme="majorBidi"/>
          <w:b/>
          <w:bCs/>
          <w:sz w:val="24"/>
          <w:szCs w:val="24"/>
        </w:rPr>
        <w:t>sur deux</w:t>
      </w:r>
      <w:r w:rsidR="000C0229" w:rsidRPr="00287F43">
        <w:rPr>
          <w:rFonts w:asciiTheme="majorBidi" w:hAnsiTheme="majorBidi" w:cstheme="majorBidi"/>
          <w:b/>
          <w:bCs/>
          <w:sz w:val="24"/>
          <w:szCs w:val="24"/>
        </w:rPr>
        <w:t xml:space="preserve"> grandes</w:t>
      </w:r>
      <w:r w:rsidR="00C52E63" w:rsidRPr="00287F43">
        <w:rPr>
          <w:rFonts w:asciiTheme="majorBidi" w:hAnsiTheme="majorBidi" w:cstheme="majorBidi"/>
          <w:b/>
          <w:bCs/>
          <w:sz w:val="24"/>
          <w:szCs w:val="24"/>
        </w:rPr>
        <w:t xml:space="preserve"> phase</w:t>
      </w:r>
      <w:r w:rsidR="00C52E63">
        <w:rPr>
          <w:rFonts w:asciiTheme="majorBidi" w:hAnsiTheme="majorBidi" w:cstheme="majorBidi"/>
          <w:sz w:val="24"/>
          <w:szCs w:val="24"/>
        </w:rPr>
        <w:t xml:space="preserve">s, </w:t>
      </w:r>
      <w:r w:rsidR="00ED5B80">
        <w:rPr>
          <w:rFonts w:asciiTheme="majorBidi" w:hAnsiTheme="majorBidi" w:cstheme="majorBidi"/>
          <w:sz w:val="24"/>
          <w:szCs w:val="24"/>
        </w:rPr>
        <w:t xml:space="preserve">dont la </w:t>
      </w:r>
      <w:r w:rsidR="0030439D">
        <w:rPr>
          <w:rFonts w:asciiTheme="majorBidi" w:hAnsiTheme="majorBidi" w:cstheme="majorBidi"/>
          <w:sz w:val="24"/>
          <w:szCs w:val="24"/>
        </w:rPr>
        <w:t>première</w:t>
      </w:r>
      <w:r w:rsidR="00ED5B80">
        <w:rPr>
          <w:rFonts w:asciiTheme="majorBidi" w:hAnsiTheme="majorBidi" w:cstheme="majorBidi"/>
          <w:sz w:val="24"/>
          <w:szCs w:val="24"/>
        </w:rPr>
        <w:t xml:space="preserve"> est l’</w:t>
      </w:r>
      <w:r w:rsidR="00C52E63">
        <w:rPr>
          <w:rFonts w:asciiTheme="majorBidi" w:hAnsiTheme="majorBidi" w:cstheme="majorBidi"/>
          <w:sz w:val="24"/>
          <w:szCs w:val="24"/>
        </w:rPr>
        <w:t>objet</w:t>
      </w:r>
      <w:r w:rsidR="00ED5B80">
        <w:rPr>
          <w:rFonts w:asciiTheme="majorBidi" w:hAnsiTheme="majorBidi" w:cstheme="majorBidi"/>
          <w:sz w:val="24"/>
          <w:szCs w:val="24"/>
        </w:rPr>
        <w:t xml:space="preserve"> du présent PFE.</w:t>
      </w:r>
      <w:r w:rsidR="00C277F8">
        <w:rPr>
          <w:rFonts w:asciiTheme="majorBidi" w:hAnsiTheme="majorBidi" w:cstheme="majorBidi"/>
          <w:sz w:val="24"/>
          <w:szCs w:val="24"/>
        </w:rPr>
        <w:t xml:space="preserve"> </w:t>
      </w:r>
      <w:r w:rsidR="000A2D2E" w:rsidRPr="000A2D2E">
        <w:rPr>
          <w:rFonts w:asciiTheme="majorBidi" w:hAnsiTheme="majorBidi" w:cstheme="majorBidi"/>
          <w:sz w:val="24"/>
          <w:szCs w:val="24"/>
        </w:rPr>
        <w:t xml:space="preserve">L'objectif de ce projet est de </w:t>
      </w:r>
      <w:r w:rsidR="00C277F8">
        <w:rPr>
          <w:rFonts w:asciiTheme="majorBidi" w:hAnsiTheme="majorBidi" w:cstheme="majorBidi"/>
          <w:sz w:val="24"/>
          <w:szCs w:val="24"/>
        </w:rPr>
        <w:t>remplacer</w:t>
      </w:r>
      <w:r w:rsidR="008F1395">
        <w:rPr>
          <w:rFonts w:asciiTheme="majorBidi" w:hAnsiTheme="majorBidi" w:cstheme="majorBidi"/>
          <w:sz w:val="24"/>
          <w:szCs w:val="24"/>
        </w:rPr>
        <w:t xml:space="preserve"> la </w:t>
      </w:r>
      <w:r w:rsidR="00F452C4">
        <w:rPr>
          <w:rFonts w:asciiTheme="majorBidi" w:hAnsiTheme="majorBidi" w:cstheme="majorBidi"/>
          <w:sz w:val="24"/>
          <w:szCs w:val="24"/>
        </w:rPr>
        <w:t>partie réception</w:t>
      </w:r>
      <w:r w:rsidR="008F1395">
        <w:rPr>
          <w:rFonts w:asciiTheme="majorBidi" w:hAnsiTheme="majorBidi" w:cstheme="majorBidi"/>
          <w:sz w:val="24"/>
          <w:szCs w:val="24"/>
        </w:rPr>
        <w:t xml:space="preserve"> des radar</w:t>
      </w:r>
      <w:r>
        <w:rPr>
          <w:rFonts w:asciiTheme="majorBidi" w:hAnsiTheme="majorBidi" w:cstheme="majorBidi"/>
          <w:sz w:val="24"/>
          <w:szCs w:val="24"/>
        </w:rPr>
        <w:t>s</w:t>
      </w:r>
      <w:r w:rsidR="008F1395">
        <w:rPr>
          <w:rFonts w:asciiTheme="majorBidi" w:hAnsiTheme="majorBidi" w:cstheme="majorBidi"/>
          <w:sz w:val="24"/>
          <w:szCs w:val="24"/>
        </w:rPr>
        <w:t xml:space="preserve"> secondaires TPS 63 et TPS 79 </w:t>
      </w:r>
      <w:r w:rsidR="000A2D2E" w:rsidRPr="000A2D2E">
        <w:rPr>
          <w:rFonts w:asciiTheme="majorBidi" w:hAnsiTheme="majorBidi" w:cstheme="majorBidi"/>
          <w:sz w:val="24"/>
          <w:szCs w:val="24"/>
        </w:rPr>
        <w:t>existant</w:t>
      </w:r>
      <w:r>
        <w:rPr>
          <w:rFonts w:asciiTheme="majorBidi" w:hAnsiTheme="majorBidi" w:cstheme="majorBidi"/>
          <w:sz w:val="24"/>
          <w:szCs w:val="24"/>
        </w:rPr>
        <w:t>s</w:t>
      </w:r>
      <w:r w:rsidR="000A2D2E" w:rsidRPr="000A2D2E">
        <w:rPr>
          <w:rFonts w:asciiTheme="majorBidi" w:hAnsiTheme="majorBidi" w:cstheme="majorBidi"/>
          <w:sz w:val="24"/>
          <w:szCs w:val="24"/>
        </w:rPr>
        <w:t xml:space="preserve"> en remplaçant le récepteur IFF </w:t>
      </w:r>
      <w:r w:rsidR="00247CD3">
        <w:rPr>
          <w:rFonts w:asciiTheme="majorBidi" w:hAnsiTheme="majorBidi" w:cstheme="majorBidi"/>
          <w:sz w:val="24"/>
          <w:szCs w:val="24"/>
        </w:rPr>
        <w:br/>
      </w:r>
      <w:r w:rsidR="000A2D2E" w:rsidRPr="000A2D2E">
        <w:rPr>
          <w:rFonts w:asciiTheme="majorBidi" w:hAnsiTheme="majorBidi" w:cstheme="majorBidi"/>
          <w:sz w:val="24"/>
          <w:szCs w:val="24"/>
        </w:rPr>
        <w:t xml:space="preserve">par un récepteur compatible Mode S. Ce nouveau récepteur permettra non seulement de répondre </w:t>
      </w:r>
      <w:r w:rsidR="00247CD3">
        <w:rPr>
          <w:rFonts w:asciiTheme="majorBidi" w:hAnsiTheme="majorBidi" w:cstheme="majorBidi"/>
          <w:sz w:val="24"/>
          <w:szCs w:val="24"/>
        </w:rPr>
        <w:br/>
      </w:r>
      <w:r w:rsidR="000A2D2E" w:rsidRPr="000A2D2E">
        <w:rPr>
          <w:rFonts w:asciiTheme="majorBidi" w:hAnsiTheme="majorBidi" w:cstheme="majorBidi"/>
          <w:sz w:val="24"/>
          <w:szCs w:val="24"/>
        </w:rPr>
        <w:t xml:space="preserve">aux exigences opérationnelles actuelles, mais aussi d'améliorer la capacité de surveillance </w:t>
      </w:r>
      <w:r w:rsidR="00247CD3">
        <w:rPr>
          <w:rFonts w:asciiTheme="majorBidi" w:hAnsiTheme="majorBidi" w:cstheme="majorBidi"/>
          <w:sz w:val="24"/>
          <w:szCs w:val="24"/>
        </w:rPr>
        <w:br/>
      </w:r>
      <w:r w:rsidR="000A2D2E" w:rsidRPr="000A2D2E">
        <w:rPr>
          <w:rFonts w:asciiTheme="majorBidi" w:hAnsiTheme="majorBidi" w:cstheme="majorBidi"/>
          <w:sz w:val="24"/>
          <w:szCs w:val="24"/>
        </w:rPr>
        <w:t>et de gestion du trafic aérien.</w:t>
      </w:r>
    </w:p>
    <w:p w14:paraId="04751BD1" w14:textId="6702ED84" w:rsidR="00CD3886" w:rsidRDefault="00EC444A" w:rsidP="0091119A">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Pr>
          <w:rFonts w:asciiTheme="majorBidi" w:hAnsiTheme="majorBidi" w:cstheme="majorBidi"/>
          <w:b/>
          <w:bCs/>
          <w:smallCaps/>
          <w:sz w:val="28"/>
          <w:szCs w:val="28"/>
          <w:u w:val="single"/>
        </w:rPr>
        <w:t>But et objectifs</w:t>
      </w:r>
    </w:p>
    <w:p w14:paraId="7241B2C6" w14:textId="77777777" w:rsidR="00BF0A5B" w:rsidRDefault="00BF0A5B" w:rsidP="00BF0A5B">
      <w:pPr>
        <w:ind w:firstLine="567"/>
        <w:jc w:val="both"/>
        <w:rPr>
          <w:rFonts w:asciiTheme="majorBidi" w:hAnsiTheme="majorBidi" w:cstheme="majorBidi"/>
          <w:sz w:val="24"/>
          <w:szCs w:val="24"/>
        </w:rPr>
      </w:pPr>
      <w:r w:rsidRPr="00BF0A5B">
        <w:rPr>
          <w:rFonts w:asciiTheme="majorBidi" w:hAnsiTheme="majorBidi" w:cstheme="majorBidi"/>
          <w:b/>
          <w:bCs/>
          <w:sz w:val="24"/>
          <w:szCs w:val="24"/>
        </w:rPr>
        <w:t>But principal</w:t>
      </w:r>
      <w:r w:rsidRPr="00BF0A5B">
        <w:rPr>
          <w:rFonts w:asciiTheme="majorBidi" w:hAnsiTheme="majorBidi" w:cstheme="majorBidi"/>
          <w:sz w:val="24"/>
          <w:szCs w:val="24"/>
        </w:rPr>
        <w:t xml:space="preserve"> : </w:t>
      </w:r>
    </w:p>
    <w:p w14:paraId="169FCDA9" w14:textId="4EE3BF0C" w:rsidR="00BF0A5B" w:rsidRPr="00BF0A5B" w:rsidRDefault="00BF0A5B" w:rsidP="008232F7">
      <w:pPr>
        <w:pStyle w:val="Paragraphedeliste"/>
        <w:numPr>
          <w:ilvl w:val="0"/>
          <w:numId w:val="25"/>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 xml:space="preserve">Moderniser </w:t>
      </w:r>
      <w:r w:rsidR="008232F7">
        <w:rPr>
          <w:rFonts w:asciiTheme="majorBidi" w:hAnsiTheme="majorBidi" w:cstheme="majorBidi"/>
          <w:sz w:val="24"/>
          <w:szCs w:val="24"/>
        </w:rPr>
        <w:t>l</w:t>
      </w:r>
      <w:r w:rsidR="00FB58C1">
        <w:rPr>
          <w:rFonts w:asciiTheme="majorBidi" w:hAnsiTheme="majorBidi" w:cstheme="majorBidi"/>
          <w:sz w:val="24"/>
          <w:szCs w:val="24"/>
        </w:rPr>
        <w:t>es</w:t>
      </w:r>
      <w:r w:rsidRPr="00BF0A5B">
        <w:rPr>
          <w:rFonts w:asciiTheme="majorBidi" w:hAnsiTheme="majorBidi" w:cstheme="majorBidi"/>
          <w:sz w:val="24"/>
          <w:szCs w:val="24"/>
        </w:rPr>
        <w:t xml:space="preserve"> radar</w:t>
      </w:r>
      <w:r w:rsidR="00A06E69">
        <w:rPr>
          <w:rFonts w:asciiTheme="majorBidi" w:hAnsiTheme="majorBidi" w:cstheme="majorBidi"/>
          <w:sz w:val="24"/>
          <w:szCs w:val="24"/>
        </w:rPr>
        <w:t>s</w:t>
      </w:r>
      <w:r w:rsidR="008232F7">
        <w:rPr>
          <w:rFonts w:asciiTheme="majorBidi" w:hAnsiTheme="majorBidi" w:cstheme="majorBidi"/>
          <w:sz w:val="24"/>
          <w:szCs w:val="24"/>
        </w:rPr>
        <w:t xml:space="preserve"> secondaires</w:t>
      </w:r>
      <w:r w:rsidRPr="00BF0A5B">
        <w:rPr>
          <w:rFonts w:asciiTheme="majorBidi" w:hAnsiTheme="majorBidi" w:cstheme="majorBidi"/>
          <w:sz w:val="24"/>
          <w:szCs w:val="24"/>
        </w:rPr>
        <w:t xml:space="preserve"> </w:t>
      </w:r>
      <w:r w:rsidR="00A06E69">
        <w:rPr>
          <w:rFonts w:asciiTheme="majorBidi" w:hAnsiTheme="majorBidi" w:cstheme="majorBidi"/>
          <w:sz w:val="24"/>
          <w:szCs w:val="24"/>
        </w:rPr>
        <w:t>TPS63 et TPS79</w:t>
      </w:r>
      <w:r w:rsidRPr="00BF0A5B">
        <w:rPr>
          <w:rFonts w:asciiTheme="majorBidi" w:hAnsiTheme="majorBidi" w:cstheme="majorBidi"/>
          <w:sz w:val="24"/>
          <w:szCs w:val="24"/>
        </w:rPr>
        <w:t xml:space="preserve"> en remplaçant le récepteur IFF </w:t>
      </w:r>
      <w:r w:rsidR="00247CD3">
        <w:rPr>
          <w:rFonts w:asciiTheme="majorBidi" w:hAnsiTheme="majorBidi" w:cstheme="majorBidi"/>
          <w:sz w:val="24"/>
          <w:szCs w:val="24"/>
        </w:rPr>
        <w:br/>
      </w:r>
      <w:r w:rsidR="008232F7">
        <w:rPr>
          <w:rFonts w:asciiTheme="majorBidi" w:hAnsiTheme="majorBidi" w:cstheme="majorBidi"/>
          <w:sz w:val="24"/>
          <w:szCs w:val="24"/>
        </w:rPr>
        <w:t>par</w:t>
      </w:r>
      <w:r w:rsidRPr="00BF0A5B">
        <w:rPr>
          <w:rFonts w:asciiTheme="majorBidi" w:hAnsiTheme="majorBidi" w:cstheme="majorBidi"/>
          <w:sz w:val="24"/>
          <w:szCs w:val="24"/>
        </w:rPr>
        <w:t xml:space="preserve"> un système compatible Mode S pour améliorer la capacité d'identification des cibles et la sécurité aérienne.</w:t>
      </w:r>
    </w:p>
    <w:p w14:paraId="0BA18D10" w14:textId="6786947B" w:rsidR="00BF0A5B" w:rsidRPr="00BF0A5B" w:rsidRDefault="00BF0A5B" w:rsidP="00C85697">
      <w:pPr>
        <w:spacing w:line="360" w:lineRule="auto"/>
        <w:ind w:firstLine="567"/>
        <w:jc w:val="both"/>
        <w:rPr>
          <w:rFonts w:asciiTheme="majorBidi" w:hAnsiTheme="majorBidi" w:cstheme="majorBidi"/>
          <w:sz w:val="24"/>
          <w:szCs w:val="24"/>
        </w:rPr>
      </w:pPr>
      <w:r w:rsidRPr="00BF0A5B">
        <w:rPr>
          <w:rFonts w:asciiTheme="majorBidi" w:hAnsiTheme="majorBidi" w:cstheme="majorBidi"/>
          <w:b/>
          <w:bCs/>
          <w:sz w:val="24"/>
          <w:szCs w:val="24"/>
        </w:rPr>
        <w:t>Objectifs spécifiques</w:t>
      </w:r>
      <w:r w:rsidRPr="00BF0A5B">
        <w:rPr>
          <w:rFonts w:asciiTheme="majorBidi" w:hAnsiTheme="majorBidi" w:cstheme="majorBidi"/>
          <w:sz w:val="24"/>
          <w:szCs w:val="24"/>
        </w:rPr>
        <w:t xml:space="preserve"> :</w:t>
      </w:r>
    </w:p>
    <w:p w14:paraId="4FAD48EC" w14:textId="69B1D65E" w:rsidR="00BF0A5B" w:rsidRPr="00BF0A5B" w:rsidRDefault="00BF0A5B" w:rsidP="00C85697">
      <w:pPr>
        <w:pStyle w:val="Paragraphedeliste"/>
        <w:numPr>
          <w:ilvl w:val="0"/>
          <w:numId w:val="24"/>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Analyser l’architecture actuelle d</w:t>
      </w:r>
      <w:r w:rsidR="00C85697">
        <w:rPr>
          <w:rFonts w:asciiTheme="majorBidi" w:hAnsiTheme="majorBidi" w:cstheme="majorBidi"/>
          <w:sz w:val="24"/>
          <w:szCs w:val="24"/>
        </w:rPr>
        <w:t>es</w:t>
      </w:r>
      <w:r w:rsidRPr="00BF0A5B">
        <w:rPr>
          <w:rFonts w:asciiTheme="majorBidi" w:hAnsiTheme="majorBidi" w:cstheme="majorBidi"/>
          <w:sz w:val="24"/>
          <w:szCs w:val="24"/>
        </w:rPr>
        <w:t xml:space="preserve"> radar</w:t>
      </w:r>
      <w:r w:rsidR="00C85697">
        <w:rPr>
          <w:rFonts w:asciiTheme="majorBidi" w:hAnsiTheme="majorBidi" w:cstheme="majorBidi"/>
          <w:sz w:val="24"/>
          <w:szCs w:val="24"/>
        </w:rPr>
        <w:t>s</w:t>
      </w:r>
      <w:r w:rsidRPr="00BF0A5B">
        <w:rPr>
          <w:rFonts w:asciiTheme="majorBidi" w:hAnsiTheme="majorBidi" w:cstheme="majorBidi"/>
          <w:sz w:val="24"/>
          <w:szCs w:val="24"/>
        </w:rPr>
        <w:t xml:space="preserve"> et identifier les limitations d</w:t>
      </w:r>
      <w:r w:rsidR="00C85697">
        <w:rPr>
          <w:rFonts w:asciiTheme="majorBidi" w:hAnsiTheme="majorBidi" w:cstheme="majorBidi"/>
          <w:sz w:val="24"/>
          <w:szCs w:val="24"/>
        </w:rPr>
        <w:t>es</w:t>
      </w:r>
      <w:r w:rsidRPr="00BF0A5B">
        <w:rPr>
          <w:rFonts w:asciiTheme="majorBidi" w:hAnsiTheme="majorBidi" w:cstheme="majorBidi"/>
          <w:sz w:val="24"/>
          <w:szCs w:val="24"/>
        </w:rPr>
        <w:t xml:space="preserve"> récepteur</w:t>
      </w:r>
      <w:r w:rsidR="00C85697">
        <w:rPr>
          <w:rFonts w:asciiTheme="majorBidi" w:hAnsiTheme="majorBidi" w:cstheme="majorBidi"/>
          <w:sz w:val="24"/>
          <w:szCs w:val="24"/>
        </w:rPr>
        <w:t>s</w:t>
      </w:r>
      <w:r w:rsidRPr="00BF0A5B">
        <w:rPr>
          <w:rFonts w:asciiTheme="majorBidi" w:hAnsiTheme="majorBidi" w:cstheme="majorBidi"/>
          <w:sz w:val="24"/>
          <w:szCs w:val="24"/>
        </w:rPr>
        <w:t xml:space="preserve"> IFF existant</w:t>
      </w:r>
      <w:r w:rsidR="00C85697">
        <w:rPr>
          <w:rFonts w:asciiTheme="majorBidi" w:hAnsiTheme="majorBidi" w:cstheme="majorBidi"/>
          <w:sz w:val="24"/>
          <w:szCs w:val="24"/>
        </w:rPr>
        <w:t>s</w:t>
      </w:r>
      <w:r w:rsidRPr="00BF0A5B">
        <w:rPr>
          <w:rFonts w:asciiTheme="majorBidi" w:hAnsiTheme="majorBidi" w:cstheme="majorBidi"/>
          <w:sz w:val="24"/>
          <w:szCs w:val="24"/>
        </w:rPr>
        <w:t>.</w:t>
      </w:r>
    </w:p>
    <w:p w14:paraId="45D362B8" w14:textId="127B1180" w:rsidR="00BF0A5B" w:rsidRPr="00BF0A5B" w:rsidRDefault="00BF0A5B" w:rsidP="00C85697">
      <w:pPr>
        <w:pStyle w:val="Paragraphedeliste"/>
        <w:numPr>
          <w:ilvl w:val="0"/>
          <w:numId w:val="24"/>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 xml:space="preserve">Rechercher et sélectionner un récepteur IFF compatible Mode S qui répond </w:t>
      </w:r>
      <w:r w:rsidR="00247CD3">
        <w:rPr>
          <w:rFonts w:asciiTheme="majorBidi" w:hAnsiTheme="majorBidi" w:cstheme="majorBidi"/>
          <w:sz w:val="24"/>
          <w:szCs w:val="24"/>
        </w:rPr>
        <w:br/>
      </w:r>
      <w:r w:rsidRPr="00BF0A5B">
        <w:rPr>
          <w:rFonts w:asciiTheme="majorBidi" w:hAnsiTheme="majorBidi" w:cstheme="majorBidi"/>
          <w:sz w:val="24"/>
          <w:szCs w:val="24"/>
        </w:rPr>
        <w:t>aux exigences opérationnelles.</w:t>
      </w:r>
    </w:p>
    <w:p w14:paraId="597F16A4" w14:textId="7157B593" w:rsidR="00BF0A5B" w:rsidRPr="00BF0A5B" w:rsidRDefault="00BF0A5B" w:rsidP="00C85697">
      <w:pPr>
        <w:pStyle w:val="Paragraphedeliste"/>
        <w:numPr>
          <w:ilvl w:val="0"/>
          <w:numId w:val="24"/>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Concevoir un plan d'intégration du nouveau récepteur Mode S avec le</w:t>
      </w:r>
      <w:r w:rsidR="00C85697">
        <w:rPr>
          <w:rFonts w:asciiTheme="majorBidi" w:hAnsiTheme="majorBidi" w:cstheme="majorBidi"/>
          <w:sz w:val="24"/>
          <w:szCs w:val="24"/>
        </w:rPr>
        <w:t>s</w:t>
      </w:r>
      <w:r w:rsidRPr="00BF0A5B">
        <w:rPr>
          <w:rFonts w:asciiTheme="majorBidi" w:hAnsiTheme="majorBidi" w:cstheme="majorBidi"/>
          <w:sz w:val="24"/>
          <w:szCs w:val="24"/>
        </w:rPr>
        <w:t xml:space="preserve"> radar</w:t>
      </w:r>
      <w:r w:rsidR="00CB0567">
        <w:rPr>
          <w:rFonts w:asciiTheme="majorBidi" w:hAnsiTheme="majorBidi" w:cstheme="majorBidi"/>
          <w:sz w:val="24"/>
          <w:szCs w:val="24"/>
        </w:rPr>
        <w:t>s</w:t>
      </w:r>
      <w:r w:rsidRPr="00BF0A5B">
        <w:rPr>
          <w:rFonts w:asciiTheme="majorBidi" w:hAnsiTheme="majorBidi" w:cstheme="majorBidi"/>
          <w:sz w:val="24"/>
          <w:szCs w:val="24"/>
        </w:rPr>
        <w:t xml:space="preserve"> existant</w:t>
      </w:r>
      <w:r w:rsidR="00C85697">
        <w:rPr>
          <w:rFonts w:asciiTheme="majorBidi" w:hAnsiTheme="majorBidi" w:cstheme="majorBidi"/>
          <w:sz w:val="24"/>
          <w:szCs w:val="24"/>
        </w:rPr>
        <w:t>s</w:t>
      </w:r>
      <w:r w:rsidRPr="00BF0A5B">
        <w:rPr>
          <w:rFonts w:asciiTheme="majorBidi" w:hAnsiTheme="majorBidi" w:cstheme="majorBidi"/>
          <w:sz w:val="24"/>
          <w:szCs w:val="24"/>
        </w:rPr>
        <w:t>.</w:t>
      </w:r>
    </w:p>
    <w:p w14:paraId="7B947DB2" w14:textId="77777777" w:rsidR="00BF0A5B" w:rsidRPr="00BF0A5B" w:rsidRDefault="00BF0A5B" w:rsidP="00C85697">
      <w:pPr>
        <w:pStyle w:val="Paragraphedeliste"/>
        <w:numPr>
          <w:ilvl w:val="0"/>
          <w:numId w:val="24"/>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Implémenter et tester l'intégration du récepteur Mode S.</w:t>
      </w:r>
    </w:p>
    <w:p w14:paraId="0AA719FE" w14:textId="77777777" w:rsidR="00BF0A5B" w:rsidRPr="00BF0A5B" w:rsidRDefault="00BF0A5B" w:rsidP="00C85697">
      <w:pPr>
        <w:pStyle w:val="Paragraphedeliste"/>
        <w:numPr>
          <w:ilvl w:val="0"/>
          <w:numId w:val="24"/>
        </w:numPr>
        <w:spacing w:line="360" w:lineRule="auto"/>
        <w:jc w:val="both"/>
        <w:rPr>
          <w:rFonts w:asciiTheme="majorBidi" w:hAnsiTheme="majorBidi" w:cstheme="majorBidi"/>
          <w:sz w:val="24"/>
          <w:szCs w:val="24"/>
        </w:rPr>
      </w:pPr>
      <w:r w:rsidRPr="00BF0A5B">
        <w:rPr>
          <w:rFonts w:asciiTheme="majorBidi" w:hAnsiTheme="majorBidi" w:cstheme="majorBidi"/>
          <w:sz w:val="24"/>
          <w:szCs w:val="24"/>
        </w:rPr>
        <w:t>Valider les performances du radar avec le nouveau récepteur en termes de portée, précision, fiabilité, et compatibilité.</w:t>
      </w:r>
    </w:p>
    <w:p w14:paraId="71AA66A5" w14:textId="072549DE" w:rsidR="00CF4481" w:rsidRPr="00CF4481" w:rsidRDefault="00CF4481" w:rsidP="00CF4481">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Pr>
          <w:rFonts w:asciiTheme="majorBidi" w:hAnsiTheme="majorBidi" w:cstheme="majorBidi"/>
          <w:b/>
          <w:bCs/>
          <w:smallCaps/>
          <w:sz w:val="28"/>
          <w:szCs w:val="28"/>
          <w:u w:val="single"/>
        </w:rPr>
        <w:t>OPPORTUNITÉS :</w:t>
      </w:r>
    </w:p>
    <w:p w14:paraId="0362B6C5" w14:textId="77777777" w:rsidR="00CF4481" w:rsidRPr="00CF4481" w:rsidRDefault="00CF4481" w:rsidP="00CF4481">
      <w:pPr>
        <w:pStyle w:val="Paragraphedeliste"/>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4481">
        <w:rPr>
          <w:rFonts w:ascii="Times New Roman" w:eastAsia="Times New Roman" w:hAnsi="Times New Roman" w:cs="Times New Roman"/>
          <w:b/>
          <w:bCs/>
          <w:sz w:val="24"/>
          <w:szCs w:val="24"/>
        </w:rPr>
        <w:t>VALEUR AJOUTÉE POUR LES FRA</w:t>
      </w:r>
      <w:r>
        <w:rPr>
          <w:rFonts w:ascii="Times New Roman" w:eastAsia="Times New Roman" w:hAnsi="Times New Roman" w:cs="Times New Roman"/>
          <w:b/>
          <w:bCs/>
          <w:sz w:val="24"/>
          <w:szCs w:val="24"/>
        </w:rPr>
        <w:t> :</w:t>
      </w:r>
    </w:p>
    <w:p w14:paraId="2E6AB596" w14:textId="3BFEB8DB" w:rsidR="00CF4481" w:rsidRDefault="00CF4481" w:rsidP="00247CD3">
      <w:pPr>
        <w:pStyle w:val="Paragraphedeliste"/>
        <w:spacing w:before="100" w:beforeAutospacing="1" w:after="100" w:afterAutospacing="1" w:line="360" w:lineRule="auto"/>
        <w:jc w:val="both"/>
        <w:rPr>
          <w:rFonts w:asciiTheme="majorBidi" w:hAnsiTheme="majorBidi" w:cstheme="majorBidi"/>
          <w:sz w:val="24"/>
          <w:szCs w:val="24"/>
        </w:rPr>
      </w:pPr>
      <w:r w:rsidRPr="00CF4481">
        <w:rPr>
          <w:rFonts w:ascii="Times New Roman" w:eastAsia="Times New Roman" w:hAnsi="Times New Roman" w:cs="Times New Roman"/>
          <w:sz w:val="24"/>
          <w:szCs w:val="24"/>
        </w:rPr>
        <w:br/>
      </w:r>
      <w:r>
        <w:rPr>
          <w:rFonts w:asciiTheme="majorBidi" w:hAnsiTheme="majorBidi" w:cstheme="majorBidi"/>
          <w:sz w:val="24"/>
          <w:szCs w:val="24"/>
        </w:rPr>
        <w:tab/>
      </w:r>
      <w:r w:rsidRPr="00CF4481">
        <w:rPr>
          <w:rFonts w:asciiTheme="majorBidi" w:hAnsiTheme="majorBidi" w:cstheme="majorBidi"/>
          <w:sz w:val="24"/>
          <w:szCs w:val="24"/>
        </w:rPr>
        <w:t xml:space="preserve">Le remplacement du système IFF (Identification </w:t>
      </w:r>
      <w:proofErr w:type="spellStart"/>
      <w:r w:rsidRPr="00CF4481">
        <w:rPr>
          <w:rFonts w:asciiTheme="majorBidi" w:hAnsiTheme="majorBidi" w:cstheme="majorBidi"/>
          <w:sz w:val="24"/>
          <w:szCs w:val="24"/>
        </w:rPr>
        <w:t>Friend</w:t>
      </w:r>
      <w:proofErr w:type="spellEnd"/>
      <w:r w:rsidRPr="00CF4481">
        <w:rPr>
          <w:rFonts w:asciiTheme="majorBidi" w:hAnsiTheme="majorBidi" w:cstheme="majorBidi"/>
          <w:sz w:val="24"/>
          <w:szCs w:val="24"/>
        </w:rPr>
        <w:t xml:space="preserve"> or </w:t>
      </w:r>
      <w:proofErr w:type="spellStart"/>
      <w:r w:rsidRPr="00CF4481">
        <w:rPr>
          <w:rFonts w:asciiTheme="majorBidi" w:hAnsiTheme="majorBidi" w:cstheme="majorBidi"/>
          <w:sz w:val="24"/>
          <w:szCs w:val="24"/>
        </w:rPr>
        <w:t>Foe</w:t>
      </w:r>
      <w:proofErr w:type="spellEnd"/>
      <w:r w:rsidRPr="00CF4481">
        <w:rPr>
          <w:rFonts w:asciiTheme="majorBidi" w:hAnsiTheme="majorBidi" w:cstheme="majorBidi"/>
          <w:sz w:val="24"/>
          <w:szCs w:val="24"/>
        </w:rPr>
        <w:t>) des radars TPS</w:t>
      </w:r>
      <w:r w:rsidR="00247CD3">
        <w:rPr>
          <w:rFonts w:asciiTheme="majorBidi" w:hAnsiTheme="majorBidi" w:cstheme="majorBidi"/>
          <w:sz w:val="24"/>
          <w:szCs w:val="24"/>
        </w:rPr>
        <w:t>-</w:t>
      </w:r>
      <w:r w:rsidRPr="00CF4481">
        <w:rPr>
          <w:rFonts w:asciiTheme="majorBidi" w:hAnsiTheme="majorBidi" w:cstheme="majorBidi"/>
          <w:sz w:val="24"/>
          <w:szCs w:val="24"/>
        </w:rPr>
        <w:t>63</w:t>
      </w:r>
      <w:r w:rsidR="00247CD3">
        <w:rPr>
          <w:rFonts w:asciiTheme="majorBidi" w:hAnsiTheme="majorBidi" w:cstheme="majorBidi"/>
          <w:sz w:val="24"/>
          <w:szCs w:val="24"/>
        </w:rPr>
        <w:t>M</w:t>
      </w:r>
      <w:r w:rsidRPr="00CF4481">
        <w:rPr>
          <w:rFonts w:asciiTheme="majorBidi" w:hAnsiTheme="majorBidi" w:cstheme="majorBidi"/>
          <w:sz w:val="24"/>
          <w:szCs w:val="24"/>
        </w:rPr>
        <w:t xml:space="preserve"> </w:t>
      </w:r>
      <w:r w:rsidR="00247CD3">
        <w:rPr>
          <w:rFonts w:asciiTheme="majorBidi" w:hAnsiTheme="majorBidi" w:cstheme="majorBidi"/>
          <w:sz w:val="24"/>
          <w:szCs w:val="24"/>
        </w:rPr>
        <w:br/>
      </w:r>
      <w:r w:rsidRPr="00CF4481">
        <w:rPr>
          <w:rFonts w:asciiTheme="majorBidi" w:hAnsiTheme="majorBidi" w:cstheme="majorBidi"/>
          <w:sz w:val="24"/>
          <w:szCs w:val="24"/>
        </w:rPr>
        <w:t xml:space="preserve">et TPS79 représente une avancée significative pour la mission des FRA, offrant </w:t>
      </w:r>
      <w:r w:rsidR="00247CD3">
        <w:rPr>
          <w:rFonts w:asciiTheme="majorBidi" w:hAnsiTheme="majorBidi" w:cstheme="majorBidi"/>
          <w:sz w:val="24"/>
          <w:szCs w:val="24"/>
        </w:rPr>
        <w:br/>
      </w:r>
      <w:r w:rsidRPr="00CF4481">
        <w:rPr>
          <w:rFonts w:asciiTheme="majorBidi" w:hAnsiTheme="majorBidi" w:cstheme="majorBidi"/>
          <w:sz w:val="24"/>
          <w:szCs w:val="24"/>
        </w:rPr>
        <w:t xml:space="preserve">une amélioration notable de leurs capacités opérationnelles et une plus grande efficacité </w:t>
      </w:r>
      <w:r w:rsidR="00247CD3">
        <w:rPr>
          <w:rFonts w:asciiTheme="majorBidi" w:hAnsiTheme="majorBidi" w:cstheme="majorBidi"/>
          <w:sz w:val="24"/>
          <w:szCs w:val="24"/>
        </w:rPr>
        <w:br/>
      </w:r>
      <w:r w:rsidRPr="00CF4481">
        <w:rPr>
          <w:rFonts w:asciiTheme="majorBidi" w:hAnsiTheme="majorBidi" w:cstheme="majorBidi"/>
          <w:sz w:val="24"/>
          <w:szCs w:val="24"/>
        </w:rPr>
        <w:t xml:space="preserve">dans leurs actions. Ce projet sera un atout stratégique et permettra d’optimiser la couverture radar et la précision des opérations. Par ailleurs, le coût du nouveau module IFF </w:t>
      </w:r>
      <w:r w:rsidR="00247CD3">
        <w:rPr>
          <w:rFonts w:asciiTheme="majorBidi" w:hAnsiTheme="majorBidi" w:cstheme="majorBidi"/>
          <w:sz w:val="24"/>
          <w:szCs w:val="24"/>
        </w:rPr>
        <w:br/>
      </w:r>
      <w:r w:rsidRPr="00CF4481">
        <w:rPr>
          <w:rFonts w:asciiTheme="majorBidi" w:hAnsiTheme="majorBidi" w:cstheme="majorBidi"/>
          <w:sz w:val="24"/>
          <w:szCs w:val="24"/>
        </w:rPr>
        <w:t>est sensiblement inférieur à celui des radars secondaires traditionnels, ce qui le rend économiquement avantageux.</w:t>
      </w:r>
    </w:p>
    <w:p w14:paraId="3E372B0D" w14:textId="77777777" w:rsidR="00CF4481" w:rsidRDefault="00CF4481" w:rsidP="00CF4481">
      <w:pPr>
        <w:pStyle w:val="Paragraphedeliste"/>
        <w:spacing w:before="100" w:beforeAutospacing="1" w:after="100" w:afterAutospacing="1" w:line="360" w:lineRule="auto"/>
        <w:rPr>
          <w:rFonts w:asciiTheme="majorBidi" w:hAnsiTheme="majorBidi" w:cstheme="majorBidi"/>
          <w:sz w:val="24"/>
          <w:szCs w:val="24"/>
        </w:rPr>
      </w:pPr>
    </w:p>
    <w:p w14:paraId="657B5B74" w14:textId="51357DCF" w:rsidR="00CF4481" w:rsidRDefault="00CF4481" w:rsidP="00CF4481">
      <w:pPr>
        <w:pStyle w:val="Paragraphedeliste"/>
        <w:spacing w:before="100" w:beforeAutospacing="1" w:after="100" w:afterAutospacing="1" w:line="360" w:lineRule="auto"/>
        <w:rPr>
          <w:rFonts w:asciiTheme="majorBidi" w:hAnsiTheme="majorBidi" w:cstheme="majorBidi"/>
          <w:sz w:val="24"/>
          <w:szCs w:val="24"/>
        </w:rPr>
      </w:pPr>
    </w:p>
    <w:p w14:paraId="0C284A5D" w14:textId="77777777" w:rsidR="00701C9C" w:rsidRPr="00CF4481" w:rsidRDefault="00701C9C" w:rsidP="00CF4481">
      <w:pPr>
        <w:pStyle w:val="Paragraphedeliste"/>
        <w:spacing w:before="100" w:beforeAutospacing="1" w:after="100" w:afterAutospacing="1" w:line="360" w:lineRule="auto"/>
        <w:rPr>
          <w:rFonts w:asciiTheme="majorBidi" w:hAnsiTheme="majorBidi" w:cstheme="majorBidi"/>
          <w:sz w:val="24"/>
          <w:szCs w:val="24"/>
        </w:rPr>
      </w:pPr>
    </w:p>
    <w:p w14:paraId="2CD92E66" w14:textId="77777777" w:rsidR="00CF4481" w:rsidRPr="00CF4481" w:rsidRDefault="00CF4481" w:rsidP="00CF4481">
      <w:pPr>
        <w:pStyle w:val="Paragraphedeliste"/>
        <w:spacing w:before="100" w:beforeAutospacing="1" w:after="100" w:afterAutospacing="1" w:line="240" w:lineRule="auto"/>
        <w:rPr>
          <w:rFonts w:ascii="Times New Roman" w:eastAsia="Times New Roman" w:hAnsi="Times New Roman" w:cs="Times New Roman"/>
          <w:sz w:val="24"/>
          <w:szCs w:val="24"/>
        </w:rPr>
      </w:pPr>
    </w:p>
    <w:p w14:paraId="306C3B73" w14:textId="51B7DFF0" w:rsidR="00CF4481" w:rsidRPr="00CF4481" w:rsidRDefault="00CF4481" w:rsidP="00CF4481">
      <w:pPr>
        <w:pStyle w:val="Paragraphedeliste"/>
        <w:numPr>
          <w:ilvl w:val="0"/>
          <w:numId w:val="33"/>
        </w:numPr>
        <w:spacing w:before="100" w:beforeAutospacing="1" w:after="100" w:afterAutospacing="1" w:line="360" w:lineRule="auto"/>
        <w:rPr>
          <w:rFonts w:ascii="Times New Roman" w:eastAsia="Times New Roman" w:hAnsi="Times New Roman" w:cs="Times New Roman"/>
          <w:b/>
          <w:bCs/>
          <w:sz w:val="24"/>
          <w:szCs w:val="24"/>
        </w:rPr>
      </w:pPr>
      <w:r w:rsidRPr="00CF4481">
        <w:rPr>
          <w:rFonts w:ascii="Times New Roman" w:eastAsia="Times New Roman" w:hAnsi="Times New Roman" w:cs="Times New Roman"/>
          <w:b/>
          <w:bCs/>
          <w:sz w:val="24"/>
          <w:szCs w:val="24"/>
        </w:rPr>
        <w:lastRenderedPageBreak/>
        <w:t>VALEUR AJOUTÉE POUR L’UNITE</w:t>
      </w:r>
      <w:r>
        <w:rPr>
          <w:rFonts w:ascii="Times New Roman" w:eastAsia="Times New Roman" w:hAnsi="Times New Roman" w:cs="Times New Roman"/>
          <w:b/>
          <w:bCs/>
          <w:sz w:val="24"/>
          <w:szCs w:val="24"/>
        </w:rPr>
        <w:t> :</w:t>
      </w:r>
    </w:p>
    <w:p w14:paraId="75B9DE9F" w14:textId="7F1890A0" w:rsidR="00CF4481" w:rsidRPr="00CF4481" w:rsidRDefault="00CF4481" w:rsidP="00247CD3">
      <w:pPr>
        <w:pStyle w:val="Paragraphedeliste"/>
        <w:numPr>
          <w:ilvl w:val="0"/>
          <w:numId w:val="34"/>
        </w:numPr>
        <w:spacing w:before="100" w:beforeAutospacing="1" w:after="100" w:afterAutospacing="1" w:line="360" w:lineRule="auto"/>
        <w:ind w:left="1418" w:hanging="142"/>
        <w:jc w:val="both"/>
        <w:rPr>
          <w:rFonts w:asciiTheme="majorBidi" w:hAnsiTheme="majorBidi" w:cstheme="majorBidi"/>
          <w:sz w:val="24"/>
          <w:szCs w:val="24"/>
        </w:rPr>
      </w:pPr>
      <w:r w:rsidRPr="00CF4481">
        <w:rPr>
          <w:rFonts w:asciiTheme="majorBidi" w:hAnsiTheme="majorBidi" w:cstheme="majorBidi"/>
          <w:sz w:val="24"/>
          <w:szCs w:val="24"/>
        </w:rPr>
        <w:t xml:space="preserve">Amélioration de la couverture radar et de la détection : Ce projet renforcera </w:t>
      </w:r>
      <w:r w:rsidR="00247CD3">
        <w:rPr>
          <w:rFonts w:asciiTheme="majorBidi" w:hAnsiTheme="majorBidi" w:cstheme="majorBidi"/>
          <w:sz w:val="24"/>
          <w:szCs w:val="24"/>
        </w:rPr>
        <w:br/>
      </w:r>
      <w:r w:rsidRPr="00CF4481">
        <w:rPr>
          <w:rFonts w:asciiTheme="majorBidi" w:hAnsiTheme="majorBidi" w:cstheme="majorBidi"/>
          <w:sz w:val="24"/>
          <w:szCs w:val="24"/>
        </w:rPr>
        <w:t xml:space="preserve">la capacité de détection sur une zone plus étendue, augmentant la réactivité </w:t>
      </w:r>
      <w:r w:rsidR="00247CD3">
        <w:rPr>
          <w:rFonts w:asciiTheme="majorBidi" w:hAnsiTheme="majorBidi" w:cstheme="majorBidi"/>
          <w:sz w:val="24"/>
          <w:szCs w:val="24"/>
        </w:rPr>
        <w:br/>
      </w:r>
      <w:r w:rsidRPr="00CF4481">
        <w:rPr>
          <w:rFonts w:asciiTheme="majorBidi" w:hAnsiTheme="majorBidi" w:cstheme="majorBidi"/>
          <w:sz w:val="24"/>
          <w:szCs w:val="24"/>
        </w:rPr>
        <w:t>et la fiabilité des opérations de surveillance.</w:t>
      </w:r>
    </w:p>
    <w:p w14:paraId="769E7D68" w14:textId="4FBC8ED6" w:rsidR="00CF4481" w:rsidRPr="00CF4481" w:rsidRDefault="00CF4481" w:rsidP="00247CD3">
      <w:pPr>
        <w:pStyle w:val="Paragraphedeliste"/>
        <w:numPr>
          <w:ilvl w:val="0"/>
          <w:numId w:val="34"/>
        </w:numPr>
        <w:spacing w:before="100" w:beforeAutospacing="1" w:after="100" w:afterAutospacing="1" w:line="360" w:lineRule="auto"/>
        <w:ind w:left="1418" w:hanging="142"/>
        <w:jc w:val="both"/>
        <w:rPr>
          <w:rFonts w:asciiTheme="majorBidi" w:hAnsiTheme="majorBidi" w:cstheme="majorBidi"/>
          <w:sz w:val="24"/>
          <w:szCs w:val="24"/>
        </w:rPr>
      </w:pPr>
      <w:r w:rsidRPr="00CF4481">
        <w:rPr>
          <w:rFonts w:asciiTheme="majorBidi" w:hAnsiTheme="majorBidi" w:cstheme="majorBidi"/>
          <w:sz w:val="24"/>
          <w:szCs w:val="24"/>
        </w:rPr>
        <w:t xml:space="preserve">Optimisation de la Situation Aérienne Générale (SAG) : Grâce à un suivi exhaustif, ce système améliorera la connaissance de la situation aérienne </w:t>
      </w:r>
      <w:r w:rsidR="00247CD3">
        <w:rPr>
          <w:rFonts w:asciiTheme="majorBidi" w:hAnsiTheme="majorBidi" w:cstheme="majorBidi"/>
          <w:sz w:val="24"/>
          <w:szCs w:val="24"/>
        </w:rPr>
        <w:br/>
      </w:r>
      <w:r w:rsidRPr="00CF4481">
        <w:rPr>
          <w:rFonts w:asciiTheme="majorBidi" w:hAnsiTheme="majorBidi" w:cstheme="majorBidi"/>
          <w:sz w:val="24"/>
          <w:szCs w:val="24"/>
        </w:rPr>
        <w:t>pour des décisions plus rapides et précises.</w:t>
      </w:r>
    </w:p>
    <w:p w14:paraId="393E0487" w14:textId="36E4876C" w:rsidR="00CF4481" w:rsidRPr="00CF4481" w:rsidRDefault="00CF4481" w:rsidP="00247CD3">
      <w:pPr>
        <w:pStyle w:val="Paragraphedeliste"/>
        <w:numPr>
          <w:ilvl w:val="0"/>
          <w:numId w:val="34"/>
        </w:numPr>
        <w:spacing w:before="100" w:beforeAutospacing="1" w:after="100" w:afterAutospacing="1" w:line="360" w:lineRule="auto"/>
        <w:ind w:left="1418" w:hanging="142"/>
        <w:jc w:val="both"/>
        <w:rPr>
          <w:rFonts w:asciiTheme="majorBidi" w:hAnsiTheme="majorBidi" w:cstheme="majorBidi"/>
          <w:sz w:val="24"/>
          <w:szCs w:val="24"/>
        </w:rPr>
      </w:pPr>
      <w:r w:rsidRPr="00CF4481">
        <w:rPr>
          <w:rFonts w:asciiTheme="majorBidi" w:hAnsiTheme="majorBidi" w:cstheme="majorBidi"/>
          <w:sz w:val="24"/>
          <w:szCs w:val="24"/>
        </w:rPr>
        <w:t xml:space="preserve">Renforcement de la défense et du contrôle aérien : En optimisant le contrôle </w:t>
      </w:r>
      <w:r w:rsidR="00247CD3">
        <w:rPr>
          <w:rFonts w:asciiTheme="majorBidi" w:hAnsiTheme="majorBidi" w:cstheme="majorBidi"/>
          <w:sz w:val="24"/>
          <w:szCs w:val="24"/>
        </w:rPr>
        <w:br/>
      </w:r>
      <w:r w:rsidRPr="00CF4481">
        <w:rPr>
          <w:rFonts w:asciiTheme="majorBidi" w:hAnsiTheme="majorBidi" w:cstheme="majorBidi"/>
          <w:sz w:val="24"/>
          <w:szCs w:val="24"/>
        </w:rPr>
        <w:t xml:space="preserve">et la protection du territoire, ce système </w:t>
      </w:r>
      <w:r w:rsidR="00FF113F">
        <w:rPr>
          <w:rFonts w:asciiTheme="majorBidi" w:hAnsiTheme="majorBidi" w:cstheme="majorBidi"/>
          <w:sz w:val="24"/>
          <w:szCs w:val="24"/>
        </w:rPr>
        <w:t>soutiendra la sécurité aérienne.</w:t>
      </w:r>
    </w:p>
    <w:p w14:paraId="1B4091BA" w14:textId="4B454B5A" w:rsidR="00CF4481" w:rsidRPr="00CF4481" w:rsidRDefault="00CF4481" w:rsidP="00247CD3">
      <w:pPr>
        <w:pStyle w:val="Paragraphedeliste"/>
        <w:numPr>
          <w:ilvl w:val="0"/>
          <w:numId w:val="34"/>
        </w:numPr>
        <w:spacing w:before="100" w:beforeAutospacing="1" w:after="100" w:afterAutospacing="1" w:line="360" w:lineRule="auto"/>
        <w:ind w:left="1418" w:hanging="142"/>
        <w:jc w:val="both"/>
        <w:rPr>
          <w:rFonts w:asciiTheme="majorBidi" w:hAnsiTheme="majorBidi" w:cstheme="majorBidi"/>
          <w:sz w:val="24"/>
          <w:szCs w:val="24"/>
        </w:rPr>
      </w:pPr>
      <w:r w:rsidRPr="00CF4481">
        <w:rPr>
          <w:rFonts w:asciiTheme="majorBidi" w:hAnsiTheme="majorBidi" w:cstheme="majorBidi"/>
          <w:sz w:val="24"/>
          <w:szCs w:val="24"/>
        </w:rPr>
        <w:t xml:space="preserve">Modernisation technologique et adaptabilité : En intégrant une technologie </w:t>
      </w:r>
      <w:r w:rsidR="00247CD3">
        <w:rPr>
          <w:rFonts w:asciiTheme="majorBidi" w:hAnsiTheme="majorBidi" w:cstheme="majorBidi"/>
          <w:sz w:val="24"/>
          <w:szCs w:val="24"/>
        </w:rPr>
        <w:br/>
      </w:r>
      <w:r w:rsidRPr="00CF4481">
        <w:rPr>
          <w:rFonts w:asciiTheme="majorBidi" w:hAnsiTheme="majorBidi" w:cstheme="majorBidi"/>
          <w:sz w:val="24"/>
          <w:szCs w:val="24"/>
        </w:rPr>
        <w:t xml:space="preserve">plus récente, l’unité pourra anticiper d’éventuelles évolutions, assurer </w:t>
      </w:r>
      <w:r w:rsidR="00247CD3">
        <w:rPr>
          <w:rFonts w:asciiTheme="majorBidi" w:hAnsiTheme="majorBidi" w:cstheme="majorBidi"/>
          <w:sz w:val="24"/>
          <w:szCs w:val="24"/>
        </w:rPr>
        <w:br/>
      </w:r>
      <w:r w:rsidRPr="00CF4481">
        <w:rPr>
          <w:rFonts w:asciiTheme="majorBidi" w:hAnsiTheme="majorBidi" w:cstheme="majorBidi"/>
          <w:sz w:val="24"/>
          <w:szCs w:val="24"/>
        </w:rPr>
        <w:t>une compatibilité avec d’autres systèmes modernes et améliorer la maintenance grâce à une architecture optimisée.</w:t>
      </w:r>
    </w:p>
    <w:p w14:paraId="3BF3BA98" w14:textId="77777777" w:rsidR="00717622" w:rsidRDefault="004966F6"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EC444A">
        <w:rPr>
          <w:rFonts w:asciiTheme="majorBidi" w:hAnsiTheme="majorBidi" w:cstheme="majorBidi"/>
          <w:b/>
          <w:bCs/>
          <w:smallCaps/>
          <w:sz w:val="28"/>
          <w:szCs w:val="28"/>
          <w:u w:val="single"/>
        </w:rPr>
        <w:t>Détails</w:t>
      </w:r>
      <w:r w:rsidR="00EC444A">
        <w:rPr>
          <w:rFonts w:asciiTheme="majorBidi" w:hAnsiTheme="majorBidi" w:cstheme="majorBidi"/>
          <w:b/>
          <w:bCs/>
          <w:smallCaps/>
          <w:sz w:val="28"/>
          <w:szCs w:val="28"/>
          <w:u w:val="single"/>
        </w:rPr>
        <w:t xml:space="preserve"> techniques</w:t>
      </w:r>
    </w:p>
    <w:p w14:paraId="17AED9C2" w14:textId="4B177A26" w:rsidR="00D50D7D" w:rsidRPr="00D50D7D" w:rsidRDefault="00AE574E" w:rsidP="007A14A9">
      <w:pPr>
        <w:pStyle w:val="Paragraphedeliste"/>
        <w:numPr>
          <w:ilvl w:val="0"/>
          <w:numId w:val="30"/>
        </w:numPr>
        <w:spacing w:after="120"/>
        <w:ind w:left="1134" w:hanging="141"/>
        <w:contextualSpacing w:val="0"/>
        <w:jc w:val="both"/>
        <w:rPr>
          <w:rFonts w:asciiTheme="majorBidi" w:hAnsiTheme="majorBidi" w:cstheme="majorBidi"/>
          <w:sz w:val="24"/>
          <w:szCs w:val="24"/>
        </w:rPr>
      </w:pPr>
      <w:r>
        <w:rPr>
          <w:rFonts w:asciiTheme="majorBidi" w:hAnsiTheme="majorBidi" w:cstheme="majorBidi"/>
          <w:sz w:val="24"/>
          <w:szCs w:val="24"/>
        </w:rPr>
        <w:t xml:space="preserve"> </w:t>
      </w:r>
      <w:r w:rsidR="00D50D7D" w:rsidRPr="00D50D7D">
        <w:rPr>
          <w:rFonts w:asciiTheme="majorBidi" w:hAnsiTheme="majorBidi" w:cstheme="majorBidi"/>
          <w:sz w:val="24"/>
          <w:szCs w:val="24"/>
        </w:rPr>
        <w:t>Analyse de l'architecture actuelle :</w:t>
      </w:r>
    </w:p>
    <w:p w14:paraId="29E49901" w14:textId="2B974B42" w:rsidR="00D50D7D" w:rsidRPr="00D50D7D" w:rsidRDefault="00D50D7D" w:rsidP="007A14A9">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Étude des caractéristiques techniques </w:t>
      </w:r>
      <w:r w:rsidR="007A14A9">
        <w:rPr>
          <w:rFonts w:asciiTheme="majorBidi" w:hAnsiTheme="majorBidi" w:cstheme="majorBidi"/>
          <w:sz w:val="24"/>
          <w:szCs w:val="24"/>
        </w:rPr>
        <w:t>des récepteurs existant</w:t>
      </w:r>
      <w:r w:rsidR="005126BF">
        <w:rPr>
          <w:rFonts w:asciiTheme="majorBidi" w:hAnsiTheme="majorBidi" w:cstheme="majorBidi"/>
          <w:sz w:val="24"/>
          <w:szCs w:val="24"/>
        </w:rPr>
        <w:t>s</w:t>
      </w:r>
      <w:r w:rsidR="00247CD3">
        <w:rPr>
          <w:rFonts w:asciiTheme="majorBidi" w:hAnsiTheme="majorBidi" w:cstheme="majorBidi"/>
          <w:sz w:val="24"/>
          <w:szCs w:val="24"/>
        </w:rPr>
        <w:t> ;</w:t>
      </w:r>
    </w:p>
    <w:p w14:paraId="41CE97AD" w14:textId="2C859874" w:rsidR="00D50D7D" w:rsidRPr="00D50D7D" w:rsidRDefault="0010321C" w:rsidP="007A14A9">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Évaluation </w:t>
      </w:r>
      <w:r>
        <w:rPr>
          <w:rFonts w:asciiTheme="majorBidi" w:hAnsiTheme="majorBidi" w:cstheme="majorBidi"/>
          <w:sz w:val="24"/>
          <w:szCs w:val="24"/>
        </w:rPr>
        <w:t>des</w:t>
      </w:r>
      <w:r w:rsidR="00D50D7D" w:rsidRPr="00D50D7D">
        <w:rPr>
          <w:rFonts w:asciiTheme="majorBidi" w:hAnsiTheme="majorBidi" w:cstheme="majorBidi"/>
          <w:sz w:val="24"/>
          <w:szCs w:val="24"/>
        </w:rPr>
        <w:t xml:space="preserve"> récepteur</w:t>
      </w:r>
      <w:r w:rsidR="004325CE">
        <w:rPr>
          <w:rFonts w:asciiTheme="majorBidi" w:hAnsiTheme="majorBidi" w:cstheme="majorBidi"/>
          <w:sz w:val="24"/>
          <w:szCs w:val="24"/>
        </w:rPr>
        <w:t>s</w:t>
      </w:r>
      <w:r w:rsidR="00D50D7D" w:rsidRPr="00D50D7D">
        <w:rPr>
          <w:rFonts w:asciiTheme="majorBidi" w:hAnsiTheme="majorBidi" w:cstheme="majorBidi"/>
          <w:sz w:val="24"/>
          <w:szCs w:val="24"/>
        </w:rPr>
        <w:t xml:space="preserve"> IFF</w:t>
      </w:r>
      <w:r w:rsidR="007A14A9">
        <w:rPr>
          <w:rFonts w:asciiTheme="majorBidi" w:hAnsiTheme="majorBidi" w:cstheme="majorBidi"/>
          <w:sz w:val="24"/>
          <w:szCs w:val="24"/>
        </w:rPr>
        <w:t xml:space="preserve"> actuels</w:t>
      </w:r>
      <w:r w:rsidR="00D50D7D" w:rsidRPr="00D50D7D">
        <w:rPr>
          <w:rFonts w:asciiTheme="majorBidi" w:hAnsiTheme="majorBidi" w:cstheme="majorBidi"/>
          <w:sz w:val="24"/>
          <w:szCs w:val="24"/>
        </w:rPr>
        <w:t xml:space="preserve"> et des possibilités de modification.</w:t>
      </w:r>
    </w:p>
    <w:p w14:paraId="2D9D994C" w14:textId="55A58CCD" w:rsidR="00D50D7D" w:rsidRPr="00D50D7D" w:rsidRDefault="00AE574E" w:rsidP="00AE574E">
      <w:pPr>
        <w:pStyle w:val="Paragraphedeliste"/>
        <w:numPr>
          <w:ilvl w:val="0"/>
          <w:numId w:val="30"/>
        </w:numPr>
        <w:spacing w:after="120"/>
        <w:ind w:left="1134" w:hanging="141"/>
        <w:contextualSpacing w:val="0"/>
        <w:jc w:val="both"/>
        <w:rPr>
          <w:rFonts w:asciiTheme="majorBidi" w:hAnsiTheme="majorBidi" w:cstheme="majorBidi"/>
          <w:sz w:val="24"/>
          <w:szCs w:val="24"/>
        </w:rPr>
      </w:pPr>
      <w:r>
        <w:rPr>
          <w:rFonts w:asciiTheme="majorBidi" w:hAnsiTheme="majorBidi" w:cstheme="majorBidi"/>
          <w:sz w:val="24"/>
          <w:szCs w:val="24"/>
        </w:rPr>
        <w:t xml:space="preserve"> </w:t>
      </w:r>
      <w:r w:rsidR="00D50D7D" w:rsidRPr="00D50D7D">
        <w:rPr>
          <w:rFonts w:asciiTheme="majorBidi" w:hAnsiTheme="majorBidi" w:cstheme="majorBidi"/>
          <w:sz w:val="24"/>
          <w:szCs w:val="24"/>
        </w:rPr>
        <w:t>Sélection du récepteur IFF compatible Mode S :</w:t>
      </w:r>
    </w:p>
    <w:p w14:paraId="120EBD19" w14:textId="346DE725"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Spécifications du récepteur à sélectionner : plage de fréquence, sensibilité, capaci</w:t>
      </w:r>
      <w:r w:rsidR="003957C5">
        <w:rPr>
          <w:rFonts w:asciiTheme="majorBidi" w:hAnsiTheme="majorBidi" w:cstheme="majorBidi"/>
          <w:sz w:val="24"/>
          <w:szCs w:val="24"/>
        </w:rPr>
        <w:t>té de traitement de signal ;</w:t>
      </w:r>
    </w:p>
    <w:p w14:paraId="5A791C4E" w14:textId="77777777"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Compatibilité avec le système radar existant en termes d'alimentation, dimensions, interfaces, et protocoles de communication.</w:t>
      </w:r>
    </w:p>
    <w:p w14:paraId="733FCD53" w14:textId="108D204A" w:rsidR="00D50D7D" w:rsidRPr="00D50D7D" w:rsidRDefault="00AE574E" w:rsidP="00AE574E">
      <w:pPr>
        <w:pStyle w:val="Paragraphedeliste"/>
        <w:numPr>
          <w:ilvl w:val="0"/>
          <w:numId w:val="30"/>
        </w:numPr>
        <w:spacing w:after="120"/>
        <w:ind w:left="1134" w:hanging="141"/>
        <w:contextualSpacing w:val="0"/>
        <w:jc w:val="both"/>
        <w:rPr>
          <w:rFonts w:asciiTheme="majorBidi" w:hAnsiTheme="majorBidi" w:cstheme="majorBidi"/>
          <w:sz w:val="24"/>
          <w:szCs w:val="24"/>
        </w:rPr>
      </w:pPr>
      <w:r>
        <w:rPr>
          <w:rFonts w:asciiTheme="majorBidi" w:hAnsiTheme="majorBidi" w:cstheme="majorBidi"/>
          <w:sz w:val="24"/>
          <w:szCs w:val="24"/>
        </w:rPr>
        <w:t xml:space="preserve"> </w:t>
      </w:r>
      <w:r w:rsidR="00D50D7D" w:rsidRPr="00D50D7D">
        <w:rPr>
          <w:rFonts w:asciiTheme="majorBidi" w:hAnsiTheme="majorBidi" w:cstheme="majorBidi"/>
          <w:sz w:val="24"/>
          <w:szCs w:val="24"/>
        </w:rPr>
        <w:t>Plan d'intégration :</w:t>
      </w:r>
    </w:p>
    <w:p w14:paraId="71B4E60E" w14:textId="671CCD51"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Schéma d'intégration montrant comment le récepteur Mode S sera connecté </w:t>
      </w:r>
      <w:r w:rsidR="00247CD3">
        <w:rPr>
          <w:rFonts w:asciiTheme="majorBidi" w:hAnsiTheme="majorBidi" w:cstheme="majorBidi"/>
          <w:sz w:val="24"/>
          <w:szCs w:val="24"/>
        </w:rPr>
        <w:br/>
      </w:r>
      <w:r w:rsidRPr="00D50D7D">
        <w:rPr>
          <w:rFonts w:asciiTheme="majorBidi" w:hAnsiTheme="majorBidi" w:cstheme="majorBidi"/>
          <w:sz w:val="24"/>
          <w:szCs w:val="24"/>
        </w:rPr>
        <w:t>au système radar.</w:t>
      </w:r>
    </w:p>
    <w:p w14:paraId="43EA9F7F" w14:textId="349E401C"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Modifications nécessaires au niveau matériel et logiciel pour assurer </w:t>
      </w:r>
      <w:r w:rsidR="00AE574E">
        <w:rPr>
          <w:rFonts w:asciiTheme="majorBidi" w:hAnsiTheme="majorBidi" w:cstheme="majorBidi"/>
          <w:sz w:val="24"/>
          <w:szCs w:val="24"/>
        </w:rPr>
        <w:t>l’intégration</w:t>
      </w:r>
      <w:r w:rsidRPr="00D50D7D">
        <w:rPr>
          <w:rFonts w:asciiTheme="majorBidi" w:hAnsiTheme="majorBidi" w:cstheme="majorBidi"/>
          <w:sz w:val="24"/>
          <w:szCs w:val="24"/>
        </w:rPr>
        <w:t>.</w:t>
      </w:r>
    </w:p>
    <w:p w14:paraId="1AF5A115" w14:textId="36067B35"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Plan de test pour vérifier la compatibilité, la performance et la fiabilité </w:t>
      </w:r>
      <w:r w:rsidR="00247CD3">
        <w:rPr>
          <w:rFonts w:asciiTheme="majorBidi" w:hAnsiTheme="majorBidi" w:cstheme="majorBidi"/>
          <w:sz w:val="24"/>
          <w:szCs w:val="24"/>
        </w:rPr>
        <w:br/>
      </w:r>
      <w:r w:rsidRPr="00D50D7D">
        <w:rPr>
          <w:rFonts w:asciiTheme="majorBidi" w:hAnsiTheme="majorBidi" w:cstheme="majorBidi"/>
          <w:sz w:val="24"/>
          <w:szCs w:val="24"/>
        </w:rPr>
        <w:t>du nouveau système.</w:t>
      </w:r>
    </w:p>
    <w:p w14:paraId="5C316337" w14:textId="3FED8569" w:rsidR="00D50D7D" w:rsidRPr="00D50D7D" w:rsidRDefault="00D50D7D" w:rsidP="00AE574E">
      <w:pPr>
        <w:pStyle w:val="Paragraphedeliste"/>
        <w:numPr>
          <w:ilvl w:val="0"/>
          <w:numId w:val="30"/>
        </w:numPr>
        <w:spacing w:after="120"/>
        <w:ind w:left="1134" w:hanging="141"/>
        <w:contextualSpacing w:val="0"/>
        <w:jc w:val="both"/>
        <w:rPr>
          <w:rFonts w:asciiTheme="majorBidi" w:hAnsiTheme="majorBidi" w:cstheme="majorBidi"/>
          <w:sz w:val="24"/>
          <w:szCs w:val="24"/>
        </w:rPr>
      </w:pPr>
      <w:r w:rsidRPr="00D50D7D">
        <w:rPr>
          <w:rFonts w:asciiTheme="majorBidi" w:hAnsiTheme="majorBidi" w:cstheme="majorBidi"/>
          <w:sz w:val="24"/>
          <w:szCs w:val="24"/>
        </w:rPr>
        <w:t>Implémentation et tests :</w:t>
      </w:r>
    </w:p>
    <w:p w14:paraId="6DB824D9" w14:textId="77777777"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Installation physique du récepteur et intégration dans l'infrastructure radar.</w:t>
      </w:r>
    </w:p>
    <w:p w14:paraId="4C6A79F0" w14:textId="57A914D6" w:rsidR="00D50D7D" w:rsidRP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 xml:space="preserve">Tests de réception des signaux Mode S et comparaison des performances </w:t>
      </w:r>
      <w:r w:rsidR="00247CD3">
        <w:rPr>
          <w:rFonts w:asciiTheme="majorBidi" w:hAnsiTheme="majorBidi" w:cstheme="majorBidi"/>
          <w:sz w:val="24"/>
          <w:szCs w:val="24"/>
        </w:rPr>
        <w:br/>
      </w:r>
      <w:r w:rsidRPr="00D50D7D">
        <w:rPr>
          <w:rFonts w:asciiTheme="majorBidi" w:hAnsiTheme="majorBidi" w:cstheme="majorBidi"/>
          <w:sz w:val="24"/>
          <w:szCs w:val="24"/>
        </w:rPr>
        <w:t>avec les standards IFF.</w:t>
      </w:r>
    </w:p>
    <w:p w14:paraId="2BD4D59D" w14:textId="6D6112B4" w:rsidR="00D50D7D" w:rsidRDefault="00D50D7D" w:rsidP="00AE574E">
      <w:pPr>
        <w:pStyle w:val="Paragraphedeliste"/>
        <w:numPr>
          <w:ilvl w:val="0"/>
          <w:numId w:val="31"/>
        </w:numPr>
        <w:spacing w:after="120"/>
        <w:contextualSpacing w:val="0"/>
        <w:jc w:val="both"/>
        <w:rPr>
          <w:rFonts w:asciiTheme="majorBidi" w:hAnsiTheme="majorBidi" w:cstheme="majorBidi"/>
          <w:sz w:val="24"/>
          <w:szCs w:val="24"/>
        </w:rPr>
      </w:pPr>
      <w:r w:rsidRPr="00D50D7D">
        <w:rPr>
          <w:rFonts w:asciiTheme="majorBidi" w:hAnsiTheme="majorBidi" w:cstheme="majorBidi"/>
          <w:sz w:val="24"/>
          <w:szCs w:val="24"/>
        </w:rPr>
        <w:t>Analyse des données et validation des améliorations apportées.</w:t>
      </w:r>
    </w:p>
    <w:p w14:paraId="40178192" w14:textId="77777777" w:rsidR="0010321C" w:rsidRPr="00D50D7D" w:rsidRDefault="0010321C" w:rsidP="0010321C">
      <w:pPr>
        <w:pStyle w:val="Paragraphedeliste"/>
        <w:spacing w:after="120"/>
        <w:ind w:left="2007"/>
        <w:contextualSpacing w:val="0"/>
        <w:jc w:val="both"/>
        <w:rPr>
          <w:rFonts w:asciiTheme="majorBidi" w:hAnsiTheme="majorBidi" w:cstheme="majorBidi"/>
          <w:sz w:val="24"/>
          <w:szCs w:val="24"/>
        </w:rPr>
      </w:pPr>
    </w:p>
    <w:p w14:paraId="11F743D3" w14:textId="77777777" w:rsidR="00EC444A" w:rsidRDefault="0014796C"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EC444A">
        <w:rPr>
          <w:rFonts w:asciiTheme="majorBidi" w:hAnsiTheme="majorBidi" w:cstheme="majorBidi"/>
          <w:b/>
          <w:bCs/>
          <w:smallCaps/>
          <w:sz w:val="28"/>
          <w:szCs w:val="28"/>
          <w:u w:val="single"/>
        </w:rPr>
        <w:lastRenderedPageBreak/>
        <w:t>Ressources nécessaires</w:t>
      </w:r>
    </w:p>
    <w:p w14:paraId="1EE6BA53" w14:textId="4BE32E96" w:rsidR="00244BD5" w:rsidRDefault="0010689E" w:rsidP="00247CD3">
      <w:pPr>
        <w:ind w:firstLine="567"/>
        <w:jc w:val="both"/>
        <w:rPr>
          <w:rFonts w:asciiTheme="majorBidi" w:hAnsiTheme="majorBidi" w:cstheme="majorBidi"/>
          <w:sz w:val="24"/>
          <w:szCs w:val="24"/>
        </w:rPr>
      </w:pPr>
      <w:r>
        <w:rPr>
          <w:rFonts w:asciiTheme="majorBidi" w:hAnsiTheme="majorBidi" w:cstheme="majorBidi"/>
          <w:sz w:val="24"/>
          <w:szCs w:val="24"/>
        </w:rPr>
        <w:t>Afin d'être en mesure de concrétiser ce projet, l’élève-</w:t>
      </w:r>
      <w:r w:rsidR="00EF6CD6">
        <w:rPr>
          <w:rFonts w:asciiTheme="majorBidi" w:hAnsiTheme="majorBidi" w:cstheme="majorBidi"/>
          <w:sz w:val="24"/>
          <w:szCs w:val="24"/>
        </w:rPr>
        <w:t>ingénieur</w:t>
      </w:r>
      <w:r w:rsidR="00291440">
        <w:rPr>
          <w:rFonts w:asciiTheme="majorBidi" w:hAnsiTheme="majorBidi" w:cstheme="majorBidi"/>
          <w:sz w:val="24"/>
          <w:szCs w:val="24"/>
        </w:rPr>
        <w:t xml:space="preserve"> (</w:t>
      </w:r>
      <w:r w:rsidR="00291440" w:rsidRPr="00291440">
        <w:rPr>
          <w:rFonts w:asciiTheme="majorBidi" w:hAnsiTheme="majorBidi" w:cstheme="majorBidi"/>
          <w:b/>
          <w:bCs/>
          <w:sz w:val="24"/>
          <w:szCs w:val="24"/>
        </w:rPr>
        <w:t>Systèmes Aéronautiques</w:t>
      </w:r>
      <w:r w:rsidR="00291440">
        <w:rPr>
          <w:rFonts w:asciiTheme="majorBidi" w:hAnsiTheme="majorBidi" w:cstheme="majorBidi"/>
          <w:sz w:val="24"/>
          <w:szCs w:val="24"/>
        </w:rPr>
        <w:t xml:space="preserve">) doit </w:t>
      </w:r>
      <w:r>
        <w:rPr>
          <w:rFonts w:asciiTheme="majorBidi" w:hAnsiTheme="majorBidi" w:cstheme="majorBidi"/>
          <w:sz w:val="24"/>
          <w:szCs w:val="24"/>
        </w:rPr>
        <w:t xml:space="preserve">posséder des prérequis </w:t>
      </w:r>
      <w:r w:rsidR="00225CA9">
        <w:rPr>
          <w:rFonts w:asciiTheme="majorBidi" w:hAnsiTheme="majorBidi" w:cstheme="majorBidi"/>
          <w:sz w:val="24"/>
          <w:szCs w:val="24"/>
        </w:rPr>
        <w:t xml:space="preserve">en matière d’électronique et </w:t>
      </w:r>
      <w:r w:rsidR="005126BF">
        <w:rPr>
          <w:rFonts w:asciiTheme="majorBidi" w:hAnsiTheme="majorBidi" w:cstheme="majorBidi"/>
          <w:sz w:val="24"/>
          <w:szCs w:val="24"/>
        </w:rPr>
        <w:t>développement informatique</w:t>
      </w:r>
    </w:p>
    <w:p w14:paraId="62A3E73E" w14:textId="5ECAB311" w:rsidR="00F71378" w:rsidRPr="0008444D" w:rsidRDefault="005126BF" w:rsidP="0008444D">
      <w:pPr>
        <w:pStyle w:val="Paragraphedeliste"/>
        <w:numPr>
          <w:ilvl w:val="0"/>
          <w:numId w:val="21"/>
        </w:numPr>
        <w:rPr>
          <w:rFonts w:asciiTheme="majorBidi" w:hAnsiTheme="majorBidi" w:cstheme="majorBidi"/>
          <w:b/>
          <w:bCs/>
          <w:sz w:val="32"/>
          <w:szCs w:val="32"/>
        </w:rPr>
      </w:pPr>
      <w:r>
        <w:rPr>
          <w:rFonts w:asciiTheme="majorBidi" w:hAnsiTheme="majorBidi" w:cstheme="majorBidi"/>
          <w:b/>
          <w:bCs/>
          <w:sz w:val="32"/>
          <w:szCs w:val="32"/>
          <w:u w:val="single"/>
        </w:rPr>
        <w:t>Besoin en matériel</w:t>
      </w:r>
      <w:r w:rsidR="00D14A7B" w:rsidRPr="00194BE4">
        <w:rPr>
          <w:rFonts w:asciiTheme="majorBidi" w:hAnsiTheme="majorBidi" w:cstheme="majorBidi"/>
          <w:b/>
          <w:bCs/>
          <w:sz w:val="32"/>
          <w:szCs w:val="32"/>
        </w:rPr>
        <w:t> :</w:t>
      </w:r>
    </w:p>
    <w:p w14:paraId="06E16C55" w14:textId="4CAD440D" w:rsidR="00D14A7B" w:rsidRPr="00F71378" w:rsidRDefault="00D14A7B" w:rsidP="00F71378">
      <w:pPr>
        <w:pStyle w:val="Paragraphedeliste"/>
        <w:numPr>
          <w:ilvl w:val="0"/>
          <w:numId w:val="19"/>
        </w:numPr>
        <w:spacing w:after="120" w:line="360" w:lineRule="auto"/>
        <w:ind w:left="1281" w:hanging="357"/>
        <w:contextualSpacing w:val="0"/>
        <w:jc w:val="both"/>
        <w:rPr>
          <w:rFonts w:asciiTheme="majorBidi" w:hAnsiTheme="majorBidi" w:cstheme="majorBidi"/>
          <w:sz w:val="24"/>
          <w:szCs w:val="24"/>
        </w:rPr>
      </w:pPr>
      <w:r>
        <w:rPr>
          <w:rFonts w:asciiTheme="majorBidi" w:hAnsiTheme="majorBidi" w:cstheme="majorBidi"/>
          <w:sz w:val="24"/>
          <w:szCs w:val="24"/>
        </w:rPr>
        <w:t xml:space="preserve">Récepteur RF : </w:t>
      </w:r>
      <w:r w:rsidRPr="00D14A7B">
        <w:rPr>
          <w:rFonts w:asciiTheme="majorBidi" w:hAnsiTheme="majorBidi" w:cstheme="majorBidi"/>
          <w:sz w:val="24"/>
          <w:szCs w:val="24"/>
        </w:rPr>
        <w:t xml:space="preserve">Un récepteur SDR (Software </w:t>
      </w:r>
      <w:proofErr w:type="spellStart"/>
      <w:r w:rsidRPr="00D14A7B">
        <w:rPr>
          <w:rFonts w:asciiTheme="majorBidi" w:hAnsiTheme="majorBidi" w:cstheme="majorBidi"/>
          <w:sz w:val="24"/>
          <w:szCs w:val="24"/>
        </w:rPr>
        <w:t>Defined</w:t>
      </w:r>
      <w:proofErr w:type="spellEnd"/>
      <w:r w:rsidRPr="00D14A7B">
        <w:rPr>
          <w:rFonts w:asciiTheme="majorBidi" w:hAnsiTheme="majorBidi" w:cstheme="majorBidi"/>
          <w:sz w:val="24"/>
          <w:szCs w:val="24"/>
        </w:rPr>
        <w:t xml:space="preserve"> Radio) comme le RTL-SDR, </w:t>
      </w:r>
      <w:proofErr w:type="spellStart"/>
      <w:proofErr w:type="gramStart"/>
      <w:r w:rsidRPr="00D14A7B">
        <w:rPr>
          <w:rFonts w:asciiTheme="majorBidi" w:hAnsiTheme="majorBidi" w:cstheme="majorBidi"/>
          <w:sz w:val="24"/>
          <w:szCs w:val="24"/>
        </w:rPr>
        <w:t>HackRF</w:t>
      </w:r>
      <w:proofErr w:type="spellEnd"/>
      <w:r>
        <w:rPr>
          <w:rFonts w:asciiTheme="majorBidi" w:hAnsiTheme="majorBidi" w:cstheme="majorBidi"/>
          <w:sz w:val="24"/>
          <w:szCs w:val="24"/>
        </w:rPr>
        <w:t>;</w:t>
      </w:r>
      <w:proofErr w:type="gramEnd"/>
    </w:p>
    <w:p w14:paraId="540FEE64" w14:textId="1CF1A1CD" w:rsidR="00D14A7B" w:rsidRDefault="00D14A7B" w:rsidP="00D14A7B">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Microcontrôleurs</w:t>
      </w:r>
      <w:r w:rsidR="00194BE4">
        <w:rPr>
          <w:rFonts w:asciiTheme="majorBidi" w:hAnsiTheme="majorBidi" w:cstheme="majorBidi"/>
          <w:sz w:val="24"/>
          <w:szCs w:val="24"/>
        </w:rPr>
        <w:t xml:space="preserve"> : </w:t>
      </w:r>
      <w:proofErr w:type="spellStart"/>
      <w:r w:rsidR="00194BE4">
        <w:rPr>
          <w:rFonts w:asciiTheme="majorBidi" w:hAnsiTheme="majorBidi" w:cstheme="majorBidi"/>
          <w:sz w:val="24"/>
          <w:szCs w:val="24"/>
        </w:rPr>
        <w:t>Arduino</w:t>
      </w:r>
      <w:proofErr w:type="spellEnd"/>
      <w:r w:rsidR="00194BE4">
        <w:rPr>
          <w:rFonts w:asciiTheme="majorBidi" w:hAnsiTheme="majorBidi" w:cstheme="majorBidi"/>
          <w:sz w:val="24"/>
          <w:szCs w:val="24"/>
        </w:rPr>
        <w:t>/</w:t>
      </w:r>
      <w:proofErr w:type="spellStart"/>
      <w:r w:rsidR="00194BE4">
        <w:rPr>
          <w:rFonts w:asciiTheme="majorBidi" w:hAnsiTheme="majorBidi" w:cstheme="majorBidi"/>
          <w:sz w:val="24"/>
          <w:szCs w:val="24"/>
        </w:rPr>
        <w:t>raspberry</w:t>
      </w:r>
      <w:proofErr w:type="spellEnd"/>
      <w:r w:rsidR="00194BE4">
        <w:rPr>
          <w:rFonts w:asciiTheme="majorBidi" w:hAnsiTheme="majorBidi" w:cstheme="majorBidi"/>
          <w:sz w:val="24"/>
          <w:szCs w:val="24"/>
        </w:rPr>
        <w:t xml:space="preserve"> pi ;</w:t>
      </w:r>
    </w:p>
    <w:p w14:paraId="0A953F33" w14:textId="769A5E0C" w:rsidR="00671036" w:rsidRDefault="00671036" w:rsidP="00D14A7B">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Antenne réceptrice (1090 Mhz)</w:t>
      </w:r>
    </w:p>
    <w:p w14:paraId="45C5D4E4" w14:textId="0890032D" w:rsidR="00194BE4" w:rsidRDefault="00244BD5" w:rsidP="00194BE4">
      <w:pPr>
        <w:pStyle w:val="Paragraphedeliste"/>
        <w:numPr>
          <w:ilvl w:val="0"/>
          <w:numId w:val="19"/>
        </w:numPr>
        <w:spacing w:after="120"/>
        <w:ind w:left="1281" w:hanging="357"/>
        <w:contextualSpacing w:val="0"/>
        <w:rPr>
          <w:rFonts w:asciiTheme="majorBidi" w:hAnsiTheme="majorBidi" w:cstheme="majorBidi"/>
          <w:sz w:val="24"/>
          <w:szCs w:val="24"/>
        </w:rPr>
      </w:pPr>
      <w:r w:rsidRPr="00244BD5">
        <w:rPr>
          <w:rFonts w:asciiTheme="majorBidi" w:hAnsiTheme="majorBidi" w:cstheme="majorBidi"/>
          <w:sz w:val="24"/>
          <w:szCs w:val="24"/>
        </w:rPr>
        <w:t>Câbles de connexion</w:t>
      </w:r>
      <w:r>
        <w:rPr>
          <w:rFonts w:asciiTheme="majorBidi" w:hAnsiTheme="majorBidi" w:cstheme="majorBidi"/>
          <w:sz w:val="24"/>
          <w:szCs w:val="24"/>
        </w:rPr>
        <w:t>.</w:t>
      </w:r>
    </w:p>
    <w:p w14:paraId="56F88B62" w14:textId="1C9C5840" w:rsidR="00D14A7B" w:rsidRPr="00194BE4" w:rsidRDefault="00C63722" w:rsidP="00194BE4">
      <w:pPr>
        <w:pStyle w:val="Paragraphedeliste"/>
        <w:numPr>
          <w:ilvl w:val="0"/>
          <w:numId w:val="21"/>
        </w:numPr>
        <w:rPr>
          <w:rFonts w:asciiTheme="majorBidi" w:hAnsiTheme="majorBidi" w:cstheme="majorBidi"/>
          <w:b/>
          <w:bCs/>
          <w:sz w:val="32"/>
          <w:szCs w:val="32"/>
        </w:rPr>
      </w:pPr>
      <w:r>
        <w:rPr>
          <w:rFonts w:asciiTheme="majorBidi" w:hAnsiTheme="majorBidi" w:cstheme="majorBidi"/>
          <w:b/>
          <w:bCs/>
          <w:sz w:val="32"/>
          <w:szCs w:val="32"/>
          <w:u w:val="single"/>
        </w:rPr>
        <w:t>Prérequis</w:t>
      </w:r>
      <w:r w:rsidR="00D14A7B" w:rsidRPr="00194BE4">
        <w:rPr>
          <w:rFonts w:asciiTheme="majorBidi" w:hAnsiTheme="majorBidi" w:cstheme="majorBidi"/>
          <w:b/>
          <w:bCs/>
          <w:sz w:val="32"/>
          <w:szCs w:val="32"/>
        </w:rPr>
        <w:t> :</w:t>
      </w:r>
    </w:p>
    <w:p w14:paraId="46C9C636" w14:textId="77777777" w:rsidR="00194BE4" w:rsidRPr="00194BE4" w:rsidRDefault="00194BE4" w:rsidP="00194BE4">
      <w:pPr>
        <w:pStyle w:val="Paragraphedeliste"/>
        <w:ind w:left="927"/>
        <w:rPr>
          <w:rFonts w:asciiTheme="majorBidi" w:hAnsiTheme="majorBidi" w:cstheme="majorBidi"/>
          <w:b/>
          <w:bCs/>
          <w:sz w:val="24"/>
          <w:szCs w:val="24"/>
        </w:rPr>
      </w:pPr>
    </w:p>
    <w:p w14:paraId="33B5B6DF" w14:textId="11F188A5" w:rsidR="004D4352" w:rsidRDefault="00856A3F" w:rsidP="00856A3F">
      <w:pPr>
        <w:pStyle w:val="Paragraphedeliste"/>
        <w:numPr>
          <w:ilvl w:val="0"/>
          <w:numId w:val="19"/>
        </w:numPr>
        <w:spacing w:after="120"/>
        <w:ind w:left="1281" w:hanging="357"/>
        <w:contextualSpacing w:val="0"/>
        <w:rPr>
          <w:rFonts w:asciiTheme="majorBidi" w:hAnsiTheme="majorBidi" w:cstheme="majorBidi"/>
          <w:sz w:val="24"/>
          <w:szCs w:val="24"/>
        </w:rPr>
      </w:pPr>
      <w:proofErr w:type="gramStart"/>
      <w:r>
        <w:rPr>
          <w:rFonts w:asciiTheme="majorBidi" w:hAnsiTheme="majorBidi" w:cstheme="majorBidi"/>
          <w:sz w:val="24"/>
          <w:szCs w:val="24"/>
        </w:rPr>
        <w:t>P.O.O ,</w:t>
      </w:r>
      <w:proofErr w:type="gramEnd"/>
      <w:r>
        <w:rPr>
          <w:rFonts w:asciiTheme="majorBidi" w:hAnsiTheme="majorBidi" w:cstheme="majorBidi"/>
          <w:sz w:val="24"/>
          <w:szCs w:val="24"/>
        </w:rPr>
        <w:t xml:space="preserve"> </w:t>
      </w:r>
      <w:r w:rsidR="005F57EB">
        <w:rPr>
          <w:rFonts w:asciiTheme="majorBidi" w:hAnsiTheme="majorBidi" w:cstheme="majorBidi"/>
          <w:sz w:val="24"/>
          <w:szCs w:val="24"/>
        </w:rPr>
        <w:t>Python</w:t>
      </w:r>
      <w:r w:rsidR="008257A1">
        <w:rPr>
          <w:rFonts w:asciiTheme="majorBidi" w:hAnsiTheme="majorBidi" w:cstheme="majorBidi"/>
          <w:sz w:val="24"/>
          <w:szCs w:val="24"/>
        </w:rPr>
        <w:t> ;</w:t>
      </w:r>
    </w:p>
    <w:p w14:paraId="6CB22A0F" w14:textId="60339DAA" w:rsidR="001144EA" w:rsidRPr="001144EA" w:rsidRDefault="001144EA" w:rsidP="001144EA">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Notion de base sur l’électromagnétisme</w:t>
      </w:r>
      <w:r w:rsidRPr="001A1E52">
        <w:rPr>
          <w:rFonts w:asciiTheme="majorBidi" w:hAnsiTheme="majorBidi" w:cstheme="majorBidi"/>
          <w:sz w:val="24"/>
          <w:szCs w:val="24"/>
        </w:rPr>
        <w:t>;</w:t>
      </w:r>
    </w:p>
    <w:p w14:paraId="60F09B77" w14:textId="624B2405" w:rsidR="00EF6CD6" w:rsidRDefault="001A1E52" w:rsidP="0097156C">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 xml:space="preserve">Notion de base sur le </w:t>
      </w:r>
      <w:r w:rsidR="0097156C">
        <w:rPr>
          <w:rFonts w:asciiTheme="majorBidi" w:hAnsiTheme="majorBidi" w:cstheme="majorBidi"/>
          <w:sz w:val="24"/>
          <w:szCs w:val="24"/>
        </w:rPr>
        <w:t>traitement du signal</w:t>
      </w:r>
      <w:r w:rsidR="000E247D" w:rsidRPr="001A1E52">
        <w:rPr>
          <w:rFonts w:asciiTheme="majorBidi" w:hAnsiTheme="majorBidi" w:cstheme="majorBidi"/>
          <w:sz w:val="24"/>
          <w:szCs w:val="24"/>
        </w:rPr>
        <w:t>;</w:t>
      </w:r>
    </w:p>
    <w:p w14:paraId="5AC83250" w14:textId="478926BF" w:rsidR="001A1E52" w:rsidRPr="001A1E52" w:rsidRDefault="0097156C" w:rsidP="001A1E52">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 xml:space="preserve">Notion de base sur l’utilisation des microcontrôleurs : </w:t>
      </w:r>
      <w:proofErr w:type="spellStart"/>
      <w:r>
        <w:rPr>
          <w:rFonts w:asciiTheme="majorBidi" w:hAnsiTheme="majorBidi" w:cstheme="majorBidi"/>
          <w:sz w:val="24"/>
          <w:szCs w:val="24"/>
        </w:rPr>
        <w:t>Arduino</w:t>
      </w:r>
      <w:proofErr w:type="spellEnd"/>
      <w:r>
        <w:rPr>
          <w:rFonts w:asciiTheme="majorBidi" w:hAnsiTheme="majorBidi" w:cstheme="majorBidi"/>
          <w:sz w:val="24"/>
          <w:szCs w:val="24"/>
        </w:rPr>
        <w:t>/</w:t>
      </w:r>
      <w:proofErr w:type="spellStart"/>
      <w:r>
        <w:rPr>
          <w:rFonts w:asciiTheme="majorBidi" w:hAnsiTheme="majorBidi" w:cstheme="majorBidi"/>
          <w:sz w:val="24"/>
          <w:szCs w:val="24"/>
        </w:rPr>
        <w:t>raspberry</w:t>
      </w:r>
      <w:proofErr w:type="spellEnd"/>
      <w:r>
        <w:rPr>
          <w:rFonts w:asciiTheme="majorBidi" w:hAnsiTheme="majorBidi" w:cstheme="majorBidi"/>
          <w:sz w:val="24"/>
          <w:szCs w:val="24"/>
        </w:rPr>
        <w:t xml:space="preserve"> pi </w:t>
      </w:r>
      <w:r w:rsidR="001A1E52">
        <w:rPr>
          <w:rFonts w:asciiTheme="majorBidi" w:hAnsiTheme="majorBidi" w:cstheme="majorBidi"/>
          <w:sz w:val="24"/>
          <w:szCs w:val="24"/>
        </w:rPr>
        <w:t>;</w:t>
      </w:r>
    </w:p>
    <w:p w14:paraId="4F4460FA" w14:textId="70E58FCB" w:rsidR="00D14A7B" w:rsidRDefault="0097156C" w:rsidP="00D14A7B">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Notion de base sur l’utilisation des Software-</w:t>
      </w:r>
      <w:proofErr w:type="spellStart"/>
      <w:r>
        <w:rPr>
          <w:rFonts w:asciiTheme="majorBidi" w:hAnsiTheme="majorBidi" w:cstheme="majorBidi"/>
          <w:sz w:val="24"/>
          <w:szCs w:val="24"/>
        </w:rPr>
        <w:t>Defined</w:t>
      </w:r>
      <w:proofErr w:type="spellEnd"/>
      <w:r>
        <w:rPr>
          <w:rFonts w:asciiTheme="majorBidi" w:hAnsiTheme="majorBidi" w:cstheme="majorBidi"/>
          <w:sz w:val="24"/>
          <w:szCs w:val="24"/>
        </w:rPr>
        <w:t xml:space="preserve"> Radio (SDR).</w:t>
      </w:r>
    </w:p>
    <w:p w14:paraId="5D809A4D" w14:textId="77777777" w:rsidR="00EC444A" w:rsidRDefault="00F22820"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bookmarkStart w:id="0" w:name="_GoBack"/>
      <w:bookmarkEnd w:id="0"/>
      <w:r w:rsidRPr="00EC444A">
        <w:rPr>
          <w:rFonts w:asciiTheme="majorBidi" w:hAnsiTheme="majorBidi" w:cstheme="majorBidi"/>
          <w:b/>
          <w:bCs/>
          <w:smallCaps/>
          <w:sz w:val="28"/>
          <w:szCs w:val="28"/>
          <w:u w:val="single"/>
        </w:rPr>
        <w:t>Informations supplémentaires</w:t>
      </w:r>
    </w:p>
    <w:p w14:paraId="56132970" w14:textId="402E7891" w:rsidR="00EF7630" w:rsidRDefault="00A3125C" w:rsidP="00B2234C">
      <w:pPr>
        <w:ind w:firstLine="567"/>
        <w:jc w:val="both"/>
        <w:rPr>
          <w:rFonts w:asciiTheme="majorBidi" w:hAnsiTheme="majorBidi" w:cstheme="majorBidi"/>
          <w:sz w:val="24"/>
          <w:szCs w:val="24"/>
        </w:rPr>
      </w:pPr>
      <w:r>
        <w:rPr>
          <w:rFonts w:asciiTheme="majorBidi" w:hAnsiTheme="majorBidi" w:cstheme="majorBidi"/>
          <w:sz w:val="24"/>
          <w:szCs w:val="24"/>
        </w:rPr>
        <w:t>Indubitablement, c</w:t>
      </w:r>
      <w:r w:rsidR="00F22820">
        <w:rPr>
          <w:rFonts w:asciiTheme="majorBidi" w:hAnsiTheme="majorBidi" w:cstheme="majorBidi"/>
          <w:sz w:val="24"/>
          <w:szCs w:val="24"/>
        </w:rPr>
        <w:t>e projet</w:t>
      </w:r>
      <w:r>
        <w:rPr>
          <w:rFonts w:asciiTheme="majorBidi" w:hAnsiTheme="majorBidi" w:cstheme="majorBidi"/>
          <w:sz w:val="24"/>
          <w:szCs w:val="24"/>
        </w:rPr>
        <w:t xml:space="preserve">, </w:t>
      </w:r>
      <w:r w:rsidR="00F22820">
        <w:rPr>
          <w:rFonts w:asciiTheme="majorBidi" w:hAnsiTheme="majorBidi" w:cstheme="majorBidi"/>
          <w:sz w:val="24"/>
          <w:szCs w:val="24"/>
        </w:rPr>
        <w:t xml:space="preserve">dont la concrétisation sera hautement bénéfique à la mission </w:t>
      </w:r>
      <w:r w:rsidR="00CB18E3">
        <w:rPr>
          <w:rFonts w:asciiTheme="majorBidi" w:hAnsiTheme="majorBidi" w:cstheme="majorBidi"/>
          <w:sz w:val="24"/>
          <w:szCs w:val="24"/>
        </w:rPr>
        <w:br/>
      </w:r>
      <w:r w:rsidR="00F22820">
        <w:rPr>
          <w:rFonts w:asciiTheme="majorBidi" w:hAnsiTheme="majorBidi" w:cstheme="majorBidi"/>
          <w:sz w:val="24"/>
          <w:szCs w:val="24"/>
        </w:rPr>
        <w:t xml:space="preserve">de </w:t>
      </w:r>
      <w:r w:rsidR="005C1978">
        <w:rPr>
          <w:rFonts w:asciiTheme="majorBidi" w:hAnsiTheme="majorBidi" w:cstheme="majorBidi"/>
          <w:sz w:val="24"/>
          <w:szCs w:val="24"/>
        </w:rPr>
        <w:t xml:space="preserve">la </w:t>
      </w:r>
      <w:r w:rsidR="005C1978" w:rsidRPr="007371C1">
        <w:rPr>
          <w:rFonts w:asciiTheme="majorBidi" w:hAnsiTheme="majorBidi" w:cstheme="majorBidi"/>
          <w:b/>
          <w:bCs/>
          <w:sz w:val="24"/>
          <w:szCs w:val="24"/>
        </w:rPr>
        <w:t>DAT</w:t>
      </w:r>
      <w:r w:rsidR="000E247D">
        <w:rPr>
          <w:rFonts w:asciiTheme="majorBidi" w:hAnsiTheme="majorBidi" w:cstheme="majorBidi"/>
          <w:b/>
          <w:bCs/>
          <w:sz w:val="24"/>
          <w:szCs w:val="24"/>
        </w:rPr>
        <w:t xml:space="preserve"> </w:t>
      </w:r>
      <w:r w:rsidR="00F22820">
        <w:rPr>
          <w:rFonts w:asciiTheme="majorBidi" w:hAnsiTheme="majorBidi" w:cstheme="majorBidi"/>
          <w:sz w:val="24"/>
          <w:szCs w:val="24"/>
        </w:rPr>
        <w:t>en particulier</w:t>
      </w:r>
      <w:r w:rsidR="000E247D">
        <w:rPr>
          <w:rFonts w:asciiTheme="majorBidi" w:hAnsiTheme="majorBidi" w:cstheme="majorBidi"/>
          <w:sz w:val="24"/>
          <w:szCs w:val="24"/>
        </w:rPr>
        <w:t xml:space="preserve"> </w:t>
      </w:r>
      <w:r w:rsidR="00F22820">
        <w:rPr>
          <w:rFonts w:asciiTheme="majorBidi" w:hAnsiTheme="majorBidi" w:cstheme="majorBidi"/>
          <w:sz w:val="24"/>
          <w:szCs w:val="24"/>
        </w:rPr>
        <w:t xml:space="preserve">et à l'appui des </w:t>
      </w:r>
      <w:r w:rsidR="00F22820" w:rsidRPr="007371C1">
        <w:rPr>
          <w:rFonts w:asciiTheme="majorBidi" w:hAnsiTheme="majorBidi" w:cstheme="majorBidi"/>
          <w:b/>
          <w:bCs/>
          <w:sz w:val="24"/>
          <w:szCs w:val="24"/>
        </w:rPr>
        <w:t>FRA</w:t>
      </w:r>
      <w:r w:rsidR="00F22820">
        <w:rPr>
          <w:rFonts w:asciiTheme="majorBidi" w:hAnsiTheme="majorBidi" w:cstheme="majorBidi"/>
          <w:sz w:val="24"/>
          <w:szCs w:val="24"/>
        </w:rPr>
        <w:t xml:space="preserve"> en général</w:t>
      </w:r>
      <w:r w:rsidR="00B2234C">
        <w:rPr>
          <w:rFonts w:asciiTheme="majorBidi" w:hAnsiTheme="majorBidi" w:cstheme="majorBidi"/>
          <w:sz w:val="24"/>
          <w:szCs w:val="24"/>
        </w:rPr>
        <w:t>.</w:t>
      </w:r>
    </w:p>
    <w:p w14:paraId="557E660D" w14:textId="3602484F" w:rsidR="00A9357F" w:rsidRDefault="00A9357F" w:rsidP="00247CD3">
      <w:pPr>
        <w:ind w:firstLine="567"/>
        <w:jc w:val="both"/>
        <w:rPr>
          <w:rFonts w:asciiTheme="majorBidi" w:hAnsiTheme="majorBidi" w:cstheme="majorBidi"/>
          <w:sz w:val="24"/>
          <w:szCs w:val="24"/>
        </w:rPr>
      </w:pPr>
      <w:r>
        <w:rPr>
          <w:rFonts w:asciiTheme="majorBidi" w:hAnsiTheme="majorBidi" w:cstheme="majorBidi"/>
          <w:sz w:val="24"/>
          <w:szCs w:val="24"/>
        </w:rPr>
        <w:t>Dans ce</w:t>
      </w:r>
      <w:r w:rsidR="00CB18E3">
        <w:rPr>
          <w:rFonts w:asciiTheme="majorBidi" w:hAnsiTheme="majorBidi" w:cstheme="majorBidi"/>
          <w:sz w:val="24"/>
          <w:szCs w:val="24"/>
        </w:rPr>
        <w:t>tte perspective</w:t>
      </w:r>
      <w:r>
        <w:rPr>
          <w:rFonts w:asciiTheme="majorBidi" w:hAnsiTheme="majorBidi" w:cstheme="majorBidi"/>
          <w:sz w:val="24"/>
          <w:szCs w:val="24"/>
        </w:rPr>
        <w:t xml:space="preserve">, </w:t>
      </w:r>
      <w:r w:rsidR="00F22820">
        <w:rPr>
          <w:rFonts w:asciiTheme="majorBidi" w:hAnsiTheme="majorBidi" w:cstheme="majorBidi"/>
          <w:sz w:val="24"/>
          <w:szCs w:val="24"/>
        </w:rPr>
        <w:t>il serait souhaitable que l'élève</w:t>
      </w:r>
      <w:r>
        <w:rPr>
          <w:rFonts w:asciiTheme="majorBidi" w:hAnsiTheme="majorBidi" w:cstheme="majorBidi"/>
          <w:sz w:val="24"/>
          <w:szCs w:val="24"/>
        </w:rPr>
        <w:t xml:space="preserve"> ou les élèves</w:t>
      </w:r>
      <w:r w:rsidR="00F22820">
        <w:rPr>
          <w:rFonts w:asciiTheme="majorBidi" w:hAnsiTheme="majorBidi" w:cstheme="majorBidi"/>
          <w:sz w:val="24"/>
          <w:szCs w:val="24"/>
        </w:rPr>
        <w:t>-ingénieur</w:t>
      </w:r>
      <w:r w:rsidR="00CB18E3">
        <w:rPr>
          <w:rFonts w:asciiTheme="majorBidi" w:hAnsiTheme="majorBidi" w:cstheme="majorBidi"/>
          <w:sz w:val="24"/>
          <w:szCs w:val="24"/>
        </w:rPr>
        <w:t>s</w:t>
      </w:r>
      <w:r w:rsidR="001A1E52">
        <w:rPr>
          <w:rFonts w:asciiTheme="majorBidi" w:hAnsiTheme="majorBidi" w:cstheme="majorBidi"/>
          <w:sz w:val="24"/>
          <w:szCs w:val="24"/>
        </w:rPr>
        <w:t xml:space="preserve"> (</w:t>
      </w:r>
      <w:r w:rsidR="001A1E52" w:rsidRPr="001A1E52">
        <w:rPr>
          <w:rFonts w:asciiTheme="majorBidi" w:hAnsiTheme="majorBidi" w:cstheme="majorBidi"/>
          <w:b/>
          <w:bCs/>
          <w:sz w:val="24"/>
          <w:szCs w:val="24"/>
        </w:rPr>
        <w:t>Systèmes</w:t>
      </w:r>
      <w:r w:rsidR="001A1E52">
        <w:rPr>
          <w:rFonts w:asciiTheme="majorBidi" w:hAnsiTheme="majorBidi" w:cstheme="majorBidi"/>
          <w:b/>
          <w:bCs/>
          <w:sz w:val="24"/>
          <w:szCs w:val="24"/>
        </w:rPr>
        <w:t xml:space="preserve"> </w:t>
      </w:r>
      <w:r w:rsidR="001A1E52" w:rsidRPr="001A1E52">
        <w:rPr>
          <w:rFonts w:asciiTheme="majorBidi" w:hAnsiTheme="majorBidi" w:cstheme="majorBidi"/>
          <w:b/>
          <w:bCs/>
          <w:sz w:val="24"/>
          <w:szCs w:val="24"/>
        </w:rPr>
        <w:t>aéronautiques</w:t>
      </w:r>
      <w:r w:rsidR="001A1E52">
        <w:rPr>
          <w:rFonts w:asciiTheme="majorBidi" w:hAnsiTheme="majorBidi" w:cstheme="majorBidi"/>
          <w:sz w:val="24"/>
          <w:szCs w:val="24"/>
        </w:rPr>
        <w:t>)</w:t>
      </w:r>
      <w:r>
        <w:rPr>
          <w:rFonts w:asciiTheme="majorBidi" w:hAnsiTheme="majorBidi" w:cstheme="majorBidi"/>
          <w:sz w:val="24"/>
          <w:szCs w:val="24"/>
        </w:rPr>
        <w:t>,</w:t>
      </w:r>
      <w:r w:rsidR="001A1E52">
        <w:rPr>
          <w:rFonts w:asciiTheme="majorBidi" w:hAnsiTheme="majorBidi" w:cstheme="majorBidi"/>
          <w:sz w:val="24"/>
          <w:szCs w:val="24"/>
        </w:rPr>
        <w:t xml:space="preserve"> </w:t>
      </w:r>
      <w:r>
        <w:rPr>
          <w:rFonts w:asciiTheme="majorBidi" w:hAnsiTheme="majorBidi" w:cstheme="majorBidi"/>
          <w:sz w:val="24"/>
          <w:szCs w:val="24"/>
        </w:rPr>
        <w:t xml:space="preserve">constitués en </w:t>
      </w:r>
      <w:r w:rsidR="00F22820">
        <w:rPr>
          <w:rFonts w:asciiTheme="majorBidi" w:hAnsiTheme="majorBidi" w:cstheme="majorBidi"/>
          <w:sz w:val="24"/>
          <w:szCs w:val="24"/>
        </w:rPr>
        <w:t>binôme</w:t>
      </w:r>
      <w:r>
        <w:rPr>
          <w:rFonts w:asciiTheme="majorBidi" w:hAnsiTheme="majorBidi" w:cstheme="majorBidi"/>
          <w:sz w:val="24"/>
          <w:szCs w:val="24"/>
        </w:rPr>
        <w:t>, soient motivés pour exécuter cette tâche complexe</w:t>
      </w:r>
      <w:r w:rsidR="00A3125C">
        <w:rPr>
          <w:rFonts w:asciiTheme="majorBidi" w:hAnsiTheme="majorBidi" w:cstheme="majorBidi"/>
          <w:sz w:val="24"/>
          <w:szCs w:val="24"/>
        </w:rPr>
        <w:t>,</w:t>
      </w:r>
      <w:r w:rsidR="001A1E52">
        <w:rPr>
          <w:rFonts w:asciiTheme="majorBidi" w:hAnsiTheme="majorBidi" w:cstheme="majorBidi"/>
          <w:sz w:val="24"/>
          <w:szCs w:val="24"/>
        </w:rPr>
        <w:t xml:space="preserve"> </w:t>
      </w:r>
      <w:r w:rsidR="00247CD3">
        <w:rPr>
          <w:rFonts w:asciiTheme="majorBidi" w:hAnsiTheme="majorBidi" w:cstheme="majorBidi"/>
          <w:sz w:val="24"/>
          <w:szCs w:val="24"/>
        </w:rPr>
        <w:br/>
      </w:r>
      <w:r w:rsidR="001A1E52">
        <w:rPr>
          <w:rFonts w:asciiTheme="majorBidi" w:hAnsiTheme="majorBidi" w:cstheme="majorBidi"/>
          <w:sz w:val="24"/>
          <w:szCs w:val="24"/>
        </w:rPr>
        <w:t xml:space="preserve">mais également </w:t>
      </w:r>
      <w:r>
        <w:rPr>
          <w:rFonts w:asciiTheme="majorBidi" w:hAnsiTheme="majorBidi" w:cstheme="majorBidi"/>
          <w:sz w:val="24"/>
          <w:szCs w:val="24"/>
        </w:rPr>
        <w:t xml:space="preserve">désireux de </w:t>
      </w:r>
      <w:r w:rsidR="00CB18E3">
        <w:rPr>
          <w:rFonts w:asciiTheme="majorBidi" w:hAnsiTheme="majorBidi" w:cstheme="majorBidi"/>
          <w:sz w:val="24"/>
          <w:szCs w:val="24"/>
        </w:rPr>
        <w:t>rejoindre</w:t>
      </w:r>
      <w:r>
        <w:rPr>
          <w:rFonts w:asciiTheme="majorBidi" w:hAnsiTheme="majorBidi" w:cstheme="majorBidi"/>
          <w:sz w:val="24"/>
          <w:szCs w:val="24"/>
        </w:rPr>
        <w:t xml:space="preserve"> la </w:t>
      </w:r>
      <w:r w:rsidRPr="007371C1">
        <w:rPr>
          <w:rFonts w:asciiTheme="majorBidi" w:hAnsiTheme="majorBidi" w:cstheme="majorBidi"/>
          <w:b/>
          <w:bCs/>
          <w:sz w:val="24"/>
          <w:szCs w:val="24"/>
        </w:rPr>
        <w:t>DAT</w:t>
      </w:r>
      <w:r w:rsidR="00B85F04">
        <w:rPr>
          <w:rFonts w:asciiTheme="majorBidi" w:hAnsiTheme="majorBidi" w:cstheme="majorBidi"/>
          <w:b/>
          <w:bCs/>
          <w:sz w:val="24"/>
          <w:szCs w:val="24"/>
        </w:rPr>
        <w:t xml:space="preserve"> </w:t>
      </w:r>
      <w:r>
        <w:rPr>
          <w:rFonts w:asciiTheme="majorBidi" w:hAnsiTheme="majorBidi" w:cstheme="majorBidi"/>
          <w:sz w:val="24"/>
          <w:szCs w:val="24"/>
        </w:rPr>
        <w:t xml:space="preserve">à l'issue de leur cursus à </w:t>
      </w:r>
      <w:r w:rsidRPr="007371C1">
        <w:rPr>
          <w:rFonts w:asciiTheme="majorBidi" w:hAnsiTheme="majorBidi" w:cstheme="majorBidi"/>
          <w:sz w:val="24"/>
          <w:szCs w:val="24"/>
        </w:rPr>
        <w:t>l'</w:t>
      </w:r>
      <w:r w:rsidRPr="007371C1">
        <w:rPr>
          <w:rFonts w:asciiTheme="majorBidi" w:hAnsiTheme="majorBidi" w:cstheme="majorBidi"/>
          <w:b/>
          <w:bCs/>
          <w:sz w:val="24"/>
          <w:szCs w:val="24"/>
        </w:rPr>
        <w:t>ERA</w:t>
      </w:r>
      <w:r>
        <w:rPr>
          <w:rFonts w:asciiTheme="majorBidi" w:hAnsiTheme="majorBidi" w:cstheme="majorBidi"/>
          <w:sz w:val="24"/>
          <w:szCs w:val="24"/>
        </w:rPr>
        <w:t>.</w:t>
      </w:r>
    </w:p>
    <w:p w14:paraId="6D1DD6BD" w14:textId="53DEA0F9" w:rsidR="00601D97" w:rsidRDefault="00A9357F" w:rsidP="00AF44F7">
      <w:pPr>
        <w:ind w:firstLine="567"/>
        <w:jc w:val="both"/>
        <w:rPr>
          <w:rFonts w:asciiTheme="majorBidi" w:hAnsiTheme="majorBidi" w:cstheme="majorBidi"/>
          <w:sz w:val="24"/>
          <w:szCs w:val="24"/>
        </w:rPr>
      </w:pPr>
      <w:r>
        <w:rPr>
          <w:rFonts w:asciiTheme="majorBidi" w:hAnsiTheme="majorBidi" w:cstheme="majorBidi"/>
          <w:sz w:val="24"/>
          <w:szCs w:val="24"/>
        </w:rPr>
        <w:t xml:space="preserve">À cet effet, </w:t>
      </w:r>
      <w:r w:rsidR="00AF44F7">
        <w:rPr>
          <w:rFonts w:asciiTheme="majorBidi" w:hAnsiTheme="majorBidi" w:cstheme="majorBidi"/>
          <w:sz w:val="24"/>
          <w:szCs w:val="24"/>
        </w:rPr>
        <w:t xml:space="preserve">en vue d'anticiper cette éventualité, </w:t>
      </w:r>
      <w:r>
        <w:rPr>
          <w:rFonts w:asciiTheme="majorBidi" w:hAnsiTheme="majorBidi" w:cstheme="majorBidi"/>
          <w:sz w:val="24"/>
          <w:szCs w:val="24"/>
        </w:rPr>
        <w:t xml:space="preserve">le Commandant la </w:t>
      </w:r>
      <w:r w:rsidRPr="007371C1">
        <w:rPr>
          <w:rFonts w:asciiTheme="majorBidi" w:hAnsiTheme="majorBidi" w:cstheme="majorBidi"/>
          <w:b/>
          <w:bCs/>
          <w:sz w:val="24"/>
          <w:szCs w:val="24"/>
        </w:rPr>
        <w:t>DAT</w:t>
      </w:r>
      <w:r w:rsidR="00AF44F7">
        <w:rPr>
          <w:rFonts w:asciiTheme="majorBidi" w:hAnsiTheme="majorBidi" w:cstheme="majorBidi"/>
          <w:sz w:val="24"/>
          <w:szCs w:val="24"/>
        </w:rPr>
        <w:br/>
      </w:r>
      <w:r>
        <w:rPr>
          <w:rFonts w:asciiTheme="majorBidi" w:hAnsiTheme="majorBidi" w:cstheme="majorBidi"/>
          <w:sz w:val="24"/>
          <w:szCs w:val="24"/>
        </w:rPr>
        <w:t xml:space="preserve">demeure </w:t>
      </w:r>
      <w:r w:rsidR="00AF44F7">
        <w:rPr>
          <w:rFonts w:asciiTheme="majorBidi" w:hAnsiTheme="majorBidi" w:cstheme="majorBidi"/>
          <w:sz w:val="24"/>
          <w:szCs w:val="24"/>
        </w:rPr>
        <w:t>à leur écoute et disposé à</w:t>
      </w:r>
      <w:r w:rsidR="00B85F04">
        <w:rPr>
          <w:rFonts w:asciiTheme="majorBidi" w:hAnsiTheme="majorBidi" w:cstheme="majorBidi"/>
          <w:sz w:val="24"/>
          <w:szCs w:val="24"/>
        </w:rPr>
        <w:t xml:space="preserve"> </w:t>
      </w:r>
      <w:r w:rsidR="00AF44F7">
        <w:rPr>
          <w:rFonts w:asciiTheme="majorBidi" w:hAnsiTheme="majorBidi" w:cstheme="majorBidi"/>
          <w:sz w:val="24"/>
          <w:szCs w:val="24"/>
        </w:rPr>
        <w:t>recueillir</w:t>
      </w:r>
      <w:r>
        <w:rPr>
          <w:rFonts w:asciiTheme="majorBidi" w:hAnsiTheme="majorBidi" w:cstheme="majorBidi"/>
          <w:sz w:val="24"/>
          <w:szCs w:val="24"/>
        </w:rPr>
        <w:t xml:space="preserve"> leurs doléances</w:t>
      </w:r>
      <w:r w:rsidR="00AF44F7">
        <w:rPr>
          <w:rFonts w:asciiTheme="majorBidi" w:hAnsiTheme="majorBidi" w:cstheme="majorBidi"/>
          <w:sz w:val="24"/>
          <w:szCs w:val="24"/>
        </w:rPr>
        <w:t>, afin de</w:t>
      </w:r>
      <w:r w:rsidR="00A3125C">
        <w:rPr>
          <w:rFonts w:asciiTheme="majorBidi" w:hAnsiTheme="majorBidi" w:cstheme="majorBidi"/>
          <w:sz w:val="24"/>
          <w:szCs w:val="24"/>
        </w:rPr>
        <w:t xml:space="preserve"> les accueillir au sein du </w:t>
      </w:r>
      <w:r w:rsidR="00B85F04">
        <w:rPr>
          <w:rFonts w:asciiTheme="majorBidi" w:hAnsiTheme="majorBidi" w:cstheme="majorBidi"/>
          <w:b/>
          <w:bCs/>
          <w:sz w:val="24"/>
          <w:szCs w:val="24"/>
        </w:rPr>
        <w:t>C</w:t>
      </w:r>
      <w:r w:rsidR="00A3125C" w:rsidRPr="007371C1">
        <w:rPr>
          <w:rFonts w:asciiTheme="majorBidi" w:hAnsiTheme="majorBidi" w:cstheme="majorBidi"/>
          <w:b/>
          <w:bCs/>
          <w:sz w:val="24"/>
          <w:szCs w:val="24"/>
        </w:rPr>
        <w:t>ED</w:t>
      </w:r>
      <w:r w:rsidR="00AF44F7">
        <w:rPr>
          <w:rFonts w:asciiTheme="majorBidi" w:hAnsiTheme="majorBidi" w:cstheme="majorBidi"/>
          <w:b/>
          <w:bCs/>
          <w:sz w:val="24"/>
          <w:szCs w:val="24"/>
        </w:rPr>
        <w:br/>
      </w:r>
      <w:r w:rsidR="00AF44F7">
        <w:rPr>
          <w:rFonts w:asciiTheme="majorBidi" w:hAnsiTheme="majorBidi" w:cstheme="majorBidi"/>
          <w:sz w:val="24"/>
          <w:szCs w:val="24"/>
        </w:rPr>
        <w:t>et</w:t>
      </w:r>
      <w:r w:rsidR="00A3125C">
        <w:rPr>
          <w:rFonts w:asciiTheme="majorBidi" w:hAnsiTheme="majorBidi" w:cstheme="majorBidi"/>
          <w:sz w:val="24"/>
          <w:szCs w:val="24"/>
        </w:rPr>
        <w:t xml:space="preserve"> de renforcer ce dernier par de nouvelles compétences</w:t>
      </w:r>
      <w:r w:rsidR="005C1978">
        <w:rPr>
          <w:rFonts w:asciiTheme="majorBidi" w:hAnsiTheme="majorBidi" w:cstheme="majorBidi"/>
          <w:sz w:val="24"/>
          <w:szCs w:val="24"/>
        </w:rPr>
        <w:t xml:space="preserve"> et </w:t>
      </w:r>
      <w:r w:rsidR="008766E4">
        <w:rPr>
          <w:rFonts w:asciiTheme="majorBidi" w:hAnsiTheme="majorBidi" w:cstheme="majorBidi"/>
          <w:sz w:val="24"/>
          <w:szCs w:val="24"/>
        </w:rPr>
        <w:t>ambitions</w:t>
      </w:r>
      <w:r w:rsidR="00AF44F7">
        <w:rPr>
          <w:rFonts w:asciiTheme="majorBidi" w:hAnsiTheme="majorBidi" w:cstheme="majorBidi"/>
          <w:sz w:val="24"/>
          <w:szCs w:val="24"/>
        </w:rPr>
        <w:t>,</w:t>
      </w:r>
      <w:r w:rsidR="00B85F04">
        <w:rPr>
          <w:rFonts w:asciiTheme="majorBidi" w:hAnsiTheme="majorBidi" w:cstheme="majorBidi"/>
          <w:sz w:val="24"/>
          <w:szCs w:val="24"/>
        </w:rPr>
        <w:t xml:space="preserve"> </w:t>
      </w:r>
      <w:r w:rsidR="00AF44F7">
        <w:rPr>
          <w:rFonts w:asciiTheme="majorBidi" w:hAnsiTheme="majorBidi" w:cstheme="majorBidi"/>
          <w:sz w:val="24"/>
          <w:szCs w:val="24"/>
        </w:rPr>
        <w:t xml:space="preserve">tout autant </w:t>
      </w:r>
      <w:r w:rsidR="008766E4">
        <w:rPr>
          <w:rFonts w:asciiTheme="majorBidi" w:hAnsiTheme="majorBidi" w:cstheme="majorBidi"/>
          <w:sz w:val="24"/>
          <w:szCs w:val="24"/>
        </w:rPr>
        <w:t xml:space="preserve">à vocation </w:t>
      </w:r>
      <w:r w:rsidR="00AF44F7">
        <w:rPr>
          <w:rFonts w:asciiTheme="majorBidi" w:hAnsiTheme="majorBidi" w:cstheme="majorBidi"/>
          <w:sz w:val="24"/>
          <w:szCs w:val="24"/>
        </w:rPr>
        <w:br/>
      </w:r>
      <w:r w:rsidR="008766E4">
        <w:rPr>
          <w:rFonts w:asciiTheme="majorBidi" w:hAnsiTheme="majorBidi" w:cstheme="majorBidi"/>
          <w:sz w:val="24"/>
          <w:szCs w:val="24"/>
        </w:rPr>
        <w:t>de recherche</w:t>
      </w:r>
      <w:r w:rsidR="00F66970">
        <w:rPr>
          <w:rFonts w:asciiTheme="majorBidi" w:hAnsiTheme="majorBidi" w:cstheme="majorBidi"/>
          <w:sz w:val="24"/>
          <w:szCs w:val="24"/>
        </w:rPr>
        <w:t xml:space="preserve"> </w:t>
      </w:r>
      <w:r w:rsidR="008766E4">
        <w:rPr>
          <w:rFonts w:asciiTheme="majorBidi" w:hAnsiTheme="majorBidi" w:cstheme="majorBidi"/>
          <w:sz w:val="24"/>
          <w:szCs w:val="24"/>
        </w:rPr>
        <w:t>et développement</w:t>
      </w:r>
      <w:r w:rsidR="00AF44F7">
        <w:rPr>
          <w:rFonts w:asciiTheme="majorBidi" w:hAnsiTheme="majorBidi" w:cstheme="majorBidi"/>
          <w:sz w:val="24"/>
          <w:szCs w:val="24"/>
        </w:rPr>
        <w:t xml:space="preserve"> que de satisfaction personnelle au cours de leur carrière</w:t>
      </w:r>
      <w:r>
        <w:rPr>
          <w:rFonts w:asciiTheme="majorBidi" w:hAnsiTheme="majorBidi" w:cstheme="majorBidi"/>
          <w:sz w:val="24"/>
          <w:szCs w:val="24"/>
        </w:rPr>
        <w:t>.</w:t>
      </w:r>
    </w:p>
    <w:p w14:paraId="2CC3FE95" w14:textId="77777777" w:rsidR="006048F3" w:rsidRDefault="006048F3" w:rsidP="008766E4">
      <w:pPr>
        <w:ind w:firstLine="567"/>
        <w:jc w:val="both"/>
        <w:rPr>
          <w:rFonts w:asciiTheme="majorBidi" w:hAnsiTheme="majorBidi" w:cstheme="majorBidi"/>
          <w:sz w:val="24"/>
          <w:szCs w:val="24"/>
        </w:rPr>
      </w:pPr>
    </w:p>
    <w:p w14:paraId="6EDF307B" w14:textId="77777777" w:rsidR="008766E4" w:rsidRPr="00F22820" w:rsidRDefault="008766E4" w:rsidP="008766E4">
      <w:pPr>
        <w:ind w:firstLine="567"/>
        <w:jc w:val="both"/>
        <w:rPr>
          <w:rFonts w:asciiTheme="majorBidi" w:hAnsiTheme="majorBidi" w:cstheme="majorBidi"/>
          <w:sz w:val="24"/>
          <w:szCs w:val="24"/>
        </w:rPr>
      </w:pPr>
    </w:p>
    <w:sectPr w:rsidR="008766E4" w:rsidRPr="00F22820" w:rsidSect="0037768A">
      <w:headerReference w:type="first" r:id="rId14"/>
      <w:footerReference w:type="first" r:id="rId15"/>
      <w:pgSz w:w="11906" w:h="16838" w:code="9"/>
      <w:pgMar w:top="851" w:right="1134" w:bottom="1134" w:left="1134" w:header="284" w:footer="2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97D04" w14:textId="77777777" w:rsidR="00EA0046" w:rsidRDefault="00EA0046" w:rsidP="00F36220">
      <w:pPr>
        <w:spacing w:after="0" w:line="240" w:lineRule="auto"/>
      </w:pPr>
      <w:r>
        <w:separator/>
      </w:r>
    </w:p>
  </w:endnote>
  <w:endnote w:type="continuationSeparator" w:id="0">
    <w:p w14:paraId="3EC7EB75" w14:textId="77777777" w:rsidR="00EA0046" w:rsidRDefault="00EA0046" w:rsidP="00F3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D9F31" w14:textId="77777777" w:rsidR="00BC4BB3" w:rsidRDefault="00BC4BB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203081"/>
      <w:docPartObj>
        <w:docPartGallery w:val="Page Numbers (Bottom of Page)"/>
        <w:docPartUnique/>
      </w:docPartObj>
    </w:sdtPr>
    <w:sdtEndPr>
      <w:rPr>
        <w:rFonts w:asciiTheme="majorBidi" w:hAnsiTheme="majorBidi" w:cstheme="majorBidi"/>
        <w:sz w:val="20"/>
        <w:szCs w:val="20"/>
      </w:rPr>
    </w:sdtEndPr>
    <w:sdtContent>
      <w:sdt>
        <w:sdtPr>
          <w:rPr>
            <w:rFonts w:asciiTheme="majorBidi" w:hAnsiTheme="majorBidi" w:cstheme="majorBidi"/>
            <w:sz w:val="20"/>
            <w:szCs w:val="20"/>
          </w:rPr>
          <w:id w:val="759647467"/>
          <w:docPartObj>
            <w:docPartGallery w:val="Page Numbers (Top of Page)"/>
            <w:docPartUnique/>
          </w:docPartObj>
        </w:sdtPr>
        <w:sdtEndPr/>
        <w:sdtContent>
          <w:p w14:paraId="09BA1C6A" w14:textId="6CDEF227" w:rsidR="00D27A0A" w:rsidRPr="00F22820" w:rsidRDefault="00D27A0A" w:rsidP="0037768A">
            <w:pPr>
              <w:pStyle w:val="Pieddepage"/>
              <w:pBdr>
                <w:top w:val="single" w:sz="4" w:space="1" w:color="auto"/>
              </w:pBdr>
              <w:jc w:val="right"/>
              <w:rPr>
                <w:rFonts w:asciiTheme="majorBidi" w:hAnsiTheme="majorBidi" w:cstheme="majorBidi"/>
                <w:sz w:val="20"/>
                <w:szCs w:val="20"/>
              </w:rPr>
            </w:pPr>
            <w:r w:rsidRPr="00F22820">
              <w:rPr>
                <w:rFonts w:asciiTheme="majorBidi" w:hAnsiTheme="majorBidi" w:cstheme="majorBidi"/>
                <w:sz w:val="20"/>
                <w:szCs w:val="20"/>
              </w:rPr>
              <w:t xml:space="preserve">Page </w:t>
            </w:r>
            <w:r w:rsidRPr="00F22820">
              <w:rPr>
                <w:rFonts w:asciiTheme="majorBidi" w:hAnsiTheme="majorBidi" w:cstheme="majorBidi"/>
                <w:b/>
                <w:bCs/>
                <w:noProof/>
                <w:sz w:val="20"/>
                <w:szCs w:val="20"/>
              </w:rPr>
              <w:fldChar w:fldCharType="begin"/>
            </w:r>
            <w:r w:rsidRPr="00F22820">
              <w:rPr>
                <w:rFonts w:asciiTheme="majorBidi" w:hAnsiTheme="majorBidi" w:cstheme="majorBidi"/>
                <w:b/>
                <w:bCs/>
                <w:noProof/>
                <w:sz w:val="20"/>
                <w:szCs w:val="20"/>
              </w:rPr>
              <w:instrText>PAGE</w:instrText>
            </w:r>
            <w:r w:rsidRPr="00F22820">
              <w:rPr>
                <w:rFonts w:asciiTheme="majorBidi" w:hAnsiTheme="majorBidi" w:cstheme="majorBidi"/>
                <w:b/>
                <w:bCs/>
                <w:noProof/>
                <w:sz w:val="20"/>
                <w:szCs w:val="20"/>
              </w:rPr>
              <w:fldChar w:fldCharType="separate"/>
            </w:r>
            <w:r w:rsidR="0010321C">
              <w:rPr>
                <w:rFonts w:asciiTheme="majorBidi" w:hAnsiTheme="majorBidi" w:cstheme="majorBidi"/>
                <w:b/>
                <w:bCs/>
                <w:noProof/>
                <w:sz w:val="20"/>
                <w:szCs w:val="20"/>
              </w:rPr>
              <w:t>3</w:t>
            </w:r>
            <w:r w:rsidRPr="00F22820">
              <w:rPr>
                <w:rFonts w:asciiTheme="majorBidi" w:hAnsiTheme="majorBidi" w:cstheme="majorBidi"/>
                <w:b/>
                <w:bCs/>
                <w:noProof/>
                <w:sz w:val="20"/>
                <w:szCs w:val="20"/>
              </w:rPr>
              <w:fldChar w:fldCharType="end"/>
            </w:r>
            <w:r w:rsidRPr="00F22820">
              <w:rPr>
                <w:rFonts w:asciiTheme="majorBidi" w:hAnsiTheme="majorBidi" w:cstheme="majorBidi"/>
                <w:sz w:val="20"/>
                <w:szCs w:val="20"/>
              </w:rPr>
              <w:t xml:space="preserve"> sur </w:t>
            </w:r>
            <w:r w:rsidR="0037768A">
              <w:rPr>
                <w:rFonts w:asciiTheme="majorBidi" w:hAnsiTheme="majorBidi" w:cstheme="majorBidi"/>
                <w:b/>
                <w:bCs/>
                <w:sz w:val="20"/>
                <w:szCs w:val="20"/>
              </w:rPr>
              <w:t>4</w:t>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CD3C" w14:textId="77777777" w:rsidR="00D27A0A" w:rsidRPr="00F36220" w:rsidRDefault="00D27A0A" w:rsidP="006048F3">
    <w:pPr>
      <w:pStyle w:val="Pieddepage"/>
      <w:jc w:val="right"/>
      <w:rPr>
        <w:rFonts w:asciiTheme="majorBidi" w:hAnsiTheme="majorBidi" w:cstheme="majorBidi"/>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5A8A" w14:textId="2E4E45BE" w:rsidR="00D27A0A" w:rsidRPr="00F36220" w:rsidRDefault="00D27A0A" w:rsidP="006048F3">
    <w:pPr>
      <w:pStyle w:val="Pieddepage"/>
      <w:pBdr>
        <w:top w:val="single" w:sz="4" w:space="1" w:color="auto"/>
      </w:pBdr>
      <w:jc w:val="right"/>
      <w:rPr>
        <w:rFonts w:asciiTheme="majorBidi" w:hAnsiTheme="majorBidi" w:cstheme="majorBidi"/>
        <w:sz w:val="20"/>
        <w:szCs w:val="20"/>
      </w:rPr>
    </w:pPr>
    <w:r w:rsidRPr="00F36220">
      <w:rPr>
        <w:rFonts w:asciiTheme="majorBidi" w:hAnsiTheme="majorBidi" w:cstheme="majorBidi"/>
        <w:sz w:val="20"/>
        <w:szCs w:val="20"/>
      </w:rPr>
      <w:t xml:space="preserve">Page </w:t>
    </w:r>
    <w:r w:rsidRPr="00F36220">
      <w:rPr>
        <w:rFonts w:asciiTheme="majorBidi" w:hAnsiTheme="majorBidi" w:cstheme="majorBidi"/>
        <w:b/>
        <w:bCs/>
        <w:sz w:val="20"/>
        <w:szCs w:val="20"/>
      </w:rPr>
      <w:fldChar w:fldCharType="begin"/>
    </w:r>
    <w:r w:rsidRPr="00F36220">
      <w:rPr>
        <w:rFonts w:asciiTheme="majorBidi" w:hAnsiTheme="majorBidi" w:cstheme="majorBidi"/>
        <w:b/>
        <w:bCs/>
        <w:sz w:val="20"/>
        <w:szCs w:val="20"/>
      </w:rPr>
      <w:instrText>PAGE</w:instrText>
    </w:r>
    <w:r w:rsidRPr="00F36220">
      <w:rPr>
        <w:rFonts w:asciiTheme="majorBidi" w:hAnsiTheme="majorBidi" w:cstheme="majorBidi"/>
        <w:b/>
        <w:bCs/>
        <w:sz w:val="20"/>
        <w:szCs w:val="20"/>
      </w:rPr>
      <w:fldChar w:fldCharType="separate"/>
    </w:r>
    <w:r w:rsidR="0037768A">
      <w:rPr>
        <w:rFonts w:asciiTheme="majorBidi" w:hAnsiTheme="majorBidi" w:cstheme="majorBidi"/>
        <w:b/>
        <w:bCs/>
        <w:noProof/>
        <w:sz w:val="20"/>
        <w:szCs w:val="20"/>
      </w:rPr>
      <w:t>1</w:t>
    </w:r>
    <w:r w:rsidRPr="00F36220">
      <w:rPr>
        <w:rFonts w:asciiTheme="majorBidi" w:hAnsiTheme="majorBidi" w:cstheme="majorBidi"/>
        <w:b/>
        <w:bCs/>
        <w:sz w:val="20"/>
        <w:szCs w:val="20"/>
      </w:rPr>
      <w:fldChar w:fldCharType="end"/>
    </w:r>
    <w:r w:rsidRPr="00F36220">
      <w:rPr>
        <w:rFonts w:asciiTheme="majorBidi" w:hAnsiTheme="majorBidi" w:cstheme="majorBidi"/>
        <w:sz w:val="20"/>
        <w:szCs w:val="20"/>
      </w:rPr>
      <w:t xml:space="preserve"> sur </w:t>
    </w:r>
    <w:r w:rsidRPr="00F36220">
      <w:rPr>
        <w:rFonts w:asciiTheme="majorBidi" w:hAnsiTheme="majorBidi" w:cstheme="majorBidi"/>
        <w:b/>
        <w:bCs/>
        <w:sz w:val="20"/>
        <w:szCs w:val="20"/>
      </w:rPr>
      <w:fldChar w:fldCharType="begin"/>
    </w:r>
    <w:r w:rsidRPr="00F36220">
      <w:rPr>
        <w:rFonts w:asciiTheme="majorBidi" w:hAnsiTheme="majorBidi" w:cstheme="majorBidi"/>
        <w:b/>
        <w:bCs/>
        <w:sz w:val="20"/>
        <w:szCs w:val="20"/>
      </w:rPr>
      <w:instrText>NUMPAGES</w:instrText>
    </w:r>
    <w:r w:rsidRPr="00F36220">
      <w:rPr>
        <w:rFonts w:asciiTheme="majorBidi" w:hAnsiTheme="majorBidi" w:cstheme="majorBidi"/>
        <w:b/>
        <w:bCs/>
        <w:sz w:val="20"/>
        <w:szCs w:val="20"/>
      </w:rPr>
      <w:fldChar w:fldCharType="separate"/>
    </w:r>
    <w:r w:rsidR="0037768A">
      <w:rPr>
        <w:rFonts w:asciiTheme="majorBidi" w:hAnsiTheme="majorBidi" w:cstheme="majorBidi"/>
        <w:b/>
        <w:bCs/>
        <w:noProof/>
        <w:sz w:val="20"/>
        <w:szCs w:val="20"/>
      </w:rPr>
      <w:t>5</w:t>
    </w:r>
    <w:r w:rsidRPr="00F36220">
      <w:rPr>
        <w:rFonts w:asciiTheme="majorBidi" w:hAnsiTheme="majorBidi" w:cstheme="majorBidi"/>
        <w:b/>
        <w:b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B5ECE" w14:textId="77777777" w:rsidR="00EA0046" w:rsidRDefault="00EA0046" w:rsidP="00F36220">
      <w:pPr>
        <w:spacing w:after="0" w:line="240" w:lineRule="auto"/>
      </w:pPr>
      <w:r>
        <w:separator/>
      </w:r>
    </w:p>
  </w:footnote>
  <w:footnote w:type="continuationSeparator" w:id="0">
    <w:p w14:paraId="65ED241B" w14:textId="77777777" w:rsidR="00EA0046" w:rsidRDefault="00EA0046" w:rsidP="00F36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6879" w14:textId="77777777" w:rsidR="00BC4BB3" w:rsidRDefault="00BC4BB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46F9" w14:textId="7CD75571" w:rsidR="00D27A0A" w:rsidRPr="005F35F7" w:rsidRDefault="005F35F7" w:rsidP="005F35F7">
    <w:pPr>
      <w:pStyle w:val="En-tte"/>
      <w:jc w:val="center"/>
      <w:rPr>
        <w:i/>
        <w:iCs/>
      </w:rPr>
    </w:pPr>
    <w:r w:rsidRPr="005F35F7">
      <w:rPr>
        <w:rFonts w:asciiTheme="majorBidi" w:hAnsiTheme="majorBidi" w:cstheme="majorBidi"/>
        <w:i/>
        <w:iCs/>
        <w:sz w:val="24"/>
        <w:szCs w:val="24"/>
      </w:rPr>
      <w:t>Remplacement du récepteur IFF et intégration du mode S pour les radars TPS63 et TPS79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79345" w14:textId="77777777" w:rsidR="00BC4BB3" w:rsidRDefault="00BC4BB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37F84" w14:textId="64ABD7FA" w:rsidR="00D27A0A" w:rsidRPr="00895DBD" w:rsidRDefault="00895DBD" w:rsidP="000D548F">
    <w:pPr>
      <w:pStyle w:val="En-tte"/>
      <w:jc w:val="center"/>
      <w:rPr>
        <w:i/>
        <w:iCs/>
      </w:rPr>
    </w:pPr>
    <w:r w:rsidRPr="00895DBD">
      <w:rPr>
        <w:rFonts w:asciiTheme="majorBidi" w:hAnsiTheme="majorBidi" w:cstheme="majorBidi"/>
        <w:i/>
        <w:iCs/>
        <w:sz w:val="24"/>
        <w:szCs w:val="24"/>
      </w:rPr>
      <w:t>Conception et réalisation d'un radar passif</w:t>
    </w:r>
    <w:r w:rsidR="000D548F" w:rsidRPr="000D548F">
      <w:rPr>
        <w:rFonts w:asciiTheme="majorBidi" w:hAnsiTheme="majorBidi" w:cstheme="majorBidi"/>
        <w:i/>
        <w:iCs/>
        <w:sz w:val="24"/>
        <w:szCs w:val="24"/>
      </w:rPr>
      <w:t xml:space="preserve"> </w:t>
    </w:r>
    <w:r w:rsidR="000D548F">
      <w:rPr>
        <w:rFonts w:asciiTheme="majorBidi" w:hAnsiTheme="majorBidi" w:cstheme="majorBidi"/>
        <w:i/>
        <w:iCs/>
        <w:sz w:val="24"/>
        <w:szCs w:val="24"/>
      </w:rPr>
      <w:t xml:space="preserve">à base des </w:t>
    </w:r>
    <w:r w:rsidR="000D548F" w:rsidRPr="00895DBD">
      <w:rPr>
        <w:rFonts w:asciiTheme="majorBidi" w:hAnsiTheme="majorBidi" w:cstheme="majorBidi"/>
        <w:i/>
        <w:iCs/>
        <w:sz w:val="24"/>
        <w:szCs w:val="24"/>
      </w:rPr>
      <w:t>ondes FM</w:t>
    </w:r>
    <w:r w:rsidRPr="00895DBD">
      <w:rPr>
        <w:rFonts w:asciiTheme="majorBidi" w:hAnsiTheme="majorBidi" w:cstheme="majorBidi"/>
        <w:i/>
        <w:iCs/>
        <w:sz w:val="24"/>
        <w:szCs w:val="24"/>
      </w:rPr>
      <w:t xml:space="preserve"> pour la surveillance aérienne.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1">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2">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3">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4">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5">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6">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7">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8">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00000002"/>
    <w:lvl w:ilvl="0">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1">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2">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3">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4">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5">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6">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7">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8">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abstractNum>
  <w:abstractNum w:abstractNumId="2" w15:restartNumberingAfterBreak="0">
    <w:nsid w:val="03E06712"/>
    <w:multiLevelType w:val="hybridMultilevel"/>
    <w:tmpl w:val="C9F8A7B4"/>
    <w:lvl w:ilvl="0" w:tplc="768C391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4F01C2"/>
    <w:multiLevelType w:val="hybridMultilevel"/>
    <w:tmpl w:val="30C8DD76"/>
    <w:lvl w:ilvl="0" w:tplc="92205A14">
      <w:start w:val="1"/>
      <w:numFmt w:val="decimal"/>
      <w:lvlText w:val="(%1)"/>
      <w:lvlJc w:val="left"/>
      <w:pPr>
        <w:ind w:left="1353"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0BD5149A"/>
    <w:multiLevelType w:val="hybridMultilevel"/>
    <w:tmpl w:val="C69273FC"/>
    <w:lvl w:ilvl="0" w:tplc="380C0001">
      <w:start w:val="1"/>
      <w:numFmt w:val="bullet"/>
      <w:lvlText w:val=""/>
      <w:lvlJc w:val="left"/>
      <w:pPr>
        <w:ind w:left="2007" w:hanging="360"/>
      </w:pPr>
      <w:rPr>
        <w:rFonts w:ascii="Symbol" w:hAnsi="Symbol"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5" w15:restartNumberingAfterBreak="0">
    <w:nsid w:val="100C3E7A"/>
    <w:multiLevelType w:val="hybridMultilevel"/>
    <w:tmpl w:val="363632A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0AF428C"/>
    <w:multiLevelType w:val="hybridMultilevel"/>
    <w:tmpl w:val="75A4AF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137B0D65"/>
    <w:multiLevelType w:val="hybridMultilevel"/>
    <w:tmpl w:val="0AEA08EC"/>
    <w:lvl w:ilvl="0" w:tplc="7AC45050">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D33646"/>
    <w:multiLevelType w:val="hybridMultilevel"/>
    <w:tmpl w:val="F8987590"/>
    <w:lvl w:ilvl="0" w:tplc="6BBA3022">
      <w:start w:val="1"/>
      <w:numFmt w:val="lowerLetter"/>
      <w:lvlText w:val="%1."/>
      <w:lvlJc w:val="left"/>
      <w:pPr>
        <w:ind w:left="1053" w:hanging="705"/>
      </w:pPr>
      <w:rPr>
        <w:rFonts w:hint="default"/>
      </w:rPr>
    </w:lvl>
    <w:lvl w:ilvl="1" w:tplc="040C0019" w:tentative="1">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9" w15:restartNumberingAfterBreak="0">
    <w:nsid w:val="14DA170D"/>
    <w:multiLevelType w:val="hybridMultilevel"/>
    <w:tmpl w:val="097AECFE"/>
    <w:lvl w:ilvl="0" w:tplc="BF1E68C8">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16CE04CE"/>
    <w:multiLevelType w:val="multilevel"/>
    <w:tmpl w:val="25C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22E55"/>
    <w:multiLevelType w:val="hybridMultilevel"/>
    <w:tmpl w:val="4F28232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19230A92"/>
    <w:multiLevelType w:val="hybridMultilevel"/>
    <w:tmpl w:val="8438002E"/>
    <w:lvl w:ilvl="0" w:tplc="040C0017">
      <w:start w:val="1"/>
      <w:numFmt w:val="lowerLetter"/>
      <w:lvlText w:val="%1)"/>
      <w:lvlJc w:val="left"/>
      <w:pPr>
        <w:ind w:left="1150" w:hanging="360"/>
      </w:pPr>
    </w:lvl>
    <w:lvl w:ilvl="1" w:tplc="040C0019" w:tentative="1">
      <w:start w:val="1"/>
      <w:numFmt w:val="lowerLetter"/>
      <w:lvlText w:val="%2."/>
      <w:lvlJc w:val="left"/>
      <w:pPr>
        <w:ind w:left="1870" w:hanging="360"/>
      </w:pPr>
    </w:lvl>
    <w:lvl w:ilvl="2" w:tplc="040C001B" w:tentative="1">
      <w:start w:val="1"/>
      <w:numFmt w:val="lowerRoman"/>
      <w:lvlText w:val="%3."/>
      <w:lvlJc w:val="right"/>
      <w:pPr>
        <w:ind w:left="2590" w:hanging="180"/>
      </w:pPr>
    </w:lvl>
    <w:lvl w:ilvl="3" w:tplc="040C000F" w:tentative="1">
      <w:start w:val="1"/>
      <w:numFmt w:val="decimal"/>
      <w:lvlText w:val="%4."/>
      <w:lvlJc w:val="left"/>
      <w:pPr>
        <w:ind w:left="3310" w:hanging="360"/>
      </w:pPr>
    </w:lvl>
    <w:lvl w:ilvl="4" w:tplc="040C0019" w:tentative="1">
      <w:start w:val="1"/>
      <w:numFmt w:val="lowerLetter"/>
      <w:lvlText w:val="%5."/>
      <w:lvlJc w:val="left"/>
      <w:pPr>
        <w:ind w:left="4030" w:hanging="360"/>
      </w:pPr>
    </w:lvl>
    <w:lvl w:ilvl="5" w:tplc="040C001B" w:tentative="1">
      <w:start w:val="1"/>
      <w:numFmt w:val="lowerRoman"/>
      <w:lvlText w:val="%6."/>
      <w:lvlJc w:val="right"/>
      <w:pPr>
        <w:ind w:left="4750" w:hanging="180"/>
      </w:pPr>
    </w:lvl>
    <w:lvl w:ilvl="6" w:tplc="040C000F" w:tentative="1">
      <w:start w:val="1"/>
      <w:numFmt w:val="decimal"/>
      <w:lvlText w:val="%7."/>
      <w:lvlJc w:val="left"/>
      <w:pPr>
        <w:ind w:left="5470" w:hanging="360"/>
      </w:pPr>
    </w:lvl>
    <w:lvl w:ilvl="7" w:tplc="040C0019" w:tentative="1">
      <w:start w:val="1"/>
      <w:numFmt w:val="lowerLetter"/>
      <w:lvlText w:val="%8."/>
      <w:lvlJc w:val="left"/>
      <w:pPr>
        <w:ind w:left="6190" w:hanging="360"/>
      </w:pPr>
    </w:lvl>
    <w:lvl w:ilvl="8" w:tplc="040C001B" w:tentative="1">
      <w:start w:val="1"/>
      <w:numFmt w:val="lowerRoman"/>
      <w:lvlText w:val="%9."/>
      <w:lvlJc w:val="right"/>
      <w:pPr>
        <w:ind w:left="6910" w:hanging="180"/>
      </w:pPr>
    </w:lvl>
  </w:abstractNum>
  <w:abstractNum w:abstractNumId="13" w15:restartNumberingAfterBreak="0">
    <w:nsid w:val="1C9B27E8"/>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1D0E4DBD"/>
    <w:multiLevelType w:val="multilevel"/>
    <w:tmpl w:val="42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B57CF"/>
    <w:multiLevelType w:val="hybridMultilevel"/>
    <w:tmpl w:val="B9F43A7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26553544"/>
    <w:multiLevelType w:val="hybridMultilevel"/>
    <w:tmpl w:val="BDA05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7D10AA"/>
    <w:multiLevelType w:val="multilevel"/>
    <w:tmpl w:val="F990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37CA8"/>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30DE6410"/>
    <w:multiLevelType w:val="hybridMultilevel"/>
    <w:tmpl w:val="72AC8C94"/>
    <w:lvl w:ilvl="0" w:tplc="040C000F">
      <w:start w:val="1"/>
      <w:numFmt w:val="decimal"/>
      <w:lvlText w:val="%1."/>
      <w:lvlJc w:val="left"/>
      <w:pPr>
        <w:ind w:left="927" w:hanging="360"/>
      </w:pPr>
      <w:rPr>
        <w:rFont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0" w15:restartNumberingAfterBreak="0">
    <w:nsid w:val="3113694C"/>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332608B1"/>
    <w:multiLevelType w:val="hybridMultilevel"/>
    <w:tmpl w:val="29D08C1C"/>
    <w:lvl w:ilvl="0" w:tplc="CFDA6B72">
      <w:start w:val="1"/>
      <w:numFmt w:val="bullet"/>
      <w:lvlText w:val=""/>
      <w:lvlJc w:val="left"/>
      <w:pPr>
        <w:ind w:left="2007" w:hanging="360"/>
      </w:pPr>
      <w:rPr>
        <w:rFonts w:ascii="Symbol" w:hAnsi="Symbol"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22" w15:restartNumberingAfterBreak="0">
    <w:nsid w:val="3A7726FC"/>
    <w:multiLevelType w:val="hybridMultilevel"/>
    <w:tmpl w:val="A1B894E8"/>
    <w:lvl w:ilvl="0" w:tplc="DA96461A">
      <w:start w:val="1"/>
      <w:numFmt w:val="decimal"/>
      <w:lvlText w:val="%1."/>
      <w:lvlJc w:val="left"/>
      <w:pPr>
        <w:ind w:left="360" w:hanging="360"/>
      </w:pPr>
      <w:rPr>
        <w:rFonts w:hint="default"/>
        <w:b/>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10E6C4F"/>
    <w:multiLevelType w:val="multilevel"/>
    <w:tmpl w:val="B02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C7E4D"/>
    <w:multiLevelType w:val="hybridMultilevel"/>
    <w:tmpl w:val="EDE89770"/>
    <w:lvl w:ilvl="0" w:tplc="7834F2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9A045F9"/>
    <w:multiLevelType w:val="hybridMultilevel"/>
    <w:tmpl w:val="5C602324"/>
    <w:lvl w:ilvl="0" w:tplc="38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4D9803B3"/>
    <w:multiLevelType w:val="multilevel"/>
    <w:tmpl w:val="157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500CD"/>
    <w:multiLevelType w:val="hybridMultilevel"/>
    <w:tmpl w:val="BDA052BA"/>
    <w:lvl w:ilvl="0" w:tplc="380C000D">
      <w:start w:val="1"/>
      <w:numFmt w:val="bullet"/>
      <w:lvlText w:val=""/>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5E50AE"/>
    <w:multiLevelType w:val="multilevel"/>
    <w:tmpl w:val="F82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D05BD"/>
    <w:multiLevelType w:val="multilevel"/>
    <w:tmpl w:val="A38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F0C1B"/>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642643A7"/>
    <w:multiLevelType w:val="hybridMultilevel"/>
    <w:tmpl w:val="2BDC072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15:restartNumberingAfterBreak="0">
    <w:nsid w:val="6ED06E99"/>
    <w:multiLevelType w:val="hybridMultilevel"/>
    <w:tmpl w:val="C1C8924A"/>
    <w:lvl w:ilvl="0" w:tplc="A0A6A356">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15:restartNumberingAfterBreak="0">
    <w:nsid w:val="7FC61402"/>
    <w:multiLevelType w:val="hybridMultilevel"/>
    <w:tmpl w:val="7FF09136"/>
    <w:lvl w:ilvl="0" w:tplc="38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4"/>
  </w:num>
  <w:num w:numId="2">
    <w:abstractNumId w:val="22"/>
  </w:num>
  <w:num w:numId="3">
    <w:abstractNumId w:val="2"/>
  </w:num>
  <w:num w:numId="4">
    <w:abstractNumId w:val="12"/>
  </w:num>
  <w:num w:numId="5">
    <w:abstractNumId w:val="8"/>
  </w:num>
  <w:num w:numId="6">
    <w:abstractNumId w:val="0"/>
  </w:num>
  <w:num w:numId="7">
    <w:abstractNumId w:val="1"/>
  </w:num>
  <w:num w:numId="8">
    <w:abstractNumId w:val="31"/>
  </w:num>
  <w:num w:numId="9">
    <w:abstractNumId w:val="15"/>
  </w:num>
  <w:num w:numId="10">
    <w:abstractNumId w:val="5"/>
  </w:num>
  <w:num w:numId="11">
    <w:abstractNumId w:val="11"/>
  </w:num>
  <w:num w:numId="12">
    <w:abstractNumId w:val="6"/>
  </w:num>
  <w:num w:numId="13">
    <w:abstractNumId w:val="9"/>
  </w:num>
  <w:num w:numId="14">
    <w:abstractNumId w:val="32"/>
  </w:num>
  <w:num w:numId="15">
    <w:abstractNumId w:val="13"/>
  </w:num>
  <w:num w:numId="16">
    <w:abstractNumId w:val="18"/>
  </w:num>
  <w:num w:numId="17">
    <w:abstractNumId w:val="30"/>
  </w:num>
  <w:num w:numId="18">
    <w:abstractNumId w:val="20"/>
  </w:num>
  <w:num w:numId="19">
    <w:abstractNumId w:val="3"/>
  </w:num>
  <w:num w:numId="20">
    <w:abstractNumId w:val="16"/>
  </w:num>
  <w:num w:numId="21">
    <w:abstractNumId w:val="19"/>
  </w:num>
  <w:num w:numId="22">
    <w:abstractNumId w:val="10"/>
  </w:num>
  <w:num w:numId="23">
    <w:abstractNumId w:val="29"/>
  </w:num>
  <w:num w:numId="24">
    <w:abstractNumId w:val="25"/>
  </w:num>
  <w:num w:numId="25">
    <w:abstractNumId w:val="33"/>
  </w:num>
  <w:num w:numId="26">
    <w:abstractNumId w:val="14"/>
  </w:num>
  <w:num w:numId="27">
    <w:abstractNumId w:val="23"/>
  </w:num>
  <w:num w:numId="28">
    <w:abstractNumId w:val="28"/>
  </w:num>
  <w:num w:numId="29">
    <w:abstractNumId w:val="26"/>
  </w:num>
  <w:num w:numId="30">
    <w:abstractNumId w:val="4"/>
  </w:num>
  <w:num w:numId="31">
    <w:abstractNumId w:val="21"/>
  </w:num>
  <w:num w:numId="32">
    <w:abstractNumId w:val="17"/>
  </w:num>
  <w:num w:numId="33">
    <w:abstractNumId w:val="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D6"/>
    <w:rsid w:val="0000392A"/>
    <w:rsid w:val="00033C0E"/>
    <w:rsid w:val="00057A7F"/>
    <w:rsid w:val="0008159C"/>
    <w:rsid w:val="0008444D"/>
    <w:rsid w:val="000A2D2E"/>
    <w:rsid w:val="000A2E56"/>
    <w:rsid w:val="000A402F"/>
    <w:rsid w:val="000A6C20"/>
    <w:rsid w:val="000A72E6"/>
    <w:rsid w:val="000C0229"/>
    <w:rsid w:val="000D548F"/>
    <w:rsid w:val="000E247D"/>
    <w:rsid w:val="000E3429"/>
    <w:rsid w:val="000E5CDF"/>
    <w:rsid w:val="0010321C"/>
    <w:rsid w:val="00105979"/>
    <w:rsid w:val="0010689E"/>
    <w:rsid w:val="001144EA"/>
    <w:rsid w:val="00125C5D"/>
    <w:rsid w:val="00143A52"/>
    <w:rsid w:val="00144B25"/>
    <w:rsid w:val="0014796C"/>
    <w:rsid w:val="001533C0"/>
    <w:rsid w:val="00167739"/>
    <w:rsid w:val="00194BE4"/>
    <w:rsid w:val="001A1E52"/>
    <w:rsid w:val="001B6E5B"/>
    <w:rsid w:val="001E42C5"/>
    <w:rsid w:val="002012BE"/>
    <w:rsid w:val="00206AF4"/>
    <w:rsid w:val="0020748D"/>
    <w:rsid w:val="00215188"/>
    <w:rsid w:val="00225CA9"/>
    <w:rsid w:val="00234423"/>
    <w:rsid w:val="00244BD5"/>
    <w:rsid w:val="00247CD3"/>
    <w:rsid w:val="00261575"/>
    <w:rsid w:val="002637E9"/>
    <w:rsid w:val="0028119D"/>
    <w:rsid w:val="0028357E"/>
    <w:rsid w:val="0028621F"/>
    <w:rsid w:val="00287F43"/>
    <w:rsid w:val="00291440"/>
    <w:rsid w:val="002973D0"/>
    <w:rsid w:val="002F4A59"/>
    <w:rsid w:val="002F730F"/>
    <w:rsid w:val="0030439D"/>
    <w:rsid w:val="0031337B"/>
    <w:rsid w:val="00326F23"/>
    <w:rsid w:val="00330CD7"/>
    <w:rsid w:val="003637FA"/>
    <w:rsid w:val="00375480"/>
    <w:rsid w:val="0037768A"/>
    <w:rsid w:val="00386F6C"/>
    <w:rsid w:val="00392783"/>
    <w:rsid w:val="003945E5"/>
    <w:rsid w:val="003957C5"/>
    <w:rsid w:val="003B5DE8"/>
    <w:rsid w:val="003E107D"/>
    <w:rsid w:val="0040249B"/>
    <w:rsid w:val="0042208F"/>
    <w:rsid w:val="004325CE"/>
    <w:rsid w:val="00442C30"/>
    <w:rsid w:val="00456C5C"/>
    <w:rsid w:val="00460249"/>
    <w:rsid w:val="004631AC"/>
    <w:rsid w:val="00483151"/>
    <w:rsid w:val="004926E0"/>
    <w:rsid w:val="004961D4"/>
    <w:rsid w:val="00496549"/>
    <w:rsid w:val="004966F6"/>
    <w:rsid w:val="004D1381"/>
    <w:rsid w:val="004D4352"/>
    <w:rsid w:val="004D6A50"/>
    <w:rsid w:val="0050193C"/>
    <w:rsid w:val="005023FB"/>
    <w:rsid w:val="005126BF"/>
    <w:rsid w:val="005249B7"/>
    <w:rsid w:val="005320A4"/>
    <w:rsid w:val="005467DC"/>
    <w:rsid w:val="00567FD8"/>
    <w:rsid w:val="005C1978"/>
    <w:rsid w:val="005D0417"/>
    <w:rsid w:val="005E241B"/>
    <w:rsid w:val="005F35F7"/>
    <w:rsid w:val="005F44D6"/>
    <w:rsid w:val="005F4CC1"/>
    <w:rsid w:val="005F57EB"/>
    <w:rsid w:val="00601D97"/>
    <w:rsid w:val="00601F92"/>
    <w:rsid w:val="006048F3"/>
    <w:rsid w:val="0063639B"/>
    <w:rsid w:val="00640B7C"/>
    <w:rsid w:val="00650EA5"/>
    <w:rsid w:val="0066600B"/>
    <w:rsid w:val="00671036"/>
    <w:rsid w:val="00684B13"/>
    <w:rsid w:val="006854D2"/>
    <w:rsid w:val="00692F90"/>
    <w:rsid w:val="006A2041"/>
    <w:rsid w:val="006B308F"/>
    <w:rsid w:val="006B5EB2"/>
    <w:rsid w:val="006C5197"/>
    <w:rsid w:val="006C7555"/>
    <w:rsid w:val="006D3E31"/>
    <w:rsid w:val="006E1278"/>
    <w:rsid w:val="006E55A1"/>
    <w:rsid w:val="006F6287"/>
    <w:rsid w:val="00701C9C"/>
    <w:rsid w:val="00707320"/>
    <w:rsid w:val="00717622"/>
    <w:rsid w:val="007264C1"/>
    <w:rsid w:val="00732A69"/>
    <w:rsid w:val="0073490A"/>
    <w:rsid w:val="007371C1"/>
    <w:rsid w:val="007522EF"/>
    <w:rsid w:val="00773114"/>
    <w:rsid w:val="00773C29"/>
    <w:rsid w:val="0078588D"/>
    <w:rsid w:val="007A14A9"/>
    <w:rsid w:val="007C2653"/>
    <w:rsid w:val="007D621D"/>
    <w:rsid w:val="007F23AC"/>
    <w:rsid w:val="007F5EC1"/>
    <w:rsid w:val="008232F7"/>
    <w:rsid w:val="008257A1"/>
    <w:rsid w:val="008353E4"/>
    <w:rsid w:val="00844D4E"/>
    <w:rsid w:val="00856A3F"/>
    <w:rsid w:val="00857839"/>
    <w:rsid w:val="00860471"/>
    <w:rsid w:val="008766E4"/>
    <w:rsid w:val="00883A56"/>
    <w:rsid w:val="00895DBD"/>
    <w:rsid w:val="008C4A72"/>
    <w:rsid w:val="008F1395"/>
    <w:rsid w:val="009022DD"/>
    <w:rsid w:val="0091119A"/>
    <w:rsid w:val="00911FD8"/>
    <w:rsid w:val="00943D7F"/>
    <w:rsid w:val="00945D4D"/>
    <w:rsid w:val="0097156C"/>
    <w:rsid w:val="009B562D"/>
    <w:rsid w:val="009D71A4"/>
    <w:rsid w:val="009F0419"/>
    <w:rsid w:val="009F4B27"/>
    <w:rsid w:val="00A06E69"/>
    <w:rsid w:val="00A2111E"/>
    <w:rsid w:val="00A3125C"/>
    <w:rsid w:val="00A53432"/>
    <w:rsid w:val="00A5395E"/>
    <w:rsid w:val="00A634EC"/>
    <w:rsid w:val="00A63B0E"/>
    <w:rsid w:val="00A9357F"/>
    <w:rsid w:val="00AD7D09"/>
    <w:rsid w:val="00AE574E"/>
    <w:rsid w:val="00AF44F7"/>
    <w:rsid w:val="00B2234C"/>
    <w:rsid w:val="00B31D4B"/>
    <w:rsid w:val="00B31EE7"/>
    <w:rsid w:val="00B47047"/>
    <w:rsid w:val="00B524D8"/>
    <w:rsid w:val="00B6361C"/>
    <w:rsid w:val="00B843AB"/>
    <w:rsid w:val="00B85F04"/>
    <w:rsid w:val="00B9576E"/>
    <w:rsid w:val="00BA6363"/>
    <w:rsid w:val="00BB6EE6"/>
    <w:rsid w:val="00BC4BB3"/>
    <w:rsid w:val="00BC7568"/>
    <w:rsid w:val="00BD39D1"/>
    <w:rsid w:val="00BE5B65"/>
    <w:rsid w:val="00BE71F4"/>
    <w:rsid w:val="00BF0A5B"/>
    <w:rsid w:val="00BF591F"/>
    <w:rsid w:val="00C200D1"/>
    <w:rsid w:val="00C277F8"/>
    <w:rsid w:val="00C454F0"/>
    <w:rsid w:val="00C52E63"/>
    <w:rsid w:val="00C60039"/>
    <w:rsid w:val="00C63722"/>
    <w:rsid w:val="00C85697"/>
    <w:rsid w:val="00CA4E13"/>
    <w:rsid w:val="00CB0567"/>
    <w:rsid w:val="00CB18E3"/>
    <w:rsid w:val="00CB2FEF"/>
    <w:rsid w:val="00CC4A7C"/>
    <w:rsid w:val="00CD3886"/>
    <w:rsid w:val="00CF4481"/>
    <w:rsid w:val="00CF5AB3"/>
    <w:rsid w:val="00D070E9"/>
    <w:rsid w:val="00D14A7B"/>
    <w:rsid w:val="00D22673"/>
    <w:rsid w:val="00D25061"/>
    <w:rsid w:val="00D25935"/>
    <w:rsid w:val="00D27A0A"/>
    <w:rsid w:val="00D3461B"/>
    <w:rsid w:val="00D50D7D"/>
    <w:rsid w:val="00D533D8"/>
    <w:rsid w:val="00D72EC6"/>
    <w:rsid w:val="00D85CA8"/>
    <w:rsid w:val="00D94371"/>
    <w:rsid w:val="00DC381B"/>
    <w:rsid w:val="00DD3804"/>
    <w:rsid w:val="00E20EF1"/>
    <w:rsid w:val="00E2779F"/>
    <w:rsid w:val="00E36930"/>
    <w:rsid w:val="00E43E85"/>
    <w:rsid w:val="00E624CA"/>
    <w:rsid w:val="00E67870"/>
    <w:rsid w:val="00EA0046"/>
    <w:rsid w:val="00EA6DA5"/>
    <w:rsid w:val="00EA7DA6"/>
    <w:rsid w:val="00EB24A7"/>
    <w:rsid w:val="00EC2F73"/>
    <w:rsid w:val="00EC444A"/>
    <w:rsid w:val="00ED3B2C"/>
    <w:rsid w:val="00ED5B80"/>
    <w:rsid w:val="00EF6CD6"/>
    <w:rsid w:val="00EF7630"/>
    <w:rsid w:val="00F04B5F"/>
    <w:rsid w:val="00F12BD9"/>
    <w:rsid w:val="00F22820"/>
    <w:rsid w:val="00F2355D"/>
    <w:rsid w:val="00F36220"/>
    <w:rsid w:val="00F37EFD"/>
    <w:rsid w:val="00F452C4"/>
    <w:rsid w:val="00F54577"/>
    <w:rsid w:val="00F66970"/>
    <w:rsid w:val="00F71378"/>
    <w:rsid w:val="00F73CF7"/>
    <w:rsid w:val="00F9260B"/>
    <w:rsid w:val="00FA15D7"/>
    <w:rsid w:val="00FA5817"/>
    <w:rsid w:val="00FA5A79"/>
    <w:rsid w:val="00FB58C1"/>
    <w:rsid w:val="00FD11F5"/>
    <w:rsid w:val="00FE2A15"/>
    <w:rsid w:val="00FF113F"/>
    <w:rsid w:val="00FF705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386BB"/>
  <w15:docId w15:val="{EC17130C-D141-4CEE-AC3D-0F2A477B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E85"/>
    <w:pPr>
      <w:ind w:left="720"/>
      <w:contextualSpacing/>
    </w:pPr>
  </w:style>
  <w:style w:type="paragraph" w:styleId="En-tte">
    <w:name w:val="header"/>
    <w:basedOn w:val="Normal"/>
    <w:link w:val="En-tteCar"/>
    <w:uiPriority w:val="99"/>
    <w:unhideWhenUsed/>
    <w:rsid w:val="00F36220"/>
    <w:pPr>
      <w:tabs>
        <w:tab w:val="center" w:pos="4536"/>
        <w:tab w:val="right" w:pos="9072"/>
      </w:tabs>
      <w:spacing w:after="0" w:line="240" w:lineRule="auto"/>
    </w:pPr>
  </w:style>
  <w:style w:type="character" w:customStyle="1" w:styleId="En-tteCar">
    <w:name w:val="En-tête Car"/>
    <w:basedOn w:val="Policepardfaut"/>
    <w:link w:val="En-tte"/>
    <w:uiPriority w:val="99"/>
    <w:rsid w:val="00F36220"/>
  </w:style>
  <w:style w:type="paragraph" w:styleId="Pieddepage">
    <w:name w:val="footer"/>
    <w:basedOn w:val="Normal"/>
    <w:link w:val="PieddepageCar"/>
    <w:uiPriority w:val="99"/>
    <w:unhideWhenUsed/>
    <w:rsid w:val="00F362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220"/>
  </w:style>
  <w:style w:type="table" w:styleId="Grilledutableau">
    <w:name w:val="Table Grid"/>
    <w:basedOn w:val="TableauNormal"/>
    <w:uiPriority w:val="59"/>
    <w:rsid w:val="00313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6E55A1"/>
  </w:style>
  <w:style w:type="character" w:styleId="lev">
    <w:name w:val="Strong"/>
    <w:basedOn w:val="Policepardfaut"/>
    <w:uiPriority w:val="22"/>
    <w:qFormat/>
    <w:rsid w:val="00167739"/>
    <w:rPr>
      <w:b/>
      <w:bCs/>
    </w:rPr>
  </w:style>
  <w:style w:type="paragraph" w:styleId="NormalWeb">
    <w:name w:val="Normal (Web)"/>
    <w:basedOn w:val="Normal"/>
    <w:uiPriority w:val="99"/>
    <w:semiHidden/>
    <w:unhideWhenUsed/>
    <w:rsid w:val="000A2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141615">
      <w:bodyDiv w:val="1"/>
      <w:marLeft w:val="0"/>
      <w:marRight w:val="0"/>
      <w:marTop w:val="0"/>
      <w:marBottom w:val="0"/>
      <w:divBdr>
        <w:top w:val="none" w:sz="0" w:space="0" w:color="auto"/>
        <w:left w:val="none" w:sz="0" w:space="0" w:color="auto"/>
        <w:bottom w:val="none" w:sz="0" w:space="0" w:color="auto"/>
        <w:right w:val="none" w:sz="0" w:space="0" w:color="auto"/>
      </w:divBdr>
    </w:div>
    <w:div w:id="942497683">
      <w:bodyDiv w:val="1"/>
      <w:marLeft w:val="0"/>
      <w:marRight w:val="0"/>
      <w:marTop w:val="0"/>
      <w:marBottom w:val="0"/>
      <w:divBdr>
        <w:top w:val="none" w:sz="0" w:space="0" w:color="auto"/>
        <w:left w:val="none" w:sz="0" w:space="0" w:color="auto"/>
        <w:bottom w:val="none" w:sz="0" w:space="0" w:color="auto"/>
        <w:right w:val="none" w:sz="0" w:space="0" w:color="auto"/>
      </w:divBdr>
    </w:div>
    <w:div w:id="1507281774">
      <w:bodyDiv w:val="1"/>
      <w:marLeft w:val="0"/>
      <w:marRight w:val="0"/>
      <w:marTop w:val="0"/>
      <w:marBottom w:val="0"/>
      <w:divBdr>
        <w:top w:val="none" w:sz="0" w:space="0" w:color="auto"/>
        <w:left w:val="none" w:sz="0" w:space="0" w:color="auto"/>
        <w:bottom w:val="none" w:sz="0" w:space="0" w:color="auto"/>
        <w:right w:val="none" w:sz="0" w:space="0" w:color="auto"/>
      </w:divBdr>
    </w:div>
    <w:div w:id="1566992605">
      <w:bodyDiv w:val="1"/>
      <w:marLeft w:val="0"/>
      <w:marRight w:val="0"/>
      <w:marTop w:val="0"/>
      <w:marBottom w:val="0"/>
      <w:divBdr>
        <w:top w:val="none" w:sz="0" w:space="0" w:color="auto"/>
        <w:left w:val="none" w:sz="0" w:space="0" w:color="auto"/>
        <w:bottom w:val="none" w:sz="0" w:space="0" w:color="auto"/>
        <w:right w:val="none" w:sz="0" w:space="0" w:color="auto"/>
      </w:divBdr>
    </w:div>
    <w:div w:id="1750811479">
      <w:bodyDiv w:val="1"/>
      <w:marLeft w:val="0"/>
      <w:marRight w:val="0"/>
      <w:marTop w:val="0"/>
      <w:marBottom w:val="0"/>
      <w:divBdr>
        <w:top w:val="none" w:sz="0" w:space="0" w:color="auto"/>
        <w:left w:val="none" w:sz="0" w:space="0" w:color="auto"/>
        <w:bottom w:val="none" w:sz="0" w:space="0" w:color="auto"/>
        <w:right w:val="none" w:sz="0" w:space="0" w:color="auto"/>
      </w:divBdr>
    </w:div>
    <w:div w:id="1804342786">
      <w:bodyDiv w:val="1"/>
      <w:marLeft w:val="0"/>
      <w:marRight w:val="0"/>
      <w:marTop w:val="0"/>
      <w:marBottom w:val="0"/>
      <w:divBdr>
        <w:top w:val="none" w:sz="0" w:space="0" w:color="auto"/>
        <w:left w:val="none" w:sz="0" w:space="0" w:color="auto"/>
        <w:bottom w:val="none" w:sz="0" w:space="0" w:color="auto"/>
        <w:right w:val="none" w:sz="0" w:space="0" w:color="auto"/>
      </w:divBdr>
    </w:div>
    <w:div w:id="21016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3905C-3E24-4E25-851D-2D3C1C4C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1193</Words>
  <Characters>6565</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CDMT_GEI_01</cp:lastModifiedBy>
  <cp:revision>5</cp:revision>
  <dcterms:created xsi:type="dcterms:W3CDTF">2024-10-26T09:48:00Z</dcterms:created>
  <dcterms:modified xsi:type="dcterms:W3CDTF">2024-10-31T14:14:00Z</dcterms:modified>
</cp:coreProperties>
</file>