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A8C97" w14:textId="77777777" w:rsidR="005823B0" w:rsidRPr="00E24070" w:rsidRDefault="005823B0" w:rsidP="005823B0">
      <w:pPr>
        <w:pStyle w:val="Title"/>
        <w:jc w:val="center"/>
        <w:rPr>
          <w:rFonts w:asciiTheme="majorBidi" w:hAnsiTheme="majorBidi"/>
          <w:b/>
          <w:bCs/>
          <w:sz w:val="32"/>
          <w:szCs w:val="32"/>
        </w:rPr>
      </w:pPr>
      <w:r w:rsidRPr="00E24070">
        <w:rPr>
          <w:rFonts w:asciiTheme="majorBidi" w:hAnsiTheme="majorBidi"/>
          <w:b/>
          <w:bCs/>
          <w:sz w:val="32"/>
          <w:szCs w:val="32"/>
        </w:rPr>
        <w:t>Ouail El Maadi</w:t>
      </w:r>
    </w:p>
    <w:p w14:paraId="3EB075DD" w14:textId="77777777" w:rsidR="005823B0" w:rsidRPr="00E24070" w:rsidRDefault="005823B0" w:rsidP="005823B0">
      <w:pPr>
        <w:pStyle w:val="BodyText"/>
        <w:spacing w:before="182"/>
        <w:ind w:left="126" w:right="265"/>
        <w:jc w:val="center"/>
        <w:rPr>
          <w:rFonts w:asciiTheme="majorBidi" w:hAnsiTheme="majorBidi" w:cstheme="majorBidi"/>
          <w:color w:val="000000" w:themeColor="text1"/>
          <w:sz w:val="20"/>
          <w:szCs w:val="20"/>
        </w:rPr>
      </w:pPr>
      <w:r w:rsidRPr="00E24070">
        <w:rPr>
          <w:rFonts w:asciiTheme="majorBidi" w:hAnsiTheme="majorBidi" w:cstheme="majorBidi"/>
          <w:spacing w:val="-4"/>
          <w:sz w:val="20"/>
          <w:szCs w:val="20"/>
        </w:rPr>
        <w:t>+</w:t>
      </w:r>
      <w:r w:rsidRPr="00E24070">
        <w:rPr>
          <w:rFonts w:asciiTheme="majorBidi" w:hAnsiTheme="majorBidi" w:cstheme="majorBidi"/>
          <w:color w:val="000000" w:themeColor="text1"/>
          <w:spacing w:val="-4"/>
          <w:sz w:val="20"/>
          <w:szCs w:val="20"/>
        </w:rPr>
        <w:t>212649228342 ||</w:t>
      </w:r>
      <w:hyperlink r:id="rId5" w:history="1">
        <w:r w:rsidRPr="00E24070">
          <w:rPr>
            <w:rStyle w:val="Hyperlink"/>
            <w:rFonts w:asciiTheme="majorBidi" w:eastAsiaTheme="majorEastAsia" w:hAnsiTheme="majorBidi" w:cstheme="majorBidi"/>
            <w:color w:val="000000" w:themeColor="text1"/>
            <w:spacing w:val="-4"/>
            <w:sz w:val="20"/>
            <w:szCs w:val="20"/>
          </w:rPr>
          <w:t>elmaadiouail@gmail.com</w:t>
        </w:r>
      </w:hyperlink>
      <w:r w:rsidRPr="00E24070">
        <w:rPr>
          <w:rFonts w:asciiTheme="majorBidi" w:hAnsiTheme="majorBidi" w:cstheme="majorBidi"/>
          <w:color w:val="000000" w:themeColor="text1"/>
          <w:spacing w:val="-13"/>
          <w:sz w:val="20"/>
          <w:szCs w:val="20"/>
        </w:rPr>
        <w:t xml:space="preserve"> || </w:t>
      </w:r>
      <w:hyperlink r:id="rId6">
        <w:r w:rsidRPr="00E24070">
          <w:rPr>
            <w:rFonts w:asciiTheme="majorBidi" w:hAnsiTheme="majorBidi" w:cstheme="majorBidi"/>
            <w:color w:val="000000" w:themeColor="text1"/>
            <w:spacing w:val="-4"/>
            <w:sz w:val="20"/>
            <w:szCs w:val="20"/>
            <w:u w:val="single" w:color="800080"/>
          </w:rPr>
          <w:t xml:space="preserve"> LinkedIn</w:t>
        </w:r>
      </w:hyperlink>
      <w:r w:rsidRPr="00E24070">
        <w:rPr>
          <w:rFonts w:asciiTheme="majorBidi" w:hAnsiTheme="majorBidi" w:cstheme="majorBidi"/>
          <w:sz w:val="20"/>
          <w:szCs w:val="20"/>
        </w:rPr>
        <w:t xml:space="preserve"> Profile </w:t>
      </w:r>
      <w:r w:rsidRPr="00E24070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|| </w:t>
      </w:r>
      <w:hyperlink r:id="rId7" w:history="1">
        <w:r w:rsidRPr="00E24070">
          <w:rPr>
            <w:rStyle w:val="Hyperlink"/>
            <w:rFonts w:asciiTheme="majorBidi" w:eastAsiaTheme="majorEastAsia" w:hAnsiTheme="majorBidi" w:cstheme="majorBidi"/>
            <w:color w:val="000000" w:themeColor="text1"/>
            <w:sz w:val="20"/>
            <w:szCs w:val="20"/>
          </w:rPr>
          <w:t>GitHub Profile</w:t>
        </w:r>
      </w:hyperlink>
    </w:p>
    <w:p w14:paraId="12A6869D" w14:textId="77777777" w:rsidR="005823B0" w:rsidRPr="00E24070" w:rsidRDefault="005823B0" w:rsidP="005823B0">
      <w:pPr>
        <w:pStyle w:val="BodyText"/>
        <w:spacing w:before="120"/>
        <w:ind w:left="0" w:right="259"/>
        <w:rPr>
          <w:rFonts w:asciiTheme="majorBidi" w:hAnsiTheme="majorBidi" w:cstheme="majorBidi"/>
          <w:b/>
          <w:bCs/>
          <w:spacing w:val="-2"/>
          <w:sz w:val="20"/>
          <w:szCs w:val="20"/>
          <w:u w:val="single"/>
        </w:rPr>
      </w:pPr>
      <w:r w:rsidRPr="00E24070">
        <w:rPr>
          <w:rFonts w:asciiTheme="majorBidi" w:hAnsiTheme="majorBidi" w:cstheme="majorBidi"/>
          <w:b/>
          <w:bCs/>
          <w:spacing w:val="-2"/>
          <w:sz w:val="20"/>
          <w:szCs w:val="20"/>
          <w:u w:val="single"/>
        </w:rPr>
        <w:t>Profile</w:t>
      </w:r>
    </w:p>
    <w:p w14:paraId="1986FB05" w14:textId="77777777" w:rsidR="005823B0" w:rsidRPr="00E24070" w:rsidRDefault="005823B0" w:rsidP="005823B0">
      <w:pPr>
        <w:pStyle w:val="BodyText"/>
        <w:spacing w:before="120"/>
        <w:ind w:left="0" w:right="259"/>
        <w:rPr>
          <w:rFonts w:asciiTheme="majorBidi" w:hAnsiTheme="majorBidi" w:cstheme="majorBidi"/>
          <w:sz w:val="20"/>
          <w:szCs w:val="20"/>
        </w:rPr>
      </w:pPr>
      <w:r w:rsidRPr="00E24070">
        <w:rPr>
          <w:rFonts w:asciiTheme="majorBidi" w:hAnsiTheme="majorBidi" w:cstheme="majorBidi"/>
          <w:sz w:val="20"/>
          <w:szCs w:val="20"/>
        </w:rPr>
        <w:t xml:space="preserve">Computer Science graduate with hands-on experience in AI, full-stack development, and data analytics. </w:t>
      </w:r>
      <w:proofErr w:type="gramStart"/>
      <w:r w:rsidRPr="00E24070">
        <w:rPr>
          <w:rFonts w:asciiTheme="majorBidi" w:hAnsiTheme="majorBidi" w:cstheme="majorBidi"/>
          <w:sz w:val="20"/>
          <w:szCs w:val="20"/>
        </w:rPr>
        <w:t>Skilled</w:t>
      </w:r>
      <w:proofErr w:type="gramEnd"/>
      <w:r w:rsidRPr="00E24070">
        <w:rPr>
          <w:rFonts w:asciiTheme="majorBidi" w:hAnsiTheme="majorBidi" w:cstheme="majorBidi"/>
          <w:sz w:val="20"/>
          <w:szCs w:val="20"/>
        </w:rPr>
        <w:t xml:space="preserve"> in building scalable web applications, integrating machine learning models, and improving business processes through data-driven solutions. Seeking to contribute to innovative software or data engineering teams.</w:t>
      </w:r>
    </w:p>
    <w:p w14:paraId="6A58BB51" w14:textId="77777777" w:rsidR="005823B0" w:rsidRPr="00E24070" w:rsidRDefault="005823B0" w:rsidP="005823B0">
      <w:pPr>
        <w:pStyle w:val="BodyText"/>
        <w:spacing w:before="120"/>
        <w:ind w:left="0" w:right="259"/>
        <w:rPr>
          <w:rFonts w:asciiTheme="majorBidi" w:hAnsiTheme="majorBidi" w:cstheme="majorBidi"/>
          <w:sz w:val="20"/>
          <w:szCs w:val="20"/>
        </w:rPr>
      </w:pPr>
      <w:r w:rsidRPr="00E24070">
        <w:rPr>
          <w:rFonts w:asciiTheme="majorBidi" w:hAnsiTheme="majorBidi" w:cstheme="majorBidi"/>
          <w:b/>
          <w:spacing w:val="-4"/>
          <w:sz w:val="20"/>
          <w:szCs w:val="20"/>
          <w:u w:val="single"/>
        </w:rPr>
        <w:t>Education</w:t>
      </w:r>
    </w:p>
    <w:p w14:paraId="6916FDB9" w14:textId="77777777" w:rsidR="005823B0" w:rsidRPr="00E24070" w:rsidRDefault="005823B0" w:rsidP="005823B0">
      <w:pPr>
        <w:tabs>
          <w:tab w:val="left" w:pos="7316"/>
        </w:tabs>
        <w:spacing w:before="79"/>
        <w:rPr>
          <w:rFonts w:asciiTheme="majorBidi" w:hAnsiTheme="majorBidi" w:cstheme="majorBidi"/>
          <w:b/>
          <w:bCs/>
          <w:spacing w:val="-6"/>
          <w:sz w:val="20"/>
          <w:szCs w:val="20"/>
        </w:rPr>
      </w:pPr>
      <w:r w:rsidRPr="00E24070">
        <w:rPr>
          <w:rFonts w:asciiTheme="majorBidi" w:hAnsiTheme="majorBidi" w:cstheme="majorBidi"/>
          <w:b/>
          <w:spacing w:val="-4"/>
          <w:sz w:val="20"/>
          <w:szCs w:val="20"/>
        </w:rPr>
        <w:t xml:space="preserve">Al Akhawayn </w:t>
      </w:r>
      <w:r w:rsidRPr="00E24070">
        <w:rPr>
          <w:rFonts w:asciiTheme="majorBidi" w:hAnsiTheme="majorBidi" w:cstheme="majorBidi"/>
          <w:b/>
          <w:bCs/>
          <w:spacing w:val="-6"/>
          <w:sz w:val="20"/>
          <w:szCs w:val="20"/>
        </w:rPr>
        <w:t>University (ABET Accredited)</w:t>
      </w:r>
      <w:r w:rsidRPr="00E24070">
        <w:rPr>
          <w:rFonts w:asciiTheme="majorBidi" w:hAnsiTheme="majorBidi" w:cstheme="majorBidi"/>
          <w:sz w:val="20"/>
          <w:szCs w:val="20"/>
        </w:rPr>
        <w:t xml:space="preserve"> | </w:t>
      </w:r>
      <w:proofErr w:type="spellStart"/>
      <w:r w:rsidRPr="00E24070">
        <w:rPr>
          <w:rFonts w:asciiTheme="majorBidi" w:hAnsiTheme="majorBidi" w:cstheme="majorBidi"/>
          <w:b/>
          <w:bCs/>
          <w:spacing w:val="-6"/>
          <w:sz w:val="20"/>
          <w:szCs w:val="20"/>
        </w:rPr>
        <w:t>Ifrane</w:t>
      </w:r>
      <w:proofErr w:type="spellEnd"/>
      <w:r w:rsidRPr="00E24070">
        <w:rPr>
          <w:rFonts w:asciiTheme="majorBidi" w:hAnsiTheme="majorBidi" w:cstheme="majorBidi"/>
          <w:b/>
          <w:bCs/>
          <w:spacing w:val="-6"/>
          <w:sz w:val="20"/>
          <w:szCs w:val="20"/>
        </w:rPr>
        <w:t xml:space="preserve">, Morocco                                                   </w:t>
      </w:r>
    </w:p>
    <w:p w14:paraId="3210803E" w14:textId="77777777" w:rsidR="005823B0" w:rsidRPr="00E24070" w:rsidRDefault="005823B0" w:rsidP="005823B0">
      <w:pPr>
        <w:pStyle w:val="NoSpacing"/>
        <w:rPr>
          <w:rFonts w:asciiTheme="majorBidi" w:hAnsiTheme="majorBidi" w:cstheme="majorBidi"/>
          <w:iCs/>
          <w:spacing w:val="-2"/>
          <w:sz w:val="20"/>
          <w:szCs w:val="20"/>
        </w:rPr>
      </w:pPr>
      <w:r w:rsidRPr="00E24070">
        <w:rPr>
          <w:rFonts w:asciiTheme="majorBidi" w:hAnsiTheme="majorBidi" w:cstheme="majorBidi"/>
          <w:iCs/>
          <w:spacing w:val="-2"/>
          <w:sz w:val="20"/>
          <w:szCs w:val="20"/>
        </w:rPr>
        <w:t xml:space="preserve">Bachelor of Science in Computer Science </w:t>
      </w:r>
      <w:r w:rsidRPr="00E24070">
        <w:rPr>
          <w:rFonts w:asciiTheme="majorBidi" w:hAnsiTheme="majorBidi" w:cstheme="majorBidi"/>
          <w:sz w:val="20"/>
          <w:szCs w:val="20"/>
          <w:lang w:eastAsia="fr-FR"/>
        </w:rPr>
        <w:t xml:space="preserve">(Minor in </w:t>
      </w:r>
      <w:r w:rsidRPr="00E24070">
        <w:rPr>
          <w:rFonts w:asciiTheme="majorBidi" w:hAnsiTheme="majorBidi" w:cstheme="majorBidi"/>
          <w:sz w:val="20"/>
          <w:szCs w:val="20"/>
        </w:rPr>
        <w:t>Business Administration)</w:t>
      </w:r>
      <w:r w:rsidRPr="00E24070">
        <w:rPr>
          <w:rFonts w:asciiTheme="majorBidi" w:hAnsiTheme="majorBidi" w:cstheme="majorBidi"/>
          <w:iCs/>
          <w:spacing w:val="-2"/>
          <w:sz w:val="20"/>
          <w:szCs w:val="20"/>
        </w:rPr>
        <w:t xml:space="preserve"> </w:t>
      </w:r>
      <w:bookmarkStart w:id="0" w:name="_Hlk191017299"/>
      <w:r w:rsidRPr="00E24070">
        <w:rPr>
          <w:rFonts w:asciiTheme="majorBidi" w:hAnsiTheme="majorBidi" w:cstheme="majorBidi"/>
          <w:iCs/>
          <w:sz w:val="20"/>
          <w:szCs w:val="20"/>
        </w:rPr>
        <w:t>|</w:t>
      </w:r>
      <w:bookmarkEnd w:id="0"/>
      <w:r w:rsidRPr="00E24070">
        <w:rPr>
          <w:rFonts w:asciiTheme="majorBidi" w:hAnsiTheme="majorBidi" w:cstheme="majorBidi"/>
          <w:iCs/>
          <w:sz w:val="20"/>
          <w:szCs w:val="20"/>
        </w:rPr>
        <w:t xml:space="preserve"> </w:t>
      </w:r>
      <w:r w:rsidRPr="00E24070">
        <w:rPr>
          <w:rFonts w:asciiTheme="majorBidi" w:hAnsiTheme="majorBidi" w:cstheme="majorBidi"/>
          <w:iCs/>
          <w:spacing w:val="-2"/>
          <w:sz w:val="20"/>
          <w:szCs w:val="20"/>
        </w:rPr>
        <w:t>December 2025</w:t>
      </w:r>
    </w:p>
    <w:p w14:paraId="3E14A2CA" w14:textId="77777777" w:rsidR="005823B0" w:rsidRPr="00E24070" w:rsidRDefault="005823B0" w:rsidP="005823B0">
      <w:pPr>
        <w:pStyle w:val="NoSpacing"/>
        <w:rPr>
          <w:rFonts w:asciiTheme="majorBidi" w:hAnsiTheme="majorBidi" w:cstheme="majorBidi"/>
          <w:sz w:val="20"/>
          <w:szCs w:val="20"/>
          <w:lang w:eastAsia="fr-FR"/>
        </w:rPr>
      </w:pPr>
    </w:p>
    <w:p w14:paraId="38B5F82C" w14:textId="77777777" w:rsidR="005823B0" w:rsidRPr="00E24070" w:rsidRDefault="005823B0" w:rsidP="005823B0">
      <w:pPr>
        <w:pStyle w:val="NoSpacing"/>
        <w:rPr>
          <w:rFonts w:asciiTheme="majorBidi" w:hAnsiTheme="majorBidi" w:cstheme="majorBidi"/>
          <w:b/>
          <w:bCs/>
          <w:sz w:val="20"/>
          <w:szCs w:val="20"/>
          <w:lang w:eastAsia="fr-FR"/>
        </w:rPr>
      </w:pPr>
      <w:r w:rsidRPr="00E24070">
        <w:rPr>
          <w:rFonts w:asciiTheme="majorBidi" w:hAnsiTheme="majorBidi" w:cstheme="majorBidi"/>
          <w:b/>
          <w:bCs/>
          <w:sz w:val="20"/>
          <w:szCs w:val="20"/>
          <w:lang w:eastAsia="fr-FR"/>
        </w:rPr>
        <w:t>Honors Programs:</w:t>
      </w:r>
    </w:p>
    <w:p w14:paraId="37FE9331" w14:textId="77777777" w:rsidR="005823B0" w:rsidRPr="00E24070" w:rsidRDefault="005823B0" w:rsidP="005823B0">
      <w:pPr>
        <w:pStyle w:val="NoSpacing"/>
        <w:rPr>
          <w:rFonts w:asciiTheme="majorBidi" w:hAnsiTheme="majorBidi" w:cstheme="majorBidi"/>
          <w:sz w:val="20"/>
          <w:szCs w:val="20"/>
          <w:lang w:eastAsia="fr-FR"/>
        </w:rPr>
      </w:pPr>
      <w:r w:rsidRPr="00E24070">
        <w:rPr>
          <w:rFonts w:asciiTheme="majorBidi" w:hAnsiTheme="majorBidi" w:cstheme="majorBidi"/>
          <w:sz w:val="20"/>
          <w:szCs w:val="20"/>
          <w:lang w:eastAsia="fr-FR"/>
        </w:rPr>
        <w:t>Dean's List (Fall 2023, Fall 2024, Spring 2025)</w:t>
      </w:r>
    </w:p>
    <w:p w14:paraId="3C618529" w14:textId="77777777" w:rsidR="005823B0" w:rsidRPr="00E24070" w:rsidRDefault="005823B0" w:rsidP="005823B0">
      <w:pPr>
        <w:pStyle w:val="NoSpacing"/>
        <w:rPr>
          <w:rFonts w:asciiTheme="majorBidi" w:hAnsiTheme="majorBidi" w:cstheme="majorBidi"/>
          <w:sz w:val="20"/>
          <w:szCs w:val="20"/>
          <w:lang w:eastAsia="fr-FR"/>
        </w:rPr>
      </w:pPr>
    </w:p>
    <w:p w14:paraId="043E3EE1" w14:textId="77777777" w:rsidR="005823B0" w:rsidRPr="00E24070" w:rsidRDefault="005823B0" w:rsidP="005823B0">
      <w:pPr>
        <w:tabs>
          <w:tab w:val="left" w:pos="8115"/>
        </w:tabs>
        <w:rPr>
          <w:rFonts w:asciiTheme="majorBidi" w:hAnsiTheme="majorBidi" w:cstheme="majorBidi"/>
          <w:b/>
          <w:spacing w:val="-6"/>
          <w:sz w:val="20"/>
          <w:szCs w:val="20"/>
        </w:rPr>
      </w:pPr>
      <w:r w:rsidRPr="00E24070">
        <w:rPr>
          <w:rFonts w:asciiTheme="majorBidi" w:hAnsiTheme="majorBidi" w:cstheme="majorBidi"/>
          <w:b/>
          <w:sz w:val="20"/>
          <w:szCs w:val="20"/>
        </w:rPr>
        <w:t>Technical University of Ostrava</w:t>
      </w:r>
      <w:r w:rsidRPr="00E24070">
        <w:rPr>
          <w:rFonts w:asciiTheme="majorBidi" w:hAnsiTheme="majorBidi" w:cstheme="majorBidi"/>
          <w:b/>
          <w:spacing w:val="-6"/>
          <w:sz w:val="20"/>
          <w:szCs w:val="20"/>
        </w:rPr>
        <w:t xml:space="preserve"> </w:t>
      </w:r>
      <w:r w:rsidRPr="00E24070">
        <w:rPr>
          <w:rFonts w:asciiTheme="majorBidi" w:hAnsiTheme="majorBidi" w:cstheme="majorBidi"/>
          <w:sz w:val="20"/>
          <w:szCs w:val="20"/>
        </w:rPr>
        <w:t xml:space="preserve">| </w:t>
      </w:r>
      <w:r w:rsidRPr="00E24070">
        <w:rPr>
          <w:rFonts w:asciiTheme="majorBidi" w:hAnsiTheme="majorBidi" w:cstheme="majorBidi"/>
          <w:b/>
          <w:sz w:val="20"/>
          <w:szCs w:val="20"/>
        </w:rPr>
        <w:t>Ostrava</w:t>
      </w:r>
      <w:r w:rsidRPr="00E24070">
        <w:rPr>
          <w:rFonts w:asciiTheme="majorBidi" w:hAnsiTheme="majorBidi" w:cstheme="majorBidi"/>
          <w:b/>
          <w:spacing w:val="-6"/>
          <w:sz w:val="20"/>
          <w:szCs w:val="20"/>
        </w:rPr>
        <w:t xml:space="preserve">, Czech Republic                                                                   </w:t>
      </w:r>
    </w:p>
    <w:p w14:paraId="62FEEE11" w14:textId="77777777" w:rsidR="005823B0" w:rsidRPr="00E24070" w:rsidRDefault="005823B0" w:rsidP="005823B0">
      <w:pPr>
        <w:tabs>
          <w:tab w:val="left" w:pos="8115"/>
        </w:tabs>
        <w:rPr>
          <w:rFonts w:asciiTheme="majorBidi" w:hAnsiTheme="majorBidi" w:cstheme="majorBidi"/>
          <w:bCs/>
          <w:iCs/>
          <w:spacing w:val="-6"/>
          <w:sz w:val="20"/>
          <w:szCs w:val="20"/>
        </w:rPr>
      </w:pPr>
      <w:r w:rsidRPr="00E24070">
        <w:rPr>
          <w:rFonts w:asciiTheme="majorBidi" w:hAnsiTheme="majorBidi" w:cstheme="majorBidi"/>
          <w:iCs/>
          <w:spacing w:val="-2"/>
          <w:sz w:val="20"/>
          <w:szCs w:val="20"/>
        </w:rPr>
        <w:t xml:space="preserve">Exchange semester </w:t>
      </w:r>
      <w:r w:rsidRPr="00E24070">
        <w:rPr>
          <w:rFonts w:asciiTheme="majorBidi" w:hAnsiTheme="majorBidi" w:cstheme="majorBidi"/>
          <w:iCs/>
          <w:sz w:val="20"/>
          <w:szCs w:val="20"/>
        </w:rPr>
        <w:t xml:space="preserve">| </w:t>
      </w:r>
      <w:r w:rsidRPr="00E24070">
        <w:rPr>
          <w:rFonts w:asciiTheme="majorBidi" w:hAnsiTheme="majorBidi" w:cstheme="majorBidi"/>
          <w:bCs/>
          <w:iCs/>
          <w:spacing w:val="-6"/>
          <w:sz w:val="20"/>
          <w:szCs w:val="20"/>
        </w:rPr>
        <w:t>February 2024 - July 2024</w:t>
      </w:r>
    </w:p>
    <w:p w14:paraId="68FFE215" w14:textId="77777777" w:rsidR="005823B0" w:rsidRPr="00E24070" w:rsidRDefault="005823B0" w:rsidP="005823B0">
      <w:pPr>
        <w:tabs>
          <w:tab w:val="left" w:pos="8115"/>
        </w:tabs>
        <w:rPr>
          <w:rFonts w:asciiTheme="majorBidi" w:hAnsiTheme="majorBidi" w:cstheme="majorBidi"/>
          <w:bCs/>
          <w:iCs/>
          <w:spacing w:val="-6"/>
          <w:sz w:val="20"/>
          <w:szCs w:val="20"/>
        </w:rPr>
      </w:pPr>
    </w:p>
    <w:p w14:paraId="3B912CA6" w14:textId="77777777" w:rsidR="005823B0" w:rsidRPr="00E24070" w:rsidRDefault="005823B0" w:rsidP="005823B0">
      <w:pPr>
        <w:widowControl/>
        <w:autoSpaceDE/>
        <w:autoSpaceDN/>
        <w:spacing w:after="120"/>
        <w:rPr>
          <w:rFonts w:asciiTheme="majorBidi" w:hAnsiTheme="majorBidi" w:cstheme="majorBidi"/>
          <w:b/>
          <w:bCs/>
          <w:sz w:val="20"/>
          <w:szCs w:val="20"/>
          <w:u w:val="single"/>
        </w:rPr>
      </w:pPr>
      <w:r w:rsidRPr="00E24070">
        <w:rPr>
          <w:rFonts w:asciiTheme="majorBidi" w:hAnsiTheme="majorBidi" w:cstheme="majorBidi"/>
          <w:b/>
          <w:bCs/>
          <w:spacing w:val="-2"/>
          <w:sz w:val="20"/>
          <w:szCs w:val="20"/>
          <w:u w:val="single"/>
        </w:rPr>
        <w:t>SKILLS</w:t>
      </w:r>
    </w:p>
    <w:p w14:paraId="4B6AC128" w14:textId="77777777" w:rsidR="005823B0" w:rsidRPr="00E24070" w:rsidRDefault="005823B0" w:rsidP="005823B0">
      <w:pPr>
        <w:pStyle w:val="Heading1"/>
        <w:spacing w:before="240"/>
        <w:rPr>
          <w:rFonts w:asciiTheme="majorBidi" w:hAnsiTheme="majorBidi"/>
          <w:color w:val="auto"/>
          <w:sz w:val="20"/>
          <w:szCs w:val="20"/>
        </w:rPr>
      </w:pPr>
      <w:r w:rsidRPr="00E24070">
        <w:rPr>
          <w:rFonts w:asciiTheme="majorBidi" w:hAnsiTheme="majorBidi"/>
          <w:b/>
          <w:bCs/>
          <w:color w:val="auto"/>
          <w:sz w:val="20"/>
          <w:szCs w:val="20"/>
        </w:rPr>
        <w:t>Programming</w:t>
      </w:r>
      <w:r w:rsidRPr="00E24070">
        <w:rPr>
          <w:rFonts w:asciiTheme="majorBidi" w:hAnsiTheme="majorBidi"/>
          <w:color w:val="auto"/>
          <w:sz w:val="20"/>
          <w:szCs w:val="20"/>
        </w:rPr>
        <w:t>: Python, C, C#, Java, JavaScript</w:t>
      </w:r>
    </w:p>
    <w:p w14:paraId="5981081A" w14:textId="77777777" w:rsidR="005823B0" w:rsidRPr="00E24070" w:rsidRDefault="005823B0" w:rsidP="005823B0">
      <w:pPr>
        <w:pStyle w:val="Heading1"/>
        <w:spacing w:before="240"/>
        <w:rPr>
          <w:rFonts w:asciiTheme="majorBidi" w:hAnsiTheme="majorBidi"/>
          <w:color w:val="auto"/>
          <w:sz w:val="20"/>
          <w:szCs w:val="20"/>
        </w:rPr>
      </w:pPr>
      <w:r w:rsidRPr="00E24070">
        <w:rPr>
          <w:rFonts w:asciiTheme="majorBidi" w:hAnsiTheme="majorBidi"/>
          <w:b/>
          <w:bCs/>
          <w:color w:val="auto"/>
          <w:sz w:val="20"/>
          <w:szCs w:val="20"/>
        </w:rPr>
        <w:t>Web Development</w:t>
      </w:r>
      <w:r w:rsidRPr="00E24070">
        <w:rPr>
          <w:rFonts w:asciiTheme="majorBidi" w:hAnsiTheme="majorBidi"/>
          <w:color w:val="auto"/>
          <w:sz w:val="20"/>
          <w:szCs w:val="20"/>
        </w:rPr>
        <w:t>: React, Node.js, Flask, ASP.NET Core, Tailwind CSS, HTML/CSS</w:t>
      </w:r>
    </w:p>
    <w:p w14:paraId="4620AEDA" w14:textId="77777777" w:rsidR="005823B0" w:rsidRPr="00E24070" w:rsidRDefault="005823B0" w:rsidP="005823B0">
      <w:pPr>
        <w:pStyle w:val="Heading1"/>
        <w:spacing w:before="240"/>
        <w:rPr>
          <w:rFonts w:asciiTheme="majorBidi" w:hAnsiTheme="majorBidi"/>
          <w:color w:val="auto"/>
          <w:sz w:val="20"/>
          <w:szCs w:val="20"/>
        </w:rPr>
      </w:pPr>
      <w:r w:rsidRPr="00E24070">
        <w:rPr>
          <w:rFonts w:asciiTheme="majorBidi" w:hAnsiTheme="majorBidi"/>
          <w:b/>
          <w:bCs/>
          <w:color w:val="auto"/>
          <w:sz w:val="20"/>
          <w:szCs w:val="20"/>
        </w:rPr>
        <w:t>Data &amp; Databases</w:t>
      </w:r>
      <w:r w:rsidRPr="00E24070">
        <w:rPr>
          <w:rFonts w:asciiTheme="majorBidi" w:hAnsiTheme="majorBidi"/>
          <w:color w:val="auto"/>
          <w:sz w:val="20"/>
          <w:szCs w:val="20"/>
        </w:rPr>
        <w:t>: PostgreSQL, SQL Server, MongoDB, SSMS, SSRS, Google Data Studio</w:t>
      </w:r>
    </w:p>
    <w:p w14:paraId="6EE0C020" w14:textId="77777777" w:rsidR="005823B0" w:rsidRPr="00E24070" w:rsidRDefault="005823B0" w:rsidP="005823B0">
      <w:pPr>
        <w:pStyle w:val="Heading1"/>
        <w:spacing w:before="240"/>
        <w:rPr>
          <w:rFonts w:asciiTheme="majorBidi" w:hAnsiTheme="majorBidi"/>
          <w:color w:val="auto"/>
          <w:sz w:val="20"/>
          <w:szCs w:val="20"/>
        </w:rPr>
      </w:pPr>
      <w:r w:rsidRPr="00E24070">
        <w:rPr>
          <w:rFonts w:asciiTheme="majorBidi" w:hAnsiTheme="majorBidi"/>
          <w:b/>
          <w:bCs/>
          <w:color w:val="auto"/>
          <w:sz w:val="20"/>
          <w:szCs w:val="20"/>
        </w:rPr>
        <w:t>AI &amp; Tools</w:t>
      </w:r>
      <w:r w:rsidRPr="00E24070">
        <w:rPr>
          <w:rFonts w:asciiTheme="majorBidi" w:hAnsiTheme="majorBidi"/>
          <w:color w:val="auto"/>
          <w:sz w:val="20"/>
          <w:szCs w:val="20"/>
        </w:rPr>
        <w:t>: TensorFlow, Spark, Kafka</w:t>
      </w:r>
      <w:r w:rsidRPr="00E24070">
        <w:rPr>
          <w:rFonts w:asciiTheme="majorBidi" w:hAnsiTheme="majorBidi"/>
          <w:b/>
          <w:bCs/>
          <w:color w:val="auto"/>
          <w:sz w:val="20"/>
          <w:szCs w:val="20"/>
        </w:rPr>
        <w:t>, Hugging face</w:t>
      </w:r>
    </w:p>
    <w:p w14:paraId="3F379126" w14:textId="77777777" w:rsidR="005823B0" w:rsidRPr="00E24070" w:rsidRDefault="005823B0" w:rsidP="005823B0">
      <w:pPr>
        <w:pStyle w:val="Heading1"/>
        <w:spacing w:before="240"/>
        <w:rPr>
          <w:rFonts w:asciiTheme="majorBidi" w:hAnsiTheme="majorBidi"/>
          <w:color w:val="auto"/>
          <w:sz w:val="20"/>
          <w:szCs w:val="20"/>
        </w:rPr>
      </w:pPr>
      <w:r w:rsidRPr="00E24070">
        <w:rPr>
          <w:rFonts w:asciiTheme="majorBidi" w:hAnsiTheme="majorBidi"/>
          <w:b/>
          <w:bCs/>
          <w:color w:val="auto"/>
          <w:sz w:val="20"/>
          <w:szCs w:val="20"/>
        </w:rPr>
        <w:t>Soft Skills</w:t>
      </w:r>
      <w:r w:rsidRPr="00E24070">
        <w:rPr>
          <w:rFonts w:asciiTheme="majorBidi" w:hAnsiTheme="majorBidi"/>
          <w:color w:val="auto"/>
          <w:sz w:val="20"/>
          <w:szCs w:val="20"/>
        </w:rPr>
        <w:t>: Teamwork, Leadership, Problem Solving, Agile Methods</w:t>
      </w:r>
    </w:p>
    <w:p w14:paraId="51C82CA8" w14:textId="77777777" w:rsidR="005823B0" w:rsidRPr="00E24070" w:rsidRDefault="005823B0" w:rsidP="005823B0">
      <w:pPr>
        <w:rPr>
          <w:rFonts w:asciiTheme="majorBidi" w:hAnsiTheme="majorBidi" w:cstheme="majorBidi"/>
        </w:rPr>
      </w:pPr>
    </w:p>
    <w:p w14:paraId="0765F84F" w14:textId="77777777" w:rsidR="005823B0" w:rsidRPr="00E24070" w:rsidRDefault="005823B0" w:rsidP="005823B0">
      <w:pPr>
        <w:pStyle w:val="NoSpacing"/>
        <w:rPr>
          <w:rFonts w:asciiTheme="majorBidi" w:hAnsiTheme="majorBidi" w:cstheme="majorBidi"/>
          <w:b/>
          <w:bCs/>
          <w:sz w:val="20"/>
          <w:szCs w:val="20"/>
          <w:u w:val="single"/>
          <w:lang w:eastAsia="fr-FR"/>
        </w:rPr>
      </w:pPr>
      <w:r w:rsidRPr="00E24070">
        <w:rPr>
          <w:rFonts w:asciiTheme="majorBidi" w:hAnsiTheme="majorBidi" w:cstheme="majorBidi"/>
          <w:b/>
          <w:bCs/>
          <w:sz w:val="20"/>
          <w:szCs w:val="20"/>
          <w:u w:val="single"/>
        </w:rPr>
        <w:t>Professional Experience</w:t>
      </w:r>
    </w:p>
    <w:p w14:paraId="6DF3A8EB" w14:textId="77777777" w:rsidR="005823B0" w:rsidRPr="00E24070" w:rsidRDefault="005823B0" w:rsidP="005823B0">
      <w:pPr>
        <w:pStyle w:val="NoSpacing"/>
        <w:spacing w:before="120"/>
        <w:rPr>
          <w:rFonts w:asciiTheme="majorBidi" w:hAnsiTheme="majorBidi" w:cstheme="majorBidi"/>
          <w:b/>
          <w:bCs/>
          <w:sz w:val="20"/>
          <w:szCs w:val="20"/>
          <w:lang w:eastAsia="fr-FR"/>
        </w:rPr>
      </w:pPr>
      <w:r w:rsidRPr="00E24070">
        <w:rPr>
          <w:rFonts w:asciiTheme="majorBidi" w:hAnsiTheme="majorBidi" w:cstheme="majorBidi"/>
          <w:b/>
          <w:bCs/>
          <w:sz w:val="20"/>
          <w:szCs w:val="20"/>
          <w:lang w:eastAsia="fr-FR"/>
        </w:rPr>
        <w:t xml:space="preserve">AI &amp; Full-Stack Software Engineer Intern </w:t>
      </w:r>
      <w:r w:rsidRPr="00E24070">
        <w:rPr>
          <w:rFonts w:asciiTheme="majorBidi" w:hAnsiTheme="majorBidi" w:cstheme="majorBidi"/>
          <w:b/>
          <w:bCs/>
          <w:iCs/>
          <w:sz w:val="20"/>
          <w:szCs w:val="20"/>
        </w:rPr>
        <w:t xml:space="preserve">| </w:t>
      </w:r>
      <w:r w:rsidRPr="00E24070">
        <w:rPr>
          <w:rFonts w:asciiTheme="majorBidi" w:hAnsiTheme="majorBidi" w:cstheme="majorBidi"/>
          <w:b/>
          <w:bCs/>
          <w:sz w:val="20"/>
          <w:szCs w:val="20"/>
          <w:lang w:eastAsia="fr-FR"/>
        </w:rPr>
        <w:t>February 2025 – September 2025</w:t>
      </w:r>
    </w:p>
    <w:p w14:paraId="37A41E62" w14:textId="77777777" w:rsidR="005823B0" w:rsidRPr="00E24070" w:rsidRDefault="005823B0" w:rsidP="005823B0">
      <w:pPr>
        <w:pStyle w:val="NoSpacing"/>
        <w:spacing w:after="120"/>
        <w:rPr>
          <w:rFonts w:asciiTheme="majorBidi" w:hAnsiTheme="majorBidi" w:cstheme="majorBidi"/>
          <w:sz w:val="20"/>
          <w:szCs w:val="20"/>
          <w:lang w:eastAsia="fr-FR"/>
        </w:rPr>
      </w:pPr>
      <w:r w:rsidRPr="00E24070">
        <w:rPr>
          <w:rFonts w:asciiTheme="majorBidi" w:hAnsiTheme="majorBidi" w:cstheme="majorBidi"/>
          <w:sz w:val="20"/>
          <w:szCs w:val="20"/>
          <w:lang w:eastAsia="fr-FR"/>
        </w:rPr>
        <w:t xml:space="preserve">INTELLCAP | Morocco </w:t>
      </w:r>
    </w:p>
    <w:p w14:paraId="2E2E555E" w14:textId="77777777" w:rsidR="005823B0" w:rsidRPr="00E24070" w:rsidRDefault="005823B0" w:rsidP="005823B0">
      <w:pPr>
        <w:pStyle w:val="NoSpacing"/>
        <w:numPr>
          <w:ilvl w:val="0"/>
          <w:numId w:val="1"/>
        </w:numPr>
        <w:jc w:val="both"/>
        <w:rPr>
          <w:rFonts w:asciiTheme="majorBidi" w:hAnsiTheme="majorBidi" w:cstheme="majorBidi"/>
          <w:sz w:val="20"/>
          <w:szCs w:val="20"/>
          <w:lang w:eastAsia="fr-FR"/>
        </w:rPr>
      </w:pPr>
      <w:r w:rsidRPr="00E24070">
        <w:rPr>
          <w:rFonts w:asciiTheme="majorBidi" w:hAnsiTheme="majorBidi" w:cstheme="majorBidi"/>
          <w:sz w:val="20"/>
          <w:szCs w:val="20"/>
          <w:lang w:eastAsia="fr-FR"/>
        </w:rPr>
        <w:t xml:space="preserve">Contribute to the development of a healthcare web application for brain tumor analysis and visualization using Flask, </w:t>
      </w:r>
      <w:proofErr w:type="spellStart"/>
      <w:r w:rsidRPr="00E24070">
        <w:rPr>
          <w:rFonts w:asciiTheme="majorBidi" w:hAnsiTheme="majorBidi" w:cstheme="majorBidi"/>
          <w:sz w:val="20"/>
          <w:szCs w:val="20"/>
          <w:lang w:eastAsia="fr-FR"/>
        </w:rPr>
        <w:t>FastAPI</w:t>
      </w:r>
      <w:proofErr w:type="spellEnd"/>
      <w:r w:rsidRPr="00E24070">
        <w:rPr>
          <w:rFonts w:asciiTheme="majorBidi" w:hAnsiTheme="majorBidi" w:cstheme="majorBidi"/>
          <w:sz w:val="20"/>
          <w:szCs w:val="20"/>
          <w:lang w:eastAsia="fr-FR"/>
        </w:rPr>
        <w:t>, and React.</w:t>
      </w:r>
    </w:p>
    <w:p w14:paraId="428DC0BA" w14:textId="77777777" w:rsidR="005823B0" w:rsidRPr="00E24070" w:rsidRDefault="005823B0" w:rsidP="005823B0">
      <w:pPr>
        <w:pStyle w:val="NoSpacing"/>
        <w:numPr>
          <w:ilvl w:val="0"/>
          <w:numId w:val="1"/>
        </w:numPr>
        <w:jc w:val="both"/>
        <w:rPr>
          <w:rFonts w:asciiTheme="majorBidi" w:hAnsiTheme="majorBidi" w:cstheme="majorBidi"/>
          <w:sz w:val="20"/>
          <w:szCs w:val="20"/>
          <w:lang w:eastAsia="fr-FR"/>
        </w:rPr>
      </w:pPr>
      <w:r w:rsidRPr="00E24070">
        <w:rPr>
          <w:rFonts w:asciiTheme="majorBidi" w:hAnsiTheme="majorBidi" w:cstheme="majorBidi"/>
          <w:sz w:val="20"/>
          <w:szCs w:val="20"/>
          <w:lang w:eastAsia="fr-FR"/>
        </w:rPr>
        <w:t>Integrate AI models for DICOM-to-</w:t>
      </w:r>
      <w:proofErr w:type="spellStart"/>
      <w:r w:rsidRPr="00E24070">
        <w:rPr>
          <w:rFonts w:asciiTheme="majorBidi" w:hAnsiTheme="majorBidi" w:cstheme="majorBidi"/>
          <w:sz w:val="20"/>
          <w:szCs w:val="20"/>
          <w:lang w:eastAsia="fr-FR"/>
        </w:rPr>
        <w:t>NIfTI</w:t>
      </w:r>
      <w:proofErr w:type="spellEnd"/>
      <w:r w:rsidRPr="00E24070">
        <w:rPr>
          <w:rFonts w:asciiTheme="majorBidi" w:hAnsiTheme="majorBidi" w:cstheme="majorBidi"/>
          <w:sz w:val="20"/>
          <w:szCs w:val="20"/>
          <w:lang w:eastAsia="fr-FR"/>
        </w:rPr>
        <w:t xml:space="preserve"> conversion, slice-based MRI visualization, and tumor prediction from medical scans.</w:t>
      </w:r>
    </w:p>
    <w:p w14:paraId="532787A5" w14:textId="77777777" w:rsidR="005823B0" w:rsidRPr="00E24070" w:rsidRDefault="005823B0" w:rsidP="005823B0">
      <w:pPr>
        <w:pStyle w:val="NoSpacing"/>
        <w:numPr>
          <w:ilvl w:val="0"/>
          <w:numId w:val="1"/>
        </w:numPr>
        <w:jc w:val="both"/>
        <w:rPr>
          <w:rFonts w:asciiTheme="majorBidi" w:hAnsiTheme="majorBidi" w:cstheme="majorBidi"/>
          <w:sz w:val="20"/>
          <w:szCs w:val="20"/>
          <w:lang w:eastAsia="fr-FR"/>
        </w:rPr>
      </w:pPr>
      <w:r w:rsidRPr="00E24070">
        <w:rPr>
          <w:rFonts w:asciiTheme="majorBidi" w:hAnsiTheme="majorBidi" w:cstheme="majorBidi"/>
          <w:sz w:val="20"/>
          <w:szCs w:val="20"/>
          <w:lang w:eastAsia="fr-FR"/>
        </w:rPr>
        <w:t>Build interactive dashboards and patient management features (CRUD) to enhance clinical workflow and data accessibility.</w:t>
      </w:r>
    </w:p>
    <w:p w14:paraId="2E8BAA3F" w14:textId="77777777" w:rsidR="005823B0" w:rsidRPr="00E24070" w:rsidRDefault="005823B0" w:rsidP="005823B0">
      <w:pPr>
        <w:pStyle w:val="NoSpacing"/>
        <w:rPr>
          <w:rFonts w:asciiTheme="majorBidi" w:hAnsiTheme="majorBidi" w:cstheme="majorBidi"/>
          <w:b/>
          <w:bCs/>
          <w:sz w:val="20"/>
          <w:szCs w:val="20"/>
          <w:lang w:eastAsia="fr-FR"/>
        </w:rPr>
      </w:pPr>
    </w:p>
    <w:p w14:paraId="3F0EFC8B" w14:textId="77777777" w:rsidR="005823B0" w:rsidRPr="00E24070" w:rsidRDefault="005823B0" w:rsidP="005823B0">
      <w:pPr>
        <w:pStyle w:val="NoSpacing"/>
        <w:spacing w:after="120"/>
        <w:rPr>
          <w:rFonts w:asciiTheme="majorBidi" w:hAnsiTheme="majorBidi" w:cstheme="majorBidi"/>
          <w:b/>
          <w:bCs/>
          <w:sz w:val="20"/>
          <w:szCs w:val="20"/>
          <w:lang w:eastAsia="fr-FR"/>
        </w:rPr>
      </w:pPr>
      <w:r w:rsidRPr="00E24070">
        <w:rPr>
          <w:rFonts w:asciiTheme="majorBidi" w:hAnsiTheme="majorBidi" w:cstheme="majorBidi"/>
          <w:b/>
          <w:bCs/>
          <w:sz w:val="20"/>
          <w:szCs w:val="20"/>
          <w:lang w:eastAsia="fr-FR"/>
        </w:rPr>
        <w:t>Developer &amp; Researcher | September 2024 – Present</w:t>
      </w:r>
      <w:r w:rsidRPr="00E24070">
        <w:rPr>
          <w:rFonts w:asciiTheme="majorBidi" w:hAnsiTheme="majorBidi" w:cstheme="majorBidi"/>
          <w:sz w:val="20"/>
          <w:szCs w:val="20"/>
          <w:lang w:eastAsia="fr-FR"/>
        </w:rPr>
        <w:br/>
        <w:t xml:space="preserve">HPC MOROCCO | Morocco                                                                                                                        </w:t>
      </w:r>
    </w:p>
    <w:p w14:paraId="3CFB292D" w14:textId="77777777" w:rsidR="005823B0" w:rsidRPr="00E24070" w:rsidRDefault="005823B0" w:rsidP="005823B0">
      <w:pPr>
        <w:pStyle w:val="NoSpacing"/>
        <w:numPr>
          <w:ilvl w:val="0"/>
          <w:numId w:val="2"/>
        </w:numPr>
        <w:jc w:val="both"/>
        <w:rPr>
          <w:rFonts w:asciiTheme="majorBidi" w:hAnsiTheme="majorBidi" w:cstheme="majorBidi"/>
          <w:sz w:val="20"/>
          <w:szCs w:val="20"/>
          <w:lang w:eastAsia="fr-FR"/>
        </w:rPr>
      </w:pPr>
      <w:r w:rsidRPr="00E24070">
        <w:rPr>
          <w:rFonts w:asciiTheme="majorBidi" w:hAnsiTheme="majorBidi" w:cstheme="majorBidi"/>
          <w:sz w:val="20"/>
          <w:szCs w:val="20"/>
          <w:lang w:eastAsia="fr-FR"/>
        </w:rPr>
        <w:t>Develop the Morocco HPC Platform (React, Tailwind CSS, JavaScript) to host and centralize HPC webinars and scientific content.</w:t>
      </w:r>
    </w:p>
    <w:p w14:paraId="0A678489" w14:textId="77777777" w:rsidR="005823B0" w:rsidRPr="00E24070" w:rsidRDefault="005823B0" w:rsidP="005823B0">
      <w:pPr>
        <w:pStyle w:val="NoSpacing"/>
        <w:numPr>
          <w:ilvl w:val="0"/>
          <w:numId w:val="2"/>
        </w:numPr>
        <w:jc w:val="both"/>
        <w:rPr>
          <w:rFonts w:asciiTheme="majorBidi" w:hAnsiTheme="majorBidi" w:cstheme="majorBidi"/>
          <w:sz w:val="20"/>
          <w:szCs w:val="20"/>
          <w:lang w:eastAsia="fr-FR"/>
        </w:rPr>
      </w:pPr>
      <w:r w:rsidRPr="00E24070">
        <w:rPr>
          <w:rFonts w:asciiTheme="majorBidi" w:hAnsiTheme="majorBidi" w:cstheme="majorBidi"/>
          <w:sz w:val="20"/>
          <w:szCs w:val="20"/>
          <w:lang w:eastAsia="fr-FR"/>
        </w:rPr>
        <w:t>Contribute to the research team by organizing webinars with top-tier HPC experts to explore optimization strategies and emerging challenges in high-performance computing.</w:t>
      </w:r>
    </w:p>
    <w:p w14:paraId="40541F70" w14:textId="77777777" w:rsidR="005823B0" w:rsidRPr="00E24070" w:rsidRDefault="005823B0" w:rsidP="005823B0">
      <w:pPr>
        <w:pStyle w:val="NoSpacing"/>
        <w:rPr>
          <w:rFonts w:asciiTheme="majorBidi" w:hAnsiTheme="majorBidi" w:cstheme="majorBidi"/>
          <w:sz w:val="20"/>
          <w:szCs w:val="20"/>
          <w:lang w:eastAsia="fr-FR"/>
        </w:rPr>
      </w:pPr>
    </w:p>
    <w:p w14:paraId="7646D0D8" w14:textId="77777777" w:rsidR="005823B0" w:rsidRPr="00E24070" w:rsidRDefault="005823B0" w:rsidP="005823B0">
      <w:pPr>
        <w:pStyle w:val="NoSpacing"/>
        <w:spacing w:after="120"/>
        <w:rPr>
          <w:rFonts w:asciiTheme="majorBidi" w:hAnsiTheme="majorBidi" w:cstheme="majorBidi"/>
          <w:sz w:val="20"/>
          <w:szCs w:val="20"/>
          <w:lang w:eastAsia="fr-FR"/>
        </w:rPr>
      </w:pPr>
      <w:r w:rsidRPr="00E24070">
        <w:rPr>
          <w:rFonts w:asciiTheme="majorBidi" w:hAnsiTheme="majorBidi" w:cstheme="majorBidi"/>
          <w:b/>
          <w:bCs/>
          <w:sz w:val="20"/>
          <w:szCs w:val="20"/>
          <w:lang w:eastAsia="fr-FR"/>
        </w:rPr>
        <w:t>Software Engineer Intern | July 2024 – August 2024</w:t>
      </w:r>
      <w:r w:rsidRPr="00E24070">
        <w:rPr>
          <w:rFonts w:asciiTheme="majorBidi" w:hAnsiTheme="majorBidi" w:cstheme="majorBidi"/>
          <w:sz w:val="20"/>
          <w:szCs w:val="20"/>
          <w:lang w:eastAsia="fr-FR"/>
        </w:rPr>
        <w:br/>
        <w:t xml:space="preserve">Ministry of Agriculture of Morocco | Morocco                                                                                                  </w:t>
      </w:r>
    </w:p>
    <w:p w14:paraId="15C6E169" w14:textId="77777777" w:rsidR="005823B0" w:rsidRPr="00E24070" w:rsidRDefault="005823B0" w:rsidP="005823B0">
      <w:pPr>
        <w:pStyle w:val="NoSpacing"/>
        <w:numPr>
          <w:ilvl w:val="0"/>
          <w:numId w:val="3"/>
        </w:numPr>
        <w:jc w:val="both"/>
        <w:rPr>
          <w:rFonts w:asciiTheme="majorBidi" w:hAnsiTheme="majorBidi" w:cstheme="majorBidi"/>
          <w:sz w:val="20"/>
          <w:szCs w:val="20"/>
          <w:lang w:eastAsia="fr-FR"/>
        </w:rPr>
      </w:pPr>
      <w:r w:rsidRPr="00E24070">
        <w:rPr>
          <w:rFonts w:asciiTheme="majorBidi" w:hAnsiTheme="majorBidi" w:cstheme="majorBidi"/>
          <w:sz w:val="20"/>
          <w:szCs w:val="20"/>
          <w:lang w:eastAsia="fr-FR"/>
        </w:rPr>
        <w:t>Developed and integrated dynamic reports with SSRS and SSMS into an ASP.NET Core application to optimize data analysis and visualization.</w:t>
      </w:r>
    </w:p>
    <w:p w14:paraId="09C24533" w14:textId="77777777" w:rsidR="005823B0" w:rsidRPr="00E24070" w:rsidRDefault="005823B0" w:rsidP="005823B0">
      <w:pPr>
        <w:pStyle w:val="NoSpacing"/>
        <w:numPr>
          <w:ilvl w:val="0"/>
          <w:numId w:val="3"/>
        </w:numPr>
        <w:jc w:val="both"/>
        <w:rPr>
          <w:rFonts w:asciiTheme="majorBidi" w:hAnsiTheme="majorBidi" w:cstheme="majorBidi"/>
          <w:b/>
          <w:bCs/>
          <w:sz w:val="20"/>
          <w:szCs w:val="20"/>
          <w:lang w:eastAsia="fr-FR"/>
        </w:rPr>
      </w:pPr>
      <w:r w:rsidRPr="00E24070">
        <w:rPr>
          <w:rFonts w:asciiTheme="majorBidi" w:hAnsiTheme="majorBidi" w:cstheme="majorBidi"/>
          <w:sz w:val="20"/>
          <w:szCs w:val="20"/>
          <w:lang w:eastAsia="fr-FR"/>
        </w:rPr>
        <w:t>Implemented secure and scalable backend architecture with SQL Server, adhering to the MVC model.</w:t>
      </w:r>
    </w:p>
    <w:p w14:paraId="7CE57703" w14:textId="77777777" w:rsidR="005823B0" w:rsidRPr="00E24070" w:rsidRDefault="005823B0" w:rsidP="005823B0">
      <w:pPr>
        <w:pStyle w:val="NoSpacing"/>
        <w:rPr>
          <w:rFonts w:asciiTheme="majorBidi" w:hAnsiTheme="majorBidi" w:cstheme="majorBidi"/>
          <w:sz w:val="20"/>
          <w:szCs w:val="20"/>
          <w:lang w:eastAsia="fr-FR"/>
        </w:rPr>
      </w:pPr>
    </w:p>
    <w:p w14:paraId="0A13A4DB" w14:textId="77777777" w:rsidR="005823B0" w:rsidRPr="00E24070" w:rsidRDefault="005823B0" w:rsidP="005823B0">
      <w:pPr>
        <w:pStyle w:val="NoSpacing"/>
        <w:spacing w:after="120"/>
        <w:rPr>
          <w:rFonts w:asciiTheme="majorBidi" w:hAnsiTheme="majorBidi" w:cstheme="majorBidi"/>
          <w:sz w:val="20"/>
          <w:szCs w:val="20"/>
          <w:lang w:eastAsia="fr-FR"/>
        </w:rPr>
      </w:pPr>
      <w:r w:rsidRPr="00E24070">
        <w:rPr>
          <w:rFonts w:asciiTheme="majorBidi" w:hAnsiTheme="majorBidi" w:cstheme="majorBidi"/>
          <w:b/>
          <w:bCs/>
          <w:sz w:val="20"/>
          <w:szCs w:val="20"/>
          <w:lang w:eastAsia="fr-FR"/>
        </w:rPr>
        <w:t>Software Engineer Intern | June 2023 – August 2023</w:t>
      </w:r>
      <w:r w:rsidRPr="00E24070">
        <w:rPr>
          <w:rFonts w:asciiTheme="majorBidi" w:hAnsiTheme="majorBidi" w:cstheme="majorBidi"/>
          <w:sz w:val="20"/>
          <w:szCs w:val="20"/>
          <w:lang w:eastAsia="fr-FR"/>
        </w:rPr>
        <w:br/>
        <w:t xml:space="preserve">Lafarge Holcim | Morocco                                                                                                             </w:t>
      </w:r>
    </w:p>
    <w:p w14:paraId="2EA8154A" w14:textId="77777777" w:rsidR="005823B0" w:rsidRPr="00E24070" w:rsidRDefault="005823B0" w:rsidP="005823B0">
      <w:pPr>
        <w:pStyle w:val="NoSpacing"/>
        <w:numPr>
          <w:ilvl w:val="0"/>
          <w:numId w:val="4"/>
        </w:numPr>
        <w:jc w:val="both"/>
        <w:rPr>
          <w:rFonts w:asciiTheme="majorBidi" w:hAnsiTheme="majorBidi" w:cstheme="majorBidi"/>
          <w:sz w:val="20"/>
          <w:szCs w:val="20"/>
          <w:lang w:eastAsia="fr-FR"/>
        </w:rPr>
      </w:pPr>
      <w:r w:rsidRPr="00E24070">
        <w:rPr>
          <w:rFonts w:asciiTheme="majorBidi" w:hAnsiTheme="majorBidi" w:cstheme="majorBidi"/>
          <w:sz w:val="20"/>
          <w:szCs w:val="20"/>
          <w:lang w:eastAsia="fr-FR"/>
        </w:rPr>
        <w:t>Developed modern, responsive user interfaces with HTML, CSS, JavaScript, and React JS.</w:t>
      </w:r>
    </w:p>
    <w:p w14:paraId="01458669" w14:textId="77777777" w:rsidR="005823B0" w:rsidRPr="00E24070" w:rsidRDefault="005823B0" w:rsidP="005823B0">
      <w:pPr>
        <w:pStyle w:val="NoSpacing"/>
        <w:numPr>
          <w:ilvl w:val="0"/>
          <w:numId w:val="4"/>
        </w:numPr>
        <w:jc w:val="both"/>
        <w:rPr>
          <w:rFonts w:asciiTheme="majorBidi" w:hAnsiTheme="majorBidi" w:cstheme="majorBidi"/>
          <w:sz w:val="20"/>
          <w:szCs w:val="20"/>
          <w:lang w:eastAsia="fr-FR"/>
        </w:rPr>
      </w:pPr>
      <w:r w:rsidRPr="00E24070">
        <w:rPr>
          <w:rFonts w:asciiTheme="majorBidi" w:hAnsiTheme="majorBidi" w:cstheme="majorBidi"/>
          <w:sz w:val="20"/>
          <w:szCs w:val="20"/>
          <w:lang w:eastAsia="fr-FR"/>
        </w:rPr>
        <w:t>Integrated PostgreSQL for managing data related to products, services, and customer interactions.</w:t>
      </w:r>
    </w:p>
    <w:p w14:paraId="63422B68" w14:textId="77777777" w:rsidR="005823B0" w:rsidRPr="00E24070" w:rsidRDefault="005823B0" w:rsidP="005823B0">
      <w:pPr>
        <w:pStyle w:val="NoSpacing"/>
        <w:numPr>
          <w:ilvl w:val="0"/>
          <w:numId w:val="4"/>
        </w:numPr>
        <w:jc w:val="both"/>
        <w:rPr>
          <w:rFonts w:asciiTheme="majorBidi" w:hAnsiTheme="majorBidi" w:cstheme="majorBidi"/>
          <w:b/>
          <w:bCs/>
          <w:sz w:val="20"/>
          <w:szCs w:val="20"/>
          <w:lang w:eastAsia="fr-FR"/>
        </w:rPr>
      </w:pPr>
      <w:r w:rsidRPr="00E24070">
        <w:rPr>
          <w:rFonts w:asciiTheme="majorBidi" w:hAnsiTheme="majorBidi" w:cstheme="majorBidi"/>
          <w:sz w:val="20"/>
          <w:szCs w:val="20"/>
          <w:lang w:eastAsia="fr-FR"/>
        </w:rPr>
        <w:t>Set up an interactive catalog, customer portal, and order tracking system to optimize the user experience.</w:t>
      </w:r>
    </w:p>
    <w:p w14:paraId="7C8816A3" w14:textId="77777777" w:rsidR="005823B0" w:rsidRPr="00E24070" w:rsidRDefault="005823B0" w:rsidP="005823B0">
      <w:pPr>
        <w:pStyle w:val="NoSpacing"/>
        <w:rPr>
          <w:rFonts w:asciiTheme="majorBidi" w:hAnsiTheme="majorBidi" w:cstheme="majorBidi"/>
          <w:sz w:val="20"/>
          <w:szCs w:val="20"/>
          <w:lang w:eastAsia="fr-FR"/>
        </w:rPr>
      </w:pPr>
    </w:p>
    <w:p w14:paraId="0BD95910" w14:textId="77777777" w:rsidR="005823B0" w:rsidRPr="00E24070" w:rsidRDefault="005823B0" w:rsidP="005823B0">
      <w:pPr>
        <w:pStyle w:val="NoSpacing"/>
        <w:rPr>
          <w:rFonts w:asciiTheme="majorBidi" w:hAnsiTheme="majorBidi" w:cstheme="majorBidi"/>
          <w:b/>
          <w:bCs/>
          <w:sz w:val="20"/>
          <w:szCs w:val="20"/>
          <w:lang w:eastAsia="fr-FR"/>
        </w:rPr>
      </w:pPr>
      <w:r w:rsidRPr="00E24070">
        <w:rPr>
          <w:rFonts w:asciiTheme="majorBidi" w:hAnsiTheme="majorBidi" w:cstheme="majorBidi"/>
          <w:b/>
          <w:bCs/>
          <w:sz w:val="20"/>
          <w:szCs w:val="20"/>
          <w:lang w:eastAsia="fr-FR"/>
        </w:rPr>
        <w:t xml:space="preserve">Data Analyst Intern | </w:t>
      </w:r>
      <w:r w:rsidRPr="00E24070">
        <w:rPr>
          <w:rFonts w:asciiTheme="majorBidi" w:hAnsiTheme="majorBidi" w:cstheme="majorBidi"/>
          <w:b/>
          <w:bCs/>
          <w:sz w:val="20"/>
          <w:szCs w:val="20"/>
        </w:rPr>
        <w:t>December 2022 – January 2023</w:t>
      </w:r>
    </w:p>
    <w:p w14:paraId="2C3A7961" w14:textId="77777777" w:rsidR="005823B0" w:rsidRPr="00E24070" w:rsidRDefault="005823B0" w:rsidP="005823B0">
      <w:pPr>
        <w:pStyle w:val="NoSpacing"/>
        <w:spacing w:after="120"/>
        <w:rPr>
          <w:rFonts w:asciiTheme="majorBidi" w:hAnsiTheme="majorBidi" w:cstheme="majorBidi"/>
          <w:sz w:val="20"/>
          <w:szCs w:val="20"/>
        </w:rPr>
      </w:pPr>
      <w:r w:rsidRPr="00E24070">
        <w:rPr>
          <w:rFonts w:asciiTheme="majorBidi" w:hAnsiTheme="majorBidi" w:cstheme="majorBidi"/>
          <w:sz w:val="20"/>
          <w:szCs w:val="20"/>
        </w:rPr>
        <w:t xml:space="preserve">Veolia | Morocco                                                                                                                 </w:t>
      </w:r>
    </w:p>
    <w:p w14:paraId="5A4F4B6A" w14:textId="77777777" w:rsidR="005823B0" w:rsidRPr="00E24070" w:rsidRDefault="005823B0" w:rsidP="005823B0">
      <w:pPr>
        <w:pStyle w:val="NoSpacing"/>
        <w:numPr>
          <w:ilvl w:val="0"/>
          <w:numId w:val="5"/>
        </w:numPr>
        <w:jc w:val="both"/>
        <w:rPr>
          <w:rFonts w:asciiTheme="majorBidi" w:hAnsiTheme="majorBidi" w:cstheme="majorBidi"/>
          <w:sz w:val="20"/>
          <w:szCs w:val="20"/>
        </w:rPr>
      </w:pPr>
      <w:r w:rsidRPr="00E24070">
        <w:rPr>
          <w:rFonts w:asciiTheme="majorBidi" w:hAnsiTheme="majorBidi" w:cstheme="majorBidi"/>
          <w:sz w:val="20"/>
          <w:szCs w:val="20"/>
        </w:rPr>
        <w:t>Designed interactive reports and dashboards with Google Data Studio for data visualization and analysis.</w:t>
      </w:r>
    </w:p>
    <w:p w14:paraId="2F0CFECB" w14:textId="77777777" w:rsidR="005823B0" w:rsidRPr="00E24070" w:rsidRDefault="005823B0" w:rsidP="005823B0">
      <w:pPr>
        <w:pStyle w:val="NoSpacing"/>
        <w:numPr>
          <w:ilvl w:val="0"/>
          <w:numId w:val="5"/>
        </w:numPr>
        <w:jc w:val="both"/>
        <w:rPr>
          <w:rFonts w:asciiTheme="majorBidi" w:hAnsiTheme="majorBidi" w:cstheme="majorBidi"/>
          <w:sz w:val="20"/>
          <w:szCs w:val="20"/>
        </w:rPr>
        <w:sectPr w:rsidR="005823B0" w:rsidRPr="00E24070" w:rsidSect="005823B0">
          <w:pgSz w:w="11900" w:h="16860"/>
          <w:pgMar w:top="576" w:right="864" w:bottom="576" w:left="864" w:header="720" w:footer="720" w:gutter="0"/>
          <w:cols w:space="720"/>
        </w:sectPr>
      </w:pPr>
      <w:r w:rsidRPr="00E24070">
        <w:rPr>
          <w:rFonts w:asciiTheme="majorBidi" w:hAnsiTheme="majorBidi" w:cstheme="majorBidi"/>
          <w:sz w:val="20"/>
          <w:szCs w:val="20"/>
        </w:rPr>
        <w:t>Integrated data from databases and spreadsheets to optimize reporting and decision-makin</w:t>
      </w:r>
      <w:r>
        <w:rPr>
          <w:rFonts w:asciiTheme="majorBidi" w:hAnsiTheme="majorBidi" w:cstheme="majorBidi"/>
          <w:sz w:val="20"/>
          <w:szCs w:val="20"/>
        </w:rPr>
        <w:t>g</w:t>
      </w:r>
    </w:p>
    <w:p w14:paraId="43566D36" w14:textId="77777777" w:rsidR="005823B0" w:rsidRPr="00E24070" w:rsidRDefault="005823B0" w:rsidP="005823B0">
      <w:pPr>
        <w:rPr>
          <w:rFonts w:asciiTheme="majorBidi" w:hAnsiTheme="majorBidi" w:cstheme="majorBidi"/>
          <w:sz w:val="20"/>
          <w:szCs w:val="20"/>
        </w:rPr>
      </w:pPr>
    </w:p>
    <w:p w14:paraId="61587B9B" w14:textId="77777777" w:rsidR="00263D8C" w:rsidRPr="005823B0" w:rsidRDefault="00263D8C" w:rsidP="005823B0"/>
    <w:sectPr w:rsidR="00263D8C" w:rsidRPr="00582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611F5"/>
    <w:multiLevelType w:val="hybridMultilevel"/>
    <w:tmpl w:val="2DC671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B30091"/>
    <w:multiLevelType w:val="hybridMultilevel"/>
    <w:tmpl w:val="C6CE56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E936919"/>
    <w:multiLevelType w:val="hybridMultilevel"/>
    <w:tmpl w:val="4B0EB3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26A5681"/>
    <w:multiLevelType w:val="hybridMultilevel"/>
    <w:tmpl w:val="B7AE3F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9672405"/>
    <w:multiLevelType w:val="hybridMultilevel"/>
    <w:tmpl w:val="F5FC4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85898152">
    <w:abstractNumId w:val="3"/>
  </w:num>
  <w:num w:numId="2" w16cid:durableId="1045758014">
    <w:abstractNumId w:val="4"/>
  </w:num>
  <w:num w:numId="3" w16cid:durableId="366103950">
    <w:abstractNumId w:val="0"/>
  </w:num>
  <w:num w:numId="4" w16cid:durableId="11733319">
    <w:abstractNumId w:val="1"/>
  </w:num>
  <w:num w:numId="5" w16cid:durableId="932399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8C"/>
    <w:rsid w:val="00263D8C"/>
    <w:rsid w:val="005823B0"/>
    <w:rsid w:val="00BA73EF"/>
    <w:rsid w:val="00E2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BD6E2"/>
  <w15:chartTrackingRefBased/>
  <w15:docId w15:val="{61DB5995-39B4-4ED6-8E58-E2BD8D59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D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D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D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D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D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D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D8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63D8C"/>
    <w:pPr>
      <w:ind w:left="55"/>
    </w:pPr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263D8C"/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263D8C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263D8C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uail240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ouail-el-maadi" TargetMode="External"/><Relationship Id="rId5" Type="http://schemas.openxmlformats.org/officeDocument/2006/relationships/hyperlink" Target="mailto:elmaadiouail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Ouail El Maadi &lt; 100137 &gt;</dc:creator>
  <cp:keywords/>
  <dc:description/>
  <cp:lastModifiedBy>Ouail El Maadi &lt; 100137 &gt;</cp:lastModifiedBy>
  <cp:revision>3</cp:revision>
  <dcterms:created xsi:type="dcterms:W3CDTF">2025-10-13T16:56:00Z</dcterms:created>
  <dcterms:modified xsi:type="dcterms:W3CDTF">2025-10-13T17:04:00Z</dcterms:modified>
</cp:coreProperties>
</file>