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2"/>
          <w:szCs w:val="52"/>
        </w:rPr>
        <w:t xml:space="preserve">PAYMENTS PLATFORM</w:t>
      </w:r>
    </w:p>
    <w:p>
      <w:pPr>
        <w:spacing w:after="120"/>
      </w:pPr>
      <w:r>
        <w:rPr>
          <w:rFonts w:ascii="Arial" w:cs="Arial" w:eastAsia="Arial" w:hAnsi="Arial"/>
          <w:color w:val="2E75B6"/>
          <w:sz w:val="36"/>
          <w:szCs w:val="36"/>
        </w:rPr>
        <w:t xml:space="preserve">Server Deployment Manual</w:t>
      </w:r>
    </w:p>
    <w:p>
      <w:pPr>
        <w:spacing w:after="480"/>
      </w:pPr>
      <w:r>
        <w:rPr>
          <w:i/>
          <w:iCs/>
          <w:color w:val="666666"/>
          <w:sz w:val="20"/>
          <w:szCs w:val="20"/>
        </w:rPr>
        <w:t xml:space="preserve">Spring Boot 3  +  Angular 19  +  PostgreSQL 16  +  MongoDB 7  +  RabbitMQ 3  +  Docker  +  Nginx</w:t>
      </w:r>
    </w:p>
    <w:p>
      <w:pPr>
        <w:pBdr>
          <w:bottom w:val="single" w:color="1F4E79"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Field</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Author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Oualid Gharach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github.com/oualidg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Version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May 2026</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Platform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Ubuntu 22.04 / 24.04 LTS</w:t>
            </w:r>
          </w:p>
        </w:tc>
      </w:tr>
    </w:tbl>
    <w:p>
      <w:r>
        <w:t xml:space="preserve"/>
      </w:r>
    </w:p>
    <w:p>
      <w:r>
        <w:br w:type="page"/>
      </w:r>
    </w:p>
    <w:p>
      <w:pPr>
        <w:pStyle w:val="Heading1"/>
      </w:pPr>
      <w:r>
        <w:t xml:space="preserve">1. System Overview</w:t>
      </w:r>
    </w:p>
    <w:p>
      <w:pPr>
        <w:spacing w:after="120"/>
      </w:pPr>
      <w:r>
        <w:t xml:space="preserve">This manual covers the complete deployment of the Payments Platform on a fresh Ubuntu server. Follow each section in order. All commands are run as the deploy user unless stated otherwise.</w:t>
      </w:r>
    </w:p>
    <w:p>
      <w:r>
        <w:t xml:space="preserve"/>
      </w:r>
    </w:p>
    <w:p>
      <w:pPr>
        <w:pStyle w:val="Heading2"/>
      </w:pPr>
      <w:r>
        <w:t xml:space="preserve">1.1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9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Technology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Version</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Utility Account Service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Spring Boot / Java 21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3.5</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Billing core — accounts, customers, payments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M-Pesa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Spring Boot / Java 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Safaricom C2B callback handler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Provisioning Service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Spring Boot / Java 21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3.5</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Async payment processor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Angular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Single-page application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Reverse Proxy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Nginx</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Alpine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API gateway, static files,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Message Broker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RabbitMQ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Async messaging between gateway and provisioning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Event Store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MongoDB</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M-Pesa payment event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Billing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billing data store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Containers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Docker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29.x</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Runtime isolation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self-hosted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test, deploy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Registry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GHCR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Docker image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Cloudflare Tunnel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 HTTPS exposure</w:t>
            </w:r>
          </w:p>
        </w:tc>
      </w:tr>
    </w:tbl>
    <w:p>
      <w:r>
        <w:t xml:space="preserve"/>
      </w:r>
    </w:p>
    <w:p>
      <w:pPr>
        <w:pStyle w:val="Heading2"/>
      </w:pPr>
      <w:r>
        <w:t xml:space="preserve">1.2 Traffic Flow</w:t>
      </w:r>
    </w:p>
    <w:p>
      <w:pPr>
        <w:spacing w:after="120"/>
      </w:pPr>
      <w:r>
        <w:t xml:space="preserve">External traffic:</w:t>
      </w:r>
    </w:p>
    <w:p>
      <w:pPr>
        <w:spacing w:after="120"/>
      </w:pPr>
      <w:r>
        <w:t xml:space="preserve">Internet  -&gt;  Cloudflare Tunnel  -&gt;  Nginx (:80)  -&gt;  utility-account (:8080) / mpesa-gateway (:8081)  -&gt;  PostgreSQL / MongoDB / RabbitMQ</w:t>
      </w:r>
    </w:p>
    <w:p>
      <w:r>
        <w:t xml:space="preserve"/>
      </w:r>
    </w:p>
    <w:p>
      <w:pPr>
        <w:spacing w:after="120"/>
      </w:pPr>
      <w:r>
        <w:t xml:space="preserve">Internal (local network only):</w:t>
      </w:r>
    </w:p>
    <w:p>
      <w:pPr>
        <w:spacing w:after="120"/>
      </w:pPr>
      <w:r>
        <w:t xml:space="preserve">192.168.1.168:8080  -&gt;  utility-account Swagger / API direct</w:t>
      </w:r>
    </w:p>
    <w:p>
      <w:pPr>
        <w:spacing w:after="120"/>
      </w:pPr>
      <w:r>
        <w:t xml:space="preserve">192.168.1.168:8081  -&gt;  mpesa-gateway Swagger / API direct</w:t>
      </w:r>
    </w:p>
    <w:p>
      <w:pPr>
        <w:spacing w:after="120"/>
      </w:pPr>
      <w:r>
        <w:t xml:space="preserve">192.168.1.168:15672  -&gt;  RabbitMQ Management UI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NOTE</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PostgreSQL runs as a standalone Docker container outside docker-compose.yml so it is never stopped during deployments.</w:t>
            </w:r>
          </w:p>
        </w:tc>
      </w:tr>
    </w:tbl>
    <w:p>
      <w:r>
        <w:t xml:space="preserve"/>
      </w:r>
    </w:p>
    <w:p>
      <w:pPr>
        <w:pStyle w:val="Heading2"/>
      </w:pPr>
      <w:r>
        <w:t xml:space="preserve">1.3 Public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URL</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Routes To</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https://utility.oualidg.dev</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utility-account:8080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Angular UI + billing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https://mpesa.oualidg.dev/api/v1/validation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mpesa-gateway:8081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Safaricom validation callback</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https://mpesa.oualidg.dev/api/v1/confirmation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mpesa-gateway:8081</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Safaricom confirmation callback</w:t>
            </w:r>
          </w:p>
        </w:tc>
      </w:tr>
    </w:tbl>
    <w:p>
      <w:r>
        <w:t xml:space="preserve"/>
      </w:r>
    </w:p>
    <w:p>
      <w:pPr>
        <w:pStyle w:val="Heading2"/>
      </w:pPr>
      <w:r>
        <w:t xml:space="preserve">1.4 Port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Service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Port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Exposure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Nginx</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Cloudflare Tunnel only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Single public entry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utility-account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network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access for Swagger / load testing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mpesa-gateway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8081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Local network only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Direct access for Swagger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provisioning-service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8082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Internal Docker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direct access needed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RabbitMQ AMQP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5672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Internal Docker only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RabbitMQ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15672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network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UI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MongoDB</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27017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Internal Docker only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5432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network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Standalone container</w:t>
            </w:r>
          </w:p>
        </w:tc>
      </w:tr>
    </w:tbl>
    <w:p>
      <w:r>
        <w:t xml:space="preserve"/>
      </w:r>
    </w:p>
    <w:p>
      <w:r>
        <w:br w:type="page"/>
      </w:r>
    </w:p>
    <w:p>
      <w:pPr>
        <w:pStyle w:val="Heading1"/>
      </w:pPr>
      <w:r>
        <w:t xml:space="preserve">2. Prerequisites</w:t>
      </w:r>
    </w:p>
    <w:p>
      <w:pPr>
        <w:pStyle w:val="Heading2"/>
      </w:pPr>
      <w:r>
        <w:t xml:space="preserve">2.1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Item</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Minimum / Recommended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 GB minimum, 16 GB recommended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GB free disk space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CPU</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 cores recommended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Ubuntu 22.04 LTS or 24.04 LTS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Network</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Static local IP recommended</w:t>
            </w:r>
          </w:p>
        </w:tc>
      </w:tr>
    </w:tbl>
    <w:p>
      <w:r>
        <w:t xml:space="preserve"/>
      </w:r>
    </w:p>
    <w:p>
      <w:pPr>
        <w:pStyle w:val="Heading2"/>
      </w:pPr>
      <w:r>
        <w:t xml:space="preserve">2.2 Required Accounts</w:t>
      </w:r>
    </w:p>
    <w:p>
      <w:pPr>
        <w:pStyle w:val="ListParagraph"/>
        <w:numPr>
          <w:ilvl w:val="0"/>
          <w:numId w:val="2"/>
        </w:numPr>
        <w:spacing w:after="80"/>
      </w:pPr>
      <w:r>
        <w:rPr>
          <w:sz w:val="20"/>
          <w:szCs w:val="20"/>
        </w:rPr>
        <w:t xml:space="preserve">GitHub account with repositories: utility-account, utility-account-ui, mpesa-gateway, provisioning-service, project-docs</w:t>
      </w:r>
    </w:p>
    <w:p>
      <w:pPr>
        <w:pStyle w:val="ListParagraph"/>
        <w:numPr>
          <w:ilvl w:val="0"/>
          <w:numId w:val="2"/>
        </w:numPr>
        <w:spacing w:after="80"/>
      </w:pPr>
      <w:r>
        <w:rPr>
          <w:sz w:val="20"/>
          <w:szCs w:val="20"/>
        </w:rPr>
        <w:t xml:space="preserve">GitHub Container Registry (GHCR) — automatically available with your GitHub account</w:t>
      </w:r>
    </w:p>
    <w:p>
      <w:pPr>
        <w:pStyle w:val="ListParagraph"/>
        <w:numPr>
          <w:ilvl w:val="0"/>
          <w:numId w:val="2"/>
        </w:numPr>
        <w:spacing w:after="80"/>
      </w:pPr>
      <w:r>
        <w:rPr>
          <w:sz w:val="20"/>
          <w:szCs w:val="20"/>
        </w:rPr>
        <w:t xml:space="preserve">Cloudflare account with oualidg.dev domain</w:t>
      </w:r>
    </w:p>
    <w:p>
      <w:r>
        <w:t xml:space="preserve"/>
      </w:r>
    </w:p>
    <w:p>
      <w:pPr>
        <w:pStyle w:val="Heading2"/>
      </w:pPr>
      <w:r>
        <w:t xml:space="preserve">2.3 Server Access</w:t>
      </w:r>
    </w:p>
    <w:p>
      <w:pPr>
        <w:spacing w:after="120"/>
      </w:pPr>
      <w:r>
        <w:t xml:space="preserve">SSH access to the server is required. All commands are run as the deploy user unless stated otherwise.</w:t>
      </w:r>
    </w:p>
    <w:p>
      <w:r>
        <w:t xml:space="preserve"/>
      </w:r>
    </w:p>
    <w:p>
      <w:r>
        <w:br w:type="page"/>
      </w:r>
    </w:p>
    <w:p>
      <w:pPr>
        <w:pStyle w:val="Heading1"/>
      </w:pPr>
      <w:r>
        <w:t xml:space="preserve">3. Initial Server Setup</w:t>
      </w:r>
    </w:p>
    <w:p>
      <w:pPr>
        <w:pStyle w:val="Heading2"/>
      </w:pPr>
      <w:r>
        <w:t xml:space="preserve">3.1 SSH Configuration</w:t>
      </w:r>
    </w:p>
    <w:p>
      <w:pPr>
        <w:shd w:fill="F2F2F2" w:val="clear"/>
        <w:spacing w:after="60" w:before="60"/>
        <w:ind w:left="360"/>
      </w:pPr>
      <w:r>
        <w:rPr>
          <w:rFonts w:ascii="Courier New" w:cs="Courier New" w:eastAsia="Courier New" w:hAnsi="Courier New"/>
          <w:sz w:val="18"/>
          <w:szCs w:val="18"/>
        </w:rPr>
        <w:t xml:space="preserve">sudo apt update &amp;&amp; sudo apt upgrade -y</w:t>
      </w:r>
    </w:p>
    <w:p>
      <w:pPr>
        <w:shd w:fill="F2F2F2" w:val="clear"/>
        <w:spacing w:after="60" w:before="60"/>
        <w:ind w:left="360"/>
      </w:pPr>
      <w:r>
        <w:rPr>
          <w:rFonts w:ascii="Courier New" w:cs="Courier New" w:eastAsia="Courier New" w:hAnsi="Courier New"/>
          <w:sz w:val="18"/>
          <w:szCs w:val="18"/>
        </w:rPr>
        <w:t xml:space="preserve">sudo apt install -y openssh-server</w:t>
      </w:r>
    </w:p>
    <w:p>
      <w:pPr>
        <w:shd w:fill="F2F2F2" w:val="clear"/>
        <w:spacing w:after="60" w:before="60"/>
        <w:ind w:left="360"/>
      </w:pPr>
      <w:r>
        <w:rPr>
          <w:rFonts w:ascii="Courier New" w:cs="Courier New" w:eastAsia="Courier New" w:hAnsi="Courier New"/>
          <w:sz w:val="18"/>
          <w:szCs w:val="18"/>
        </w:rPr>
        <w:t xml:space="preserve">sudo systemctl enable ssh &amp;&amp; sudo systemctl start ssh</w:t>
      </w:r>
    </w:p>
    <w:p>
      <w:r>
        <w:t xml:space="preserve"/>
      </w:r>
    </w:p>
    <w:p>
      <w:pPr>
        <w:pStyle w:val="Heading2"/>
      </w:pPr>
      <w:r>
        <w:t xml:space="preserve">3.2 Create Deploy User</w:t>
      </w:r>
    </w:p>
    <w:p>
      <w:pPr>
        <w:shd w:fill="F2F2F2" w:val="clear"/>
        <w:spacing w:after="60" w:before="60"/>
        <w:ind w:left="360"/>
      </w:pPr>
      <w:r>
        <w:rPr>
          <w:rFonts w:ascii="Courier New" w:cs="Courier New" w:eastAsia="Courier New" w:hAnsi="Courier New"/>
          <w:sz w:val="18"/>
          <w:szCs w:val="18"/>
        </w:rPr>
        <w:t xml:space="preserve">sudo adduser deploy</w:t>
      </w:r>
    </w:p>
    <w:p>
      <w:pPr>
        <w:shd w:fill="F2F2F2" w:val="clear"/>
        <w:spacing w:after="60" w:before="60"/>
        <w:ind w:left="360"/>
      </w:pPr>
      <w:r>
        <w:rPr>
          <w:rFonts w:ascii="Courier New" w:cs="Courier New" w:eastAsia="Courier New" w:hAnsi="Courier New"/>
          <w:sz w:val="18"/>
          <w:szCs w:val="18"/>
        </w:rPr>
        <w:t xml:space="preserve">sudo usermod -aG sudo deploy</w:t>
      </w:r>
    </w:p>
    <w:p>
      <w:pPr>
        <w:shd w:fill="F2F2F2" w:val="clear"/>
        <w:spacing w:after="60" w:before="60"/>
        <w:ind w:left="360"/>
      </w:pPr>
      <w:r>
        <w:rPr>
          <w:rFonts w:ascii="Courier New" w:cs="Courier New" w:eastAsia="Courier New" w:hAnsi="Courier New"/>
          <w:sz w:val="18"/>
          <w:szCs w:val="18"/>
        </w:rPr>
        <w:t xml:space="preserve">sudo usermod -aG docker deploy</w:t>
      </w:r>
    </w:p>
    <w:p>
      <w:pPr>
        <w:shd w:fill="F2F2F2" w:val="clear"/>
        <w:spacing w:after="60" w:before="60"/>
        <w:ind w:left="360"/>
      </w:pPr>
      <w:r>
        <w:rPr>
          <w:rFonts w:ascii="Courier New" w:cs="Courier New" w:eastAsia="Courier New" w:hAnsi="Courier New"/>
          <w:sz w:val="18"/>
          <w:szCs w:val="18"/>
        </w:rPr>
        <w:t xml:space="preserve">su - deploy</w:t>
      </w:r>
    </w:p>
    <w:p>
      <w:r>
        <w:t xml:space="preserve"/>
      </w:r>
    </w:p>
    <w:p>
      <w:pPr>
        <w:pStyle w:val="Heading2"/>
      </w:pPr>
      <w:r>
        <w:t xml:space="preserve">3.3 Install Docker</w:t>
      </w:r>
    </w:p>
    <w:p>
      <w:pPr>
        <w:shd w:fill="F2F2F2" w:val="clear"/>
        <w:spacing w:after="60" w:before="60"/>
        <w:ind w:left="360"/>
      </w:pPr>
      <w:r>
        <w:rPr>
          <w:rFonts w:ascii="Courier New" w:cs="Courier New" w:eastAsia="Courier New" w:hAnsi="Courier New"/>
          <w:sz w:val="18"/>
          <w:szCs w:val="18"/>
        </w:rPr>
        <w:t xml:space="preserve">sudo apt install -y ca-certificates curl gnupg</w:t>
      </w:r>
    </w:p>
    <w:p>
      <w:pPr>
        <w:shd w:fill="F2F2F2" w:val="clear"/>
        <w:spacing w:after="60" w:before="60"/>
        <w:ind w:left="360"/>
      </w:pPr>
      <w:r>
        <w:rPr>
          <w:rFonts w:ascii="Courier New" w:cs="Courier New" w:eastAsia="Courier New" w:hAnsi="Courier New"/>
          <w:sz w:val="18"/>
          <w:szCs w:val="18"/>
        </w:rPr>
        <w:t xml:space="preserve">sudo install -m 0755 -d /etc/apt/keyrings</w:t>
      </w:r>
    </w:p>
    <w:p>
      <w:pPr>
        <w:shd w:fill="F2F2F2" w:val="clear"/>
        <w:spacing w:after="60" w:before="60"/>
        <w:ind w:left="360"/>
      </w:pPr>
      <w:r>
        <w:rPr>
          <w:rFonts w:ascii="Courier New" w:cs="Courier New" w:eastAsia="Courier New" w:hAnsi="Courier New"/>
          <w:sz w:val="18"/>
          <w:szCs w:val="18"/>
        </w:rPr>
        <w:t xml:space="preserve">curl -fsSL https://download.docker.com/linux/ubuntu/gpg | sudo gpg --dearmor -o /etc/apt/keyrings/docker.gpg</w:t>
      </w:r>
    </w:p>
    <w:p>
      <w:pPr>
        <w:shd w:fill="F2F2F2" w:val="clear"/>
        <w:spacing w:after="60" w:before="60"/>
        <w:ind w:left="360"/>
      </w:pPr>
      <w:r>
        <w:rPr>
          <w:rFonts w:ascii="Courier New" w:cs="Courier New" w:eastAsia="Courier New" w:hAnsi="Courier New"/>
          <w:sz w:val="18"/>
          <w:szCs w:val="18"/>
        </w:rPr>
        <w:t xml:space="preserve">sudo chmod a+r /etc/apt/keyrings/docker.gpg</w:t>
      </w:r>
    </w:p>
    <w:p>
      <w:pPr>
        <w:shd w:fill="F2F2F2" w:val="clear"/>
        <w:spacing w:after="60" w:before="60"/>
        <w:ind w:left="360"/>
      </w:pPr>
      <w:r>
        <w:rPr>
          <w:rFonts w:ascii="Courier New" w:cs="Courier New" w:eastAsia="Courier New" w:hAnsi="Courier New"/>
          <w:sz w:val="18"/>
          <w:szCs w:val="18"/>
        </w:rPr>
        <w:t xml:space="preserve">echo "deb [arch=$(dpkg --print-architecture) signed-by=/etc/apt/keyrings/docker.gpg] https://download.docker.com/linux/ubuntu $(. /etc/os-release &amp;&amp; echo $VERSION_CODENAME) stable" | sudo tee /etc/apt/sources.list.d/docker.list &gt; /dev/null</w:t>
      </w:r>
    </w:p>
    <w:p>
      <w:pPr>
        <w:shd w:fill="F2F2F2" w:val="clear"/>
        <w:spacing w:after="60" w:before="60"/>
        <w:ind w:left="360"/>
      </w:pPr>
      <w:r>
        <w:rPr>
          <w:rFonts w:ascii="Courier New" w:cs="Courier New" w:eastAsia="Courier New" w:hAnsi="Courier New"/>
          <w:sz w:val="18"/>
          <w:szCs w:val="18"/>
        </w:rPr>
        <w:t xml:space="preserve">sudo apt update</w:t>
      </w:r>
    </w:p>
    <w:p>
      <w:pPr>
        <w:shd w:fill="F2F2F2" w:val="clear"/>
        <w:spacing w:after="60" w:before="60"/>
        <w:ind w:left="360"/>
      </w:pPr>
      <w:r>
        <w:rPr>
          <w:rFonts w:ascii="Courier New" w:cs="Courier New" w:eastAsia="Courier New" w:hAnsi="Courier New"/>
          <w:sz w:val="18"/>
          <w:szCs w:val="18"/>
        </w:rPr>
        <w:t xml:space="preserve">sudo apt install -y docker-ce docker-ce-cli containerd.io docker-compose-plugin</w:t>
      </w:r>
    </w:p>
    <w:p>
      <w:pPr>
        <w:shd w:fill="F2F2F2" w:val="clear"/>
        <w:spacing w:after="60" w:before="60"/>
        <w:ind w:left="360"/>
      </w:pPr>
      <w:r>
        <w:rPr>
          <w:rFonts w:ascii="Courier New" w:cs="Courier New" w:eastAsia="Courier New" w:hAnsi="Courier New"/>
          <w:sz w:val="18"/>
          <w:szCs w:val="18"/>
        </w:rPr>
        <w:t xml:space="preserve">docker --version &amp;&amp; docker compose version</w:t>
      </w:r>
    </w:p>
    <w:p>
      <w:r>
        <w:t xml:space="preserve"/>
      </w:r>
    </w:p>
    <w:p>
      <w:pPr>
        <w:pStyle w:val="Heading2"/>
      </w:pPr>
      <w:r>
        <w:t xml:space="preserve">3.4 Install Java and Maven</w:t>
      </w:r>
    </w:p>
    <w:p>
      <w:pPr>
        <w:spacing w:after="120"/>
      </w:pPr>
      <w:r>
        <w:t xml:space="preserve">Required on the server because GitHub Actions runners build the JARs directly on the server.</w:t>
      </w:r>
    </w:p>
    <w:p>
      <w:pPr>
        <w:shd w:fill="F2F2F2" w:val="clear"/>
        <w:spacing w:after="60" w:before="60"/>
        <w:ind w:left="360"/>
      </w:pPr>
      <w:r>
        <w:rPr>
          <w:rFonts w:ascii="Courier New" w:cs="Courier New" w:eastAsia="Courier New" w:hAnsi="Courier New"/>
          <w:sz w:val="18"/>
          <w:szCs w:val="18"/>
        </w:rPr>
        <w:t xml:space="preserve">sudo apt install -y openjdk-21-jdk</w:t>
      </w:r>
    </w:p>
    <w:p>
      <w:pPr>
        <w:shd w:fill="F2F2F2" w:val="clear"/>
        <w:spacing w:after="60" w:before="60"/>
        <w:ind w:left="360"/>
      </w:pPr>
      <w:r>
        <w:rPr>
          <w:rFonts w:ascii="Courier New" w:cs="Courier New" w:eastAsia="Courier New" w:hAnsi="Courier New"/>
          <w:sz w:val="18"/>
          <w:szCs w:val="18"/>
        </w:rPr>
        <w:t xml:space="preserve">java -version</w:t>
      </w:r>
    </w:p>
    <w:p>
      <w:pPr>
        <w:shd w:fill="F2F2F2" w:val="clear"/>
        <w:spacing w:after="60" w:before="60"/>
        <w:ind w:left="360"/>
      </w:pPr>
      <w:r>
        <w:rPr>
          <w:rFonts w:ascii="Courier New" w:cs="Courier New" w:eastAsia="Courier New" w:hAnsi="Courier New"/>
          <w:sz w:val="18"/>
          <w:szCs w:val="18"/>
        </w:rPr>
        <w:t xml:space="preserve">sudo apt install -y maven</w:t>
      </w:r>
    </w:p>
    <w:p>
      <w:pPr>
        <w:shd w:fill="F2F2F2" w:val="clear"/>
        <w:spacing w:after="60" w:before="60"/>
        <w:ind w:left="360"/>
      </w:pPr>
      <w:r>
        <w:rPr>
          <w:rFonts w:ascii="Courier New" w:cs="Courier New" w:eastAsia="Courier New" w:hAnsi="Courier New"/>
          <w:sz w:val="18"/>
          <w:szCs w:val="18"/>
        </w:rPr>
        <w:t xml:space="preserve">mvn -version</w:t>
      </w:r>
    </w:p>
    <w:p>
      <w:r>
        <w:t xml:space="preserve"/>
      </w:r>
    </w:p>
    <w:p>
      <w:pPr>
        <w:pStyle w:val="Heading2"/>
      </w:pPr>
      <w:r>
        <w:t xml:space="preserve">3.5 Install Node and Angular (for UI runner only)</w:t>
      </w:r>
    </w:p>
    <w:p>
      <w:pPr>
        <w:shd w:fill="F2F2F2" w:val="clear"/>
        <w:spacing w:after="60" w:before="60"/>
        <w:ind w:left="360"/>
      </w:pPr>
      <w:r>
        <w:rPr>
          <w:rFonts w:ascii="Courier New" w:cs="Courier New" w:eastAsia="Courier New" w:hAnsi="Courier New"/>
          <w:sz w:val="18"/>
          <w:szCs w:val="18"/>
        </w:rPr>
        <w:t xml:space="preserve">curl -fsSL https://deb.nodesource.com/setup_20.x | sudo -E bash -</w:t>
      </w:r>
    </w:p>
    <w:p>
      <w:pPr>
        <w:shd w:fill="F2F2F2" w:val="clear"/>
        <w:spacing w:after="60" w:before="60"/>
        <w:ind w:left="360"/>
      </w:pPr>
      <w:r>
        <w:rPr>
          <w:rFonts w:ascii="Courier New" w:cs="Courier New" w:eastAsia="Courier New" w:hAnsi="Courier New"/>
          <w:sz w:val="18"/>
          <w:szCs w:val="18"/>
        </w:rPr>
        <w:t xml:space="preserve">sudo apt install -y nodejs</w:t>
      </w:r>
    </w:p>
    <w:p>
      <w:pPr>
        <w:shd w:fill="F2F2F2" w:val="clear"/>
        <w:spacing w:after="60" w:before="60"/>
        <w:ind w:left="360"/>
      </w:pPr>
      <w:r>
        <w:rPr>
          <w:rFonts w:ascii="Courier New" w:cs="Courier New" w:eastAsia="Courier New" w:hAnsi="Courier New"/>
          <w:sz w:val="18"/>
          <w:szCs w:val="18"/>
        </w:rPr>
        <w:t xml:space="preserve">sudo npm install -g @angular/cli</w:t>
      </w:r>
    </w:p>
    <w:p>
      <w:r>
        <w:t xml:space="preserve"/>
      </w:r>
    </w:p>
    <w:p>
      <w:r>
        <w:br w:type="page"/>
      </w:r>
    </w:p>
    <w:p>
      <w:pPr>
        <w:pStyle w:val="Heading1"/>
      </w:pPr>
      <w:r>
        <w:t xml:space="preserve">4. PostgreSQL Setup</w:t>
      </w:r>
    </w:p>
    <w:p>
      <w:pPr>
        <w:spacing w:after="120"/>
      </w:pPr>
      <w:r>
        <w:t xml:space="preserve">PostgreSQL runs as a standalone Docker container with a named volume. It is intentionally NOT included in docker-compose.yml so it is never stopped during deployments.</w:t>
      </w:r>
    </w:p>
    <w:p>
      <w:r>
        <w:t xml:space="preserve"/>
      </w:r>
    </w:p>
    <w:p>
      <w:pPr>
        <w:pStyle w:val="Heading2"/>
      </w:pPr>
      <w:r>
        <w:t xml:space="preserve">4.1 Start PostgreSQL</w:t>
      </w:r>
    </w:p>
    <w:p>
      <w:pPr>
        <w:shd w:fill="F2F2F2" w:val="clear"/>
        <w:spacing w:after="60" w:before="60"/>
        <w:ind w:left="360"/>
      </w:pPr>
      <w:r>
        <w:rPr>
          <w:rFonts w:ascii="Courier New" w:cs="Courier New" w:eastAsia="Courier New" w:hAnsi="Courier New"/>
          <w:sz w:val="18"/>
          <w:szCs w:val="18"/>
        </w:rPr>
        <w:t xml:space="preserve">docker run -d \</w:t>
      </w:r>
    </w:p>
    <w:p>
      <w:pPr>
        <w:shd w:fill="F2F2F2" w:val="clear"/>
        <w:spacing w:after="60" w:before="60"/>
        <w:ind w:left="360"/>
      </w:pPr>
      <w:r>
        <w:rPr>
          <w:rFonts w:ascii="Courier New" w:cs="Courier New" w:eastAsia="Courier New" w:hAnsi="Courier New"/>
          <w:sz w:val="18"/>
          <w:szCs w:val="18"/>
        </w:rPr>
        <w:t xml:space="preserve">  --name postgres \</w:t>
      </w:r>
    </w:p>
    <w:p>
      <w:pPr>
        <w:shd w:fill="F2F2F2" w:val="clear"/>
        <w:spacing w:after="60" w:before="60"/>
        <w:ind w:left="360"/>
      </w:pPr>
      <w:r>
        <w:rPr>
          <w:rFonts w:ascii="Courier New" w:cs="Courier New" w:eastAsia="Courier New" w:hAnsi="Courier New"/>
          <w:sz w:val="18"/>
          <w:szCs w:val="18"/>
        </w:rPr>
        <w:t xml:space="preserve">  --restart unless-stopped \</w:t>
      </w:r>
    </w:p>
    <w:p>
      <w:pPr>
        <w:shd w:fill="F2F2F2" w:val="clear"/>
        <w:spacing w:after="60" w:before="60"/>
        <w:ind w:left="360"/>
      </w:pPr>
      <w:r>
        <w:rPr>
          <w:rFonts w:ascii="Courier New" w:cs="Courier New" w:eastAsia="Courier New" w:hAnsi="Courier New"/>
          <w:sz w:val="18"/>
          <w:szCs w:val="18"/>
        </w:rPr>
        <w:t xml:space="preserve">  -e POSTGRES_PASSWORD=postgres \</w:t>
      </w:r>
    </w:p>
    <w:p>
      <w:pPr>
        <w:shd w:fill="F2F2F2" w:val="clear"/>
        <w:spacing w:after="60" w:before="60"/>
        <w:ind w:left="360"/>
      </w:pPr>
      <w:r>
        <w:rPr>
          <w:rFonts w:ascii="Courier New" w:cs="Courier New" w:eastAsia="Courier New" w:hAnsi="Courier New"/>
          <w:sz w:val="18"/>
          <w:szCs w:val="18"/>
        </w:rPr>
        <w:t xml:space="preserve">  -e POSTGRES_USER=postgres \</w:t>
      </w:r>
    </w:p>
    <w:p>
      <w:pPr>
        <w:shd w:fill="F2F2F2" w:val="clear"/>
        <w:spacing w:after="60" w:before="60"/>
        <w:ind w:left="360"/>
      </w:pPr>
      <w:r>
        <w:rPr>
          <w:rFonts w:ascii="Courier New" w:cs="Courier New" w:eastAsia="Courier New" w:hAnsi="Courier New"/>
          <w:sz w:val="18"/>
          <w:szCs w:val="18"/>
        </w:rPr>
        <w:t xml:space="preserve">  -e POSTGRES_DB=postgres \</w:t>
      </w:r>
    </w:p>
    <w:p>
      <w:pPr>
        <w:shd w:fill="F2F2F2" w:val="clear"/>
        <w:spacing w:after="60" w:before="60"/>
        <w:ind w:left="360"/>
      </w:pPr>
      <w:r>
        <w:rPr>
          <w:rFonts w:ascii="Courier New" w:cs="Courier New" w:eastAsia="Courier New" w:hAnsi="Courier New"/>
          <w:sz w:val="18"/>
          <w:szCs w:val="18"/>
        </w:rPr>
        <w:t xml:space="preserve">  -v postgres-data:/var/lib/postgresql/data \</w:t>
      </w:r>
    </w:p>
    <w:p>
      <w:pPr>
        <w:shd w:fill="F2F2F2" w:val="clear"/>
        <w:spacing w:after="60" w:before="60"/>
        <w:ind w:left="360"/>
      </w:pPr>
      <w:r>
        <w:rPr>
          <w:rFonts w:ascii="Courier New" w:cs="Courier New" w:eastAsia="Courier New" w:hAnsi="Courier New"/>
          <w:sz w:val="18"/>
          <w:szCs w:val="18"/>
        </w:rPr>
        <w:t xml:space="preserve">  -p 5432:5432 \</w:t>
      </w:r>
    </w:p>
    <w:p>
      <w:pPr>
        <w:shd w:fill="F2F2F2" w:val="clear"/>
        <w:spacing w:after="60" w:before="60"/>
        <w:ind w:left="360"/>
      </w:pPr>
      <w:r>
        <w:rPr>
          <w:rFonts w:ascii="Courier New" w:cs="Courier New" w:eastAsia="Courier New" w:hAnsi="Courier New"/>
          <w:sz w:val="18"/>
          <w:szCs w:val="18"/>
        </w:rPr>
        <w:t xml:space="preserve">  postgres:16</w:t>
      </w:r>
    </w:p>
    <w:p>
      <w:r>
        <w:t xml:space="preserve"/>
      </w:r>
    </w:p>
    <w:p>
      <w:pPr>
        <w:pStyle w:val="Heading2"/>
      </w:pPr>
      <w:r>
        <w:t xml:space="preserve">4.2 Verify</w:t>
      </w:r>
    </w:p>
    <w:p>
      <w:pPr>
        <w:shd w:fill="F2F2F2" w:val="clear"/>
        <w:spacing w:after="60" w:before="60"/>
        <w:ind w:left="360"/>
      </w:pPr>
      <w:r>
        <w:rPr>
          <w:rFonts w:ascii="Courier New" w:cs="Courier New" w:eastAsia="Courier New" w:hAnsi="Courier New"/>
          <w:sz w:val="18"/>
          <w:szCs w:val="18"/>
        </w:rPr>
        <w:t xml:space="preserve">docker ps | grep postgres</w:t>
      </w:r>
    </w:p>
    <w:p>
      <w:pPr>
        <w:shd w:fill="F2F2F2" w:val="clear"/>
        <w:spacing w:after="60" w:before="60"/>
        <w:ind w:left="360"/>
      </w:pPr>
      <w:r>
        <w:rPr>
          <w:rFonts w:ascii="Courier New" w:cs="Courier New" w:eastAsia="Courier New" w:hAnsi="Courier New"/>
          <w:sz w:val="18"/>
          <w:szCs w:val="18"/>
        </w:rPr>
        <w:t xml:space="preserve">docker exec -it postgres psql -U postgres -c '\l'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IMPORTANT</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The database connection from Spring Boot uses the Docker bridge IP 172.17.0.1, not localhost. This is configured in docker-compose.yml via DB_URL.</w:t>
            </w:r>
          </w:p>
        </w:tc>
      </w:tr>
    </w:tbl>
    <w:p>
      <w:r>
        <w:t xml:space="preserve"/>
      </w:r>
    </w:p>
    <w:p>
      <w:r>
        <w:br w:type="page"/>
      </w:r>
    </w:p>
    <w:p>
      <w:pPr>
        <w:pStyle w:val="Heading1"/>
      </w:pPr>
      <w:r>
        <w:t xml:space="preserve">5. Application Directory Setup</w:t>
      </w:r>
    </w:p>
    <w:p>
      <w:pPr>
        <w:pStyle w:val="Heading2"/>
      </w:pPr>
      <w:r>
        <w:t xml:space="preserve">5.1 Create Directory Structure</w:t>
      </w:r>
    </w:p>
    <w:p>
      <w:pPr>
        <w:shd w:fill="F2F2F2" w:val="clear"/>
        <w:spacing w:after="60" w:before="60"/>
        <w:ind w:left="360"/>
      </w:pPr>
      <w:r>
        <w:rPr>
          <w:rFonts w:ascii="Courier New" w:cs="Courier New" w:eastAsia="Courier New" w:hAnsi="Courier New"/>
          <w:sz w:val="18"/>
          <w:szCs w:val="18"/>
        </w:rPr>
        <w:t xml:space="preserve">sudo mkdir -p /opt/payments</w:t>
      </w:r>
    </w:p>
    <w:p>
      <w:pPr>
        <w:shd w:fill="F2F2F2" w:val="clear"/>
        <w:spacing w:after="60" w:before="60"/>
        <w:ind w:left="360"/>
      </w:pPr>
      <w:r>
        <w:rPr>
          <w:rFonts w:ascii="Courier New" w:cs="Courier New" w:eastAsia="Courier New" w:hAnsi="Courier New"/>
          <w:sz w:val="18"/>
          <w:szCs w:val="18"/>
        </w:rPr>
        <w:t xml:space="preserve">sudo chown -R deploy:deploy /opt/payments</w:t>
      </w:r>
    </w:p>
    <w:p>
      <w:pPr>
        <w:shd w:fill="F2F2F2" w:val="clear"/>
        <w:spacing w:after="60" w:before="60"/>
        <w:ind w:left="360"/>
      </w:pPr>
      <w:r>
        <w:rPr>
          <w:rFonts w:ascii="Courier New" w:cs="Courier New" w:eastAsia="Courier New" w:hAnsi="Courier New"/>
          <w:sz w:val="18"/>
          <w:szCs w:val="18"/>
        </w:rPr>
        <w:t xml:space="preserve">mkdir -p /opt/payments/rabbitmq</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NOTE</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Log directories are created automatically by the applications on first startup. Do not create them manually — Docker will create them as root and the apps will fail to write. Fix with sudo chmod 777 if they appear as root-owned (see Troubleshooting section).</w:t>
            </w:r>
          </w:p>
        </w:tc>
      </w:tr>
    </w:tbl>
    <w:p>
      <w:r>
        <w:t xml:space="preserve"/>
      </w:r>
    </w:p>
    <w:p>
      <w:pPr>
        <w:pStyle w:val="Heading2"/>
      </w:pPr>
      <w:r>
        <w:t xml:space="preserve">5.2 Copy Configuration Files</w:t>
      </w:r>
    </w:p>
    <w:p>
      <w:pPr>
        <w:spacing w:after="120"/>
      </w:pPr>
      <w:r>
        <w:t xml:space="preserve">Copy the following files from project-docs/payments/server/ to /opt/payments/:</w:t>
      </w:r>
    </w:p>
    <w:p>
      <w:pPr>
        <w:pStyle w:val="ListParagraph"/>
        <w:numPr>
          <w:ilvl w:val="0"/>
          <w:numId w:val="2"/>
        </w:numPr>
        <w:spacing w:after="80"/>
      </w:pPr>
      <w:r>
        <w:rPr>
          <w:sz w:val="20"/>
          <w:szCs w:val="20"/>
        </w:rPr>
        <w:t xml:space="preserve">nginx.conf</w:t>
      </w:r>
    </w:p>
    <w:p>
      <w:pPr>
        <w:pStyle w:val="ListParagraph"/>
        <w:numPr>
          <w:ilvl w:val="0"/>
          <w:numId w:val="2"/>
        </w:numPr>
        <w:spacing w:after="80"/>
      </w:pPr>
      <w:r>
        <w:rPr>
          <w:sz w:val="20"/>
          <w:szCs w:val="20"/>
        </w:rPr>
        <w:t xml:space="preserve">docker-compose.yml</w:t>
      </w:r>
    </w:p>
    <w:p>
      <w:pPr>
        <w:pStyle w:val="ListParagraph"/>
        <w:numPr>
          <w:ilvl w:val="0"/>
          <w:numId w:val="2"/>
        </w:numPr>
        <w:spacing w:after="80"/>
      </w:pPr>
      <w:r>
        <w:rPr>
          <w:sz w:val="20"/>
          <w:szCs w:val="20"/>
        </w:rPr>
        <w:t xml:space="preserve">rabbitmq/definitions.json</w:t>
      </w:r>
    </w:p>
    <w:p>
      <w:pPr>
        <w:pStyle w:val="ListParagraph"/>
        <w:numPr>
          <w:ilvl w:val="0"/>
          <w:numId w:val="2"/>
        </w:numPr>
        <w:spacing w:after="80"/>
      </w:pPr>
      <w:r>
        <w:rPr>
          <w:sz w:val="20"/>
          <w:szCs w:val="20"/>
        </w:rPr>
        <w:t xml:space="preserve">rabbitmq/rabbitmq.conf</w:t>
      </w:r>
    </w:p>
    <w:p>
      <w:r>
        <w:t xml:space="preserve"/>
      </w:r>
    </w:p>
    <w:p>
      <w:pPr>
        <w:shd w:fill="F2F2F2" w:val="clear"/>
        <w:spacing w:after="60" w:before="60"/>
        <w:ind w:left="360"/>
      </w:pPr>
      <w:r>
        <w:rPr>
          <w:rFonts w:ascii="Courier New" w:cs="Courier New" w:eastAsia="Courier New" w:hAnsi="Courier New"/>
          <w:sz w:val="18"/>
          <w:szCs w:val="18"/>
        </w:rPr>
        <w:t xml:space="preserve">scp nginx.conf docker-compose.yml deploy@&lt;server-ip&gt;:/opt/payments/</w:t>
      </w:r>
    </w:p>
    <w:p>
      <w:pPr>
        <w:shd w:fill="F2F2F2" w:val="clear"/>
        <w:spacing w:after="60" w:before="60"/>
        <w:ind w:left="360"/>
      </w:pPr>
      <w:r>
        <w:rPr>
          <w:rFonts w:ascii="Courier New" w:cs="Courier New" w:eastAsia="Courier New" w:hAnsi="Courier New"/>
          <w:sz w:val="18"/>
          <w:szCs w:val="18"/>
        </w:rPr>
        <w:t xml:space="preserve">scp rabbitmq/definitions.json rabbitmq/rabbitmq.conf deploy@&lt;server-ip&gt;:/opt/payments/rabbitmq/</w:t>
      </w:r>
    </w:p>
    <w:p>
      <w:r>
        <w:t xml:space="preserve"/>
      </w:r>
    </w:p>
    <w:p>
      <w:pPr>
        <w:pStyle w:val="Heading2"/>
      </w:pPr>
      <w:r>
        <w:t xml:space="preserve">5.3 Generate MongoDB Keyfile</w:t>
      </w:r>
    </w:p>
    <w:p>
      <w:pPr>
        <w:spacing w:after="120"/>
      </w:pPr>
      <w:r>
        <w:t xml:space="preserve">Required when running MongoDB with both authentication and replica set enabled.</w:t>
      </w:r>
    </w:p>
    <w:p>
      <w:pPr>
        <w:shd w:fill="F2F2F2" w:val="clear"/>
        <w:spacing w:after="60" w:before="60"/>
        <w:ind w:left="360"/>
      </w:pPr>
      <w:r>
        <w:rPr>
          <w:rFonts w:ascii="Courier New" w:cs="Courier New" w:eastAsia="Courier New" w:hAnsi="Courier New"/>
          <w:sz w:val="18"/>
          <w:szCs w:val="18"/>
        </w:rPr>
        <w:t xml:space="preserve">openssl rand -base64 756 &gt; /opt/payments/mongodb.key</w:t>
      </w:r>
    </w:p>
    <w:p>
      <w:pPr>
        <w:shd w:fill="F2F2F2" w:val="clear"/>
        <w:spacing w:after="60" w:before="60"/>
        <w:ind w:left="360"/>
      </w:pPr>
      <w:r>
        <w:rPr>
          <w:rFonts w:ascii="Courier New" w:cs="Courier New" w:eastAsia="Courier New" w:hAnsi="Courier New"/>
          <w:sz w:val="18"/>
          <w:szCs w:val="18"/>
        </w:rPr>
        <w:t xml:space="preserve">chmod 400 /opt/payments/mongodb.key</w:t>
      </w:r>
    </w:p>
    <w:p>
      <w:pPr>
        <w:shd w:fill="F2F2F2" w:val="clear"/>
        <w:spacing w:after="60" w:before="60"/>
        <w:ind w:left="360"/>
      </w:pPr>
      <w:r>
        <w:rPr>
          <w:rFonts w:ascii="Courier New" w:cs="Courier New" w:eastAsia="Courier New" w:hAnsi="Courier New"/>
          <w:sz w:val="18"/>
          <w:szCs w:val="18"/>
        </w:rPr>
        <w:t xml:space="preserve">sudo chown 999:999 /opt/payments/mongodb.key</w:t>
      </w:r>
    </w:p>
    <w:p>
      <w:r>
        <w:t xml:space="preserve"/>
      </w:r>
    </w:p>
    <w:p>
      <w:pPr>
        <w:pStyle w:val="Heading2"/>
      </w:pPr>
      <w:r>
        <w:t xml:space="preserve">5.4 Create .env File</w:t>
      </w:r>
    </w:p>
    <w:p>
      <w:pPr>
        <w:spacing w:after="120"/>
      </w:pPr>
      <w:r>
        <w:t xml:space="preserve">Create the environment file with production secrets. Never commit this file to Git.</w:t>
      </w:r>
    </w:p>
    <w:p>
      <w:pPr>
        <w:shd w:fill="F2F2F2" w:val="clear"/>
        <w:spacing w:after="60" w:before="60"/>
        <w:ind w:left="360"/>
      </w:pPr>
      <w:r>
        <w:rPr>
          <w:rFonts w:ascii="Courier New" w:cs="Courier New" w:eastAsia="Courier New" w:hAnsi="Courier New"/>
          <w:sz w:val="18"/>
          <w:szCs w:val="18"/>
        </w:rPr>
        <w:t xml:space="preserve">vi /opt/payments/.env</w:t>
      </w:r>
    </w:p>
    <w:p>
      <w:r>
        <w:t xml:space="preserve"/>
      </w:r>
    </w:p>
    <w:p>
      <w:pPr>
        <w:spacing w:after="120"/>
      </w:pPr>
      <w:r>
        <w:t xml:space="preserve">Contents:</w:t>
      </w:r>
    </w:p>
    <w:p>
      <w:pPr>
        <w:shd w:fill="F2F2F2" w:val="clear"/>
        <w:spacing w:after="60" w:before="60"/>
        <w:ind w:left="360"/>
      </w:pPr>
      <w:r>
        <w:rPr>
          <w:rFonts w:ascii="Courier New" w:cs="Courier New" w:eastAsia="Courier New" w:hAnsi="Courier New"/>
          <w:sz w:val="18"/>
          <w:szCs w:val="18"/>
        </w:rPr>
        <w:t xml:space="preserve"># PostgreSQL</w:t>
      </w:r>
    </w:p>
    <w:p>
      <w:pPr>
        <w:shd w:fill="F2F2F2" w:val="clear"/>
        <w:spacing w:after="60" w:before="60"/>
        <w:ind w:left="360"/>
      </w:pPr>
      <w:r>
        <w:rPr>
          <w:rFonts w:ascii="Courier New" w:cs="Courier New" w:eastAsia="Courier New" w:hAnsi="Courier New"/>
          <w:sz w:val="18"/>
          <w:szCs w:val="18"/>
        </w:rPr>
        <w:t xml:space="preserve">DB_USERNAME=postgres</w:t>
      </w:r>
    </w:p>
    <w:p>
      <w:pPr>
        <w:shd w:fill="F2F2F2" w:val="clear"/>
        <w:spacing w:after="60" w:before="60"/>
        <w:ind w:left="360"/>
      </w:pPr>
      <w:r>
        <w:rPr>
          <w:rFonts w:ascii="Courier New" w:cs="Courier New" w:eastAsia="Courier New" w:hAnsi="Courier New"/>
          <w:sz w:val="18"/>
          <w:szCs w:val="18"/>
        </w:rPr>
        <w:t xml:space="preserve">DB_PASSWORD=&lt;your_db_password&gt;</w:t>
      </w:r>
    </w:p>
    <w:p>
      <w:r>
        <w:t xml:space="preserve"/>
      </w:r>
    </w:p>
    <w:p>
      <w:pPr>
        <w:shd w:fill="F2F2F2" w:val="clear"/>
        <w:spacing w:after="60" w:before="60"/>
        <w:ind w:left="360"/>
      </w:pPr>
      <w:r>
        <w:rPr>
          <w:rFonts w:ascii="Courier New" w:cs="Courier New" w:eastAsia="Courier New" w:hAnsi="Courier New"/>
          <w:sz w:val="18"/>
          <w:szCs w:val="18"/>
        </w:rPr>
        <w:t xml:space="preserve"># JWT</w:t>
      </w:r>
    </w:p>
    <w:p>
      <w:pPr>
        <w:shd w:fill="F2F2F2" w:val="clear"/>
        <w:spacing w:after="60" w:before="60"/>
        <w:ind w:left="360"/>
      </w:pPr>
      <w:r>
        <w:rPr>
          <w:rFonts w:ascii="Courier New" w:cs="Courier New" w:eastAsia="Courier New" w:hAnsi="Courier New"/>
          <w:sz w:val="18"/>
          <w:szCs w:val="18"/>
        </w:rPr>
        <w:t xml:space="preserve">JWT_SECRET=&lt;output of: openssl rand -hex 32&gt;</w:t>
      </w:r>
    </w:p>
    <w:p>
      <w:pPr>
        <w:shd w:fill="F2F2F2" w:val="clear"/>
        <w:spacing w:after="60" w:before="60"/>
        <w:ind w:left="360"/>
      </w:pPr>
      <w:r>
        <w:rPr>
          <w:rFonts w:ascii="Courier New" w:cs="Courier New" w:eastAsia="Courier New" w:hAnsi="Courier New"/>
          <w:sz w:val="18"/>
          <w:szCs w:val="18"/>
        </w:rPr>
        <w:t xml:space="preserve">CORS_ALLOWED_ORIGINS=https://utility.oualidg.dev</w:t>
      </w:r>
    </w:p>
    <w:p>
      <w:r>
        <w:t xml:space="preserve"/>
      </w:r>
    </w:p>
    <w:p>
      <w:pPr>
        <w:shd w:fill="F2F2F2" w:val="clear"/>
        <w:spacing w:after="60" w:before="60"/>
        <w:ind w:left="360"/>
      </w:pPr>
      <w:r>
        <w:rPr>
          <w:rFonts w:ascii="Courier New" w:cs="Courier New" w:eastAsia="Courier New" w:hAnsi="Courier New"/>
          <w:sz w:val="18"/>
          <w:szCs w:val="18"/>
        </w:rPr>
        <w:t xml:space="preserve"># MongoDB</w:t>
      </w:r>
    </w:p>
    <w:p>
      <w:pPr>
        <w:shd w:fill="F2F2F2" w:val="clear"/>
        <w:spacing w:after="60" w:before="60"/>
        <w:ind w:left="360"/>
      </w:pPr>
      <w:r>
        <w:rPr>
          <w:rFonts w:ascii="Courier New" w:cs="Courier New" w:eastAsia="Courier New" w:hAnsi="Courier New"/>
          <w:sz w:val="18"/>
          <w:szCs w:val="18"/>
        </w:rPr>
        <w:t xml:space="preserve">MONGO_USER=admin</w:t>
      </w:r>
    </w:p>
    <w:p>
      <w:pPr>
        <w:shd w:fill="F2F2F2" w:val="clear"/>
        <w:spacing w:after="60" w:before="60"/>
        <w:ind w:left="360"/>
      </w:pPr>
      <w:r>
        <w:rPr>
          <w:rFonts w:ascii="Courier New" w:cs="Courier New" w:eastAsia="Courier New" w:hAnsi="Courier New"/>
          <w:sz w:val="18"/>
          <w:szCs w:val="18"/>
        </w:rPr>
        <w:t xml:space="preserve">MONGO_PASS=&lt;your_mongo_password&gt;</w:t>
      </w:r>
    </w:p>
    <w:p>
      <w:r>
        <w:t xml:space="preserve"/>
      </w:r>
    </w:p>
    <w:p>
      <w:pPr>
        <w:shd w:fill="F2F2F2" w:val="clear"/>
        <w:spacing w:after="60" w:before="60"/>
        <w:ind w:left="360"/>
      </w:pPr>
      <w:r>
        <w:rPr>
          <w:rFonts w:ascii="Courier New" w:cs="Courier New" w:eastAsia="Courier New" w:hAnsi="Courier New"/>
          <w:sz w:val="18"/>
          <w:szCs w:val="18"/>
        </w:rPr>
        <w:t xml:space="preserve"># RabbitMQ</w:t>
      </w:r>
    </w:p>
    <w:p>
      <w:pPr>
        <w:shd w:fill="F2F2F2" w:val="clear"/>
        <w:spacing w:after="60" w:before="60"/>
        <w:ind w:left="360"/>
      </w:pPr>
      <w:r>
        <w:rPr>
          <w:rFonts w:ascii="Courier New" w:cs="Courier New" w:eastAsia="Courier New" w:hAnsi="Courier New"/>
          <w:sz w:val="18"/>
          <w:szCs w:val="18"/>
        </w:rPr>
        <w:t xml:space="preserve">RABBITMQ_USER=admin</w:t>
      </w:r>
    </w:p>
    <w:p>
      <w:pPr>
        <w:shd w:fill="F2F2F2" w:val="clear"/>
        <w:spacing w:after="60" w:before="60"/>
        <w:ind w:left="360"/>
      </w:pPr>
      <w:r>
        <w:rPr>
          <w:rFonts w:ascii="Courier New" w:cs="Courier New" w:eastAsia="Courier New" w:hAnsi="Courier New"/>
          <w:sz w:val="18"/>
          <w:szCs w:val="18"/>
        </w:rPr>
        <w:t xml:space="preserve">RABBITMQ_PASS=&lt;your_rabbitmq_password&gt;</w:t>
      </w:r>
    </w:p>
    <w:p>
      <w:r>
        <w:t xml:space="preserve"/>
      </w:r>
    </w:p>
    <w:p>
      <w:pPr>
        <w:shd w:fill="F2F2F2" w:val="clear"/>
        <w:spacing w:after="60" w:before="60"/>
        <w:ind w:left="360"/>
      </w:pPr>
      <w:r>
        <w:rPr>
          <w:rFonts w:ascii="Courier New" w:cs="Courier New" w:eastAsia="Courier New" w:hAnsi="Courier New"/>
          <w:sz w:val="18"/>
          <w:szCs w:val="18"/>
        </w:rPr>
        <w:t xml:space="preserve"># M-Pesa Gateway</w:t>
      </w:r>
    </w:p>
    <w:p>
      <w:pPr>
        <w:shd w:fill="F2F2F2" w:val="clear"/>
        <w:spacing w:after="60" w:before="60"/>
        <w:ind w:left="360"/>
      </w:pPr>
      <w:r>
        <w:rPr>
          <w:rFonts w:ascii="Courier New" w:cs="Courier New" w:eastAsia="Courier New" w:hAnsi="Courier New"/>
          <w:sz w:val="18"/>
          <w:szCs w:val="18"/>
        </w:rPr>
        <w:t xml:space="preserve">UA_SERVICE_API_KEY=&lt;mpesa_provider_api_key_from_ua_service&gt;</w:t>
      </w:r>
    </w:p>
    <w:p>
      <w:pPr>
        <w:shd w:fill="F2F2F2" w:val="clear"/>
        <w:spacing w:after="60" w:before="60"/>
        <w:ind w:left="360"/>
      </w:pPr>
      <w:r>
        <w:rPr>
          <w:rFonts w:ascii="Courier New" w:cs="Courier New" w:eastAsia="Courier New" w:hAnsi="Courier New"/>
          <w:sz w:val="18"/>
          <w:szCs w:val="18"/>
        </w:rPr>
        <w:t xml:space="preserve">CALLBACK_TOKEN=&lt;output of: openssl rand -base64 16 | tr -d '=+/' | cut -c1-20&gt;</w:t>
      </w:r>
    </w:p>
    <w:p>
      <w:pPr>
        <w:shd w:fill="F2F2F2" w:val="clear"/>
        <w:spacing w:after="60" w:before="60"/>
        <w:ind w:left="360"/>
      </w:pPr>
      <w:r>
        <w:rPr>
          <w:rFonts w:ascii="Courier New" w:cs="Courier New" w:eastAsia="Courier New" w:hAnsi="Courier New"/>
          <w:sz w:val="18"/>
          <w:szCs w:val="18"/>
        </w:rPr>
        <w:t xml:space="preserve">MPESA_SHORT_CODE=&lt;your_safaricom_shortcode&gt;</w:t>
      </w:r>
    </w:p>
    <w:p>
      <w:r>
        <w:t xml:space="preserve"/>
      </w:r>
    </w:p>
    <w:p>
      <w:pPr>
        <w:shd w:fill="F2F2F2" w:val="clear"/>
        <w:spacing w:after="60" w:before="60"/>
        <w:ind w:left="360"/>
      </w:pPr>
      <w:r>
        <w:rPr>
          <w:rFonts w:ascii="Courier New" w:cs="Courier New" w:eastAsia="Courier New" w:hAnsi="Courier New"/>
          <w:sz w:val="18"/>
          <w:szCs w:val="18"/>
        </w:rPr>
        <w:t xml:space="preserve">chmod 600 /opt/payments/.env</w:t>
      </w:r>
    </w:p>
    <w:p>
      <w:r>
        <w:t xml:space="preserve"/>
      </w:r>
    </w:p>
    <w:p>
      <w:pPr>
        <w:pStyle w:val="Heading2"/>
      </w:pPr>
      <w:r>
        <w:t xml:space="preserve">5.5 Generate Secrets</w:t>
      </w:r>
    </w:p>
    <w:p>
      <w:pPr>
        <w:shd w:fill="F2F2F2" w:val="clear"/>
        <w:spacing w:after="60" w:before="60"/>
        <w:ind w:left="360"/>
      </w:pPr>
      <w:r>
        <w:rPr>
          <w:rFonts w:ascii="Courier New" w:cs="Courier New" w:eastAsia="Courier New" w:hAnsi="Courier New"/>
          <w:sz w:val="18"/>
          <w:szCs w:val="18"/>
        </w:rPr>
        <w:t xml:space="preserve"># JWT Secret</w:t>
      </w:r>
    </w:p>
    <w:p>
      <w:pPr>
        <w:shd w:fill="F2F2F2" w:val="clear"/>
        <w:spacing w:after="60" w:before="60"/>
        <w:ind w:left="360"/>
      </w:pPr>
      <w:r>
        <w:rPr>
          <w:rFonts w:ascii="Courier New" w:cs="Courier New" w:eastAsia="Courier New" w:hAnsi="Courier New"/>
          <w:sz w:val="18"/>
          <w:szCs w:val="18"/>
        </w:rPr>
        <w:t xml:space="preserve">openssl rand -hex 32</w:t>
      </w:r>
    </w:p>
    <w:p>
      <w:r>
        <w:t xml:space="preserve"/>
      </w:r>
    </w:p>
    <w:p>
      <w:pPr>
        <w:shd w:fill="F2F2F2" w:val="clear"/>
        <w:spacing w:after="60" w:before="60"/>
        <w:ind w:left="360"/>
      </w:pPr>
      <w:r>
        <w:rPr>
          <w:rFonts w:ascii="Courier New" w:cs="Courier New" w:eastAsia="Courier New" w:hAnsi="Courier New"/>
          <w:sz w:val="18"/>
          <w:szCs w:val="18"/>
        </w:rPr>
        <w:t xml:space="preserve"># Callback Token (URL-safe, 20 chars)</w:t>
      </w:r>
    </w:p>
    <w:p>
      <w:pPr>
        <w:shd w:fill="F2F2F2" w:val="clear"/>
        <w:spacing w:after="60" w:before="60"/>
        <w:ind w:left="360"/>
      </w:pPr>
      <w:r>
        <w:rPr>
          <w:rFonts w:ascii="Courier New" w:cs="Courier New" w:eastAsia="Courier New" w:hAnsi="Courier New"/>
          <w:sz w:val="18"/>
          <w:szCs w:val="18"/>
        </w:rPr>
        <w:t xml:space="preserve">openssl rand -base64 16 | tr -d '=+/' | cut -c1-20</w:t>
      </w:r>
    </w:p>
    <w:p>
      <w:r>
        <w:t xml:space="preserve"/>
      </w:r>
    </w:p>
    <w:p>
      <w:pPr>
        <w:shd w:fill="F2F2F2" w:val="clear"/>
        <w:spacing w:after="60" w:before="60"/>
        <w:ind w:left="360"/>
      </w:pPr>
      <w:r>
        <w:rPr>
          <w:rFonts w:ascii="Courier New" w:cs="Courier New" w:eastAsia="Courier New" w:hAnsi="Courier New"/>
          <w:sz w:val="18"/>
          <w:szCs w:val="18"/>
        </w:rPr>
        <w:t xml:space="preserve"># RabbitMQ password hash (for definitions.json)</w:t>
      </w:r>
    </w:p>
    <w:p>
      <w:pPr>
        <w:shd w:fill="F2F2F2" w:val="clear"/>
        <w:spacing w:after="60" w:before="60"/>
        <w:ind w:left="360"/>
      </w:pPr>
      <w:r>
        <w:rPr>
          <w:rFonts w:ascii="Courier New" w:cs="Courier New" w:eastAsia="Courier New" w:hAnsi="Courier New"/>
          <w:sz w:val="18"/>
          <w:szCs w:val="18"/>
        </w:rPr>
        <w:t xml:space="preserve">docker run --rm rabbitmq:3-management-alpine rabbitmqctl hash_password &lt;your_password&gt;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IMPORTANT</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Update the password_hash in /opt/payments/rabbitmq/definitions.json to match RABBITMQ_PASS. The definitions.json users block must contain a hashed password that matches the RABBITMQ_PASS env var. Mismatch causes RabbitMQ to fail to start.</w:t>
            </w:r>
          </w:p>
        </w:tc>
      </w:tr>
    </w:tbl>
    <w:p>
      <w:r>
        <w:t xml:space="preserve"/>
      </w:r>
    </w:p>
    <w:p>
      <w:r>
        <w:br w:type="page"/>
      </w:r>
    </w:p>
    <w:p>
      <w:pPr>
        <w:pStyle w:val="Heading1"/>
      </w:pPr>
      <w:r>
        <w:t xml:space="preserve">6. Cloudflare Tunnel Setup</w:t>
      </w:r>
    </w:p>
    <w:p>
      <w:pPr>
        <w:pStyle w:val="Heading2"/>
      </w:pPr>
      <w:r>
        <w:t xml:space="preserve">6.1 Install cloudflared</w:t>
      </w:r>
    </w:p>
    <w:p>
      <w:pPr>
        <w:shd w:fill="F2F2F2" w:val="clear"/>
        <w:spacing w:after="60" w:before="60"/>
        <w:ind w:left="360"/>
      </w:pPr>
      <w:r>
        <w:rPr>
          <w:rFonts w:ascii="Courier New" w:cs="Courier New" w:eastAsia="Courier New" w:hAnsi="Courier New"/>
          <w:sz w:val="18"/>
          <w:szCs w:val="18"/>
        </w:rPr>
        <w:t xml:space="preserve">curl -L https://pkg.cloudflare.com/cloudflare-main.gpg | sudo gpg --dearmor -o /usr/share/keyrings/cloudflare-main.gpg</w:t>
      </w:r>
    </w:p>
    <w:p>
      <w:pPr>
        <w:shd w:fill="F2F2F2" w:val="clear"/>
        <w:spacing w:after="60" w:before="60"/>
        <w:ind w:left="360"/>
      </w:pPr>
      <w:r>
        <w:rPr>
          <w:rFonts w:ascii="Courier New" w:cs="Courier New" w:eastAsia="Courier New" w:hAnsi="Courier New"/>
          <w:sz w:val="18"/>
          <w:szCs w:val="18"/>
        </w:rPr>
        <w:t xml:space="preserve">echo "deb [signed-by=/usr/share/keyrings/cloudflare-main.gpg] https://pkg.cloudflare.com/cloudflared $(lsb_release -cs) main" | sudo tee /etc/apt/sources.list.d/cloudflared.list</w:t>
      </w:r>
    </w:p>
    <w:p>
      <w:pPr>
        <w:shd w:fill="F2F2F2" w:val="clear"/>
        <w:spacing w:after="60" w:before="60"/>
        <w:ind w:left="360"/>
      </w:pPr>
      <w:r>
        <w:rPr>
          <w:rFonts w:ascii="Courier New" w:cs="Courier New" w:eastAsia="Courier New" w:hAnsi="Courier New"/>
          <w:sz w:val="18"/>
          <w:szCs w:val="18"/>
        </w:rPr>
        <w:t xml:space="preserve">sudo apt update &amp;&amp; sudo apt install cloudflared</w:t>
      </w:r>
    </w:p>
    <w:p>
      <w:r>
        <w:t xml:space="preserve"/>
      </w:r>
    </w:p>
    <w:p>
      <w:pPr>
        <w:pStyle w:val="Heading2"/>
      </w:pPr>
      <w:r>
        <w:t xml:space="preserve">6.2 Authenticate and Create Tunnel</w:t>
      </w:r>
    </w:p>
    <w:p>
      <w:pPr>
        <w:shd w:fill="F2F2F2" w:val="clear"/>
        <w:spacing w:after="60" w:before="60"/>
        <w:ind w:left="360"/>
      </w:pPr>
      <w:r>
        <w:rPr>
          <w:rFonts w:ascii="Courier New" w:cs="Courier New" w:eastAsia="Courier New" w:hAnsi="Courier New"/>
          <w:sz w:val="18"/>
          <w:szCs w:val="18"/>
        </w:rPr>
        <w:t xml:space="preserve">cloudflared tunnel login</w:t>
      </w:r>
    </w:p>
    <w:p>
      <w:pPr>
        <w:shd w:fill="F2F2F2" w:val="clear"/>
        <w:spacing w:after="60" w:before="60"/>
        <w:ind w:left="360"/>
      </w:pPr>
      <w:r>
        <w:rPr>
          <w:rFonts w:ascii="Courier New" w:cs="Courier New" w:eastAsia="Courier New" w:hAnsi="Courier New"/>
          <w:sz w:val="18"/>
          <w:szCs w:val="18"/>
        </w:rPr>
        <w:t xml:space="preserve">cloudflared tunnel create payments-tunnel</w:t>
      </w:r>
    </w:p>
    <w:p>
      <w:r>
        <w:t xml:space="preserve"/>
      </w:r>
    </w:p>
    <w:p>
      <w:pPr>
        <w:pStyle w:val="Heading2"/>
      </w:pPr>
      <w:r>
        <w:t xml:space="preserve">6.3 Configure Tunnel</w:t>
      </w:r>
    </w:p>
    <w:p>
      <w:pPr>
        <w:spacing w:after="120"/>
      </w:pPr>
      <w:r>
        <w:t xml:space="preserve">Create /etc/cloudflared/config.yml:</w:t>
      </w:r>
    </w:p>
    <w:p>
      <w:pPr>
        <w:shd w:fill="F2F2F2" w:val="clear"/>
        <w:spacing w:after="60" w:before="60"/>
        <w:ind w:left="360"/>
      </w:pPr>
      <w:r>
        <w:rPr>
          <w:rFonts w:ascii="Courier New" w:cs="Courier New" w:eastAsia="Courier New" w:hAnsi="Courier New"/>
          <w:sz w:val="18"/>
          <w:szCs w:val="18"/>
        </w:rPr>
        <w:t xml:space="preserve">tunnel: &lt;your-tunnel-id&gt;</w:t>
      </w:r>
    </w:p>
    <w:p>
      <w:pPr>
        <w:shd w:fill="F2F2F2" w:val="clear"/>
        <w:spacing w:after="60" w:before="60"/>
        <w:ind w:left="360"/>
      </w:pPr>
      <w:r>
        <w:rPr>
          <w:rFonts w:ascii="Courier New" w:cs="Courier New" w:eastAsia="Courier New" w:hAnsi="Courier New"/>
          <w:sz w:val="18"/>
          <w:szCs w:val="18"/>
        </w:rPr>
        <w:t xml:space="preserve">credentials-file: /home/deploy/.cloudflared/&lt;your-tunnel-id&gt;.json</w:t>
      </w:r>
    </w:p>
    <w:p>
      <w:pPr>
        <w:shd w:fill="F2F2F2" w:val="clear"/>
        <w:spacing w:after="60" w:before="60"/>
        <w:ind w:left="360"/>
      </w:pPr>
      <w:r>
        <w:rPr>
          <w:rFonts w:ascii="Courier New" w:cs="Courier New" w:eastAsia="Courier New" w:hAnsi="Courier New"/>
          <w:sz w:val="18"/>
          <w:szCs w:val="18"/>
        </w:rPr>
        <w:t xml:space="preserve">ingress:</w:t>
      </w:r>
    </w:p>
    <w:p>
      <w:pPr>
        <w:shd w:fill="F2F2F2" w:val="clear"/>
        <w:spacing w:after="60" w:before="60"/>
        <w:ind w:left="360"/>
      </w:pPr>
      <w:r>
        <w:rPr>
          <w:rFonts w:ascii="Courier New" w:cs="Courier New" w:eastAsia="Courier New" w:hAnsi="Courier New"/>
          <w:sz w:val="18"/>
          <w:szCs w:val="18"/>
        </w:rPr>
        <w:t xml:space="preserve">  - hostname: utility.oualidg.dev</w:t>
      </w:r>
    </w:p>
    <w:p>
      <w:pPr>
        <w:shd w:fill="F2F2F2" w:val="clear"/>
        <w:spacing w:after="60" w:before="60"/>
        <w:ind w:left="360"/>
      </w:pPr>
      <w:r>
        <w:rPr>
          <w:rFonts w:ascii="Courier New" w:cs="Courier New" w:eastAsia="Courier New" w:hAnsi="Courier New"/>
          <w:sz w:val="18"/>
          <w:szCs w:val="18"/>
        </w:rPr>
        <w:t xml:space="preserve">    service: http://localhost:80</w:t>
      </w:r>
    </w:p>
    <w:p>
      <w:pPr>
        <w:shd w:fill="F2F2F2" w:val="clear"/>
        <w:spacing w:after="60" w:before="60"/>
        <w:ind w:left="360"/>
      </w:pPr>
      <w:r>
        <w:rPr>
          <w:rFonts w:ascii="Courier New" w:cs="Courier New" w:eastAsia="Courier New" w:hAnsi="Courier New"/>
          <w:sz w:val="18"/>
          <w:szCs w:val="18"/>
        </w:rPr>
        <w:t xml:space="preserve">  - hostname: mpesa.oualidg.dev</w:t>
      </w:r>
    </w:p>
    <w:p>
      <w:pPr>
        <w:shd w:fill="F2F2F2" w:val="clear"/>
        <w:spacing w:after="60" w:before="60"/>
        <w:ind w:left="360"/>
      </w:pPr>
      <w:r>
        <w:rPr>
          <w:rFonts w:ascii="Courier New" w:cs="Courier New" w:eastAsia="Courier New" w:hAnsi="Courier New"/>
          <w:sz w:val="18"/>
          <w:szCs w:val="18"/>
        </w:rPr>
        <w:t xml:space="preserve">    service: http://localhost:80</w:t>
      </w:r>
    </w:p>
    <w:p>
      <w:pPr>
        <w:shd w:fill="F2F2F2" w:val="clear"/>
        <w:spacing w:after="60" w:before="60"/>
        <w:ind w:left="360"/>
      </w:pPr>
      <w:r>
        <w:rPr>
          <w:rFonts w:ascii="Courier New" w:cs="Courier New" w:eastAsia="Courier New" w:hAnsi="Courier New"/>
          <w:sz w:val="18"/>
          <w:szCs w:val="18"/>
        </w:rPr>
        <w:t xml:space="preserve">  - service: http_status:404</w:t>
      </w:r>
    </w:p>
    <w:p>
      <w:r>
        <w:t xml:space="preserve"/>
      </w:r>
    </w:p>
    <w:p>
      <w:pPr>
        <w:pStyle w:val="Heading2"/>
      </w:pPr>
      <w:r>
        <w:t xml:space="preserve">6.4 Install as Service</w:t>
      </w:r>
    </w:p>
    <w:p>
      <w:pPr>
        <w:shd w:fill="F2F2F2" w:val="clear"/>
        <w:spacing w:after="60" w:before="60"/>
        <w:ind w:left="360"/>
      </w:pPr>
      <w:r>
        <w:rPr>
          <w:rFonts w:ascii="Courier New" w:cs="Courier New" w:eastAsia="Courier New" w:hAnsi="Courier New"/>
          <w:sz w:val="18"/>
          <w:szCs w:val="18"/>
        </w:rPr>
        <w:t xml:space="preserve">sudo cloudflared service install</w:t>
      </w:r>
    </w:p>
    <w:p>
      <w:pPr>
        <w:shd w:fill="F2F2F2" w:val="clear"/>
        <w:spacing w:after="60" w:before="60"/>
        <w:ind w:left="360"/>
      </w:pPr>
      <w:r>
        <w:rPr>
          <w:rFonts w:ascii="Courier New" w:cs="Courier New" w:eastAsia="Courier New" w:hAnsi="Courier New"/>
          <w:sz w:val="18"/>
          <w:szCs w:val="18"/>
        </w:rPr>
        <w:t xml:space="preserve">sudo systemctl start cloudflared</w:t>
      </w:r>
    </w:p>
    <w:p>
      <w:pPr>
        <w:shd w:fill="F2F2F2" w:val="clear"/>
        <w:spacing w:after="60" w:before="60"/>
        <w:ind w:left="360"/>
      </w:pPr>
      <w:r>
        <w:rPr>
          <w:rFonts w:ascii="Courier New" w:cs="Courier New" w:eastAsia="Courier New" w:hAnsi="Courier New"/>
          <w:sz w:val="18"/>
          <w:szCs w:val="18"/>
        </w:rPr>
        <w:t xml:space="preserve">sudo systemctl status cloudflared</w:t>
      </w:r>
    </w:p>
    <w:p>
      <w:r>
        <w:t xml:space="preserve"/>
      </w:r>
    </w:p>
    <w:p>
      <w:pPr>
        <w:pStyle w:val="Heading2"/>
      </w:pPr>
      <w:r>
        <w:t xml:space="preserve">6.5 Add DNS Records</w:t>
      </w:r>
    </w:p>
    <w:p>
      <w:pPr>
        <w:spacing w:after="120"/>
      </w:pPr>
      <w:r>
        <w:t xml:space="preserve">In Cloudflare Dashboard -&gt; oualidg.dev -&gt; DNS -&gt; Records,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Name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Proxy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CNAME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utility</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&lt;tunnel-id&gt;.cfargotunnel.com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Proxied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mpesa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&lt;tunnel-id&gt;.cfargotunnel.com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Proxied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NOTE</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For locally managed tunnels, DNS records must be created manually in the Cloudflare dashboard. They are not created automatically.</w:t>
            </w:r>
          </w:p>
        </w:tc>
      </w:tr>
    </w:tbl>
    <w:p>
      <w:r>
        <w:t xml:space="preserve"/>
      </w:r>
    </w:p>
    <w:p>
      <w:r>
        <w:br w:type="page"/>
      </w:r>
    </w:p>
    <w:p>
      <w:pPr>
        <w:pStyle w:val="Heading1"/>
      </w:pPr>
      <w:r>
        <w:t xml:space="preserve">7. GitHub Actions Runners</w:t>
      </w:r>
    </w:p>
    <w:p>
      <w:pPr>
        <w:spacing w:after="120"/>
      </w:pPr>
      <w:r>
        <w:t xml:space="preserve">Four self-hosted runners are required, one per repository. Each runs as a systemd service under the deploy user.</w:t>
      </w:r>
    </w:p>
    <w:p>
      <w:r>
        <w:t xml:space="preserve"/>
      </w:r>
    </w:p>
    <w:p>
      <w:pPr>
        <w:pStyle w:val="Heading2"/>
      </w:pPr>
      <w:r>
        <w:t xml:space="preserve">7.1 Runner Setup (repeat for each repo)</w:t>
      </w:r>
    </w:p>
    <w:p>
      <w:pPr>
        <w:spacing w:after="120"/>
      </w:pPr>
      <w:r>
        <w:t xml:space="preserve">Get the registration token from GitHub: Settings -&gt; Actions -&gt; Runners -&gt; New self-hosted runner -&gt; copy the --token value.</w:t>
      </w:r>
    </w:p>
    <w:p>
      <w:r>
        <w:t xml:space="preserve"/>
      </w:r>
    </w:p>
    <w:p>
      <w:pPr>
        <w:spacing w:after="120"/>
      </w:pPr>
      <w:r>
        <w:t xml:space="preserve">Replace REPO_NAME with: utility-account, utility-account-ui, mpesa-gateway, or provisioning-service.</w:t>
      </w:r>
    </w:p>
    <w:p>
      <w:pPr>
        <w:spacing w:after="120"/>
      </w:pPr>
      <w:r>
        <w:t xml:space="preserve">Replace RUNNER_NAME with: utility-account-runner, utility-account-ui-runner, mpesa-gateway-runner, or provisioning-service-runner.</w:t>
      </w:r>
    </w:p>
    <w:p>
      <w:r>
        <w:t xml:space="preserve"/>
      </w:r>
    </w:p>
    <w:p>
      <w:pPr>
        <w:shd w:fill="F2F2F2" w:val="clear"/>
        <w:spacing w:after="60" w:before="60"/>
        <w:ind w:left="360"/>
      </w:pPr>
      <w:r>
        <w:rPr>
          <w:rFonts w:ascii="Courier New" w:cs="Courier New" w:eastAsia="Courier New" w:hAnsi="Courier New"/>
          <w:sz w:val="18"/>
          <w:szCs w:val="18"/>
        </w:rPr>
        <w:t xml:space="preserve">mkdir -p /home/deploy/actions-runner-&lt;REPO_NAME&gt;</w:t>
      </w:r>
    </w:p>
    <w:p>
      <w:pPr>
        <w:shd w:fill="F2F2F2" w:val="clear"/>
        <w:spacing w:after="60" w:before="60"/>
        <w:ind w:left="360"/>
      </w:pPr>
      <w:r>
        <w:rPr>
          <w:rFonts w:ascii="Courier New" w:cs="Courier New" w:eastAsia="Courier New" w:hAnsi="Courier New"/>
          <w:sz w:val="18"/>
          <w:szCs w:val="18"/>
        </w:rPr>
        <w:t xml:space="preserve">cd /home/deploy/actions-runner-&lt;REPO_NAME&gt;</w:t>
      </w:r>
    </w:p>
    <w:p>
      <w:pPr>
        <w:shd w:fill="F2F2F2" w:val="clear"/>
        <w:spacing w:after="60" w:before="60"/>
        <w:ind w:left="360"/>
      </w:pPr>
      <w:r>
        <w:rPr>
          <w:rFonts w:ascii="Courier New" w:cs="Courier New" w:eastAsia="Courier New" w:hAnsi="Courier New"/>
          <w:sz w:val="18"/>
          <w:szCs w:val="18"/>
        </w:rPr>
        <w:t xml:space="preserve">curl -o actions-runner-linux-x64-2.334.0.tar.gz -L https://github.com/actions/runner/releases/download/v2.334.0/actions-runner-linux-x64-2.334.0.tar.gz</w:t>
      </w:r>
    </w:p>
    <w:p>
      <w:pPr>
        <w:shd w:fill="F2F2F2" w:val="clear"/>
        <w:spacing w:after="60" w:before="60"/>
        <w:ind w:left="360"/>
      </w:pPr>
      <w:r>
        <w:rPr>
          <w:rFonts w:ascii="Courier New" w:cs="Courier New" w:eastAsia="Courier New" w:hAnsi="Courier New"/>
          <w:sz w:val="18"/>
          <w:szCs w:val="18"/>
        </w:rPr>
        <w:t xml:space="preserve">tar xzf ./actions-runner-linux-x64-2.334.0.tar.gz</w:t>
      </w:r>
    </w:p>
    <w:p>
      <w:pPr>
        <w:shd w:fill="F2F2F2" w:val="clear"/>
        <w:spacing w:after="60" w:before="60"/>
        <w:ind w:left="360"/>
      </w:pPr>
      <w:r>
        <w:rPr>
          <w:rFonts w:ascii="Courier New" w:cs="Courier New" w:eastAsia="Courier New" w:hAnsi="Courier New"/>
          <w:sz w:val="18"/>
          <w:szCs w:val="18"/>
        </w:rPr>
        <w:t xml:space="preserve">./config.sh --url https://github.com/oualidg/&lt;REPO_NAME&gt; --token &lt;TOKEN&gt; --name &lt;RUNNER_NAME&gt; --unattended</w:t>
      </w:r>
    </w:p>
    <w:p>
      <w:pPr>
        <w:shd w:fill="F2F2F2" w:val="clear"/>
        <w:spacing w:after="60" w:before="60"/>
        <w:ind w:left="360"/>
      </w:pPr>
      <w:r>
        <w:rPr>
          <w:rFonts w:ascii="Courier New" w:cs="Courier New" w:eastAsia="Courier New" w:hAnsi="Courier New"/>
          <w:sz w:val="18"/>
          <w:szCs w:val="18"/>
        </w:rPr>
        <w:t xml:space="preserve">sudo ./svc.sh install deploy</w:t>
      </w:r>
    </w:p>
    <w:p>
      <w:pPr>
        <w:shd w:fill="F2F2F2" w:val="clear"/>
        <w:spacing w:after="60" w:before="60"/>
        <w:ind w:left="360"/>
      </w:pPr>
      <w:r>
        <w:rPr>
          <w:rFonts w:ascii="Courier New" w:cs="Courier New" w:eastAsia="Courier New" w:hAnsi="Courier New"/>
          <w:sz w:val="18"/>
          <w:szCs w:val="18"/>
        </w:rPr>
        <w:t xml:space="preserve">sudo ./svc.sh start</w:t>
      </w:r>
    </w:p>
    <w:p>
      <w:pPr>
        <w:shd w:fill="F2F2F2" w:val="clear"/>
        <w:spacing w:after="60" w:before="60"/>
        <w:ind w:left="360"/>
      </w:pPr>
      <w:r>
        <w:rPr>
          <w:rFonts w:ascii="Courier New" w:cs="Courier New" w:eastAsia="Courier New" w:hAnsi="Courier New"/>
          <w:sz w:val="18"/>
          <w:szCs w:val="18"/>
        </w:rPr>
        <w:t xml:space="preserve">sudo ./svc.sh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NOTE</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The tar.gz can be reused across runners — copy from the first runner directory rather than re-downloading.</w:t>
            </w:r>
          </w:p>
        </w:tc>
      </w:tr>
    </w:tbl>
    <w:p>
      <w:r>
        <w:t xml:space="preserve"/>
      </w:r>
    </w:p>
    <w:p>
      <w:pPr>
        <w:pStyle w:val="Heading2"/>
      </w:pPr>
      <w:r>
        <w:t xml:space="preserve">7.2 GitHub Repository Settings</w:t>
      </w:r>
    </w:p>
    <w:p>
      <w:pPr>
        <w:spacing w:after="120"/>
      </w:pPr>
      <w:r>
        <w:t xml:space="preserve">For each repository, set workflow write permissions:</w:t>
      </w:r>
    </w:p>
    <w:p>
      <w:pPr>
        <w:pStyle w:val="ListParagraph"/>
        <w:numPr>
          <w:ilvl w:val="0"/>
          <w:numId w:val="2"/>
        </w:numPr>
        <w:spacing w:after="80"/>
      </w:pPr>
      <w:r>
        <w:rPr>
          <w:sz w:val="20"/>
          <w:szCs w:val="20"/>
        </w:rPr>
        <w:t xml:space="preserve">Settings -&gt; Actions -&gt; General -&gt; Workflow permissions</w:t>
      </w:r>
    </w:p>
    <w:p>
      <w:pPr>
        <w:pStyle w:val="ListParagraph"/>
        <w:numPr>
          <w:ilvl w:val="0"/>
          <w:numId w:val="2"/>
        </w:numPr>
        <w:spacing w:after="80"/>
      </w:pPr>
      <w:r>
        <w:rPr>
          <w:sz w:val="20"/>
          <w:szCs w:val="20"/>
        </w:rPr>
        <w:t xml:space="preserve">Select: Read and write permissions</w:t>
      </w:r>
    </w:p>
    <w:p>
      <w:pPr>
        <w:pStyle w:val="ListParagraph"/>
        <w:numPr>
          <w:ilvl w:val="0"/>
          <w:numId w:val="2"/>
        </w:numPr>
        <w:spacing w:after="80"/>
      </w:pPr>
      <w:r>
        <w:rPr>
          <w:sz w:val="20"/>
          <w:szCs w:val="20"/>
        </w:rPr>
        <w:t xml:space="preserve">Check: Allow GitHub Actions to create and approve pull requests</w:t>
      </w:r>
    </w:p>
    <w:p>
      <w:pPr>
        <w:pStyle w:val="ListParagraph"/>
        <w:numPr>
          <w:ilvl w:val="0"/>
          <w:numId w:val="2"/>
        </w:numPr>
        <w:spacing w:after="80"/>
      </w:pPr>
      <w:r>
        <w:rPr>
          <w:sz w:val="20"/>
          <w:szCs w:val="20"/>
        </w:rPr>
        <w:t xml:space="preserve">Save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IMPORTANT</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Without write permissions, the Docker image push step will fail with: denied: installation not allowed to Create organization package</w:t>
            </w:r>
          </w:p>
        </w:tc>
      </w:tr>
    </w:tbl>
    <w:p>
      <w:r>
        <w:t xml:space="preserve"/>
      </w:r>
    </w:p>
    <w:p>
      <w:pPr>
        <w:pStyle w:val="Heading2"/>
      </w:pPr>
      <w:r>
        <w:t xml:space="preserve">7.3 Runner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Runner Name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Repository</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Directory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utility-account-runner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utility-account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/home/deploy/actions-runner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utility-account-ui-runner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utility-account-ui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/home/deploy/actions-runner-ui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mpesa-gateway-runner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mpesa-gateway</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/home/deploy/actions-runner-mpesa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provisioning-service-runner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provisioning-service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/home/deploy/actions-runner-provisioning</w:t>
            </w:r>
          </w:p>
        </w:tc>
      </w:tr>
    </w:tbl>
    <w:p>
      <w:r>
        <w:t xml:space="preserve"/>
      </w:r>
    </w:p>
    <w:p>
      <w:r>
        <w:br w:type="page"/>
      </w:r>
    </w:p>
    <w:p>
      <w:pPr>
        <w:pStyle w:val="Heading1"/>
      </w:pPr>
      <w:r>
        <w:t xml:space="preserve">8. GHCR Authentication</w:t>
      </w:r>
    </w:p>
    <w:p>
      <w:pPr>
        <w:spacing w:after="120"/>
      </w:pPr>
      <w:r>
        <w:t xml:space="preserve">The server needs to authenticate with GitHub Container Registry to pull images during deployment. This is handled automatically by the GitHub Actions pipelines using GITHUB_TOKEN.</w:t>
      </w:r>
    </w:p>
    <w:p>
      <w:r>
        <w:t xml:space="preserve"/>
      </w:r>
    </w:p>
    <w:p>
      <w:pPr>
        <w:spacing w:after="120"/>
      </w:pPr>
      <w:r>
        <w:t xml:space="preserve">For manual image pulls (e.g. first deployment before pipelines run), create a GitHub Personal Access Token:</w:t>
      </w:r>
    </w:p>
    <w:p>
      <w:pPr>
        <w:pStyle w:val="ListParagraph"/>
        <w:numPr>
          <w:ilvl w:val="0"/>
          <w:numId w:val="3"/>
        </w:numPr>
        <w:spacing w:after="80"/>
      </w:pPr>
      <w:r>
        <w:rPr>
          <w:sz w:val="20"/>
          <w:szCs w:val="20"/>
        </w:rPr>
        <w:t xml:space="preserve">github.com -&gt; Settings -&gt; Developer settings -&gt; Personal access tokens -&gt; Tokens (classic)</w:t>
      </w:r>
    </w:p>
    <w:p>
      <w:pPr>
        <w:pStyle w:val="ListParagraph"/>
        <w:numPr>
          <w:ilvl w:val="0"/>
          <w:numId w:val="3"/>
        </w:numPr>
        <w:spacing w:after="80"/>
      </w:pPr>
      <w:r>
        <w:rPr>
          <w:sz w:val="20"/>
          <w:szCs w:val="20"/>
        </w:rPr>
        <w:t xml:space="preserve">Generate new token with read:packages scope</w:t>
      </w:r>
    </w:p>
    <w:p>
      <w:pPr>
        <w:pStyle w:val="ListParagraph"/>
        <w:numPr>
          <w:ilvl w:val="0"/>
          <w:numId w:val="3"/>
        </w:numPr>
        <w:spacing w:after="80"/>
      </w:pPr>
      <w:r>
        <w:rPr>
          <w:sz w:val="20"/>
          <w:szCs w:val="20"/>
        </w:rPr>
        <w:t xml:space="preserve">Run on the server:</w:t>
      </w:r>
    </w:p>
    <w:p>
      <w:pPr>
        <w:shd w:fill="F2F2F2" w:val="clear"/>
        <w:spacing w:after="60" w:before="60"/>
        <w:ind w:left="360"/>
      </w:pPr>
      <w:r>
        <w:rPr>
          <w:rFonts w:ascii="Courier New" w:cs="Courier New" w:eastAsia="Courier New" w:hAnsi="Courier New"/>
          <w:sz w:val="18"/>
          <w:szCs w:val="18"/>
        </w:rPr>
        <w:t xml:space="preserve">echo &lt;your_pat&gt; | docker login ghcr.io -u oualidg --password-stdin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NOTE</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This login persists in ~/.docker/config.json. Only needed once per server. If the token expires, repeat this step.</w:t>
            </w:r>
          </w:p>
        </w:tc>
      </w:tr>
    </w:tbl>
    <w:p>
      <w:r>
        <w:t xml:space="preserve"/>
      </w:r>
    </w:p>
    <w:p>
      <w:r>
        <w:br w:type="page"/>
      </w:r>
    </w:p>
    <w:p>
      <w:pPr>
        <w:pStyle w:val="Heading1"/>
      </w:pPr>
      <w:r>
        <w:t xml:space="preserve">9. First Deployment</w:t>
      </w:r>
    </w:p>
    <w:p>
      <w:pPr>
        <w:pStyle w:val="Heading2"/>
      </w:pPr>
      <w:r>
        <w:t xml:space="preserve">9.1 Trigger Pipelines</w:t>
      </w:r>
    </w:p>
    <w:p>
      <w:pPr>
        <w:spacing w:after="120"/>
      </w:pPr>
      <w:r>
        <w:t xml:space="preserve">Push to main in each repository to trigger the CI/CD pipelines. The pipelines will build, test, package Docker images, push to GHCR, and deploy via docker compose.</w:t>
      </w:r>
    </w:p>
    <w:p>
      <w:r>
        <w:t xml:space="preserve"/>
      </w:r>
    </w:p>
    <w:p>
      <w:pPr>
        <w:spacing w:after="120"/>
      </w:pPr>
      <w:r>
        <w:t xml:space="preserve">Deploy order:</w:t>
      </w:r>
    </w:p>
    <w:p>
      <w:pPr>
        <w:pStyle w:val="ListParagraph"/>
        <w:numPr>
          <w:ilvl w:val="0"/>
          <w:numId w:val="3"/>
        </w:numPr>
        <w:spacing w:after="80"/>
      </w:pPr>
      <w:r>
        <w:rPr>
          <w:sz w:val="20"/>
          <w:szCs w:val="20"/>
        </w:rPr>
        <w:t xml:space="preserve">utility-account (billing core must be healthy before gateway and provisioning start)</w:t>
      </w:r>
    </w:p>
    <w:p>
      <w:pPr>
        <w:pStyle w:val="ListParagraph"/>
        <w:numPr>
          <w:ilvl w:val="0"/>
          <w:numId w:val="3"/>
        </w:numPr>
        <w:spacing w:after="80"/>
      </w:pPr>
      <w:r>
        <w:rPr>
          <w:sz w:val="20"/>
          <w:szCs w:val="20"/>
        </w:rPr>
        <w:t xml:space="preserve">mpesa-gateway</w:t>
      </w:r>
    </w:p>
    <w:p>
      <w:pPr>
        <w:pStyle w:val="ListParagraph"/>
        <w:numPr>
          <w:ilvl w:val="0"/>
          <w:numId w:val="3"/>
        </w:numPr>
        <w:spacing w:after="80"/>
      </w:pPr>
      <w:r>
        <w:rPr>
          <w:sz w:val="20"/>
          <w:szCs w:val="20"/>
        </w:rPr>
        <w:t xml:space="preserve">provisioning-service</w:t>
      </w:r>
    </w:p>
    <w:p>
      <w:r>
        <w:t xml:space="preserve"/>
      </w:r>
    </w:p>
    <w:p>
      <w:pPr>
        <w:pStyle w:val="Heading2"/>
      </w:pPr>
      <w:r>
        <w:t xml:space="preserve">9.2 Create Log Directories with Correct Permissions</w:t>
      </w:r>
    </w:p>
    <w:p>
      <w:pPr>
        <w:spacing w:after="120"/>
      </w:pPr>
      <w:r>
        <w:t xml:space="preserve">This must be done before docker compose up, or immediately after if the apps fail to start.</w:t>
      </w:r>
    </w:p>
    <w:p>
      <w:pPr>
        <w:shd w:fill="F2F2F2" w:val="clear"/>
        <w:spacing w:after="60" w:before="60"/>
        <w:ind w:left="360"/>
      </w:pPr>
      <w:r>
        <w:rPr>
          <w:rFonts w:ascii="Courier New" w:cs="Courier New" w:eastAsia="Courier New" w:hAnsi="Courier New"/>
          <w:sz w:val="18"/>
          <w:szCs w:val="18"/>
        </w:rPr>
        <w:t xml:space="preserve">sudo mkdir -p /opt/payments/logs/utility-account</w:t>
      </w:r>
    </w:p>
    <w:p>
      <w:pPr>
        <w:shd w:fill="F2F2F2" w:val="clear"/>
        <w:spacing w:after="60" w:before="60"/>
        <w:ind w:left="360"/>
      </w:pPr>
      <w:r>
        <w:rPr>
          <w:rFonts w:ascii="Courier New" w:cs="Courier New" w:eastAsia="Courier New" w:hAnsi="Courier New"/>
          <w:sz w:val="18"/>
          <w:szCs w:val="18"/>
        </w:rPr>
        <w:t xml:space="preserve">sudo mkdir -p /opt/payments/logs/mpesa-gateway</w:t>
      </w:r>
    </w:p>
    <w:p>
      <w:pPr>
        <w:shd w:fill="F2F2F2" w:val="clear"/>
        <w:spacing w:after="60" w:before="60"/>
        <w:ind w:left="360"/>
      </w:pPr>
      <w:r>
        <w:rPr>
          <w:rFonts w:ascii="Courier New" w:cs="Courier New" w:eastAsia="Courier New" w:hAnsi="Courier New"/>
          <w:sz w:val="18"/>
          <w:szCs w:val="18"/>
        </w:rPr>
        <w:t xml:space="preserve">sudo mkdir -p /opt/payments/logs/provisioning-service</w:t>
      </w:r>
    </w:p>
    <w:p>
      <w:pPr>
        <w:shd w:fill="F2F2F2" w:val="clear"/>
        <w:spacing w:after="60" w:before="60"/>
        <w:ind w:left="360"/>
      </w:pPr>
      <w:r>
        <w:rPr>
          <w:rFonts w:ascii="Courier New" w:cs="Courier New" w:eastAsia="Courier New" w:hAnsi="Courier New"/>
          <w:sz w:val="18"/>
          <w:szCs w:val="18"/>
        </w:rPr>
        <w:t xml:space="preserve">sudo mkdir -p /opt/payments/logs/nginx</w:t>
      </w:r>
    </w:p>
    <w:p>
      <w:pPr>
        <w:shd w:fill="F2F2F2" w:val="clear"/>
        <w:spacing w:after="60" w:before="60"/>
        <w:ind w:left="360"/>
      </w:pPr>
      <w:r>
        <w:rPr>
          <w:rFonts w:ascii="Courier New" w:cs="Courier New" w:eastAsia="Courier New" w:hAnsi="Courier New"/>
          <w:sz w:val="18"/>
          <w:szCs w:val="18"/>
        </w:rPr>
        <w:t xml:space="preserve">sudo chmod 777 /opt/payments/logs/utility-account</w:t>
      </w:r>
    </w:p>
    <w:p>
      <w:pPr>
        <w:shd w:fill="F2F2F2" w:val="clear"/>
        <w:spacing w:after="60" w:before="60"/>
        <w:ind w:left="360"/>
      </w:pPr>
      <w:r>
        <w:rPr>
          <w:rFonts w:ascii="Courier New" w:cs="Courier New" w:eastAsia="Courier New" w:hAnsi="Courier New"/>
          <w:sz w:val="18"/>
          <w:szCs w:val="18"/>
        </w:rPr>
        <w:t xml:space="preserve">sudo chmod 777 /opt/payments/logs/mpesa-gateway</w:t>
      </w:r>
    </w:p>
    <w:p>
      <w:pPr>
        <w:shd w:fill="F2F2F2" w:val="clear"/>
        <w:spacing w:after="60" w:before="60"/>
        <w:ind w:left="360"/>
      </w:pPr>
      <w:r>
        <w:rPr>
          <w:rFonts w:ascii="Courier New" w:cs="Courier New" w:eastAsia="Courier New" w:hAnsi="Courier New"/>
          <w:sz w:val="18"/>
          <w:szCs w:val="18"/>
        </w:rPr>
        <w:t xml:space="preserve">sudo chmod 777 /opt/payments/logs/provisioning-service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IMPORTANT</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If Docker creates the log directories before you chmod them, they will be owned by root and the apps will fail with Permission denied. Fix: sudo chmod 777 /opt/payments/logs/&lt;service-name&gt;</w:t>
            </w:r>
          </w:p>
        </w:tc>
      </w:tr>
    </w:tbl>
    <w:p>
      <w:r>
        <w:t xml:space="preserve"/>
      </w:r>
    </w:p>
    <w:p>
      <w:pPr>
        <w:pStyle w:val="Heading2"/>
      </w:pPr>
      <w:r>
        <w:t xml:space="preserve">9.3 Start the Stack</w:t>
      </w:r>
    </w:p>
    <w:p>
      <w:pPr>
        <w:shd w:fill="F2F2F2" w:val="clear"/>
        <w:spacing w:after="60" w:before="60"/>
        <w:ind w:left="360"/>
      </w:pPr>
      <w:r>
        <w:rPr>
          <w:rFonts w:ascii="Courier New" w:cs="Courier New" w:eastAsia="Courier New" w:hAnsi="Courier New"/>
          <w:sz w:val="18"/>
          <w:szCs w:val="18"/>
        </w:rPr>
        <w:t xml:space="preserve">cd /opt/payments</w:t>
      </w:r>
    </w:p>
    <w:p>
      <w:pPr>
        <w:shd w:fill="F2F2F2" w:val="clear"/>
        <w:spacing w:after="60" w:before="60"/>
        <w:ind w:left="360"/>
      </w:pPr>
      <w:r>
        <w:rPr>
          <w:rFonts w:ascii="Courier New" w:cs="Courier New" w:eastAsia="Courier New" w:hAnsi="Courier New"/>
          <w:sz w:val="18"/>
          <w:szCs w:val="18"/>
        </w:rPr>
        <w:t xml:space="preserve">docker compose up -d</w:t>
      </w:r>
    </w:p>
    <w:p>
      <w:r>
        <w:t xml:space="preserve"/>
      </w:r>
    </w:p>
    <w:p>
      <w:pPr>
        <w:pStyle w:val="Heading2"/>
      </w:pPr>
      <w:r>
        <w:t xml:space="preserve">9.4 Initialise MongoDB Replica Set (One-Time Only)</w:t>
      </w:r>
    </w:p>
    <w:p>
      <w:pPr>
        <w:spacing w:after="120"/>
      </w:pPr>
      <w:r>
        <w:t xml:space="preserve">MongoDB requires a replica set for transaction support (used by the Outbox Pattern). This command must be run once after the first MongoDB startup.</w:t>
      </w:r>
    </w:p>
    <w:p>
      <w:pPr>
        <w:shd w:fill="F2F2F2" w:val="clear"/>
        <w:spacing w:after="60" w:before="60"/>
        <w:ind w:left="360"/>
      </w:pPr>
      <w:r>
        <w:rPr>
          <w:rFonts w:ascii="Courier New" w:cs="Courier New" w:eastAsia="Courier New" w:hAnsi="Courier New"/>
          <w:sz w:val="18"/>
          <w:szCs w:val="18"/>
        </w:rPr>
        <w:t xml:space="preserve">docker exec -it mongodb mongosh -u admin -p admin --authenticationDatabase admin --eval "rs.initiate()"</w:t>
      </w:r>
    </w:p>
    <w:p>
      <w:r>
        <w:t xml:space="preserve"/>
      </w:r>
    </w:p>
    <w:p>
      <w:pPr>
        <w:spacing w:after="120"/>
      </w:pPr>
      <w:r>
        <w:t xml:space="preserve">Expected output:</w:t>
      </w:r>
    </w:p>
    <w:p>
      <w:pPr>
        <w:shd w:fill="F2F2F2" w:val="clear"/>
        <w:spacing w:after="60" w:before="60"/>
        <w:ind w:left="360"/>
      </w:pPr>
      <w:r>
        <w:rPr>
          <w:rFonts w:ascii="Courier New" w:cs="Courier New" w:eastAsia="Courier New" w:hAnsi="Courier New"/>
          <w:sz w:val="18"/>
          <w:szCs w:val="18"/>
        </w:rPr>
        <w:t xml:space="preserve">{ info2: 'no configuration specified. Using a default configuration for the set', me: '...:27017', ok: 1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IMPORTANT</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Do not run rs.initiate() more than once. If you need to reinitialise, wipe the MongoDB volume first: docker compose stop mongodb &amp;&amp; docker rm mongodb &amp;&amp; docker volume rm payments_mongodb-data &amp;&amp; docker compose up -d mongodb</w:t>
            </w:r>
          </w:p>
        </w:tc>
      </w:tr>
    </w:tbl>
    <w:p>
      <w:r>
        <w:t xml:space="preserve"/>
      </w:r>
    </w:p>
    <w:p>
      <w:pPr>
        <w:pStyle w:val="Heading2"/>
      </w:pPr>
      <w:r>
        <w:t xml:space="preserve">9.5 Restart Nginx</w:t>
      </w:r>
    </w:p>
    <w:p>
      <w:pPr>
        <w:spacing w:after="120"/>
      </w:pPr>
      <w:r>
        <w:t xml:space="preserve">Nginx resolves upstream hostnames at startup. If mpesa-gateway or other services were not yet running when Nginx started, restart it after the full stack is up:</w:t>
      </w:r>
    </w:p>
    <w:p>
      <w:pPr>
        <w:shd w:fill="F2F2F2" w:val="clear"/>
        <w:spacing w:after="60" w:before="60"/>
        <w:ind w:left="360"/>
      </w:pPr>
      <w:r>
        <w:rPr>
          <w:rFonts w:ascii="Courier New" w:cs="Courier New" w:eastAsia="Courier New" w:hAnsi="Courier New"/>
          <w:sz w:val="18"/>
          <w:szCs w:val="18"/>
        </w:rPr>
        <w:t xml:space="preserve">docker compose restart nginx</w:t>
      </w:r>
    </w:p>
    <w:p>
      <w:r>
        <w:t xml:space="preserve"/>
      </w:r>
    </w:p>
    <w:p>
      <w:pPr>
        <w:pStyle w:val="Heading2"/>
      </w:pPr>
      <w:r>
        <w:t xml:space="preserve">9.6 Register MPESA Provider</w:t>
      </w:r>
    </w:p>
    <w:p>
      <w:pPr>
        <w:spacing w:after="120"/>
      </w:pPr>
      <w:r>
        <w:t xml:space="preserve">After the stack is up, register MPESA as a payment provider via the utility-account admin UI or API. Note the generated API key and store it as UA_SERVICE_API_KEY in .env.</w:t>
      </w:r>
    </w:p>
    <w:p>
      <w:r>
        <w:t xml:space="preserve"/>
      </w:r>
    </w:p>
    <w:p>
      <w:pPr>
        <w:pStyle w:val="Heading2"/>
      </w:pPr>
      <w:r>
        <w:t xml:space="preserve">9.7 Verify Stack</w:t>
      </w:r>
    </w:p>
    <w:p>
      <w:pPr>
        <w:shd w:fill="F2F2F2" w:val="clear"/>
        <w:spacing w:after="60" w:before="60"/>
        <w:ind w:left="360"/>
      </w:pPr>
      <w:r>
        <w:rPr>
          <w:rFonts w:ascii="Courier New" w:cs="Courier New" w:eastAsia="Courier New" w:hAnsi="Courier New"/>
          <w:sz w:val="18"/>
          <w:szCs w:val="18"/>
        </w:rPr>
        <w:t xml:space="preserve">docker ps</w:t>
      </w:r>
    </w:p>
    <w:p>
      <w:pPr>
        <w:shd w:fill="F2F2F2" w:val="clear"/>
        <w:spacing w:after="60" w:before="60"/>
        <w:ind w:left="360"/>
      </w:pPr>
      <w:r>
        <w:rPr>
          <w:rFonts w:ascii="Courier New" w:cs="Courier New" w:eastAsia="Courier New" w:hAnsi="Courier New"/>
          <w:sz w:val="18"/>
          <w:szCs w:val="18"/>
        </w:rPr>
        <w:t xml:space="preserve">curl -H "Host: utility.oualidg.dev" http://localhost/api/health</w:t>
      </w:r>
    </w:p>
    <w:p>
      <w:r>
        <w:t xml:space="preserve"/>
      </w:r>
    </w:p>
    <w:p>
      <w:pPr>
        <w:spacing w:after="120"/>
      </w:pPr>
      <w:r>
        <w:t xml:space="preserve">All 6 containers should be running. The health check should return {"status":"UP"}.</w:t>
      </w:r>
    </w:p>
    <w:p>
      <w:r>
        <w:t xml:space="preserve"/>
      </w:r>
    </w:p>
    <w:p>
      <w:pPr>
        <w:pStyle w:val="Heading2"/>
      </w:pPr>
      <w:r>
        <w:t xml:space="preserve">9.8 First Deployment Sequence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Step</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Action</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Start PostgreSQL standalone container</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Never included in docker-compose.yml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 config files from project-docs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nginx.conf, docker-compose.yml, rabbitmq/</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Generate MongoDB keyfile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openssl rand -base64 756 &gt; mongodb.key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definitions.json with hashed password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match RABBITMQ_PASS in .env</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Create .env with all secrets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chmod 600 .env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Register GitHub Actions runners (x4)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per repo, set workflow write permissions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Push to main in all repos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Triggers CI/CD pipelines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chmod 777 log directories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 before or immediately after docker compose up</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docker compose up -d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Brings up all 6 containers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Initialise MongoDB replica set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rs.initiate() — one time only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Restart Nginx</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docker compose restart nginx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Configure Cloudflare Tunnel + DNS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 CNAME records in Cloudflare dashboard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13</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Register MPESA provider in admin UI</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Store API key in .env as UA_SERVICE_API_KEY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Verify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ps + curl health check</w:t>
            </w:r>
          </w:p>
        </w:tc>
      </w:tr>
    </w:tbl>
    <w:p>
      <w:r>
        <w:t xml:space="preserve"/>
      </w:r>
    </w:p>
    <w:p>
      <w:r>
        <w:br w:type="page"/>
      </w:r>
    </w:p>
    <w:p>
      <w:pPr>
        <w:pStyle w:val="Heading1"/>
      </w:pPr>
      <w:r>
        <w:t xml:space="preserve">10. Day-to-Day Operations</w:t>
      </w:r>
    </w:p>
    <w:p>
      <w:pPr>
        <w:pStyle w:val="Heading2"/>
      </w:pPr>
      <w:r>
        <w:t xml:space="preserve">10.1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Task</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Command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View all containers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docker 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utility-account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 -f /opt/payments/logs/utility-account/utility-account.log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View mpesa-gateway logs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tail -f /opt/payments/logs/mpesa-gateway/mpesa-gateway.log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provisioning-service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 -f /opt/payments/logs/provisioning-service/provisioning-service.log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View Nginx access log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tail -f /opt/payments/logs/nginx/access.log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Nginx error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 -f /opt/payments/logs/nginx/error.log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Restart a service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cd /opt/payments &amp;&amp; docker compose restart &lt;service&gt;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Restart full stack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cd /opt/payments &amp;&amp; docker compose up -d --force-recreate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Stop full stack</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cd /opt/payments &amp;&amp; docker compose down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RabbitMQ users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exec -it rabbitmq rabbitmqctl list_users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Check MongoDB events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docker exec -it mongodb mongosh -u admin -p admin --authenticationDatabase admin --eval "db.getSiblingDB('mpesa').mpesa_events.find().pretty()"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disk usage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df -h &amp;&amp; docker system df</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Clean unused images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docker image prune -f</w:t>
            </w:r>
          </w:p>
        </w:tc>
      </w:tr>
    </w:tbl>
    <w:p>
      <w:r>
        <w:t xml:space="preserve"/>
      </w:r>
    </w:p>
    <w:p>
      <w:pPr>
        <w:pStyle w:val="Heading2"/>
      </w:pPr>
      <w:r>
        <w:t xml:space="preserve">10.2 Updating Configuration Files</w:t>
      </w:r>
    </w:p>
    <w:p>
      <w:pPr>
        <w:spacing w:after="120"/>
      </w:pPr>
      <w:r>
        <w:t xml:space="preserve">Server configuration files (nginx.conf, docker-compose.yml) are stored in project-docs/payments/server/. Always edit locally, commit to project-docs, then scp to the server.</w:t>
      </w:r>
    </w:p>
    <w:p>
      <w:r>
        <w:t xml:space="preserve"/>
      </w:r>
    </w:p>
    <w:p>
      <w:pPr>
        <w:spacing w:after="120"/>
      </w:pPr>
      <w:r>
        <w:t xml:space="preserve">Never edit config files directly on the server — they will drift from the Git source of truth.</w:t>
      </w:r>
    </w:p>
    <w:p>
      <w:r>
        <w:t xml:space="preserve"/>
      </w:r>
    </w:p>
    <w:p>
      <w:pPr>
        <w:shd w:fill="F2F2F2" w:val="clear"/>
        <w:spacing w:after="60" w:before="60"/>
        <w:ind w:left="360"/>
      </w:pPr>
      <w:r>
        <w:rPr>
          <w:rFonts w:ascii="Courier New" w:cs="Courier New" w:eastAsia="Courier New" w:hAnsi="Courier New"/>
          <w:sz w:val="18"/>
          <w:szCs w:val="18"/>
        </w:rPr>
        <w:t xml:space="preserve"># Edit locally, commit to project-docs, then:</w:t>
      </w:r>
    </w:p>
    <w:p>
      <w:pPr>
        <w:shd w:fill="F2F2F2" w:val="clear"/>
        <w:spacing w:after="60" w:before="60"/>
        <w:ind w:left="360"/>
      </w:pPr>
      <w:r>
        <w:rPr>
          <w:rFonts w:ascii="Courier New" w:cs="Courier New" w:eastAsia="Courier New" w:hAnsi="Courier New"/>
          <w:sz w:val="18"/>
          <w:szCs w:val="18"/>
        </w:rPr>
        <w:t xml:space="preserve">scp nginx.conf deploy@&lt;server-ip&gt;:/opt/payments/nginx.conf</w:t>
      </w:r>
    </w:p>
    <w:p>
      <w:pPr>
        <w:shd w:fill="F2F2F2" w:val="clear"/>
        <w:spacing w:after="60" w:before="60"/>
        <w:ind w:left="360"/>
      </w:pPr>
      <w:r>
        <w:rPr>
          <w:rFonts w:ascii="Courier New" w:cs="Courier New" w:eastAsia="Courier New" w:hAnsi="Courier New"/>
          <w:sz w:val="18"/>
          <w:szCs w:val="18"/>
        </w:rPr>
        <w:t xml:space="preserve">docker compose restart nginx</w:t>
      </w:r>
    </w:p>
    <w:p>
      <w:r>
        <w:t xml:space="preserve"/>
      </w:r>
    </w:p>
    <w:p>
      <w:pPr>
        <w:pStyle w:val="Heading2"/>
      </w:pPr>
      <w:r>
        <w:t xml:space="preserve">10.3 Environment Variable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IMPORTANT</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When changing environment variables in docker-compose.yml or .env, use --force-recreate. A simple restart does NOT apply env changes.</w:t>
            </w:r>
          </w:p>
        </w:tc>
      </w:tr>
    </w:tbl>
    <w:p>
      <w:r>
        <w:t xml:space="preserve"/>
      </w:r>
    </w:p>
    <w:p>
      <w:pPr>
        <w:shd w:fill="F2F2F2" w:val="clear"/>
        <w:spacing w:after="60" w:before="60"/>
        <w:ind w:left="360"/>
      </w:pPr>
      <w:r>
        <w:rPr>
          <w:rFonts w:ascii="Courier New" w:cs="Courier New" w:eastAsia="Courier New" w:hAnsi="Courier New"/>
          <w:sz w:val="18"/>
          <w:szCs w:val="18"/>
        </w:rPr>
        <w:t xml:space="preserve">vi /opt/payments/.env</w:t>
      </w:r>
    </w:p>
    <w:p>
      <w:pPr>
        <w:shd w:fill="F2F2F2" w:val="clear"/>
        <w:spacing w:after="60" w:before="60"/>
        <w:ind w:left="360"/>
      </w:pPr>
      <w:r>
        <w:rPr>
          <w:rFonts w:ascii="Courier New" w:cs="Courier New" w:eastAsia="Courier New" w:hAnsi="Courier New"/>
          <w:sz w:val="18"/>
          <w:szCs w:val="18"/>
        </w:rPr>
        <w:t xml:space="preserve">cd /opt/payments &amp;&amp; docker compose up -d --force-recreate &lt;service&gt;</w:t>
      </w:r>
    </w:p>
    <w:p>
      <w:r>
        <w:t xml:space="preserve"/>
      </w:r>
    </w:p>
    <w:p>
      <w:pPr>
        <w:pStyle w:val="Heading2"/>
      </w:pPr>
      <w:r>
        <w:t xml:space="preserve">10.4 Runner Status</w:t>
      </w:r>
    </w:p>
    <w:p>
      <w:pPr>
        <w:shd w:fill="F2F2F2" w:val="clear"/>
        <w:spacing w:after="60" w:before="60"/>
        <w:ind w:left="360"/>
      </w:pPr>
      <w:r>
        <w:rPr>
          <w:rFonts w:ascii="Courier New" w:cs="Courier New" w:eastAsia="Courier New" w:hAnsi="Courier New"/>
          <w:sz w:val="18"/>
          <w:szCs w:val="18"/>
        </w:rPr>
        <w:t xml:space="preserve">sudo systemctl status actions.runner.oualidg-utility-account.utility-account-runner</w:t>
      </w:r>
    </w:p>
    <w:p>
      <w:pPr>
        <w:shd w:fill="F2F2F2" w:val="clear"/>
        <w:spacing w:after="60" w:before="60"/>
        <w:ind w:left="360"/>
      </w:pPr>
      <w:r>
        <w:rPr>
          <w:rFonts w:ascii="Courier New" w:cs="Courier New" w:eastAsia="Courier New" w:hAnsi="Courier New"/>
          <w:sz w:val="18"/>
          <w:szCs w:val="18"/>
        </w:rPr>
        <w:t xml:space="preserve">sudo systemctl status actions.runner.oualidg-mpesa-gateway.mpesa-gateway-runner</w:t>
      </w:r>
    </w:p>
    <w:p>
      <w:pPr>
        <w:shd w:fill="F2F2F2" w:val="clear"/>
        <w:spacing w:after="60" w:before="60"/>
        <w:ind w:left="360"/>
      </w:pPr>
      <w:r>
        <w:rPr>
          <w:rFonts w:ascii="Courier New" w:cs="Courier New" w:eastAsia="Courier New" w:hAnsi="Courier New"/>
          <w:sz w:val="18"/>
          <w:szCs w:val="18"/>
        </w:rPr>
        <w:t xml:space="preserve">sudo systemctl status actions.runner.oualidg-provisioning-service.provisioning-service-runner</w:t>
      </w:r>
    </w:p>
    <w:p>
      <w:pPr>
        <w:shd w:fill="F2F2F2" w:val="clear"/>
        <w:spacing w:after="60" w:before="60"/>
        <w:ind w:left="360"/>
      </w:pPr>
      <w:r>
        <w:rPr>
          <w:rFonts w:ascii="Courier New" w:cs="Courier New" w:eastAsia="Courier New" w:hAnsi="Courier New"/>
          <w:sz w:val="18"/>
          <w:szCs w:val="18"/>
        </w:rPr>
        <w:t xml:space="preserve">sudo systemctl status actions.runner.oualidg-utility-account-ui.utility-account-ui-runner</w:t>
      </w:r>
    </w:p>
    <w:p>
      <w:r>
        <w:t xml:space="preserve"/>
      </w:r>
    </w:p>
    <w:p>
      <w:pPr>
        <w:pStyle w:val="Heading2"/>
      </w:pPr>
      <w:r>
        <w:t xml:space="preserve">10.5 Nginx Log Rotation</w:t>
      </w:r>
    </w:p>
    <w:p>
      <w:pPr>
        <w:shd w:fill="F2F2F2" w:val="clear"/>
        <w:spacing w:after="60" w:before="60"/>
        <w:ind w:left="360"/>
      </w:pPr>
      <w:r>
        <w:rPr>
          <w:rFonts w:ascii="Courier New" w:cs="Courier New" w:eastAsia="Courier New" w:hAnsi="Courier New"/>
          <w:sz w:val="18"/>
          <w:szCs w:val="18"/>
        </w:rPr>
        <w:t xml:space="preserve">sudo vi /etc/logrotate.d/payments-nginx</w:t>
      </w:r>
    </w:p>
    <w:p>
      <w:r>
        <w:t xml:space="preserve"/>
      </w:r>
    </w:p>
    <w:p>
      <w:pPr>
        <w:shd w:fill="F2F2F2" w:val="clear"/>
        <w:spacing w:after="60" w:before="60"/>
        <w:ind w:left="360"/>
      </w:pPr>
      <w:r>
        <w:rPr>
          <w:rFonts w:ascii="Courier New" w:cs="Courier New" w:eastAsia="Courier New" w:hAnsi="Courier New"/>
          <w:sz w:val="18"/>
          <w:szCs w:val="18"/>
        </w:rPr>
        <w:t xml:space="preserve">/opt/payments/logs/nginx/*.log {</w:t>
      </w:r>
    </w:p>
    <w:p>
      <w:pPr>
        <w:shd w:fill="F2F2F2" w:val="clear"/>
        <w:spacing w:after="60" w:before="60"/>
        <w:ind w:left="360"/>
      </w:pPr>
      <w:r>
        <w:rPr>
          <w:rFonts w:ascii="Courier New" w:cs="Courier New" w:eastAsia="Courier New" w:hAnsi="Courier New"/>
          <w:sz w:val="18"/>
          <w:szCs w:val="18"/>
        </w:rPr>
        <w:t xml:space="preserve">    su deploy deploy</w:t>
      </w:r>
    </w:p>
    <w:p>
      <w:pPr>
        <w:shd w:fill="F2F2F2" w:val="clear"/>
        <w:spacing w:after="60" w:before="60"/>
        <w:ind w:left="360"/>
      </w:pPr>
      <w:r>
        <w:rPr>
          <w:rFonts w:ascii="Courier New" w:cs="Courier New" w:eastAsia="Courier New" w:hAnsi="Courier New"/>
          <w:sz w:val="18"/>
          <w:szCs w:val="18"/>
        </w:rPr>
        <w:t xml:space="preserve">    create 644 root root</w:t>
      </w:r>
    </w:p>
    <w:p>
      <w:pPr>
        <w:shd w:fill="F2F2F2" w:val="clear"/>
        <w:spacing w:after="60" w:before="60"/>
        <w:ind w:left="360"/>
      </w:pPr>
      <w:r>
        <w:rPr>
          <w:rFonts w:ascii="Courier New" w:cs="Courier New" w:eastAsia="Courier New" w:hAnsi="Courier New"/>
          <w:sz w:val="18"/>
          <w:szCs w:val="18"/>
        </w:rPr>
        <w:t xml:space="preserve">    daily</w:t>
      </w:r>
    </w:p>
    <w:p>
      <w:pPr>
        <w:shd w:fill="F2F2F2" w:val="clear"/>
        <w:spacing w:after="60" w:before="60"/>
        <w:ind w:left="360"/>
      </w:pPr>
      <w:r>
        <w:rPr>
          <w:rFonts w:ascii="Courier New" w:cs="Courier New" w:eastAsia="Courier New" w:hAnsi="Courier New"/>
          <w:sz w:val="18"/>
          <w:szCs w:val="18"/>
        </w:rPr>
        <w:t xml:space="preserve">    rotate 30</w:t>
      </w:r>
    </w:p>
    <w:p>
      <w:pPr>
        <w:shd w:fill="F2F2F2" w:val="clear"/>
        <w:spacing w:after="60" w:before="60"/>
        <w:ind w:left="360"/>
      </w:pPr>
      <w:r>
        <w:rPr>
          <w:rFonts w:ascii="Courier New" w:cs="Courier New" w:eastAsia="Courier New" w:hAnsi="Courier New"/>
          <w:sz w:val="18"/>
          <w:szCs w:val="18"/>
        </w:rPr>
        <w:t xml:space="preserve">    compress</w:t>
      </w:r>
    </w:p>
    <w:p>
      <w:pPr>
        <w:shd w:fill="F2F2F2" w:val="clear"/>
        <w:spacing w:after="60" w:before="60"/>
        <w:ind w:left="360"/>
      </w:pPr>
      <w:r>
        <w:rPr>
          <w:rFonts w:ascii="Courier New" w:cs="Courier New" w:eastAsia="Courier New" w:hAnsi="Courier New"/>
          <w:sz w:val="18"/>
          <w:szCs w:val="18"/>
        </w:rPr>
        <w:t xml:space="preserve">    delaycompress</w:t>
      </w:r>
    </w:p>
    <w:p>
      <w:pPr>
        <w:shd w:fill="F2F2F2" w:val="clear"/>
        <w:spacing w:after="60" w:before="60"/>
        <w:ind w:left="360"/>
      </w:pPr>
      <w:r>
        <w:rPr>
          <w:rFonts w:ascii="Courier New" w:cs="Courier New" w:eastAsia="Courier New" w:hAnsi="Courier New"/>
          <w:sz w:val="18"/>
          <w:szCs w:val="18"/>
        </w:rPr>
        <w:t xml:space="preserve">    missingok</w:t>
      </w:r>
    </w:p>
    <w:p>
      <w:pPr>
        <w:shd w:fill="F2F2F2" w:val="clear"/>
        <w:spacing w:after="60" w:before="60"/>
        <w:ind w:left="360"/>
      </w:pPr>
      <w:r>
        <w:rPr>
          <w:rFonts w:ascii="Courier New" w:cs="Courier New" w:eastAsia="Courier New" w:hAnsi="Courier New"/>
          <w:sz w:val="18"/>
          <w:szCs w:val="18"/>
        </w:rPr>
        <w:t xml:space="preserve">    notifempty</w:t>
      </w:r>
    </w:p>
    <w:p>
      <w:pPr>
        <w:shd w:fill="F2F2F2" w:val="clear"/>
        <w:spacing w:after="60" w:before="60"/>
        <w:ind w:left="360"/>
      </w:pPr>
      <w:r>
        <w:rPr>
          <w:rFonts w:ascii="Courier New" w:cs="Courier New" w:eastAsia="Courier New" w:hAnsi="Courier New"/>
          <w:sz w:val="18"/>
          <w:szCs w:val="18"/>
        </w:rPr>
        <w:t xml:space="preserve">    sharedscripts</w:t>
      </w:r>
    </w:p>
    <w:p>
      <w:pPr>
        <w:shd w:fill="F2F2F2" w:val="clear"/>
        <w:spacing w:after="60" w:before="60"/>
        <w:ind w:left="360"/>
      </w:pPr>
      <w:r>
        <w:rPr>
          <w:rFonts w:ascii="Courier New" w:cs="Courier New" w:eastAsia="Courier New" w:hAnsi="Courier New"/>
          <w:sz w:val="18"/>
          <w:szCs w:val="18"/>
        </w:rPr>
        <w:t xml:space="preserve">    postrotate</w:t>
      </w:r>
    </w:p>
    <w:p>
      <w:pPr>
        <w:shd w:fill="F2F2F2" w:val="clear"/>
        <w:spacing w:after="60" w:before="60"/>
        <w:ind w:left="360"/>
      </w:pPr>
      <w:r>
        <w:rPr>
          <w:rFonts w:ascii="Courier New" w:cs="Courier New" w:eastAsia="Courier New" w:hAnsi="Courier New"/>
          <w:sz w:val="18"/>
          <w:szCs w:val="18"/>
        </w:rPr>
        <w:t xml:space="preserve">        docker exec nginx nginx -s reopen 2&gt;/dev/null || true</w:t>
      </w:r>
    </w:p>
    <w:p>
      <w:pPr>
        <w:shd w:fill="F2F2F2" w:val="clear"/>
        <w:spacing w:after="60" w:before="60"/>
        <w:ind w:left="360"/>
      </w:pPr>
      <w:r>
        <w:rPr>
          <w:rFonts w:ascii="Courier New" w:cs="Courier New" w:eastAsia="Courier New" w:hAnsi="Courier New"/>
          <w:sz w:val="18"/>
          <w:szCs w:val="18"/>
        </w:rPr>
        <w:t xml:space="preserve">    endscript</w:t>
      </w:r>
    </w:p>
    <w:p>
      <w:pPr>
        <w:shd w:fill="F2F2F2" w:val="clear"/>
        <w:spacing w:after="60" w:before="60"/>
        <w:ind w:left="360"/>
      </w:pPr>
      <w:r>
        <w:rPr>
          <w:rFonts w:ascii="Courier New" w:cs="Courier New" w:eastAsia="Courier New" w:hAnsi="Courier New"/>
          <w:sz w:val="18"/>
          <w:szCs w:val="18"/>
        </w:rPr>
        <w:t xml:space="preserve">}</w:t>
      </w:r>
    </w:p>
    <w:p>
      <w:r>
        <w:t xml:space="preserve"/>
      </w:r>
    </w:p>
    <w:p>
      <w:r>
        <w:br w:type="page"/>
      </w:r>
    </w:p>
    <w:p>
      <w:pPr>
        <w:pStyle w:val="Heading1"/>
      </w:pPr>
      <w:r>
        <w:t xml:space="preserve">11. Troubleshooting</w:t>
      </w:r>
    </w:p>
    <w:p>
      <w:pPr>
        <w:pStyle w:val="Heading2"/>
      </w:pPr>
      <w:r>
        <w:t xml:space="preserve">11.1 Service Fails with Permission Denied on Logs</w:t>
      </w:r>
    </w:p>
    <w:p>
      <w:pPr>
        <w:spacing w:after="120"/>
      </w:pPr>
      <w:r>
        <w:t xml:space="preserve">Cause: Docker created the log directory as root before the app had a chance to create it.</w:t>
      </w:r>
    </w:p>
    <w:p>
      <w:pPr>
        <w:shd w:fill="F2F2F2" w:val="clear"/>
        <w:spacing w:after="60" w:before="60"/>
        <w:ind w:left="360"/>
      </w:pPr>
      <w:r>
        <w:rPr>
          <w:rFonts w:ascii="Courier New" w:cs="Courier New" w:eastAsia="Courier New" w:hAnsi="Courier New"/>
          <w:sz w:val="18"/>
          <w:szCs w:val="18"/>
        </w:rPr>
        <w:t xml:space="preserve">sudo chmod 777 /opt/payments/logs/&lt;service-name&gt;</w:t>
      </w:r>
    </w:p>
    <w:p>
      <w:pPr>
        <w:shd w:fill="F2F2F2" w:val="clear"/>
        <w:spacing w:after="60" w:before="60"/>
        <w:ind w:left="360"/>
      </w:pPr>
      <w:r>
        <w:rPr>
          <w:rFonts w:ascii="Courier New" w:cs="Courier New" w:eastAsia="Courier New" w:hAnsi="Courier New"/>
          <w:sz w:val="18"/>
          <w:szCs w:val="18"/>
        </w:rPr>
        <w:t xml:space="preserve">docker compose restart &lt;service&gt;</w:t>
      </w:r>
    </w:p>
    <w:p>
      <w:r>
        <w:t xml:space="preserve"/>
      </w:r>
    </w:p>
    <w:p>
      <w:pPr>
        <w:pStyle w:val="Heading2"/>
      </w:pPr>
      <w:r>
        <w:t xml:space="preserve">11.2 Nginx Fails to Start — Host Not Found in Upstream</w:t>
      </w:r>
    </w:p>
    <w:p>
      <w:pPr>
        <w:spacing w:after="120"/>
      </w:pPr>
      <w:r>
        <w:t xml:space="preserve">Cause: Nginx resolves upstream hostnames at startup. If a service (e.g. mpesa-gateway) is not yet running, Nginx fails.</w:t>
      </w:r>
    </w:p>
    <w:p>
      <w:pPr>
        <w:spacing w:after="120"/>
      </w:pPr>
      <w:r>
        <w:t xml:space="preserve">Fix: Restart Nginx after the full stack is up:</w:t>
      </w:r>
    </w:p>
    <w:p>
      <w:pPr>
        <w:shd w:fill="F2F2F2" w:val="clear"/>
        <w:spacing w:after="60" w:before="60"/>
        <w:ind w:left="360"/>
      </w:pPr>
      <w:r>
        <w:rPr>
          <w:rFonts w:ascii="Courier New" w:cs="Courier New" w:eastAsia="Courier New" w:hAnsi="Courier New"/>
          <w:sz w:val="18"/>
          <w:szCs w:val="18"/>
        </w:rPr>
        <w:t xml:space="preserve">docker compose restart nginx</w:t>
      </w:r>
    </w:p>
    <w:p>
      <w:r>
        <w:t xml:space="preserve"/>
      </w:r>
    </w:p>
    <w:p>
      <w:pPr>
        <w:pStyle w:val="Heading2"/>
      </w:pPr>
      <w:r>
        <w:t xml:space="preserve">11.3 RabbitMQ Fails with no_such_user</w:t>
      </w:r>
    </w:p>
    <w:p>
      <w:pPr>
        <w:spacing w:after="120"/>
      </w:pPr>
      <w:r>
        <w:t xml:space="preserve">Cause: The definitions.json has a permissions entry referencing a user that does not exist, or the volume contains stale state from a previous user definition.</w:t>
      </w:r>
    </w:p>
    <w:p>
      <w:pPr>
        <w:spacing w:after="120"/>
      </w:pPr>
      <w:r>
        <w:t xml:space="preserve">Fix: Ensure the users block in definitions.json matches RABBITMQ_USER and RABBITMQ_PASS in .env, then wipe the volume:</w:t>
      </w:r>
    </w:p>
    <w:p>
      <w:pPr>
        <w:shd w:fill="F2F2F2" w:val="clear"/>
        <w:spacing w:after="60" w:before="60"/>
        <w:ind w:left="360"/>
      </w:pPr>
      <w:r>
        <w:rPr>
          <w:rFonts w:ascii="Courier New" w:cs="Courier New" w:eastAsia="Courier New" w:hAnsi="Courier New"/>
          <w:sz w:val="18"/>
          <w:szCs w:val="18"/>
        </w:rPr>
        <w:t xml:space="preserve">docker compose stop rabbitmq</w:t>
      </w:r>
    </w:p>
    <w:p>
      <w:pPr>
        <w:shd w:fill="F2F2F2" w:val="clear"/>
        <w:spacing w:after="60" w:before="60"/>
        <w:ind w:left="360"/>
      </w:pPr>
      <w:r>
        <w:rPr>
          <w:rFonts w:ascii="Courier New" w:cs="Courier New" w:eastAsia="Courier New" w:hAnsi="Courier New"/>
          <w:sz w:val="18"/>
          <w:szCs w:val="18"/>
        </w:rPr>
        <w:t xml:space="preserve">docker rm rabbitmq</w:t>
      </w:r>
    </w:p>
    <w:p>
      <w:pPr>
        <w:shd w:fill="F2F2F2" w:val="clear"/>
        <w:spacing w:after="60" w:before="60"/>
        <w:ind w:left="360"/>
      </w:pPr>
      <w:r>
        <w:rPr>
          <w:rFonts w:ascii="Courier New" w:cs="Courier New" w:eastAsia="Courier New" w:hAnsi="Courier New"/>
          <w:sz w:val="18"/>
          <w:szCs w:val="18"/>
        </w:rPr>
        <w:t xml:space="preserve">docker volume rm payments_rabbitmq-data</w:t>
      </w:r>
    </w:p>
    <w:p>
      <w:pPr>
        <w:shd w:fill="F2F2F2" w:val="clear"/>
        <w:spacing w:after="60" w:before="60"/>
        <w:ind w:left="360"/>
      </w:pPr>
      <w:r>
        <w:rPr>
          <w:rFonts w:ascii="Courier New" w:cs="Courier New" w:eastAsia="Courier New" w:hAnsi="Courier New"/>
          <w:sz w:val="18"/>
          <w:szCs w:val="18"/>
        </w:rPr>
        <w:t xml:space="preserve">docker compose up -d rabbitmq</w:t>
      </w:r>
    </w:p>
    <w:p>
      <w:r>
        <w:t xml:space="preserve"/>
      </w:r>
    </w:p>
    <w:p>
      <w:pPr>
        <w:spacing w:after="120"/>
      </w:pPr>
      <w:r>
        <w:t xml:space="preserve">Generate a new password hash if needed:</w:t>
      </w:r>
    </w:p>
    <w:p>
      <w:pPr>
        <w:shd w:fill="F2F2F2" w:val="clear"/>
        <w:spacing w:after="60" w:before="60"/>
        <w:ind w:left="360"/>
      </w:pPr>
      <w:r>
        <w:rPr>
          <w:rFonts w:ascii="Courier New" w:cs="Courier New" w:eastAsia="Courier New" w:hAnsi="Courier New"/>
          <w:sz w:val="18"/>
          <w:szCs w:val="18"/>
        </w:rPr>
        <w:t xml:space="preserve">docker run --rm rabbitmq:3-management-alpine rabbitmqctl hash_password &lt;your_password&gt;</w:t>
      </w:r>
    </w:p>
    <w:p>
      <w:r>
        <w:t xml:space="preserve"/>
      </w:r>
    </w:p>
    <w:p>
      <w:pPr>
        <w:pStyle w:val="Heading2"/>
      </w:pPr>
      <w:r>
        <w:t xml:space="preserve">11.4 MongoDB Fails with security.keyFile Required</w:t>
      </w:r>
    </w:p>
    <w:p>
      <w:pPr>
        <w:spacing w:after="120"/>
      </w:pPr>
      <w:r>
        <w:t xml:space="preserve">Cause: MongoDB requires a keyfile when both authentication and replica set are enabled.</w:t>
      </w:r>
    </w:p>
    <w:p>
      <w:pPr>
        <w:spacing w:after="120"/>
      </w:pPr>
      <w:r>
        <w:t xml:space="preserve">Fix: Generate the keyfile and set correct ownership:</w:t>
      </w:r>
    </w:p>
    <w:p>
      <w:pPr>
        <w:shd w:fill="F2F2F2" w:val="clear"/>
        <w:spacing w:after="60" w:before="60"/>
        <w:ind w:left="360"/>
      </w:pPr>
      <w:r>
        <w:rPr>
          <w:rFonts w:ascii="Courier New" w:cs="Courier New" w:eastAsia="Courier New" w:hAnsi="Courier New"/>
          <w:sz w:val="18"/>
          <w:szCs w:val="18"/>
        </w:rPr>
        <w:t xml:space="preserve">openssl rand -base64 756 &gt; /opt/payments/mongodb.key</w:t>
      </w:r>
    </w:p>
    <w:p>
      <w:pPr>
        <w:shd w:fill="F2F2F2" w:val="clear"/>
        <w:spacing w:after="60" w:before="60"/>
        <w:ind w:left="360"/>
      </w:pPr>
      <w:r>
        <w:rPr>
          <w:rFonts w:ascii="Courier New" w:cs="Courier New" w:eastAsia="Courier New" w:hAnsi="Courier New"/>
          <w:sz w:val="18"/>
          <w:szCs w:val="18"/>
        </w:rPr>
        <w:t xml:space="preserve">chmod 400 /opt/payments/mongodb.key</w:t>
      </w:r>
    </w:p>
    <w:p>
      <w:pPr>
        <w:shd w:fill="F2F2F2" w:val="clear"/>
        <w:spacing w:after="60" w:before="60"/>
        <w:ind w:left="360"/>
      </w:pPr>
      <w:r>
        <w:rPr>
          <w:rFonts w:ascii="Courier New" w:cs="Courier New" w:eastAsia="Courier New" w:hAnsi="Courier New"/>
          <w:sz w:val="18"/>
          <w:szCs w:val="18"/>
        </w:rPr>
        <w:t xml:space="preserve">sudo chown 999:999 /opt/payments/mongodb.key</w:t>
      </w:r>
    </w:p>
    <w:p>
      <w:pPr>
        <w:shd w:fill="F2F2F2" w:val="clear"/>
        <w:spacing w:after="60" w:before="60"/>
        <w:ind w:left="360"/>
      </w:pPr>
      <w:r>
        <w:rPr>
          <w:rFonts w:ascii="Courier New" w:cs="Courier New" w:eastAsia="Courier New" w:hAnsi="Courier New"/>
          <w:sz w:val="18"/>
          <w:szCs w:val="18"/>
        </w:rPr>
        <w:t xml:space="preserve">docker compose up -d mongodb</w:t>
      </w:r>
    </w:p>
    <w:p>
      <w:r>
        <w:t xml:space="preserve"/>
      </w:r>
    </w:p>
    <w:p>
      <w:pPr>
        <w:pStyle w:val="Heading2"/>
      </w:pPr>
      <w:r>
        <w:t xml:space="preserve">11.5 mpesa-gateway Cannot Connect to MongoDB</w:t>
      </w:r>
    </w:p>
    <w:p>
      <w:pPr>
        <w:spacing w:after="120"/>
      </w:pPr>
      <w:r>
        <w:t xml:space="preserve">Cause: The MongoDB URI uses localhost instead of the Docker container hostname.</w:t>
      </w:r>
    </w:p>
    <w:p>
      <w:pPr>
        <w:spacing w:after="120"/>
      </w:pPr>
      <w:r>
        <w:t xml:space="preserve">Fix: Ensure application.properties contains:</w:t>
      </w:r>
    </w:p>
    <w:p>
      <w:pPr>
        <w:shd w:fill="F2F2F2" w:val="clear"/>
        <w:spacing w:after="60" w:before="60"/>
        <w:ind w:left="360"/>
      </w:pPr>
      <w:r>
        <w:rPr>
          <w:rFonts w:ascii="Courier New" w:cs="Courier New" w:eastAsia="Courier New" w:hAnsi="Courier New"/>
          <w:sz w:val="18"/>
          <w:szCs w:val="18"/>
        </w:rPr>
        <w:t xml:space="preserve">spring.data.mongodb.uri=mongodb://${MONGO_USER}:${MONGO_PASS}@mongodb:27017/mpesa?replicaSet=rs0&amp;authSource=admin&amp;maxPoolSize=20</w:t>
      </w:r>
    </w:p>
    <w:p>
      <w:r>
        <w:t xml:space="preserve"/>
      </w:r>
    </w:p>
    <w:p>
      <w:pPr>
        <w:pStyle w:val="Heading2"/>
      </w:pPr>
      <w:r>
        <w:t xml:space="preserve">11.6 GitHub Actions Push Fails — Package Creation Denied</w:t>
      </w:r>
    </w:p>
    <w:p>
      <w:pPr>
        <w:spacing w:after="120"/>
      </w:pPr>
      <w:r>
        <w:t xml:space="preserve">Cause: The repository does not have write permissions for GitHub Actions.</w:t>
      </w:r>
    </w:p>
    <w:p>
      <w:pPr>
        <w:spacing w:after="120"/>
      </w:pPr>
      <w:r>
        <w:t xml:space="preserve">Fix: Settings -&gt; Actions -&gt; General -&gt; Workflow permissions -&gt; Read and write permissions -&gt; Save</w:t>
      </w:r>
    </w:p>
    <w:p>
      <w:r>
        <w:t xml:space="preserve"/>
      </w:r>
    </w:p>
    <w:p>
      <w:pPr>
        <w:pStyle w:val="Heading2"/>
      </w:pPr>
      <w:r>
        <w:t xml:space="preserve">11.7 Cloudflare Tunnel DNS Not Resolving</w:t>
      </w:r>
    </w:p>
    <w:p>
      <w:pPr>
        <w:spacing w:after="120"/>
      </w:pPr>
      <w:r>
        <w:t xml:space="preserve">Cause: For locally managed tunnels, Cloudflare does not create DNS records automatically.</w:t>
      </w:r>
    </w:p>
    <w:p>
      <w:pPr>
        <w:spacing w:after="120"/>
      </w:pPr>
      <w:r>
        <w:t xml:space="preserve">Fix: Add CNAME records manually in Cloudflare Dashboard -&gt; DNS -&gt; Records:</w:t>
      </w:r>
    </w:p>
    <w:p>
      <w:pPr>
        <w:pStyle w:val="ListParagraph"/>
        <w:numPr>
          <w:ilvl w:val="0"/>
          <w:numId w:val="2"/>
        </w:numPr>
        <w:spacing w:after="80"/>
      </w:pPr>
      <w:r>
        <w:rPr>
          <w:sz w:val="20"/>
          <w:szCs w:val="20"/>
        </w:rPr>
        <w:t xml:space="preserve">utility -&gt; &lt;tunnel-id&gt;.cfargotunnel.com (Proxied)</w:t>
      </w:r>
    </w:p>
    <w:p>
      <w:pPr>
        <w:pStyle w:val="ListParagraph"/>
        <w:numPr>
          <w:ilvl w:val="0"/>
          <w:numId w:val="2"/>
        </w:numPr>
        <w:spacing w:after="80"/>
      </w:pPr>
      <w:r>
        <w:rPr>
          <w:sz w:val="20"/>
          <w:szCs w:val="20"/>
        </w:rPr>
        <w:t xml:space="preserve">mpesa -&gt; &lt;tunnel-id&gt;.cfargotunnel.com (Proxied)</w:t>
      </w:r>
    </w:p>
    <w:p>
      <w:r>
        <w:t xml:space="preserve"/>
      </w:r>
    </w:p>
    <w:p>
      <w:pPr>
        <w:pStyle w:val="Heading2"/>
      </w:pPr>
      <w:r>
        <w:t xml:space="preserve">11.8 Swagger Returns 401</w:t>
      </w:r>
    </w:p>
    <w:p>
      <w:pPr>
        <w:spacing w:after="120"/>
      </w:pPr>
      <w:r>
        <w:t xml:space="preserve">Cause: Spring Security is blocking the Swagger UI paths.</w:t>
      </w:r>
    </w:p>
    <w:p>
      <w:pPr>
        <w:spacing w:after="120"/>
      </w:pPr>
      <w:r>
        <w:t xml:space="preserve">Fix: Ensure SecurityConfig permits Swagger paths:</w:t>
      </w:r>
    </w:p>
    <w:p>
      <w:pPr>
        <w:shd w:fill="F2F2F2" w:val="clear"/>
        <w:spacing w:after="60" w:before="60"/>
        <w:ind w:left="360"/>
      </w:pPr>
      <w:r>
        <w:rPr>
          <w:rFonts w:ascii="Courier New" w:cs="Courier New" w:eastAsia="Courier New" w:hAnsi="Courier New"/>
          <w:sz w:val="18"/>
          <w:szCs w:val="18"/>
        </w:rPr>
        <w:t xml:space="preserve">.requestMatchers("/swagger-ui.html", "/swagger-ui/**", "/v3/api-docs/**").permitAll()</w:t>
      </w:r>
    </w:p>
    <w:p>
      <w:r>
        <w:t xml:space="preserve"/>
      </w:r>
    </w:p>
    <w:p>
      <w:pPr>
        <w:pStyle w:val="Heading2"/>
      </w:pPr>
      <w:r>
        <w:t xml:space="preserve">11.9 JWT Cookie Not Working After Config Change</w:t>
      </w:r>
    </w:p>
    <w:p>
      <w:pPr>
        <w:shd w:fill="F2F2F2" w:val="clear"/>
        <w:spacing w:after="60" w:before="60"/>
        <w:ind w:left="360"/>
      </w:pPr>
      <w:r>
        <w:rPr>
          <w:rFonts w:ascii="Courier New" w:cs="Courier New" w:eastAsia="Courier New" w:hAnsi="Courier New"/>
          <w:sz w:val="18"/>
          <w:szCs w:val="18"/>
        </w:rPr>
        <w:t xml:space="preserve">docker compose up -d --force-recreate &lt;service&gt;</w:t>
      </w:r>
    </w:p>
    <w:p>
      <w:r>
        <w:t xml:space="preserve"/>
      </w:r>
    </w:p>
    <w:p>
      <w:r>
        <w:br w:type="page"/>
      </w:r>
    </w:p>
    <w:p>
      <w:pPr>
        <w:pStyle w:val="Heading1"/>
      </w:pPr>
      <w:r>
        <w:t xml:space="preserve">12. New Server Checklist</w:t>
      </w:r>
    </w:p>
    <w:p>
      <w:pPr>
        <w:spacing w:after="120"/>
      </w:pPr>
      <w:r>
        <w:t xml:space="preserve">Use this checklist when setting up a replacement server from scratch.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Step</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SSH setup — install SSH, apt upgrade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deploy user — adduser, add to sudo and docker groups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3.2</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Install Docker — Docker CE + Compose plugin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Install Java 21 and Maven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3.4</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Install Node 20 and Angular CLI (UI runner only)</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3.5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 PostgreSQL standalone container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4</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Create /opt/payments/ directory</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5.1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 config files from project-docs via scp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5.2</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Generate MongoDB keyfile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5.3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.env with all secrets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5.4</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Update definitions.json with hashed RabbitMQ password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5.5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Install and configure Cloudflare Tunnel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6</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13</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 DNS CNAME records in Cloudflare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6.5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Register GitHub Actions runners (x4)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7</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Set workflow write permissions in each repo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7.2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Push to main in all repos to trigger pipelines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9.1</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17</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chmod 777 log directories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9.2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compose up -d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9.3</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Initialise MongoDB replica set (rs.initiate())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9.4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Restart Nginx after full stack is 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9.5</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21</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Register MPESA provider in admin UI, update UA_SERVICE_API_KEY</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Section 9.6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Verify — docker ps + curl health check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 9.7</w:t>
            </w:r>
          </w:p>
        </w:tc>
      </w:tr>
    </w:tbl>
    <w:p>
      <w:r>
        <w:t xml:space="preserve"/>
      </w:r>
    </w:p>
    <w:p>
      <w:r>
        <w:br w:type="page"/>
      </w:r>
    </w:p>
    <w:p>
      <w:pPr>
        <w:pStyle w:val="Heading1"/>
      </w:pPr>
      <w:r>
        <w:t xml:space="preserve">13. Performance Baseline</w:t>
      </w:r>
    </w:p>
    <w:p>
      <w:pPr>
        <w:spacing w:after="120"/>
      </w:pPr>
      <w:r>
        <w:t xml:space="preserve">Load tested with k6 using 100 concurrent virtual users over 2m45s (via Nginx on port 80).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Throughput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~196 payments/second (rate limiter disabled)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Average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16ms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Median latency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p95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84ms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Max latency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356ms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Error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(100% success)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Theoretical daily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~17 million payments/day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HikariCP pool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connections (primary bottleneck)</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Rate limit (prod)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 req/s per IP via Nginx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18"/>
                <w:szCs w:val="18"/>
              </w:rPr>
              <w:t xml:space="preserve">NOTE</w:t>
            </w:r>
          </w:p>
        </w:tc>
        <w:tc>
          <w:tcPr>
            <w:tcW w:type="dxa" w:w="8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sz w:val="20"/>
                <w:szCs w:val="20"/>
              </w:rPr>
              <w:t xml:space="preserve">Increasing HikariCP maximum-pool-size beyond 4 will improve throughput at the cost of higher PostgreSQL memory usage. Test before increasing in production.</w:t>
            </w:r>
          </w:p>
        </w:tc>
      </w:tr>
    </w:tbl>
    <w:p>
      <w:r>
        <w:t xml:space="preserve"/>
      </w:r>
    </w:p>
    <w:p>
      <w:pPr>
        <w:pStyle w:val="Heading2"/>
      </w:pPr>
      <w:r>
        <w:t xml:space="preserve">Memory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Service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mem_limit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JVM Heap (~75%)</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utility-account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768MB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~576MB</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Busiest service — PostgreSQL, HikariCP, JWT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mpesa-gateway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512MB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~384MB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MongoDB, RabbitMQ, Outbox processor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provisioning-service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384MB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~288MB</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Stateless — lightest Spring Boot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rabbitmq</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512MB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Single-node broker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mongodb</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512MB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N/A</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Event store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nginx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128MB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Lightweight proxy</w:t>
            </w:r>
          </w:p>
        </w:tc>
      </w:tr>
    </w:tbl>
    <w:p>
      <w:r>
        <w:t xml:space="preserve"/>
      </w:r>
    </w:p>
    <w:p>
      <w:pPr>
        <w:pStyle w:val="Heading1"/>
      </w:pPr>
      <w:r>
        <w:t xml:space="preserve">14. Monitoring and Observability</w:t>
      </w:r>
    </w:p>
    <w:p>
      <w:r>
        <w:rPr>
          <w:sz w:val="20"/>
          <w:szCs w:val="20"/>
        </w:rPr>
        <w:t xml:space="preserve">The platform runs a self-hosted observability stack alongside the application stack. Metrics are collected by Prometheus, logs are aggregated by Loki, and both are visualised in Grafana. Alloy is the single agent responsible for scraping metrics from all three services and shipping Docker container logs to Loki. Alertmanager evaluates alert rules and surfaces active alerts in Grafana.</w:t>
      </w:r>
    </w:p>
    <w:p>
      <w:pPr>
        <w:pStyle w:val="Heading2"/>
      </w:pPr>
      <w:r>
        <w:t xml:space="preserve">14.1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1F4E79" w:val="clear"/>
            <w:tcMar>
              <w:top w:type="dxa" w:w="80"/>
              <w:left w:type="dxa" w:w="120"/>
              <w:bottom w:type="dxa" w:w="80"/>
              <w:right w:type="dxa" w:w="120"/>
            </w:tcMar>
          </w:tcPr>
          <w:p>
            <w:r>
              <w:rPr>
                <w:b/>
                <w:bCs/>
                <w:color w:val="FFFFFF"/>
                <w:sz w:val="20"/>
                <w:szCs w:val="20"/>
              </w:rPr>
              <w:t>Component</w:t>
            </w:r>
          </w:p>
        </w:tc>
        <w:tc>
          <w:tcPr>
            <w:tcW w:type="dxa" w:w="2340"/>
            <w:shd w:fill="1F4E79" w:val="clear"/>
            <w:tcMar>
              <w:top w:type="dxa" w:w="80"/>
              <w:left w:type="dxa" w:w="120"/>
              <w:bottom w:type="dxa" w:w="80"/>
              <w:right w:type="dxa" w:w="120"/>
            </w:tcMar>
          </w:tcPr>
          <w:p>
            <w:r>
              <w:rPr>
                <w:b/>
                <w:bCs/>
                <w:color w:val="FFFFFF"/>
                <w:sz w:val="20"/>
                <w:szCs w:val="20"/>
              </w:rPr>
              <w:t>Image</w:t>
            </w:r>
          </w:p>
        </w:tc>
        <w:tc>
          <w:tcPr>
            <w:tcW w:type="dxa" w:w="4680"/>
            <w:shd w:fill="1F4E79" w:val="clear"/>
            <w:tcMar>
              <w:top w:type="dxa" w:w="80"/>
              <w:left w:type="dxa" w:w="120"/>
              <w:bottom w:type="dxa" w:w="80"/>
              <w:right w:type="dxa" w:w="120"/>
            </w:tcMar>
          </w:tcPr>
          <w:p>
            <w:r>
              <w:rPr>
                <w:b/>
                <w:bCs/>
                <w:color w:val="FFFFFF"/>
                <w:sz w:val="20"/>
                <w:szCs w:val="20"/>
              </w:rPr>
              <w:t>Role</w:t>
            </w:r>
          </w:p>
        </w:tc>
      </w:tr>
      <w:tr>
        <w:tc>
          <w:tcPr>
            <w:tcW w:type="dxa" w:w="2340"/>
            <w:tcMar>
              <w:top w:type="dxa" w:w="80"/>
              <w:left w:type="dxa" w:w="120"/>
              <w:bottom w:type="dxa" w:w="80"/>
              <w:right w:type="dxa" w:w="120"/>
            </w:tcMar>
          </w:tcPr>
          <w:p>
            <w:r>
              <w:rPr>
                <w:sz w:val="20"/>
                <w:szCs w:val="20"/>
              </w:rPr>
              <w:t>Prometheus</w:t>
            </w:r>
          </w:p>
        </w:tc>
        <w:tc>
          <w:tcPr>
            <w:tcW w:type="dxa" w:w="2340"/>
            <w:tcMar>
              <w:top w:type="dxa" w:w="80"/>
              <w:left w:type="dxa" w:w="120"/>
              <w:bottom w:type="dxa" w:w="80"/>
              <w:right w:type="dxa" w:w="120"/>
            </w:tcMar>
          </w:tcPr>
          <w:p>
            <w:r>
              <w:rPr>
                <w:sz w:val="20"/>
                <w:szCs w:val="20"/>
              </w:rPr>
              <w:t>prom/prometheus:v3.4.0</w:t>
            </w:r>
          </w:p>
        </w:tc>
        <w:tc>
          <w:tcPr>
            <w:tcW w:type="dxa" w:w="4680"/>
            <w:tcMar>
              <w:top w:type="dxa" w:w="80"/>
              <w:left w:type="dxa" w:w="120"/>
              <w:bottom w:type="dxa" w:w="80"/>
              <w:right w:type="dxa" w:w="120"/>
            </w:tcMar>
          </w:tcPr>
          <w:p>
            <w:r>
              <w:rPr>
                <w:sz w:val="20"/>
                <w:szCs w:val="20"/>
              </w:rPr>
              <w:t>Metrics storage and alert rule evaluation. 30-day retention.</w:t>
            </w:r>
          </w:p>
        </w:tc>
      </w:tr>
      <w:tr>
        <w:tc>
          <w:tcPr>
            <w:tcW w:type="dxa" w:w="2340"/>
            <w:shd w:fill="F2F2F2" w:val="clear"/>
            <w:tcMar>
              <w:top w:type="dxa" w:w="80"/>
              <w:left w:type="dxa" w:w="120"/>
              <w:bottom w:type="dxa" w:w="80"/>
              <w:right w:type="dxa" w:w="120"/>
            </w:tcMar>
          </w:tcPr>
          <w:p>
            <w:r>
              <w:rPr>
                <w:sz w:val="20"/>
                <w:szCs w:val="20"/>
              </w:rPr>
              <w:t>Loki</w:t>
            </w:r>
          </w:p>
        </w:tc>
        <w:tc>
          <w:tcPr>
            <w:tcW w:type="dxa" w:w="2340"/>
            <w:shd w:fill="F2F2F2" w:val="clear"/>
            <w:tcMar>
              <w:top w:type="dxa" w:w="80"/>
              <w:left w:type="dxa" w:w="120"/>
              <w:bottom w:type="dxa" w:w="80"/>
              <w:right w:type="dxa" w:w="120"/>
            </w:tcMar>
          </w:tcPr>
          <w:p>
            <w:r>
              <w:rPr>
                <w:sz w:val="20"/>
                <w:szCs w:val="20"/>
              </w:rPr>
              <w:t>grafana/loki:3.4.2</w:t>
            </w:r>
          </w:p>
        </w:tc>
        <w:tc>
          <w:tcPr>
            <w:tcW w:type="dxa" w:w="4680"/>
            <w:shd w:fill="F2F2F2" w:val="clear"/>
            <w:tcMar>
              <w:top w:type="dxa" w:w="80"/>
              <w:left w:type="dxa" w:w="120"/>
              <w:bottom w:type="dxa" w:w="80"/>
              <w:right w:type="dxa" w:w="120"/>
            </w:tcMar>
          </w:tcPr>
          <w:p>
            <w:r>
              <w:rPr>
                <w:sz w:val="20"/>
                <w:szCs w:val="20"/>
              </w:rPr>
              <w:t>Log aggregation and storage. 30-day retention.</w:t>
            </w:r>
          </w:p>
        </w:tc>
      </w:tr>
      <w:tr>
        <w:tc>
          <w:tcPr>
            <w:tcW w:type="dxa" w:w="2340"/>
            <w:tcMar>
              <w:top w:type="dxa" w:w="80"/>
              <w:left w:type="dxa" w:w="120"/>
              <w:bottom w:type="dxa" w:w="80"/>
              <w:right w:type="dxa" w:w="120"/>
            </w:tcMar>
          </w:tcPr>
          <w:p>
            <w:r>
              <w:rPr>
                <w:sz w:val="20"/>
                <w:szCs w:val="20"/>
              </w:rPr>
              <w:t>Alloy</w:t>
            </w:r>
          </w:p>
        </w:tc>
        <w:tc>
          <w:tcPr>
            <w:tcW w:type="dxa" w:w="2340"/>
            <w:tcMar>
              <w:top w:type="dxa" w:w="80"/>
              <w:left w:type="dxa" w:w="120"/>
              <w:bottom w:type="dxa" w:w="80"/>
              <w:right w:type="dxa" w:w="120"/>
            </w:tcMar>
          </w:tcPr>
          <w:p>
            <w:r>
              <w:rPr>
                <w:sz w:val="20"/>
                <w:szCs w:val="20"/>
              </w:rPr>
              <w:t>grafana/alloy:v1.8.3</w:t>
            </w:r>
          </w:p>
        </w:tc>
        <w:tc>
          <w:tcPr>
            <w:tcW w:type="dxa" w:w="4680"/>
            <w:tcMar>
              <w:top w:type="dxa" w:w="80"/>
              <w:left w:type="dxa" w:w="120"/>
              <w:bottom w:type="dxa" w:w="80"/>
              <w:right w:type="dxa" w:w="120"/>
            </w:tcMar>
          </w:tcPr>
          <w:p>
            <w:r>
              <w:rPr>
                <w:sz w:val="20"/>
                <w:szCs w:val="20"/>
              </w:rPr>
              <w:t>Single agent: scrapes /actuator/prometheus from all services and tails Docker container logs, shipping them to Loki.</w:t>
            </w:r>
          </w:p>
        </w:tc>
      </w:tr>
      <w:tr>
        <w:tc>
          <w:tcPr>
            <w:tcW w:type="dxa" w:w="2340"/>
            <w:shd w:fill="F2F2F2" w:val="clear"/>
            <w:tcMar>
              <w:top w:type="dxa" w:w="80"/>
              <w:left w:type="dxa" w:w="120"/>
              <w:bottom w:type="dxa" w:w="80"/>
              <w:right w:type="dxa" w:w="120"/>
            </w:tcMar>
          </w:tcPr>
          <w:p>
            <w:r>
              <w:rPr>
                <w:sz w:val="20"/>
                <w:szCs w:val="20"/>
              </w:rPr>
              <w:t>Alertmanager</w:t>
            </w:r>
          </w:p>
        </w:tc>
        <w:tc>
          <w:tcPr>
            <w:tcW w:type="dxa" w:w="2340"/>
            <w:shd w:fill="F2F2F2" w:val="clear"/>
            <w:tcMar>
              <w:top w:type="dxa" w:w="80"/>
              <w:left w:type="dxa" w:w="120"/>
              <w:bottom w:type="dxa" w:w="80"/>
              <w:right w:type="dxa" w:w="120"/>
            </w:tcMar>
          </w:tcPr>
          <w:p>
            <w:r>
              <w:rPr>
                <w:sz w:val="20"/>
                <w:szCs w:val="20"/>
              </w:rPr>
              <w:t>prom/alertmanager:v0.28.1</w:t>
            </w:r>
          </w:p>
        </w:tc>
        <w:tc>
          <w:tcPr>
            <w:tcW w:type="dxa" w:w="4680"/>
            <w:shd w:fill="F2F2F2" w:val="clear"/>
            <w:tcMar>
              <w:top w:type="dxa" w:w="80"/>
              <w:left w:type="dxa" w:w="120"/>
              <w:bottom w:type="dxa" w:w="80"/>
              <w:right w:type="dxa" w:w="120"/>
            </w:tcMar>
          </w:tcPr>
          <w:p>
            <w:r>
              <w:rPr>
                <w:sz w:val="20"/>
                <w:szCs w:val="20"/>
              </w:rPr>
              <w:t>Alert routing. Phase 1: alerts visible in Grafana UI only. No external notifications configured.</w:t>
            </w:r>
          </w:p>
        </w:tc>
      </w:tr>
      <w:tr>
        <w:tc>
          <w:tcPr>
            <w:tcW w:type="dxa" w:w="2340"/>
            <w:tcMar>
              <w:top w:type="dxa" w:w="80"/>
              <w:left w:type="dxa" w:w="120"/>
              <w:bottom w:type="dxa" w:w="80"/>
              <w:right w:type="dxa" w:w="120"/>
            </w:tcMar>
          </w:tcPr>
          <w:p>
            <w:r>
              <w:rPr>
                <w:sz w:val="20"/>
                <w:szCs w:val="20"/>
              </w:rPr>
              <w:t>Grafana</w:t>
            </w:r>
          </w:p>
        </w:tc>
        <w:tc>
          <w:tcPr>
            <w:tcW w:type="dxa" w:w="2340"/>
            <w:tcMar>
              <w:top w:type="dxa" w:w="80"/>
              <w:left w:type="dxa" w:w="120"/>
              <w:bottom w:type="dxa" w:w="80"/>
              <w:right w:type="dxa" w:w="120"/>
            </w:tcMar>
          </w:tcPr>
          <w:p>
            <w:r>
              <w:rPr>
                <w:sz w:val="20"/>
                <w:szCs w:val="20"/>
              </w:rPr>
              <w:t>grafana/grafana:11.6.1</w:t>
            </w:r>
          </w:p>
        </w:tc>
        <w:tc>
          <w:tcPr>
            <w:tcW w:type="dxa" w:w="4680"/>
            <w:tcMar>
              <w:top w:type="dxa" w:w="80"/>
              <w:left w:type="dxa" w:w="120"/>
              <w:bottom w:type="dxa" w:w="80"/>
              <w:right w:type="dxa" w:w="120"/>
            </w:tcMar>
          </w:tcPr>
          <w:p>
            <w:r>
              <w:rPr>
                <w:sz w:val="20"/>
                <w:szCs w:val="20"/>
              </w:rPr>
              <w:t>Dashboards, metrics exploration, log search, and alerting UI. Accessible on port 3000 from local network.</w:t>
            </w:r>
          </w:p>
        </w:tc>
      </w:tr>
    </w:tbl>
    <w:p>
      <w:r>
        <w:t xml:space="preserve"/>
      </w:r>
    </w:p>
    <w:p>
      <w:pPr>
        <w:pStyle w:val="Heading2"/>
      </w:pPr>
      <w:r>
        <w:t xml:space="preserve">14.2 Directory Structure</w:t>
      </w:r>
    </w:p>
    <w:p>
      <w:r>
        <w:rPr>
          <w:sz w:val="20"/>
          <w:szCs w:val="20"/>
        </w:rPr>
        <w:t xml:space="preserve">All observability configuration lives under /opt/payments/observability/, alongside docker-compose.observability.yml.</w:t>
      </w:r>
    </w:p>
    <w:p>
      <w:pPr>
        <w:shd w:fill="F2F2F2" w:val="clear"/>
        <w:spacing w:after="60" w:before="60"/>
        <w:ind w:left="360"/>
      </w:pPr>
      <w:r>
        <w:rPr>
          <w:rFonts w:ascii="Courier New" w:cs="Courier New" w:eastAsia="Courier New" w:hAnsi="Courier New"/>
          <w:sz w:val="18"/>
          <w:szCs w:val="18"/>
        </w:rPr>
        <w:t xml:space="preserve">/opt/payments/</w:t>
      </w:r>
    </w:p>
    <w:p>
      <w:pPr>
        <w:shd w:fill="F2F2F2" w:val="clear"/>
        <w:spacing w:after="60" w:before="60"/>
        <w:ind w:left="360"/>
      </w:pPr>
      <w:r>
        <w:rPr>
          <w:rFonts w:ascii="Courier New" w:cs="Courier New" w:eastAsia="Courier New" w:hAnsi="Courier New"/>
          <w:sz w:val="18"/>
          <w:szCs w:val="18"/>
        </w:rPr>
        <w:t xml:space="preserve">├── docker-compose.yml</w:t>
      </w:r>
    </w:p>
    <w:p>
      <w:pPr>
        <w:shd w:fill="F2F2F2" w:val="clear"/>
        <w:spacing w:after="60" w:before="60"/>
        <w:ind w:left="360"/>
      </w:pPr>
      <w:r>
        <w:rPr>
          <w:rFonts w:ascii="Courier New" w:cs="Courier New" w:eastAsia="Courier New" w:hAnsi="Courier New"/>
          <w:sz w:val="18"/>
          <w:szCs w:val="18"/>
        </w:rPr>
        <w:t xml:space="preserve">├── docker-compose.observability.yml</w:t>
      </w:r>
    </w:p>
    <w:p>
      <w:pPr>
        <w:shd w:fill="F2F2F2" w:val="clear"/>
        <w:spacing w:after="60" w:before="60"/>
        <w:ind w:left="360"/>
      </w:pPr>
      <w:r>
        <w:rPr>
          <w:rFonts w:ascii="Courier New" w:cs="Courier New" w:eastAsia="Courier New" w:hAnsi="Courier New"/>
          <w:sz w:val="18"/>
          <w:szCs w:val="18"/>
        </w:rPr>
        <w:t xml:space="preserve">└── observability/</w:t>
      </w:r>
    </w:p>
    <w:p>
      <w:pPr>
        <w:shd w:fill="F2F2F2" w:val="clear"/>
        <w:spacing w:after="60" w:before="60"/>
        <w:ind w:left="360"/>
      </w:pPr>
      <w:r>
        <w:rPr>
          <w:rFonts w:ascii="Courier New" w:cs="Courier New" w:eastAsia="Courier New" w:hAnsi="Courier New"/>
          <w:sz w:val="18"/>
          <w:szCs w:val="18"/>
        </w:rPr>
        <w:t xml:space="preserve">    ├── prometheus/prometheus.yml</w:t>
      </w:r>
    </w:p>
    <w:p>
      <w:pPr>
        <w:shd w:fill="F2F2F2" w:val="clear"/>
        <w:spacing w:after="60" w:before="60"/>
        <w:ind w:left="360"/>
      </w:pPr>
      <w:r>
        <w:rPr>
          <w:rFonts w:ascii="Courier New" w:cs="Courier New" w:eastAsia="Courier New" w:hAnsi="Courier New"/>
          <w:sz w:val="18"/>
          <w:szCs w:val="18"/>
        </w:rPr>
        <w:t xml:space="preserve">    ├── prometheus/rules/payments.yml</w:t>
      </w:r>
    </w:p>
    <w:p>
      <w:pPr>
        <w:shd w:fill="F2F2F2" w:val="clear"/>
        <w:spacing w:after="60" w:before="60"/>
        <w:ind w:left="360"/>
      </w:pPr>
      <w:r>
        <w:rPr>
          <w:rFonts w:ascii="Courier New" w:cs="Courier New" w:eastAsia="Courier New" w:hAnsi="Courier New"/>
          <w:sz w:val="18"/>
          <w:szCs w:val="18"/>
        </w:rPr>
        <w:t xml:space="preserve">    ├── loki/loki.yml</w:t>
      </w:r>
    </w:p>
    <w:p>
      <w:pPr>
        <w:shd w:fill="F2F2F2" w:val="clear"/>
        <w:spacing w:after="60" w:before="60"/>
        <w:ind w:left="360"/>
      </w:pPr>
      <w:r>
        <w:rPr>
          <w:rFonts w:ascii="Courier New" w:cs="Courier New" w:eastAsia="Courier New" w:hAnsi="Courier New"/>
          <w:sz w:val="18"/>
          <w:szCs w:val="18"/>
        </w:rPr>
        <w:t xml:space="preserve">    ├── alloy/config.alloy</w:t>
      </w:r>
    </w:p>
    <w:p>
      <w:pPr>
        <w:shd w:fill="F2F2F2" w:val="clear"/>
        <w:spacing w:after="60" w:before="60"/>
        <w:ind w:left="360"/>
      </w:pPr>
      <w:r>
        <w:rPr>
          <w:rFonts w:ascii="Courier New" w:cs="Courier New" w:eastAsia="Courier New" w:hAnsi="Courier New"/>
          <w:sz w:val="18"/>
          <w:szCs w:val="18"/>
        </w:rPr>
        <w:t xml:space="preserve">    ├── alertmanager/alertmanager.yml</w:t>
      </w:r>
    </w:p>
    <w:p>
      <w:pPr>
        <w:shd w:fill="F2F2F2" w:val="clear"/>
        <w:spacing w:after="60" w:before="60"/>
        <w:ind w:left="360"/>
      </w:pPr>
      <w:r>
        <w:rPr>
          <w:rFonts w:ascii="Courier New" w:cs="Courier New" w:eastAsia="Courier New" w:hAnsi="Courier New"/>
          <w:sz w:val="18"/>
          <w:szCs w:val="18"/>
        </w:rPr>
        <w:t xml:space="preserve">    └── grafana/provisioning/datasources/datasources.yml</w:t>
      </w:r>
    </w:p>
    <w:p>
      <w:pPr>
        <w:shd w:fill="F2F2F2" w:val="clear"/>
        <w:spacing w:after="60" w:before="60"/>
        <w:ind w:left="360"/>
      </w:pPr>
      <w:r>
        <w:rPr>
          <w:rFonts w:ascii="Courier New" w:cs="Courier New" w:eastAsia="Courier New" w:hAnsi="Courier New"/>
          <w:sz w:val="18"/>
          <w:szCs w:val="18"/>
        </w:rPr>
        <w:t xml:space="preserve">    └── grafana/provisioning/dashboards/dashboards.yml</w:t>
      </w:r>
    </w:p>
    <w:p>
      <w:r>
        <w:t xml:space="preserve"/>
      </w:r>
    </w:p>
    <w:p>
      <w:pPr>
        <w:pStyle w:val="Heading2"/>
      </w:pPr>
      <w:r>
        <w:t xml:space="preserve">14.3 Starting the Observability Stack</w:t>
      </w:r>
    </w:p>
    <w:p>
      <w:r>
        <w:rPr>
          <w:sz w:val="20"/>
          <w:szCs w:val="20"/>
        </w:rPr>
        <w:t xml:space="preserve">The observability stack must be started after the main application stack is running, because it joins payments-network which is created by the main stack.</w:t>
      </w:r>
    </w:p>
    <w:p>
      <w:pPr>
        <w:shd w:fill="F2F2F2" w:val="clear"/>
        <w:spacing w:after="60" w:before="60"/>
        <w:ind w:left="360"/>
      </w:pPr>
      <w:r>
        <w:rPr>
          <w:rFonts w:ascii="Courier New" w:cs="Courier New" w:eastAsia="Courier New" w:hAnsi="Courier New"/>
          <w:sz w:val="18"/>
          <w:szCs w:val="18"/>
        </w:rPr>
        <w:t xml:space="preserve">cd /opt/payments</w:t>
      </w:r>
    </w:p>
    <w:p>
      <w:pPr>
        <w:shd w:fill="F2F2F2" w:val="clear"/>
        <w:spacing w:after="60" w:before="60"/>
        <w:ind w:left="360"/>
      </w:pPr>
      <w:r>
        <w:rPr>
          <w:rFonts w:ascii="Courier New" w:cs="Courier New" w:eastAsia="Courier New" w:hAnsi="Courier New"/>
          <w:sz w:val="18"/>
          <w:szCs w:val="18"/>
        </w:rPr>
        <w:t xml:space="preserve">docker compose -f docker-compose.yml -f docker-compose.observability.yml up -d</w:t>
      </w:r>
    </w:p>
    <w:p>
      <w:r>
        <w:rPr>
          <w:sz w:val="20"/>
          <w:szCs w:val="20"/>
        </w:rPr>
        <w:t xml:space="preserve">Add GRAFANA_USER and GRAFANA_PASSWORD to .env before starting:</w:t>
      </w:r>
    </w:p>
    <w:p>
      <w:pPr>
        <w:shd w:fill="F2F2F2" w:val="clear"/>
        <w:spacing w:after="60" w:before="60"/>
        <w:ind w:left="360"/>
      </w:pPr>
      <w:r>
        <w:rPr>
          <w:rFonts w:ascii="Courier New" w:cs="Courier New" w:eastAsia="Courier New" w:hAnsi="Courier New"/>
          <w:sz w:val="18"/>
          <w:szCs w:val="18"/>
        </w:rPr>
        <w:t xml:space="preserve">echo "GRAFANA_USER=admin" &gt;&gt; /opt/payments/.env</w:t>
      </w:r>
    </w:p>
    <w:p>
      <w:pPr>
        <w:shd w:fill="F2F2F2" w:val="clear"/>
        <w:spacing w:after="60" w:before="60"/>
        <w:ind w:left="360"/>
      </w:pPr>
      <w:r>
        <w:rPr>
          <w:rFonts w:ascii="Courier New" w:cs="Courier New" w:eastAsia="Courier New" w:hAnsi="Courier New"/>
          <w:sz w:val="18"/>
          <w:szCs w:val="18"/>
        </w:rPr>
        <w:t xml:space="preserve">echo "GRAFANA_PASSWORD=yourpassword" &gt;&gt; /opt/payments/.env</w:t>
      </w:r>
    </w:p>
    <w:p>
      <w:r>
        <w:t xml:space="preserve"/>
      </w:r>
    </w:p>
    <w:p>
      <w:pPr>
        <w:pStyle w:val="Heading2"/>
      </w:pPr>
      <w:r>
        <w:t xml:space="preserve">14.4 Accessing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F4E79" w:val="clear"/>
            <w:tcMar>
              <w:top w:type="dxa" w:w="80"/>
              <w:left w:type="dxa" w:w="120"/>
              <w:bottom w:type="dxa" w:w="80"/>
              <w:right w:type="dxa" w:w="120"/>
            </w:tcMar>
          </w:tcPr>
          <w:p>
            <w:r>
              <w:rPr>
                <w:b/>
                <w:bCs/>
                <w:color w:val="FFFFFF"/>
                <w:sz w:val="20"/>
                <w:szCs w:val="20"/>
              </w:rPr>
              <w:t>Item</w:t>
            </w:r>
          </w:p>
        </w:tc>
        <w:tc>
          <w:tcPr>
            <w:tcW w:type="dxa" w:w="6240"/>
            <w:shd w:fill="1F4E79" w:val="clear"/>
            <w:tcMar>
              <w:top w:type="dxa" w:w="80"/>
              <w:left w:type="dxa" w:w="120"/>
              <w:bottom w:type="dxa" w:w="80"/>
              <w:right w:type="dxa" w:w="120"/>
            </w:tcMar>
          </w:tcPr>
          <w:p>
            <w:r>
              <w:rPr>
                <w:b/>
                <w:bCs/>
                <w:color w:val="FFFFFF"/>
                <w:sz w:val="20"/>
                <w:szCs w:val="20"/>
              </w:rPr>
              <w:t>Detail</w:t>
            </w:r>
          </w:p>
        </w:tc>
      </w:tr>
      <w:tr>
        <w:tc>
          <w:tcPr>
            <w:tcW w:type="dxa" w:w="3120"/>
            <w:tcMar>
              <w:top w:type="dxa" w:w="80"/>
              <w:left w:type="dxa" w:w="120"/>
              <w:bottom w:type="dxa" w:w="80"/>
              <w:right w:type="dxa" w:w="120"/>
            </w:tcMar>
          </w:tcPr>
          <w:p>
            <w:r>
              <w:rPr>
                <w:sz w:val="20"/>
                <w:szCs w:val="20"/>
              </w:rPr>
              <w:t>URL</w:t>
            </w:r>
          </w:p>
        </w:tc>
        <w:tc>
          <w:tcPr>
            <w:tcW w:type="dxa" w:w="6240"/>
            <w:tcMar>
              <w:top w:type="dxa" w:w="80"/>
              <w:left w:type="dxa" w:w="120"/>
              <w:bottom w:type="dxa" w:w="80"/>
              <w:right w:type="dxa" w:w="120"/>
            </w:tcMar>
          </w:tcPr>
          <w:p>
            <w:r>
              <w:rPr>
                <w:sz w:val="20"/>
                <w:szCs w:val="20"/>
              </w:rPr>
              <w:t>http://&lt;server-ip&gt;:3000</w:t>
            </w:r>
          </w:p>
        </w:tc>
      </w:tr>
      <w:tr>
        <w:tc>
          <w:tcPr>
            <w:tcW w:type="dxa" w:w="3120"/>
            <w:shd w:fill="F2F2F2" w:val="clear"/>
            <w:tcMar>
              <w:top w:type="dxa" w:w="80"/>
              <w:left w:type="dxa" w:w="120"/>
              <w:bottom w:type="dxa" w:w="80"/>
              <w:right w:type="dxa" w:w="120"/>
            </w:tcMar>
          </w:tcPr>
          <w:p>
            <w:r>
              <w:rPr>
                <w:sz w:val="20"/>
                <w:szCs w:val="20"/>
              </w:rPr>
              <w:t>Credentials</w:t>
            </w:r>
          </w:p>
        </w:tc>
        <w:tc>
          <w:tcPr>
            <w:tcW w:type="dxa" w:w="6240"/>
            <w:shd w:fill="F2F2F2" w:val="clear"/>
            <w:tcMar>
              <w:top w:type="dxa" w:w="80"/>
              <w:left w:type="dxa" w:w="120"/>
              <w:bottom w:type="dxa" w:w="80"/>
              <w:right w:type="dxa" w:w="120"/>
            </w:tcMar>
          </w:tcPr>
          <w:p>
            <w:r>
              <w:rPr>
                <w:sz w:val="20"/>
                <w:szCs w:val="20"/>
              </w:rPr>
              <w:t>GRAFANA_USER and GRAFANA_PASSWORD from .env</w:t>
            </w:r>
          </w:p>
        </w:tc>
      </w:tr>
      <w:tr>
        <w:tc>
          <w:tcPr>
            <w:tcW w:type="dxa" w:w="3120"/>
            <w:tcMar>
              <w:top w:type="dxa" w:w="80"/>
              <w:left w:type="dxa" w:w="120"/>
              <w:bottom w:type="dxa" w:w="80"/>
              <w:right w:type="dxa" w:w="120"/>
            </w:tcMar>
          </w:tcPr>
          <w:p>
            <w:r>
              <w:rPr>
                <w:sz w:val="20"/>
                <w:szCs w:val="20"/>
              </w:rPr>
              <w:t>Datasources</w:t>
            </w:r>
          </w:p>
        </w:tc>
        <w:tc>
          <w:tcPr>
            <w:tcW w:type="dxa" w:w="6240"/>
            <w:tcMar>
              <w:top w:type="dxa" w:w="80"/>
              <w:left w:type="dxa" w:w="120"/>
              <w:bottom w:type="dxa" w:w="80"/>
              <w:right w:type="dxa" w:w="120"/>
            </w:tcMar>
          </w:tcPr>
          <w:p>
            <w:r>
              <w:rPr>
                <w:sz w:val="20"/>
                <w:szCs w:val="20"/>
              </w:rPr>
              <w:t>Prometheus and Loki provisioned automatically on startup</w:t>
            </w:r>
          </w:p>
        </w:tc>
      </w:tr>
      <w:tr>
        <w:tc>
          <w:tcPr>
            <w:tcW w:type="dxa" w:w="3120"/>
            <w:shd w:fill="F2F2F2" w:val="clear"/>
            <w:tcMar>
              <w:top w:type="dxa" w:w="80"/>
              <w:left w:type="dxa" w:w="120"/>
              <w:bottom w:type="dxa" w:w="80"/>
              <w:right w:type="dxa" w:w="120"/>
            </w:tcMar>
          </w:tcPr>
          <w:p>
            <w:r>
              <w:rPr>
                <w:sz w:val="20"/>
                <w:szCs w:val="20"/>
              </w:rPr>
              <w:t>Exposure</w:t>
            </w:r>
          </w:p>
        </w:tc>
        <w:tc>
          <w:tcPr>
            <w:tcW w:type="dxa" w:w="6240"/>
            <w:shd w:fill="F2F2F2" w:val="clear"/>
            <w:tcMar>
              <w:top w:type="dxa" w:w="80"/>
              <w:left w:type="dxa" w:w="120"/>
              <w:bottom w:type="dxa" w:w="80"/>
              <w:right w:type="dxa" w:w="120"/>
            </w:tcMar>
          </w:tcPr>
          <w:p>
            <w:r>
              <w:rPr>
                <w:sz w:val="20"/>
                <w:szCs w:val="20"/>
              </w:rPr>
              <w:t>Local network only — not exposed via Cloudflare Tunnel</w:t>
            </w:r>
          </w:p>
        </w:tc>
      </w:tr>
    </w:tbl>
    <w:p>
      <w:r>
        <w:t xml:space="preserve"/>
      </w:r>
    </w:p>
    <w:p>
      <w:pPr>
        <w:pStyle w:val="Heading2"/>
      </w:pPr>
      <w:r>
        <w:t xml:space="preserve">14.5 Querying Metrics</w:t>
      </w:r>
    </w:p>
    <w:p>
      <w:r>
        <w:rPr>
          <w:sz w:val="20"/>
          <w:szCs w:val="20"/>
        </w:rPr>
        <w:t xml:space="preserve">Go to Explore → select Prometheus datasource → enter a PromQL query → press Shift+Enter.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4E79" w:val="clear"/>
            <w:tcMar>
              <w:top w:type="dxa" w:w="80"/>
              <w:left w:type="dxa" w:w="120"/>
              <w:bottom w:type="dxa" w:w="80"/>
              <w:right w:type="dxa" w:w="120"/>
            </w:tcMar>
          </w:tcPr>
          <w:p>
            <w:r>
              <w:rPr>
                <w:b/>
                <w:bCs/>
                <w:color w:val="FFFFFF"/>
                <w:sz w:val="20"/>
                <w:szCs w:val="20"/>
              </w:rPr>
              <w:t>Metric</w:t>
            </w:r>
          </w:p>
        </w:tc>
        <w:tc>
          <w:tcPr>
            <w:tcW w:type="dxa" w:w="5760"/>
            <w:shd w:fill="1F4E79" w:val="clear"/>
            <w:tcMar>
              <w:top w:type="dxa" w:w="80"/>
              <w:left w:type="dxa" w:w="120"/>
              <w:bottom w:type="dxa" w:w="80"/>
              <w:right w:type="dxa" w:w="120"/>
            </w:tcMar>
          </w:tcPr>
          <w:p>
            <w:r>
              <w:rPr>
                <w:b/>
                <w:bCs/>
                <w:color w:val="FFFFFF"/>
                <w:sz w:val="20"/>
                <w:szCs w:val="20"/>
              </w:rPr>
              <w:t>What it shows</w:t>
            </w:r>
          </w:p>
        </w:tc>
      </w:tr>
      <w:tr>
        <w:tc>
          <w:tcPr>
            <w:tcW w:type="dxa" w:w="3600"/>
            <w:tcMar>
              <w:top w:type="dxa" w:w="80"/>
              <w:left w:type="dxa" w:w="120"/>
              <w:bottom w:type="dxa" w:w="80"/>
              <w:right w:type="dxa" w:w="120"/>
            </w:tcMar>
          </w:tcPr>
          <w:p>
            <w:r>
              <w:rPr>
                <w:rFonts w:ascii="Courier New" w:cs="Courier New" w:hAnsi="Courier New"/>
                <w:sz w:val="18"/>
                <w:szCs w:val="18"/>
              </w:rPr>
              <w:t>mpesa_callbacks_received_total</w:t>
            </w:r>
          </w:p>
        </w:tc>
        <w:tc>
          <w:tcPr>
            <w:tcW w:type="dxa" w:w="5760"/>
            <w:tcMar>
              <w:top w:type="dxa" w:w="80"/>
              <w:left w:type="dxa" w:w="120"/>
              <w:bottom w:type="dxa" w:w="80"/>
              <w:right w:type="dxa" w:w="120"/>
            </w:tcMar>
          </w:tcPr>
          <w:p>
            <w:r>
              <w:rPr>
                <w:sz w:val="20"/>
                <w:szCs w:val="20"/>
              </w:rPr>
              <w:t>Total callbacks by outcome (success / failure)</w:t>
            </w:r>
          </w:p>
        </w:tc>
      </w:tr>
      <w:tr>
        <w:tc>
          <w:tcPr>
            <w:tcW w:type="dxa" w:w="3600"/>
            <w:shd w:fill="F2F2F2" w:val="clear"/>
            <w:tcMar>
              <w:top w:type="dxa" w:w="80"/>
              <w:left w:type="dxa" w:w="120"/>
              <w:bottom w:type="dxa" w:w="80"/>
              <w:right w:type="dxa" w:w="120"/>
            </w:tcMar>
          </w:tcPr>
          <w:p>
            <w:r>
              <w:rPr>
                <w:rFonts w:ascii="Courier New" w:cs="Courier New" w:hAnsi="Courier New"/>
                <w:sz w:val="18"/>
                <w:szCs w:val="18"/>
              </w:rPr>
              <w:t>mpesa_events_state</w:t>
            </w:r>
          </w:p>
        </w:tc>
        <w:tc>
          <w:tcPr>
            <w:tcW w:type="dxa" w:w="5760"/>
            <w:shd w:fill="F2F2F2" w:val="clear"/>
            <w:tcMar>
              <w:top w:type="dxa" w:w="80"/>
              <w:left w:type="dxa" w:w="120"/>
              <w:bottom w:type="dxa" w:w="80"/>
              <w:right w:type="dxa" w:w="120"/>
            </w:tcMar>
          </w:tcPr>
          <w:p>
            <w:r>
              <w:rPr>
                <w:sz w:val="20"/>
                <w:szCs w:val="20"/>
              </w:rPr>
              <w:t>Live event counts per state (RECEIVED / POSTED / SUSPENDED)</w:t>
            </w:r>
          </w:p>
        </w:tc>
      </w:tr>
      <w:tr>
        <w:tc>
          <w:tcPr>
            <w:tcW w:type="dxa" w:w="3600"/>
            <w:tcMar>
              <w:top w:type="dxa" w:w="80"/>
              <w:left w:type="dxa" w:w="120"/>
              <w:bottom w:type="dxa" w:w="80"/>
              <w:right w:type="dxa" w:w="120"/>
            </w:tcMar>
          </w:tcPr>
          <w:p>
            <w:r>
              <w:rPr>
                <w:rFonts w:ascii="Courier New" w:cs="Courier New" w:hAnsi="Courier New"/>
                <w:sz w:val="18"/>
                <w:szCs w:val="18"/>
              </w:rPr>
              <w:t>mpesa_outbox_pending</w:t>
            </w:r>
          </w:p>
        </w:tc>
        <w:tc>
          <w:tcPr>
            <w:tcW w:type="dxa" w:w="5760"/>
            <w:tcMar>
              <w:top w:type="dxa" w:w="80"/>
              <w:left w:type="dxa" w:w="120"/>
              <w:bottom w:type="dxa" w:w="80"/>
              <w:right w:type="dxa" w:w="120"/>
            </w:tcMar>
          </w:tcPr>
          <w:p>
            <w:r>
              <w:rPr>
                <w:sz w:val="20"/>
                <w:szCs w:val="20"/>
              </w:rPr>
              <w:t>Current outbox backlog size</w:t>
            </w:r>
          </w:p>
        </w:tc>
      </w:tr>
      <w:tr>
        <w:tc>
          <w:tcPr>
            <w:tcW w:type="dxa" w:w="3600"/>
            <w:shd w:fill="F2F2F2" w:val="clear"/>
            <w:tcMar>
              <w:top w:type="dxa" w:w="80"/>
              <w:left w:type="dxa" w:w="120"/>
              <w:bottom w:type="dxa" w:w="80"/>
              <w:right w:type="dxa" w:w="120"/>
            </w:tcMar>
          </w:tcPr>
          <w:p>
            <w:r>
              <w:rPr>
                <w:rFonts w:ascii="Courier New" w:cs="Courier New" w:hAnsi="Courier New"/>
                <w:sz w:val="18"/>
                <w:szCs w:val="18"/>
              </w:rPr>
              <w:t>mpesa_outbox_oldest_age_seconds</w:t>
            </w:r>
          </w:p>
        </w:tc>
        <w:tc>
          <w:tcPr>
            <w:tcW w:type="dxa" w:w="5760"/>
            <w:shd w:fill="F2F2F2" w:val="clear"/>
            <w:tcMar>
              <w:top w:type="dxa" w:w="80"/>
              <w:left w:type="dxa" w:w="120"/>
              <w:bottom w:type="dxa" w:w="80"/>
              <w:right w:type="dxa" w:w="120"/>
            </w:tcMar>
          </w:tcPr>
          <w:p>
            <w:r>
              <w:rPr>
                <w:sz w:val="20"/>
                <w:szCs w:val="20"/>
              </w:rPr>
              <w:t>Age of oldest pending outbox entry — alert fires at 300 seconds</w:t>
            </w:r>
          </w:p>
        </w:tc>
      </w:tr>
      <w:tr>
        <w:tc>
          <w:tcPr>
            <w:tcW w:type="dxa" w:w="3600"/>
            <w:tcMar>
              <w:top w:type="dxa" w:w="80"/>
              <w:left w:type="dxa" w:w="120"/>
              <w:bottom w:type="dxa" w:w="80"/>
              <w:right w:type="dxa" w:w="120"/>
            </w:tcMar>
          </w:tcPr>
          <w:p>
            <w:r>
              <w:rPr>
                <w:rFonts w:ascii="Courier New" w:cs="Courier New" w:hAnsi="Courier New"/>
                <w:sz w:val="18"/>
                <w:szCs w:val="18"/>
              </w:rPr>
              <w:t>provisioning_calls_total</w:t>
            </w:r>
          </w:p>
        </w:tc>
        <w:tc>
          <w:tcPr>
            <w:tcW w:type="dxa" w:w="5760"/>
            <w:tcMar>
              <w:top w:type="dxa" w:w="80"/>
              <w:left w:type="dxa" w:w="120"/>
              <w:bottom w:type="dxa" w:w="80"/>
              <w:right w:type="dxa" w:w="120"/>
            </w:tcMar>
          </w:tcPr>
          <w:p>
            <w:r>
              <w:rPr>
                <w:sz w:val="20"/>
                <w:szCs w:val="20"/>
              </w:rPr>
              <w:t>Provisioning outcomes by result (success / non_retryable / rate_limited / exhausted)</w:t>
            </w:r>
          </w:p>
        </w:tc>
      </w:tr>
      <w:tr>
        <w:tc>
          <w:tcPr>
            <w:tcW w:type="dxa" w:w="3600"/>
            <w:shd w:fill="F2F2F2" w:val="clear"/>
            <w:tcMar>
              <w:top w:type="dxa" w:w="80"/>
              <w:left w:type="dxa" w:w="120"/>
              <w:bottom w:type="dxa" w:w="80"/>
              <w:right w:type="dxa" w:w="120"/>
            </w:tcMar>
          </w:tcPr>
          <w:p>
            <w:r>
              <w:rPr>
                <w:rFonts w:ascii="Courier New" w:cs="Courier New" w:hAnsi="Courier New"/>
                <w:sz w:val="18"/>
                <w:szCs w:val="18"/>
              </w:rPr>
              <w:t>resilience4j_circuitbreaker_state</w:t>
            </w:r>
          </w:p>
        </w:tc>
        <w:tc>
          <w:tcPr>
            <w:tcW w:type="dxa" w:w="5760"/>
            <w:shd w:fill="F2F2F2" w:val="clear"/>
            <w:tcMar>
              <w:top w:type="dxa" w:w="80"/>
              <w:left w:type="dxa" w:w="120"/>
              <w:bottom w:type="dxa" w:w="80"/>
              <w:right w:type="dxa" w:w="120"/>
            </w:tcMar>
          </w:tcPr>
          <w:p>
            <w:r>
              <w:rPr>
                <w:sz w:val="20"/>
                <w:szCs w:val="20"/>
              </w:rPr>
              <w:t>Circuit breaker state per instance (closed=healthy, open=failing)</w:t>
            </w:r>
          </w:p>
        </w:tc>
      </w:tr>
    </w:tbl>
    <w:p>
      <w:r>
        <w:t xml:space="preserve"/>
      </w:r>
    </w:p>
    <w:p>
      <w:pPr>
        <w:pStyle w:val="Heading2"/>
      </w:pPr>
      <w:r>
        <w:t xml:space="preserve">14.6 Tracing a Transaction End-to-End</w:t>
      </w:r>
    </w:p>
    <w:p>
      <w:r>
        <w:rPr>
          <w:sz w:val="20"/>
          <w:szCs w:val="20"/>
        </w:rPr>
        <w:t xml:space="preserve">Every log line carries a correlationId and transId in MDC. To trace a full transaction lifecycle across all three services in Grafana Loki:</w:t>
      </w:r>
    </w:p>
    <w:p>
      <w:r>
        <w:rPr>
          <w:sz w:val="20"/>
          <w:szCs w:val="20"/>
        </w:rPr>
        <w:t xml:space="preserve">1. Go to Explore → switch datasource to Loki → switch to Code mode.</w:t>
      </w:r>
    </w:p>
    <w:p>
      <w:r>
        <w:rPr>
          <w:sz w:val="20"/>
          <w:szCs w:val="20"/>
        </w:rPr>
        <w:t xml:space="preserve">2. Run a query using the Safaricom transId:</w:t>
      </w:r>
    </w:p>
    <w:p>
      <w:pPr>
        <w:shd w:fill="F2F2F2" w:val="clear"/>
        <w:spacing w:after="60" w:before="60"/>
        <w:ind w:left="360"/>
      </w:pPr>
      <w:r>
        <w:rPr>
          <w:rFonts w:ascii="Courier New" w:cs="Courier New" w:eastAsia="Courier New" w:hAnsi="Courier New"/>
          <w:sz w:val="18"/>
          <w:szCs w:val="18"/>
        </w:rPr>
        <w:t xml:space="preserve">{service=~"mpesa-gateway|provisioning-service|utility-account"} |= `NLJ7RT61SV`</w:t>
      </w:r>
    </w:p>
    <w:p>
      <w:r>
        <w:rPr>
          <w:sz w:val="20"/>
          <w:szCs w:val="20"/>
        </w:rPr>
        <w:t xml:space="preserve">3. The results show all log lines across all three services in chronological order, labelled with the originating service. Each log line includes the correlationId for cross-referencing.</w:t>
      </w:r>
    </w:p>
    <w:p>
      <w:r>
        <w:rPr>
          <w:sz w:val="20"/>
          <w:szCs w:val="20"/>
        </w:rPr>
        <w:t xml:space="preserve">4. To trace by correlationId instead:</w:t>
      </w:r>
    </w:p>
    <w:p>
      <w:pPr>
        <w:shd w:fill="F2F2F2" w:val="clear"/>
        <w:spacing w:after="60" w:before="60"/>
        <w:ind w:left="360"/>
      </w:pPr>
      <w:r>
        <w:rPr>
          <w:rFonts w:ascii="Courier New" w:cs="Courier New" w:eastAsia="Courier New" w:hAnsi="Courier New"/>
          <w:sz w:val="18"/>
          <w:szCs w:val="18"/>
        </w:rPr>
        <w:t xml:space="preserve">{service=~"mpesa-gateway|provisioning-service|utility-account"} |= `d2ee5e70-c0be-091e-9695-664eebe6f9b8`</w:t>
      </w:r>
    </w:p>
    <w:p>
      <w:r>
        <w:t xml:space="preserve"/>
      </w:r>
    </w:p>
    <w:p>
      <w:pPr>
        <w:pStyle w:val="Heading2"/>
      </w:pPr>
      <w:r>
        <w:t xml:space="preserve">14.7 Alert Rules</w:t>
      </w:r>
    </w:p>
    <w:p>
      <w:r>
        <w:rPr>
          <w:sz w:val="20"/>
          <w:szCs w:val="20"/>
        </w:rPr>
        <w:t xml:space="preserve">Alert rules are defined in /opt/payments/observability/prometheus/rules/payments.yml and evaluated by Prometheus every 15 seconds. Active alerts are visible in Grafana under Alerting →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shd w:fill="1F4E79" w:val="clear"/>
            <w:tcMar>
              <w:top w:type="dxa" w:w="80"/>
              <w:left w:type="dxa" w:w="120"/>
              <w:bottom w:type="dxa" w:w="80"/>
              <w:right w:type="dxa" w:w="120"/>
            </w:tcMar>
          </w:tcPr>
          <w:p>
            <w:r>
              <w:rPr>
                <w:b/>
                <w:bCs/>
                <w:color w:val="FFFFFF"/>
                <w:sz w:val="20"/>
                <w:szCs w:val="20"/>
              </w:rPr>
              <w:t>Alert</w:t>
            </w:r>
          </w:p>
        </w:tc>
        <w:tc>
          <w:tcPr>
            <w:tcW w:type="dxa" w:w="1200"/>
            <w:shd w:fill="1F4E79" w:val="clear"/>
            <w:tcMar>
              <w:top w:type="dxa" w:w="80"/>
              <w:left w:type="dxa" w:w="120"/>
              <w:bottom w:type="dxa" w:w="80"/>
              <w:right w:type="dxa" w:w="120"/>
            </w:tcMar>
          </w:tcPr>
          <w:p>
            <w:r>
              <w:rPr>
                <w:b/>
                <w:bCs/>
                <w:color w:val="FFFFFF"/>
                <w:sz w:val="20"/>
                <w:szCs w:val="20"/>
              </w:rPr>
              <w:t>Severity</w:t>
            </w:r>
          </w:p>
        </w:tc>
        <w:tc>
          <w:tcPr>
            <w:tcW w:type="dxa" w:w="5360"/>
            <w:shd w:fill="1F4E79" w:val="clear"/>
            <w:tcMar>
              <w:top w:type="dxa" w:w="80"/>
              <w:left w:type="dxa" w:w="120"/>
              <w:bottom w:type="dxa" w:w="80"/>
              <w:right w:type="dxa" w:w="120"/>
            </w:tcMar>
          </w:tcPr>
          <w:p>
            <w:r>
              <w:rPr>
                <w:b/>
                <w:bCs/>
                <w:color w:val="FFFFFF"/>
                <w:sz w:val="20"/>
                <w:szCs w:val="20"/>
              </w:rPr>
              <w:t>Meaning</w:t>
            </w:r>
          </w:p>
        </w:tc>
      </w:tr>
      <w:tr>
        <w:tc>
          <w:tcPr>
            <w:tcW w:type="dxa" w:w="2800"/>
            <w:tcMar>
              <w:top w:type="dxa" w:w="80"/>
              <w:left w:type="dxa" w:w="120"/>
              <w:bottom w:type="dxa" w:w="80"/>
              <w:right w:type="dxa" w:w="120"/>
            </w:tcMar>
          </w:tcPr>
          <w:p>
            <w:r>
              <w:rPr>
                <w:sz w:val="20"/>
                <w:szCs w:val="20"/>
              </w:rPr>
              <w:t>ServiceDown</w:t>
            </w:r>
          </w:p>
        </w:tc>
        <w:tc>
          <w:tcPr>
            <w:tcW w:type="dxa" w:w="1200"/>
            <w:tcMar>
              <w:top w:type="dxa" w:w="80"/>
              <w:left w:type="dxa" w:w="120"/>
              <w:bottom w:type="dxa" w:w="80"/>
              <w:right w:type="dxa" w:w="120"/>
            </w:tcMar>
          </w:tcPr>
          <w:p>
            <w:r>
              <w:rPr>
                <w:sz w:val="20"/>
                <w:szCs w:val="20"/>
              </w:rPr>
              <w:t>critical</w:t>
            </w:r>
          </w:p>
        </w:tc>
        <w:tc>
          <w:tcPr>
            <w:tcW w:type="dxa" w:w="5360"/>
            <w:tcMar>
              <w:top w:type="dxa" w:w="80"/>
              <w:left w:type="dxa" w:w="120"/>
              <w:bottom w:type="dxa" w:w="80"/>
              <w:right w:type="dxa" w:w="120"/>
            </w:tcMar>
          </w:tcPr>
          <w:p>
            <w:r>
              <w:rPr>
                <w:sz w:val="20"/>
                <w:szCs w:val="20"/>
              </w:rPr>
              <w:t>Prometheus cannot scrape a service — service may be down</w:t>
            </w:r>
          </w:p>
        </w:tc>
      </w:tr>
      <w:tr>
        <w:tc>
          <w:tcPr>
            <w:tcW w:type="dxa" w:w="2800"/>
            <w:shd w:fill="F2F2F2" w:val="clear"/>
            <w:tcMar>
              <w:top w:type="dxa" w:w="80"/>
              <w:left w:type="dxa" w:w="120"/>
              <w:bottom w:type="dxa" w:w="80"/>
              <w:right w:type="dxa" w:w="120"/>
            </w:tcMar>
          </w:tcPr>
          <w:p>
            <w:r>
              <w:rPr>
                <w:sz w:val="20"/>
                <w:szCs w:val="20"/>
              </w:rPr>
              <w:t>CallbackIngestFailureRate</w:t>
            </w:r>
          </w:p>
        </w:tc>
        <w:tc>
          <w:tcPr>
            <w:tcW w:type="dxa" w:w="1200"/>
            <w:shd w:fill="F2F2F2" w:val="clear"/>
            <w:tcMar>
              <w:top w:type="dxa" w:w="80"/>
              <w:left w:type="dxa" w:w="120"/>
              <w:bottom w:type="dxa" w:w="80"/>
              <w:right w:type="dxa" w:w="120"/>
            </w:tcMar>
          </w:tcPr>
          <w:p>
            <w:r>
              <w:rPr>
                <w:sz w:val="20"/>
                <w:szCs w:val="20"/>
              </w:rPr>
              <w:t>critical</w:t>
            </w:r>
          </w:p>
        </w:tc>
        <w:tc>
          <w:tcPr>
            <w:tcW w:type="dxa" w:w="5360"/>
            <w:shd w:fill="F2F2F2" w:val="clear"/>
            <w:tcMar>
              <w:top w:type="dxa" w:w="80"/>
              <w:left w:type="dxa" w:w="120"/>
              <w:bottom w:type="dxa" w:w="80"/>
              <w:right w:type="dxa" w:w="120"/>
            </w:tcMar>
          </w:tcPr>
          <w:p>
            <w:r>
              <w:rPr>
                <w:sz w:val="20"/>
                <w:szCs w:val="20"/>
              </w:rPr>
              <w:t>Callbacks failing to persist to MongoDB — events at risk</w:t>
            </w:r>
          </w:p>
        </w:tc>
      </w:tr>
      <w:tr>
        <w:tc>
          <w:tcPr>
            <w:tcW w:type="dxa" w:w="2800"/>
            <w:tcMar>
              <w:top w:type="dxa" w:w="80"/>
              <w:left w:type="dxa" w:w="120"/>
              <w:bottom w:type="dxa" w:w="80"/>
              <w:right w:type="dxa" w:w="120"/>
            </w:tcMar>
          </w:tcPr>
          <w:p>
            <w:r>
              <w:rPr>
                <w:sz w:val="20"/>
                <w:szCs w:val="20"/>
              </w:rPr>
              <w:t>OutboxBacklogGrowing</w:t>
            </w:r>
          </w:p>
        </w:tc>
        <w:tc>
          <w:tcPr>
            <w:tcW w:type="dxa" w:w="1200"/>
            <w:tcMar>
              <w:top w:type="dxa" w:w="80"/>
              <w:left w:type="dxa" w:w="120"/>
              <w:bottom w:type="dxa" w:w="80"/>
              <w:right w:type="dxa" w:w="120"/>
            </w:tcMar>
          </w:tcPr>
          <w:p>
            <w:r>
              <w:rPr>
                <w:sz w:val="20"/>
                <w:szCs w:val="20"/>
              </w:rPr>
              <w:t>critical</w:t>
            </w:r>
          </w:p>
        </w:tc>
        <w:tc>
          <w:tcPr>
            <w:tcW w:type="dxa" w:w="5360"/>
            <w:tcMar>
              <w:top w:type="dxa" w:w="80"/>
              <w:left w:type="dxa" w:w="120"/>
              <w:bottom w:type="dxa" w:w="80"/>
              <w:right w:type="dxa" w:w="120"/>
            </w:tcMar>
          </w:tcPr>
          <w:p>
            <w:r>
              <w:rPr>
                <w:sz w:val="20"/>
                <w:szCs w:val="20"/>
              </w:rPr>
              <w:t>Oldest PENDING outbox entry older than 5 minutes — outbox processor or RabbitMQ failure</w:t>
            </w:r>
          </w:p>
        </w:tc>
      </w:tr>
      <w:tr>
        <w:tc>
          <w:tcPr>
            <w:tcW w:type="dxa" w:w="2800"/>
            <w:shd w:fill="F2F2F2" w:val="clear"/>
            <w:tcMar>
              <w:top w:type="dxa" w:w="80"/>
              <w:left w:type="dxa" w:w="120"/>
              <w:bottom w:type="dxa" w:w="80"/>
              <w:right w:type="dxa" w:w="120"/>
            </w:tcMar>
          </w:tcPr>
          <w:p>
            <w:r>
              <w:rPr>
                <w:sz w:val="20"/>
                <w:szCs w:val="20"/>
              </w:rPr>
              <w:t>OutboxPendingEntries</w:t>
            </w:r>
          </w:p>
        </w:tc>
        <w:tc>
          <w:tcPr>
            <w:tcW w:type="dxa" w:w="1200"/>
            <w:shd w:fill="F2F2F2" w:val="clear"/>
            <w:tcMar>
              <w:top w:type="dxa" w:w="80"/>
              <w:left w:type="dxa" w:w="120"/>
              <w:bottom w:type="dxa" w:w="80"/>
              <w:right w:type="dxa" w:w="120"/>
            </w:tcMar>
          </w:tcPr>
          <w:p>
            <w:r>
              <w:rPr>
                <w:sz w:val="20"/>
                <w:szCs w:val="20"/>
              </w:rPr>
              <w:t>warning</w:t>
            </w:r>
          </w:p>
        </w:tc>
        <w:tc>
          <w:tcPr>
            <w:tcW w:type="dxa" w:w="5360"/>
            <w:shd w:fill="F2F2F2" w:val="clear"/>
            <w:tcMar>
              <w:top w:type="dxa" w:w="80"/>
              <w:left w:type="dxa" w:w="120"/>
              <w:bottom w:type="dxa" w:w="80"/>
              <w:right w:type="dxa" w:w="120"/>
            </w:tcMar>
          </w:tcPr>
          <w:p>
            <w:r>
              <w:rPr>
                <w:sz w:val="20"/>
                <w:szCs w:val="20"/>
              </w:rPr>
              <w:t>More than 20 entries pending for over 5 minutes — downstream processing falling behind</w:t>
            </w:r>
          </w:p>
        </w:tc>
      </w:tr>
      <w:tr>
        <w:tc>
          <w:tcPr>
            <w:tcW w:type="dxa" w:w="2800"/>
            <w:tcMar>
              <w:top w:type="dxa" w:w="80"/>
              <w:left w:type="dxa" w:w="120"/>
              <w:bottom w:type="dxa" w:w="80"/>
              <w:right w:type="dxa" w:w="120"/>
            </w:tcMar>
          </w:tcPr>
          <w:p>
            <w:r>
              <w:rPr>
                <w:sz w:val="20"/>
                <w:szCs w:val="20"/>
              </w:rPr>
              <w:t>SuspendedEventSpike</w:t>
            </w:r>
          </w:p>
        </w:tc>
        <w:tc>
          <w:tcPr>
            <w:tcW w:type="dxa" w:w="1200"/>
            <w:tcMar>
              <w:top w:type="dxa" w:w="80"/>
              <w:left w:type="dxa" w:w="120"/>
              <w:bottom w:type="dxa" w:w="80"/>
              <w:right w:type="dxa" w:w="120"/>
            </w:tcMar>
          </w:tcPr>
          <w:p>
            <w:r>
              <w:rPr>
                <w:sz w:val="20"/>
                <w:szCs w:val="20"/>
              </w:rPr>
              <w:t>warning</w:t>
            </w:r>
          </w:p>
        </w:tc>
        <w:tc>
          <w:tcPr>
            <w:tcW w:type="dxa" w:w="5360"/>
            <w:tcMar>
              <w:top w:type="dxa" w:w="80"/>
              <w:left w:type="dxa" w:w="120"/>
              <w:bottom w:type="dxa" w:w="80"/>
              <w:right w:type="dxa" w:w="120"/>
            </w:tcMar>
          </w:tcPr>
          <w:p>
            <w:r>
              <w:rPr>
                <w:sz w:val="20"/>
                <w:szCs w:val="20"/>
              </w:rPr>
              <w:t>Elevated rate of events transitioning to SUSPENDED</w:t>
            </w:r>
          </w:p>
        </w:tc>
      </w:tr>
      <w:tr>
        <w:tc>
          <w:tcPr>
            <w:tcW w:type="dxa" w:w="2800"/>
            <w:shd w:fill="F2F2F2" w:val="clear"/>
            <w:tcMar>
              <w:top w:type="dxa" w:w="80"/>
              <w:left w:type="dxa" w:w="120"/>
              <w:bottom w:type="dxa" w:w="80"/>
              <w:right w:type="dxa" w:w="120"/>
            </w:tcMar>
          </w:tcPr>
          <w:p>
            <w:r>
              <w:rPr>
                <w:sz w:val="20"/>
                <w:szCs w:val="20"/>
              </w:rPr>
              <w:t>ReceivedEventsStuck</w:t>
            </w:r>
          </w:p>
        </w:tc>
        <w:tc>
          <w:tcPr>
            <w:tcW w:type="dxa" w:w="1200"/>
            <w:shd w:fill="F2F2F2" w:val="clear"/>
            <w:tcMar>
              <w:top w:type="dxa" w:w="80"/>
              <w:left w:type="dxa" w:w="120"/>
              <w:bottom w:type="dxa" w:w="80"/>
              <w:right w:type="dxa" w:w="120"/>
            </w:tcMar>
          </w:tcPr>
          <w:p>
            <w:r>
              <w:rPr>
                <w:sz w:val="20"/>
                <w:szCs w:val="20"/>
              </w:rPr>
              <w:t>warning</w:t>
            </w:r>
          </w:p>
        </w:tc>
        <w:tc>
          <w:tcPr>
            <w:tcW w:type="dxa" w:w="5360"/>
            <w:shd w:fill="F2F2F2" w:val="clear"/>
            <w:tcMar>
              <w:top w:type="dxa" w:w="80"/>
              <w:left w:type="dxa" w:w="120"/>
              <w:bottom w:type="dxa" w:w="80"/>
              <w:right w:type="dxa" w:w="120"/>
            </w:tcMar>
          </w:tcPr>
          <w:p>
            <w:r>
              <w:rPr>
                <w:sz w:val="20"/>
                <w:szCs w:val="20"/>
              </w:rPr>
              <w:t>More than 20 events stuck in RECEIVED for over 10 minutes — pipeline stalled</w:t>
            </w:r>
          </w:p>
        </w:tc>
      </w:tr>
      <w:tr>
        <w:tc>
          <w:tcPr>
            <w:tcW w:type="dxa" w:w="2800"/>
            <w:tcMar>
              <w:top w:type="dxa" w:w="80"/>
              <w:left w:type="dxa" w:w="120"/>
              <w:bottom w:type="dxa" w:w="80"/>
              <w:right w:type="dxa" w:w="120"/>
            </w:tcMar>
          </w:tcPr>
          <w:p>
            <w:r>
              <w:rPr>
                <w:sz w:val="20"/>
                <w:szCs w:val="20"/>
              </w:rPr>
              <w:t>ProvisioningExhaustedRate</w:t>
            </w:r>
          </w:p>
        </w:tc>
        <w:tc>
          <w:tcPr>
            <w:tcW w:type="dxa" w:w="1200"/>
            <w:tcMar>
              <w:top w:type="dxa" w:w="80"/>
              <w:left w:type="dxa" w:w="120"/>
              <w:bottom w:type="dxa" w:w="80"/>
              <w:right w:type="dxa" w:w="120"/>
            </w:tcMar>
          </w:tcPr>
          <w:p>
            <w:r>
              <w:rPr>
                <w:sz w:val="20"/>
                <w:szCs w:val="20"/>
              </w:rPr>
              <w:t>critical</w:t>
            </w:r>
          </w:p>
        </w:tc>
        <w:tc>
          <w:tcPr>
            <w:tcW w:type="dxa" w:w="5360"/>
            <w:tcMar>
              <w:top w:type="dxa" w:w="80"/>
              <w:left w:type="dxa" w:w="120"/>
              <w:bottom w:type="dxa" w:w="80"/>
              <w:right w:type="dxa" w:w="120"/>
            </w:tcMar>
          </w:tcPr>
          <w:p>
            <w:r>
              <w:rPr>
                <w:sz w:val="20"/>
                <w:szCs w:val="20"/>
              </w:rPr>
              <w:t>Payments failing after all retries — events will transition to SUSPENDED</w:t>
            </w:r>
          </w:p>
        </w:tc>
      </w:tr>
      <w:tr>
        <w:tc>
          <w:tcPr>
            <w:tcW w:type="dxa" w:w="2800"/>
            <w:shd w:fill="F2F2F2" w:val="clear"/>
            <w:tcMar>
              <w:top w:type="dxa" w:w="80"/>
              <w:left w:type="dxa" w:w="120"/>
              <w:bottom w:type="dxa" w:w="80"/>
              <w:right w:type="dxa" w:w="120"/>
            </w:tcMar>
          </w:tcPr>
          <w:p>
            <w:r>
              <w:rPr>
                <w:sz w:val="20"/>
                <w:szCs w:val="20"/>
              </w:rPr>
              <w:t>UaServiceHighErrorRate</w:t>
            </w:r>
          </w:p>
        </w:tc>
        <w:tc>
          <w:tcPr>
            <w:tcW w:type="dxa" w:w="1200"/>
            <w:shd w:fill="F2F2F2" w:val="clear"/>
            <w:tcMar>
              <w:top w:type="dxa" w:w="80"/>
              <w:left w:type="dxa" w:w="120"/>
              <w:bottom w:type="dxa" w:w="80"/>
              <w:right w:type="dxa" w:w="120"/>
            </w:tcMar>
          </w:tcPr>
          <w:p>
            <w:r>
              <w:rPr>
                <w:sz w:val="20"/>
                <w:szCs w:val="20"/>
              </w:rPr>
              <w:t>critical</w:t>
            </w:r>
          </w:p>
        </w:tc>
        <w:tc>
          <w:tcPr>
            <w:tcW w:type="dxa" w:w="5360"/>
            <w:shd w:fill="F2F2F2" w:val="clear"/>
            <w:tcMar>
              <w:top w:type="dxa" w:w="80"/>
              <w:left w:type="dxa" w:w="120"/>
              <w:bottom w:type="dxa" w:w="80"/>
              <w:right w:type="dxa" w:w="120"/>
            </w:tcMar>
          </w:tcPr>
          <w:p>
            <w:r>
              <w:rPr>
                <w:sz w:val="20"/>
                <w:szCs w:val="20"/>
              </w:rPr>
              <w:t>UA Service returning elevated 5xx error rate</w:t>
            </w:r>
          </w:p>
        </w:tc>
      </w:tr>
      <w:tr>
        <w:tc>
          <w:tcPr>
            <w:tcW w:type="dxa" w:w="2800"/>
            <w:tcMar>
              <w:top w:type="dxa" w:w="80"/>
              <w:left w:type="dxa" w:w="120"/>
              <w:bottom w:type="dxa" w:w="80"/>
              <w:right w:type="dxa" w:w="120"/>
            </w:tcMar>
          </w:tcPr>
          <w:p>
            <w:r>
              <w:rPr>
                <w:sz w:val="20"/>
                <w:szCs w:val="20"/>
              </w:rPr>
              <w:t>CircuitBreakerOpen</w:t>
            </w:r>
          </w:p>
        </w:tc>
        <w:tc>
          <w:tcPr>
            <w:tcW w:type="dxa" w:w="1200"/>
            <w:tcMar>
              <w:top w:type="dxa" w:w="80"/>
              <w:left w:type="dxa" w:w="120"/>
              <w:bottom w:type="dxa" w:w="80"/>
              <w:right w:type="dxa" w:w="120"/>
            </w:tcMar>
          </w:tcPr>
          <w:p>
            <w:r>
              <w:rPr>
                <w:sz w:val="20"/>
                <w:szCs w:val="20"/>
              </w:rPr>
              <w:t>critical</w:t>
            </w:r>
          </w:p>
        </w:tc>
        <w:tc>
          <w:tcPr>
            <w:tcW w:type="dxa" w:w="5360"/>
            <w:tcMar>
              <w:top w:type="dxa" w:w="80"/>
              <w:left w:type="dxa" w:w="120"/>
              <w:bottom w:type="dxa" w:w="80"/>
              <w:right w:type="dxa" w:w="120"/>
            </w:tcMar>
          </w:tcPr>
          <w:p>
            <w:r>
              <w:rPr>
                <w:sz w:val="20"/>
                <w:szCs w:val="20"/>
              </w:rPr>
              <w:t>Circuit breaker open — UA Service calls blocked, recovery in progress</w:t>
            </w:r>
          </w:p>
        </w:tc>
      </w:tr>
    </w:tbl>
    <w:p>
      <w:r>
        <w:t xml:space="preserve"/>
      </w:r>
    </w:p>
    <w:p>
      <w:pPr>
        <w:pStyle w:val="Heading2"/>
      </w:pPr>
      <w:r>
        <w:t xml:space="preserve">14.8 Reloading Prometheus Configuration</w:t>
      </w:r>
    </w:p>
    <w:p>
      <w:r>
        <w:rPr>
          <w:sz w:val="20"/>
          <w:szCs w:val="20"/>
        </w:rPr>
        <w:t xml:space="preserve">After editing prometheus.yml or payments.yml, reload without restarting the container:</w:t>
      </w:r>
    </w:p>
    <w:p>
      <w:pPr>
        <w:shd w:fill="F2F2F2" w:val="clear"/>
        <w:spacing w:after="60" w:before="60"/>
        <w:ind w:left="360"/>
      </w:pPr>
      <w:r>
        <w:rPr>
          <w:rFonts w:ascii="Courier New" w:cs="Courier New" w:eastAsia="Courier New" w:hAnsi="Courier New"/>
          <w:sz w:val="18"/>
          <w:szCs w:val="18"/>
        </w:rPr>
        <w:t xml:space="preserve">docker exec prometheus wget -qO- --post-data='' http://localhost:9090/-/reload</w:t>
      </w:r>
    </w:p>
    <w:p>
      <w:pPr>
        <w:pStyle w:val="Heading2"/>
      </w:pPr>
      <w:r>
        <w:t xml:space="preserve">14.9 Observability Port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shd w:fill="1F4E79" w:val="clear"/>
            <w:tcMar>
              <w:top w:type="dxa" w:w="80"/>
              <w:left w:type="dxa" w:w="120"/>
              <w:bottom w:type="dxa" w:w="80"/>
              <w:right w:type="dxa" w:w="120"/>
            </w:tcMar>
          </w:tcPr>
          <w:p>
            <w:r>
              <w:rPr>
                <w:b/>
                <w:bCs/>
                <w:color w:val="FFFFFF"/>
                <w:sz w:val="20"/>
                <w:szCs w:val="20"/>
              </w:rPr>
              <w:t>Service</w:t>
            </w:r>
          </w:p>
        </w:tc>
        <w:tc>
          <w:tcPr>
            <w:tcW w:type="dxa" w:w="1560"/>
            <w:shd w:fill="1F4E79" w:val="clear"/>
            <w:tcMar>
              <w:top w:type="dxa" w:w="80"/>
              <w:left w:type="dxa" w:w="120"/>
              <w:bottom w:type="dxa" w:w="80"/>
              <w:right w:type="dxa" w:w="120"/>
            </w:tcMar>
          </w:tcPr>
          <w:p>
            <w:r>
              <w:rPr>
                <w:b/>
                <w:bCs/>
                <w:color w:val="FFFFFF"/>
                <w:sz w:val="20"/>
                <w:szCs w:val="20"/>
              </w:rPr>
              <w:t>Port</w:t>
            </w:r>
          </w:p>
        </w:tc>
        <w:tc>
          <w:tcPr>
            <w:tcW w:type="dxa" w:w="2340"/>
            <w:shd w:fill="1F4E79" w:val="clear"/>
            <w:tcMar>
              <w:top w:type="dxa" w:w="80"/>
              <w:left w:type="dxa" w:w="120"/>
              <w:bottom w:type="dxa" w:w="80"/>
              <w:right w:type="dxa" w:w="120"/>
            </w:tcMar>
          </w:tcPr>
          <w:p>
            <w:r>
              <w:rPr>
                <w:b/>
                <w:bCs/>
                <w:color w:val="FFFFFF"/>
                <w:sz w:val="20"/>
                <w:szCs w:val="20"/>
              </w:rPr>
              <w:t>Exposure</w:t>
            </w:r>
          </w:p>
        </w:tc>
        <w:tc>
          <w:tcPr>
            <w:tcW w:type="dxa" w:w="3120"/>
            <w:shd w:fill="1F4E79" w:val="clear"/>
            <w:tcMar>
              <w:top w:type="dxa" w:w="80"/>
              <w:left w:type="dxa" w:w="120"/>
              <w:bottom w:type="dxa" w:w="80"/>
              <w:right w:type="dxa" w:w="120"/>
            </w:tcMar>
          </w:tcPr>
          <w:p>
            <w:r>
              <w:rPr>
                <w:b/>
                <w:bCs/>
                <w:color w:val="FFFFFF"/>
                <w:sz w:val="20"/>
                <w:szCs w:val="20"/>
              </w:rPr>
              <w:t>Notes</w:t>
            </w:r>
          </w:p>
        </w:tc>
      </w:tr>
      <w:tr>
        <w:tc>
          <w:tcPr>
            <w:tcW w:type="dxa" w:w="2340"/>
            <w:tcMar>
              <w:top w:type="dxa" w:w="80"/>
              <w:left w:type="dxa" w:w="120"/>
              <w:bottom w:type="dxa" w:w="80"/>
              <w:right w:type="dxa" w:w="120"/>
            </w:tcMar>
          </w:tcPr>
          <w:p>
            <w:r>
              <w:rPr>
                <w:sz w:val="20"/>
                <w:szCs w:val="20"/>
              </w:rPr>
              <w:t>Grafana</w:t>
            </w:r>
          </w:p>
        </w:tc>
        <w:tc>
          <w:tcPr>
            <w:tcW w:type="dxa" w:w="1560"/>
            <w:tcMar>
              <w:top w:type="dxa" w:w="80"/>
              <w:left w:type="dxa" w:w="120"/>
              <w:bottom w:type="dxa" w:w="80"/>
              <w:right w:type="dxa" w:w="120"/>
            </w:tcMar>
          </w:tcPr>
          <w:p>
            <w:r>
              <w:rPr>
                <w:sz w:val="20"/>
                <w:szCs w:val="20"/>
              </w:rPr>
              <w:t>3000</w:t>
            </w:r>
          </w:p>
        </w:tc>
        <w:tc>
          <w:tcPr>
            <w:tcW w:type="dxa" w:w="2340"/>
            <w:tcMar>
              <w:top w:type="dxa" w:w="80"/>
              <w:left w:type="dxa" w:w="120"/>
              <w:bottom w:type="dxa" w:w="80"/>
              <w:right w:type="dxa" w:w="120"/>
            </w:tcMar>
          </w:tcPr>
          <w:p>
            <w:r>
              <w:rPr>
                <w:sz w:val="20"/>
                <w:szCs w:val="20"/>
              </w:rPr>
              <w:t>Local network only</w:t>
            </w:r>
          </w:p>
        </w:tc>
        <w:tc>
          <w:tcPr>
            <w:tcW w:type="dxa" w:w="3120"/>
            <w:tcMar>
              <w:top w:type="dxa" w:w="80"/>
              <w:left w:type="dxa" w:w="120"/>
              <w:bottom w:type="dxa" w:w="80"/>
              <w:right w:type="dxa" w:w="120"/>
            </w:tcMar>
          </w:tcPr>
          <w:p>
            <w:r>
              <w:rPr>
                <w:sz w:val="20"/>
                <w:szCs w:val="20"/>
              </w:rPr>
              <w:t>Primary operator UI</w:t>
            </w:r>
          </w:p>
        </w:tc>
      </w:tr>
      <w:tr>
        <w:tc>
          <w:tcPr>
            <w:tcW w:type="dxa" w:w="2340"/>
            <w:shd w:fill="F2F2F2" w:val="clear"/>
            <w:tcMar>
              <w:top w:type="dxa" w:w="80"/>
              <w:left w:type="dxa" w:w="120"/>
              <w:bottom w:type="dxa" w:w="80"/>
              <w:right w:type="dxa" w:w="120"/>
            </w:tcMar>
          </w:tcPr>
          <w:p>
            <w:r>
              <w:rPr>
                <w:sz w:val="20"/>
                <w:szCs w:val="20"/>
              </w:rPr>
              <w:t>Prometheus</w:t>
            </w:r>
          </w:p>
        </w:tc>
        <w:tc>
          <w:tcPr>
            <w:tcW w:type="dxa" w:w="1560"/>
            <w:shd w:fill="F2F2F2" w:val="clear"/>
            <w:tcMar>
              <w:top w:type="dxa" w:w="80"/>
              <w:left w:type="dxa" w:w="120"/>
              <w:bottom w:type="dxa" w:w="80"/>
              <w:right w:type="dxa" w:w="120"/>
            </w:tcMar>
          </w:tcPr>
          <w:p>
            <w:r>
              <w:rPr>
                <w:sz w:val="20"/>
                <w:szCs w:val="20"/>
              </w:rPr>
              <w:t>9090</w:t>
            </w:r>
          </w:p>
        </w:tc>
        <w:tc>
          <w:tcPr>
            <w:tcW w:type="dxa" w:w="2340"/>
            <w:shd w:fill="F2F2F2" w:val="clear"/>
            <w:tcMar>
              <w:top w:type="dxa" w:w="80"/>
              <w:left w:type="dxa" w:w="120"/>
              <w:bottom w:type="dxa" w:w="80"/>
              <w:right w:type="dxa" w:w="120"/>
            </w:tcMar>
          </w:tcPr>
          <w:p>
            <w:r>
              <w:rPr>
                <w:sz w:val="20"/>
                <w:szCs w:val="20"/>
              </w:rPr>
              <w:t>Internal Docker only</w:t>
            </w:r>
          </w:p>
        </w:tc>
        <w:tc>
          <w:tcPr>
            <w:tcW w:type="dxa" w:w="3120"/>
            <w:shd w:fill="F2F2F2" w:val="clear"/>
            <w:tcMar>
              <w:top w:type="dxa" w:w="80"/>
              <w:left w:type="dxa" w:w="120"/>
              <w:bottom w:type="dxa" w:w="80"/>
              <w:right w:type="dxa" w:w="120"/>
            </w:tcMar>
          </w:tcPr>
          <w:p>
            <w:r>
              <w:rPr>
                <w:sz w:val="20"/>
                <w:szCs w:val="20"/>
              </w:rPr>
              <w:t>Queried via Grafana only</w:t>
            </w:r>
          </w:p>
        </w:tc>
      </w:tr>
      <w:tr>
        <w:tc>
          <w:tcPr>
            <w:tcW w:type="dxa" w:w="2340"/>
            <w:tcMar>
              <w:top w:type="dxa" w:w="80"/>
              <w:left w:type="dxa" w:w="120"/>
              <w:bottom w:type="dxa" w:w="80"/>
              <w:right w:type="dxa" w:w="120"/>
            </w:tcMar>
          </w:tcPr>
          <w:p>
            <w:r>
              <w:rPr>
                <w:sz w:val="20"/>
                <w:szCs w:val="20"/>
              </w:rPr>
              <w:t>Loki</w:t>
            </w:r>
          </w:p>
        </w:tc>
        <w:tc>
          <w:tcPr>
            <w:tcW w:type="dxa" w:w="1560"/>
            <w:tcMar>
              <w:top w:type="dxa" w:w="80"/>
              <w:left w:type="dxa" w:w="120"/>
              <w:bottom w:type="dxa" w:w="80"/>
              <w:right w:type="dxa" w:w="120"/>
            </w:tcMar>
          </w:tcPr>
          <w:p>
            <w:r>
              <w:rPr>
                <w:sz w:val="20"/>
                <w:szCs w:val="20"/>
              </w:rPr>
              <w:t>3100</w:t>
            </w:r>
          </w:p>
        </w:tc>
        <w:tc>
          <w:tcPr>
            <w:tcW w:type="dxa" w:w="2340"/>
            <w:tcMar>
              <w:top w:type="dxa" w:w="80"/>
              <w:left w:type="dxa" w:w="120"/>
              <w:bottom w:type="dxa" w:w="80"/>
              <w:right w:type="dxa" w:w="120"/>
            </w:tcMar>
          </w:tcPr>
          <w:p>
            <w:r>
              <w:rPr>
                <w:sz w:val="20"/>
                <w:szCs w:val="20"/>
              </w:rPr>
              <w:t>Internal Docker only</w:t>
            </w:r>
          </w:p>
        </w:tc>
        <w:tc>
          <w:tcPr>
            <w:tcW w:type="dxa" w:w="3120"/>
            <w:tcMar>
              <w:top w:type="dxa" w:w="80"/>
              <w:left w:type="dxa" w:w="120"/>
              <w:bottom w:type="dxa" w:w="80"/>
              <w:right w:type="dxa" w:w="120"/>
            </w:tcMar>
          </w:tcPr>
          <w:p>
            <w:r>
              <w:rPr>
                <w:sz w:val="20"/>
                <w:szCs w:val="20"/>
              </w:rPr>
              <w:t>Queried via Grafana only</w:t>
            </w:r>
          </w:p>
        </w:tc>
      </w:tr>
      <w:tr>
        <w:tc>
          <w:tcPr>
            <w:tcW w:type="dxa" w:w="2340"/>
            <w:shd w:fill="F2F2F2" w:val="clear"/>
            <w:tcMar>
              <w:top w:type="dxa" w:w="80"/>
              <w:left w:type="dxa" w:w="120"/>
              <w:bottom w:type="dxa" w:w="80"/>
              <w:right w:type="dxa" w:w="120"/>
            </w:tcMar>
          </w:tcPr>
          <w:p>
            <w:r>
              <w:rPr>
                <w:sz w:val="20"/>
                <w:szCs w:val="20"/>
              </w:rPr>
              <w:t>Alertmanager</w:t>
            </w:r>
          </w:p>
        </w:tc>
        <w:tc>
          <w:tcPr>
            <w:tcW w:type="dxa" w:w="1560"/>
            <w:shd w:fill="F2F2F2" w:val="clear"/>
            <w:tcMar>
              <w:top w:type="dxa" w:w="80"/>
              <w:left w:type="dxa" w:w="120"/>
              <w:bottom w:type="dxa" w:w="80"/>
              <w:right w:type="dxa" w:w="120"/>
            </w:tcMar>
          </w:tcPr>
          <w:p>
            <w:r>
              <w:rPr>
                <w:sz w:val="20"/>
                <w:szCs w:val="20"/>
              </w:rPr>
              <w:t>9093</w:t>
            </w:r>
          </w:p>
        </w:tc>
        <w:tc>
          <w:tcPr>
            <w:tcW w:type="dxa" w:w="2340"/>
            <w:shd w:fill="F2F2F2" w:val="clear"/>
            <w:tcMar>
              <w:top w:type="dxa" w:w="80"/>
              <w:left w:type="dxa" w:w="120"/>
              <w:bottom w:type="dxa" w:w="80"/>
              <w:right w:type="dxa" w:w="120"/>
            </w:tcMar>
          </w:tcPr>
          <w:p>
            <w:r>
              <w:rPr>
                <w:sz w:val="20"/>
                <w:szCs w:val="20"/>
              </w:rPr>
              <w:t>Internal Docker only</w:t>
            </w:r>
          </w:p>
        </w:tc>
        <w:tc>
          <w:tcPr>
            <w:tcW w:type="dxa" w:w="3120"/>
            <w:shd w:fill="F2F2F2" w:val="clear"/>
            <w:tcMar>
              <w:top w:type="dxa" w:w="80"/>
              <w:left w:type="dxa" w:w="120"/>
              <w:bottom w:type="dxa" w:w="80"/>
              <w:right w:type="dxa" w:w="120"/>
            </w:tcMar>
          </w:tcPr>
          <w:p>
            <w:r>
              <w:rPr>
                <w:sz w:val="20"/>
                <w:szCs w:val="20"/>
              </w:rPr>
              <w:t>Alerts surfaced via Grafana UI</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360"/>
      </w:tabs>
    </w:pPr>
    <w:r>
      <w:rPr>
        <w:color w:val="666666"/>
        <w:sz w:val="16"/>
        <w:szCs w:val="16"/>
      </w:rPr>
      <w:t xml:space="preserve">CONFIDENTIAL  |  Oualid Gharach</w:t>
    </w:r>
    <w:r>
      <w:rPr>
        <w:sz w:val="16"/>
        <w:szCs w:val="16"/>
      </w:rPr>
      <w:tab/>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color w:val="1F4E79"/>
        <w:sz w:val="18"/>
        <w:szCs w:val="18"/>
      </w:rPr>
      <w:t xml:space="preserve">Payments Platform  |  Deployment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2026-05-18T10:35:49.526Z</dcterms:created>
  <dcterms:modified xsi:type="dcterms:W3CDTF">2026-05-18T10:35:49.526Z</dcterms:modified>
</cp:coreProperties>
</file>

<file path=docProps/custom.xml><?xml version="1.0" encoding="utf-8"?>
<Properties xmlns="http://schemas.openxmlformats.org/officeDocument/2006/custom-properties" xmlns:vt="http://schemas.openxmlformats.org/officeDocument/2006/docPropsVTypes"/>
</file>