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2A0" w:rsidRPr="009412A0" w:rsidRDefault="009412A0" w:rsidP="007033C1">
      <w:pPr>
        <w:rPr>
          <w:b/>
          <w:sz w:val="56"/>
          <w:lang w:val="fr-BE"/>
        </w:rPr>
      </w:pPr>
    </w:p>
    <w:p w:rsidR="009412A0" w:rsidRPr="009412A0" w:rsidRDefault="009412A0" w:rsidP="007033C1">
      <w:pPr>
        <w:rPr>
          <w:b/>
          <w:sz w:val="56"/>
          <w:lang w:val="fr-BE"/>
        </w:rPr>
      </w:pPr>
      <w:r w:rsidRPr="009412A0">
        <w:rPr>
          <w:b/>
          <w:sz w:val="56"/>
          <w:highlight w:val="yellow"/>
          <w:lang w:val="fr-BE"/>
        </w:rPr>
        <w:t>Sujet 1</w:t>
      </w:r>
    </w:p>
    <w:p w:rsidR="007033C1" w:rsidRDefault="00AE7464" w:rsidP="007033C1">
      <w:pPr>
        <w:rPr>
          <w:b/>
          <w:lang w:val="fr-BE"/>
        </w:rPr>
      </w:pPr>
      <w:r>
        <w:rPr>
          <w:b/>
          <w:lang w:val="fr-BE"/>
        </w:rPr>
        <w:t>Trois Questions :</w:t>
      </w:r>
    </w:p>
    <w:p w:rsidR="00BF5A3D" w:rsidRPr="00BF5A3D" w:rsidRDefault="00BF5A3D" w:rsidP="007033C1">
      <w:pPr>
        <w:rPr>
          <w:b/>
          <w:sz w:val="36"/>
          <w:highlight w:val="green"/>
          <w:lang w:val="fr-BE"/>
        </w:rPr>
      </w:pPr>
      <w:r>
        <w:rPr>
          <w:b/>
          <w:sz w:val="36"/>
          <w:highlight w:val="green"/>
          <w:lang w:val="fr-BE"/>
        </w:rPr>
        <w:t>Q1</w:t>
      </w:r>
    </w:p>
    <w:p w:rsidR="00F13E2A" w:rsidRDefault="007033C1" w:rsidP="007033C1">
      <w:pPr>
        <w:rPr>
          <w:lang w:val="fr-BE"/>
        </w:rPr>
      </w:pPr>
      <w:r w:rsidRPr="007033C1">
        <w:rPr>
          <w:lang w:val="fr-BE"/>
        </w:rPr>
        <w:t>Considérez le schéma relationnel suivant qui gère les</w:t>
      </w:r>
      <w:r>
        <w:rPr>
          <w:lang w:val="fr-BE"/>
        </w:rPr>
        <w:t xml:space="preserve"> </w:t>
      </w:r>
      <w:r w:rsidR="00F13E2A">
        <w:rPr>
          <w:lang w:val="fr-BE"/>
        </w:rPr>
        <w:t xml:space="preserve">factures d’une </w:t>
      </w:r>
      <w:r w:rsidR="00F13E2A" w:rsidRPr="00F13E2A">
        <w:rPr>
          <w:lang w:val="fr-BE"/>
        </w:rPr>
        <w:t>compagnie téléphonique mobile</w:t>
      </w:r>
      <w:r w:rsidR="00F13E2A">
        <w:rPr>
          <w:lang w:val="fr-BE"/>
        </w:rPr>
        <w:t>.</w:t>
      </w:r>
    </w:p>
    <w:p w:rsidR="007033C1" w:rsidRPr="007033C1" w:rsidRDefault="007033C1" w:rsidP="002D3423">
      <w:pPr>
        <w:ind w:left="720"/>
        <w:rPr>
          <w:lang w:val="fr-BE"/>
        </w:rPr>
      </w:pPr>
      <w:r w:rsidRPr="007033C1">
        <w:rPr>
          <w:lang w:val="fr-BE"/>
        </w:rPr>
        <w:t>CLIENT (</w:t>
      </w:r>
      <w:proofErr w:type="spellStart"/>
      <w:r w:rsidR="00F13E2A">
        <w:rPr>
          <w:u w:val="single"/>
          <w:lang w:val="fr-BE"/>
        </w:rPr>
        <w:t>NumClient</w:t>
      </w:r>
      <w:proofErr w:type="spellEnd"/>
      <w:r w:rsidRPr="007033C1">
        <w:rPr>
          <w:lang w:val="fr-BE"/>
        </w:rPr>
        <w:t xml:space="preserve">, Nom, Prénom, </w:t>
      </w:r>
      <w:proofErr w:type="spellStart"/>
      <w:r w:rsidRPr="007033C1">
        <w:rPr>
          <w:lang w:val="fr-BE"/>
        </w:rPr>
        <w:t>Num</w:t>
      </w:r>
      <w:r>
        <w:rPr>
          <w:lang w:val="fr-BE"/>
        </w:rPr>
        <w:t>Téléphone</w:t>
      </w:r>
      <w:proofErr w:type="spellEnd"/>
      <w:r w:rsidRPr="007033C1">
        <w:rPr>
          <w:lang w:val="fr-BE"/>
        </w:rPr>
        <w:t xml:space="preserve">, </w:t>
      </w:r>
      <w:proofErr w:type="spellStart"/>
      <w:r w:rsidR="0042613C">
        <w:rPr>
          <w:lang w:val="fr-BE"/>
        </w:rPr>
        <w:t>TypeAbonnement</w:t>
      </w:r>
      <w:proofErr w:type="spellEnd"/>
      <w:r w:rsidRPr="007033C1">
        <w:rPr>
          <w:lang w:val="fr-BE"/>
        </w:rPr>
        <w:t>)</w:t>
      </w:r>
    </w:p>
    <w:p w:rsidR="007033C1" w:rsidRPr="007033C1" w:rsidRDefault="0076153D" w:rsidP="002D3423">
      <w:pPr>
        <w:ind w:left="720"/>
        <w:rPr>
          <w:lang w:val="fr-BE"/>
        </w:rPr>
      </w:pPr>
      <w:r>
        <w:rPr>
          <w:lang w:val="fr-BE"/>
        </w:rPr>
        <w:t>TARIFS_</w:t>
      </w:r>
      <w:r w:rsidR="00F13E2A" w:rsidRPr="00F13E2A">
        <w:rPr>
          <w:lang w:val="fr-BE"/>
        </w:rPr>
        <w:t xml:space="preserve">ABONNEMENT </w:t>
      </w:r>
      <w:proofErr w:type="gramStart"/>
      <w:r w:rsidR="007033C1" w:rsidRPr="0076153D">
        <w:rPr>
          <w:lang w:val="fr-BE"/>
        </w:rPr>
        <w:t>(</w:t>
      </w:r>
      <w:r w:rsidR="007033C1" w:rsidRPr="007033C1">
        <w:rPr>
          <w:lang w:val="fr-BE"/>
        </w:rPr>
        <w:t xml:space="preserve"> </w:t>
      </w:r>
      <w:proofErr w:type="spellStart"/>
      <w:r w:rsidR="00F13E2A" w:rsidRPr="00F13E2A">
        <w:rPr>
          <w:u w:val="single"/>
          <w:lang w:val="fr-BE"/>
        </w:rPr>
        <w:t>TypeAbonnement</w:t>
      </w:r>
      <w:proofErr w:type="spellEnd"/>
      <w:proofErr w:type="gramEnd"/>
      <w:r w:rsidR="007033C1" w:rsidRPr="007033C1">
        <w:rPr>
          <w:lang w:val="fr-BE"/>
        </w:rPr>
        <w:t xml:space="preserve">, </w:t>
      </w:r>
      <w:proofErr w:type="spellStart"/>
      <w:r w:rsidR="007F1E17">
        <w:rPr>
          <w:lang w:val="fr-BE"/>
        </w:rPr>
        <w:t>FraisC</w:t>
      </w:r>
      <w:r w:rsidR="00F13E2A" w:rsidRPr="00F13E2A">
        <w:rPr>
          <w:lang w:val="fr-BE"/>
        </w:rPr>
        <w:t>onnexion</w:t>
      </w:r>
      <w:proofErr w:type="spellEnd"/>
      <w:r w:rsidR="007033C1" w:rsidRPr="007033C1">
        <w:rPr>
          <w:lang w:val="fr-BE"/>
        </w:rPr>
        <w:t xml:space="preserve">, </w:t>
      </w:r>
      <w:proofErr w:type="spellStart"/>
      <w:r w:rsidR="007033C1">
        <w:rPr>
          <w:lang w:val="fr-BE"/>
        </w:rPr>
        <w:t>PrixParS</w:t>
      </w:r>
      <w:r w:rsidR="007033C1" w:rsidRPr="007033C1">
        <w:rPr>
          <w:lang w:val="fr-BE"/>
        </w:rPr>
        <w:t>econde</w:t>
      </w:r>
      <w:proofErr w:type="spellEnd"/>
      <w:r w:rsidR="007033C1" w:rsidRPr="007033C1">
        <w:rPr>
          <w:lang w:val="fr-BE"/>
        </w:rPr>
        <w:t xml:space="preserve"> )</w:t>
      </w:r>
    </w:p>
    <w:p w:rsidR="007033C1" w:rsidRPr="007033C1" w:rsidRDefault="007033C1" w:rsidP="002D3423">
      <w:pPr>
        <w:ind w:left="720"/>
        <w:rPr>
          <w:lang w:val="fr-BE"/>
        </w:rPr>
      </w:pPr>
      <w:r>
        <w:rPr>
          <w:lang w:val="fr-BE"/>
        </w:rPr>
        <w:t>APPEL</w:t>
      </w:r>
      <w:r w:rsidR="0076153D">
        <w:rPr>
          <w:lang w:val="fr-BE"/>
        </w:rPr>
        <w:t>_</w:t>
      </w:r>
      <w:r>
        <w:rPr>
          <w:lang w:val="fr-BE"/>
        </w:rPr>
        <w:t>TELE</w:t>
      </w:r>
      <w:r w:rsidRPr="007033C1">
        <w:rPr>
          <w:lang w:val="fr-BE"/>
        </w:rPr>
        <w:t>PH</w:t>
      </w:r>
      <w:r>
        <w:rPr>
          <w:lang w:val="fr-BE"/>
        </w:rPr>
        <w:t>ONIQUE (</w:t>
      </w:r>
      <w:proofErr w:type="spellStart"/>
      <w:r w:rsidR="00F13E2A">
        <w:rPr>
          <w:u w:val="single"/>
          <w:lang w:val="fr-BE"/>
        </w:rPr>
        <w:t>NumClient</w:t>
      </w:r>
      <w:proofErr w:type="spellEnd"/>
      <w:r w:rsidRPr="007033C1">
        <w:rPr>
          <w:u w:val="single"/>
          <w:lang w:val="fr-BE"/>
        </w:rPr>
        <w:t>, Date, Heure,</w:t>
      </w:r>
      <w:r>
        <w:rPr>
          <w:lang w:val="fr-BE"/>
        </w:rPr>
        <w:t xml:space="preserve"> </w:t>
      </w:r>
      <w:proofErr w:type="spellStart"/>
      <w:r w:rsidRPr="007033C1">
        <w:rPr>
          <w:lang w:val="fr-BE"/>
        </w:rPr>
        <w:t>Num</w:t>
      </w:r>
      <w:r>
        <w:rPr>
          <w:lang w:val="fr-BE"/>
        </w:rPr>
        <w:t>Appel</w:t>
      </w:r>
      <w:proofErr w:type="spellEnd"/>
      <w:r w:rsidRPr="007033C1">
        <w:rPr>
          <w:lang w:val="fr-BE"/>
        </w:rPr>
        <w:t>, Secondes)</w:t>
      </w:r>
    </w:p>
    <w:p w:rsidR="007033C1" w:rsidRDefault="007033C1" w:rsidP="002D3423">
      <w:pPr>
        <w:ind w:left="720"/>
        <w:rPr>
          <w:lang w:val="fr-BE"/>
        </w:rPr>
      </w:pPr>
      <w:r w:rsidRPr="007033C1">
        <w:rPr>
          <w:lang w:val="fr-BE"/>
        </w:rPr>
        <w:t xml:space="preserve">FACTURE </w:t>
      </w:r>
      <w:proofErr w:type="gramStart"/>
      <w:r w:rsidRPr="007033C1">
        <w:rPr>
          <w:lang w:val="fr-BE"/>
        </w:rPr>
        <w:t xml:space="preserve">( </w:t>
      </w:r>
      <w:proofErr w:type="spellStart"/>
      <w:r w:rsidR="00F13E2A">
        <w:rPr>
          <w:u w:val="single"/>
          <w:lang w:val="fr-BE"/>
        </w:rPr>
        <w:t>NumClient</w:t>
      </w:r>
      <w:proofErr w:type="spellEnd"/>
      <w:proofErr w:type="gramEnd"/>
      <w:r w:rsidR="007F1E17">
        <w:rPr>
          <w:u w:val="single"/>
          <w:lang w:val="fr-BE"/>
        </w:rPr>
        <w:t>, Mois, A</w:t>
      </w:r>
      <w:r w:rsidRPr="007033C1">
        <w:rPr>
          <w:u w:val="single"/>
          <w:lang w:val="fr-BE"/>
        </w:rPr>
        <w:t>nnée</w:t>
      </w:r>
      <w:r w:rsidR="007F1E17">
        <w:rPr>
          <w:lang w:val="fr-BE"/>
        </w:rPr>
        <w:t>, M</w:t>
      </w:r>
      <w:r w:rsidRPr="007033C1">
        <w:rPr>
          <w:lang w:val="fr-BE"/>
        </w:rPr>
        <w:t>ontant )</w:t>
      </w:r>
    </w:p>
    <w:p w:rsidR="007033C1" w:rsidRDefault="007033C1" w:rsidP="007033C1">
      <w:pPr>
        <w:rPr>
          <w:lang w:val="fr-BE"/>
        </w:rPr>
      </w:pPr>
    </w:p>
    <w:p w:rsidR="0042613C" w:rsidRDefault="0042613C" w:rsidP="007033C1">
      <w:pPr>
        <w:pStyle w:val="Paragraphedeliste"/>
        <w:numPr>
          <w:ilvl w:val="0"/>
          <w:numId w:val="1"/>
        </w:numPr>
        <w:rPr>
          <w:lang w:val="fr-BE"/>
        </w:rPr>
      </w:pPr>
      <w:r w:rsidRPr="0042613C">
        <w:rPr>
          <w:lang w:val="fr-BE"/>
        </w:rPr>
        <w:t>Écrivez un déclencheur (</w:t>
      </w:r>
      <w:r w:rsidR="00F13E2A" w:rsidRPr="0042613C">
        <w:rPr>
          <w:lang w:val="fr-BE"/>
        </w:rPr>
        <w:t xml:space="preserve">trigger) </w:t>
      </w:r>
      <w:r w:rsidR="00F13E2A">
        <w:rPr>
          <w:lang w:val="fr-BE"/>
        </w:rPr>
        <w:t>qui</w:t>
      </w:r>
      <w:r>
        <w:rPr>
          <w:lang w:val="fr-BE"/>
        </w:rPr>
        <w:t xml:space="preserve"> </w:t>
      </w:r>
      <w:r w:rsidRPr="0042613C">
        <w:rPr>
          <w:lang w:val="fr-BE"/>
        </w:rPr>
        <w:t xml:space="preserve">met à jour la facture </w:t>
      </w:r>
      <w:r w:rsidR="002D3423">
        <w:rPr>
          <w:lang w:val="fr-BE"/>
        </w:rPr>
        <w:t>d’un</w:t>
      </w:r>
      <w:r w:rsidRPr="0042613C">
        <w:rPr>
          <w:lang w:val="fr-BE"/>
        </w:rPr>
        <w:t xml:space="preserve"> client</w:t>
      </w:r>
      <w:r>
        <w:rPr>
          <w:lang w:val="fr-BE"/>
        </w:rPr>
        <w:t xml:space="preserve"> après chaque appel téléphonique. </w:t>
      </w:r>
      <w:r w:rsidRPr="00F13E2A">
        <w:rPr>
          <w:b/>
          <w:lang w:val="fr-BE"/>
        </w:rPr>
        <w:t>(1 points)</w:t>
      </w:r>
    </w:p>
    <w:p w:rsidR="0042613C" w:rsidRDefault="0042613C" w:rsidP="0042613C">
      <w:pPr>
        <w:pStyle w:val="Paragraphedeliste"/>
        <w:rPr>
          <w:lang w:val="fr-BE"/>
        </w:rPr>
      </w:pPr>
    </w:p>
    <w:p w:rsidR="007033C1" w:rsidRPr="00BF5A3D" w:rsidRDefault="007033C1" w:rsidP="008E7BA2">
      <w:pPr>
        <w:pStyle w:val="Paragraphedeliste"/>
        <w:numPr>
          <w:ilvl w:val="0"/>
          <w:numId w:val="1"/>
        </w:numPr>
        <w:rPr>
          <w:lang w:val="fr-BE"/>
        </w:rPr>
      </w:pPr>
      <w:r w:rsidRPr="0042613C">
        <w:rPr>
          <w:lang w:val="fr-BE"/>
        </w:rPr>
        <w:t xml:space="preserve">Écrivez un déclencheur qui </w:t>
      </w:r>
      <w:r w:rsidR="0042613C">
        <w:rPr>
          <w:lang w:val="fr-BE"/>
        </w:rPr>
        <w:t>réduit</w:t>
      </w:r>
      <w:r w:rsidRPr="0042613C">
        <w:rPr>
          <w:lang w:val="fr-BE"/>
        </w:rPr>
        <w:t xml:space="preserve"> les factures </w:t>
      </w:r>
      <w:r w:rsidR="0076153D" w:rsidRPr="0042613C">
        <w:rPr>
          <w:lang w:val="fr-BE"/>
        </w:rPr>
        <w:t xml:space="preserve">avec 5 </w:t>
      </w:r>
      <w:r w:rsidR="002D3423">
        <w:rPr>
          <w:lang w:val="fr-BE"/>
        </w:rPr>
        <w:t>DA</w:t>
      </w:r>
      <w:r w:rsidR="0076153D" w:rsidRPr="0042613C">
        <w:rPr>
          <w:lang w:val="fr-BE"/>
        </w:rPr>
        <w:t xml:space="preserve"> par appel </w:t>
      </w:r>
      <w:r w:rsidRPr="0042613C">
        <w:rPr>
          <w:lang w:val="fr-BE"/>
        </w:rPr>
        <w:t xml:space="preserve">aux </w:t>
      </w:r>
      <w:r w:rsidR="00F13E2A">
        <w:rPr>
          <w:lang w:val="fr-BE"/>
        </w:rPr>
        <w:t>clients</w:t>
      </w:r>
      <w:r w:rsidR="00F13E2A" w:rsidRPr="00F13E2A">
        <w:rPr>
          <w:lang w:val="fr-BE"/>
        </w:rPr>
        <w:t xml:space="preserve"> </w:t>
      </w:r>
      <w:r w:rsidRPr="0042613C">
        <w:rPr>
          <w:lang w:val="fr-BE"/>
        </w:rPr>
        <w:t xml:space="preserve">de </w:t>
      </w:r>
      <w:r w:rsidR="0076153D" w:rsidRPr="0042613C">
        <w:rPr>
          <w:lang w:val="fr-BE"/>
        </w:rPr>
        <w:t>la compagnie</w:t>
      </w:r>
      <w:r w:rsidRPr="0042613C">
        <w:rPr>
          <w:lang w:val="fr-BE"/>
        </w:rPr>
        <w:t xml:space="preserve"> à la fin de chaque mois</w:t>
      </w:r>
      <w:r w:rsidR="002D3423">
        <w:rPr>
          <w:lang w:val="fr-BE"/>
        </w:rPr>
        <w:t>,</w:t>
      </w:r>
      <w:r w:rsidRPr="0042613C">
        <w:rPr>
          <w:lang w:val="fr-BE"/>
        </w:rPr>
        <w:t xml:space="preserve"> si le montant mensuel total </w:t>
      </w:r>
      <w:r w:rsidR="00F13E2A">
        <w:rPr>
          <w:lang w:val="fr-BE"/>
        </w:rPr>
        <w:t>de la facture dépasse 1000 DA</w:t>
      </w:r>
      <w:r w:rsidR="0042613C" w:rsidRPr="00F13E2A">
        <w:rPr>
          <w:b/>
          <w:lang w:val="fr-BE"/>
        </w:rPr>
        <w:t>.</w:t>
      </w:r>
      <w:r w:rsidR="008E7BA2">
        <w:rPr>
          <w:b/>
          <w:lang w:val="fr-BE"/>
        </w:rPr>
        <w:t xml:space="preserve"> </w:t>
      </w:r>
      <w:r w:rsidR="0042613C" w:rsidRPr="008E7BA2">
        <w:rPr>
          <w:b/>
          <w:lang w:val="fr-BE"/>
        </w:rPr>
        <w:t xml:space="preserve"> (3 points)</w:t>
      </w:r>
    </w:p>
    <w:p w:rsidR="00BF5A3D" w:rsidRPr="00BF5A3D" w:rsidRDefault="00BF5A3D" w:rsidP="00BF5A3D">
      <w:pPr>
        <w:pStyle w:val="Paragraphedeliste"/>
        <w:rPr>
          <w:lang w:val="fr-BE"/>
        </w:rPr>
      </w:pPr>
    </w:p>
    <w:p w:rsidR="00BF5A3D" w:rsidRDefault="00BF5A3D" w:rsidP="00BF5A3D">
      <w:pPr>
        <w:rPr>
          <w:lang w:val="fr-BE"/>
        </w:rPr>
      </w:pPr>
    </w:p>
    <w:p w:rsidR="00BF5A3D" w:rsidRPr="00BF5A3D" w:rsidRDefault="00BF5A3D" w:rsidP="00BF5A3D">
      <w:pPr>
        <w:rPr>
          <w:b/>
          <w:sz w:val="36"/>
          <w:highlight w:val="green"/>
          <w:lang w:val="fr-BE"/>
        </w:rPr>
      </w:pPr>
      <w:r>
        <w:rPr>
          <w:b/>
          <w:sz w:val="36"/>
          <w:highlight w:val="green"/>
          <w:lang w:val="fr-BE"/>
        </w:rPr>
        <w:t>Q2</w:t>
      </w:r>
    </w:p>
    <w:p w:rsidR="00BF5A3D" w:rsidRPr="00BF5A3D" w:rsidRDefault="00BF5A3D" w:rsidP="00BF5A3D">
      <w:pPr>
        <w:rPr>
          <w:lang w:val="fr-BE"/>
        </w:rPr>
      </w:pPr>
    </w:p>
    <w:p w:rsidR="00E944C1" w:rsidRDefault="00E944C1" w:rsidP="00F13E2A">
      <w:pPr>
        <w:pStyle w:val="Paragraphedeliste"/>
        <w:rPr>
          <w:b/>
          <w:lang w:val="fr-BE"/>
        </w:rPr>
      </w:pPr>
    </w:p>
    <w:p w:rsidR="00BF5A3D" w:rsidRDefault="00BF5A3D" w:rsidP="00F13E2A">
      <w:pPr>
        <w:pStyle w:val="Paragraphedeliste"/>
        <w:rPr>
          <w:b/>
          <w:lang w:val="fr-BE"/>
        </w:rPr>
      </w:pPr>
    </w:p>
    <w:p w:rsidR="00FD5395" w:rsidRPr="00FD5395" w:rsidRDefault="00FD5395" w:rsidP="00FD5395">
      <w:pPr>
        <w:rPr>
          <w:b/>
          <w:lang w:val="fr-BE"/>
        </w:rPr>
      </w:pPr>
      <w:r w:rsidRPr="00FD5395">
        <w:rPr>
          <w:lang w:val="fr-BE"/>
        </w:rPr>
        <w:t>Considérez le schéma relationnel suivant</w:t>
      </w:r>
    </w:p>
    <w:p w:rsidR="00FD5395" w:rsidRPr="00BF5A3D" w:rsidRDefault="00E5218B" w:rsidP="002D3423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fr-BE"/>
        </w:rPr>
      </w:pPr>
      <w:r w:rsidRPr="00BF5A3D">
        <w:rPr>
          <w:rFonts w:ascii="inherit" w:eastAsia="Times New Roman" w:hAnsi="inherit" w:cs="Segoe UI"/>
          <w:color w:val="232629"/>
          <w:sz w:val="23"/>
          <w:szCs w:val="23"/>
          <w:lang w:val="fr-BE"/>
        </w:rPr>
        <w:t xml:space="preserve">EMPLOYE </w:t>
      </w:r>
      <w:r w:rsidR="00FD5395" w:rsidRPr="00BF5A3D">
        <w:rPr>
          <w:rFonts w:ascii="inherit" w:eastAsia="Times New Roman" w:hAnsi="inherit" w:cs="Segoe UI"/>
          <w:color w:val="232629"/>
          <w:sz w:val="23"/>
          <w:szCs w:val="23"/>
          <w:lang w:val="fr-BE"/>
        </w:rPr>
        <w:t>(</w:t>
      </w:r>
      <w:proofErr w:type="spellStart"/>
      <w:r w:rsidRPr="00BF5A3D">
        <w:rPr>
          <w:rFonts w:ascii="inherit" w:eastAsia="Times New Roman" w:hAnsi="inherit" w:cs="Segoe UI"/>
          <w:bCs/>
          <w:color w:val="232629"/>
          <w:sz w:val="23"/>
          <w:szCs w:val="23"/>
          <w:u w:val="single"/>
          <w:bdr w:val="none" w:sz="0" w:space="0" w:color="auto" w:frame="1"/>
          <w:lang w:val="fr-BE"/>
        </w:rPr>
        <w:t>idE</w:t>
      </w:r>
      <w:proofErr w:type="spellEnd"/>
      <w:r w:rsidR="00FD5395" w:rsidRPr="00BF5A3D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val="fr-BE"/>
        </w:rPr>
        <w:t>,</w:t>
      </w:r>
      <w:r w:rsidR="00FD5395" w:rsidRPr="00BF5A3D">
        <w:rPr>
          <w:rFonts w:ascii="inherit" w:eastAsia="Times New Roman" w:hAnsi="inherit" w:cs="Segoe UI"/>
          <w:color w:val="232629"/>
          <w:sz w:val="23"/>
          <w:szCs w:val="23"/>
          <w:lang w:val="fr-BE"/>
        </w:rPr>
        <w:t> </w:t>
      </w:r>
      <w:proofErr w:type="spellStart"/>
      <w:r w:rsidR="00EF2042" w:rsidRPr="00BF5A3D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val="fr-BE"/>
        </w:rPr>
        <w:t>depa</w:t>
      </w:r>
      <w:r w:rsidR="000C4456" w:rsidRPr="00BF5A3D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val="fr-BE"/>
        </w:rPr>
        <w:t>rt</w:t>
      </w:r>
      <w:r w:rsidR="00FD5395" w:rsidRPr="00BF5A3D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val="fr-BE"/>
        </w:rPr>
        <w:t>_id</w:t>
      </w:r>
      <w:proofErr w:type="spellEnd"/>
      <w:r w:rsidR="00FD5395" w:rsidRPr="00BF5A3D">
        <w:rPr>
          <w:rFonts w:ascii="inherit" w:eastAsia="Times New Roman" w:hAnsi="inherit" w:cs="Segoe UI"/>
          <w:color w:val="232629"/>
          <w:sz w:val="23"/>
          <w:szCs w:val="23"/>
          <w:lang w:val="fr-BE"/>
        </w:rPr>
        <w:t xml:space="preserve">, </w:t>
      </w:r>
      <w:r w:rsidRPr="00BF5A3D">
        <w:rPr>
          <w:rFonts w:ascii="inherit" w:eastAsia="Times New Roman" w:hAnsi="inherit" w:cs="Segoe UI"/>
          <w:color w:val="232629"/>
          <w:sz w:val="23"/>
          <w:szCs w:val="23"/>
          <w:lang w:val="fr-BE"/>
        </w:rPr>
        <w:t>nom</w:t>
      </w:r>
      <w:r w:rsidR="00FD5395" w:rsidRPr="00BF5A3D">
        <w:rPr>
          <w:rFonts w:ascii="inherit" w:eastAsia="Times New Roman" w:hAnsi="inherit" w:cs="Segoe UI"/>
          <w:color w:val="232629"/>
          <w:sz w:val="23"/>
          <w:szCs w:val="23"/>
          <w:lang w:val="fr-BE"/>
        </w:rPr>
        <w:t>)</w:t>
      </w:r>
    </w:p>
    <w:p w:rsidR="00FD5395" w:rsidRPr="00BF5A3D" w:rsidRDefault="00E5218B" w:rsidP="002D3423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fr-BE"/>
        </w:rPr>
      </w:pPr>
      <w:r w:rsidRPr="00BF5A3D">
        <w:rPr>
          <w:rFonts w:ascii="inherit" w:eastAsia="Times New Roman" w:hAnsi="inherit" w:cs="Segoe UI"/>
          <w:color w:val="232629"/>
          <w:sz w:val="23"/>
          <w:szCs w:val="23"/>
          <w:lang w:val="fr-BE"/>
        </w:rPr>
        <w:t xml:space="preserve">DEPARTEMENT </w:t>
      </w:r>
      <w:r w:rsidR="00FD5395" w:rsidRPr="00BF5A3D">
        <w:rPr>
          <w:rFonts w:ascii="inherit" w:eastAsia="Times New Roman" w:hAnsi="inherit" w:cs="Segoe UI"/>
          <w:color w:val="232629"/>
          <w:sz w:val="23"/>
          <w:szCs w:val="23"/>
          <w:lang w:val="fr-BE"/>
        </w:rPr>
        <w:t>(</w:t>
      </w:r>
      <w:proofErr w:type="spellStart"/>
      <w:r w:rsidR="00FD5395" w:rsidRPr="00BF5A3D">
        <w:rPr>
          <w:rFonts w:ascii="inherit" w:eastAsia="Times New Roman" w:hAnsi="inherit" w:cs="Segoe UI"/>
          <w:bCs/>
          <w:color w:val="232629"/>
          <w:sz w:val="23"/>
          <w:szCs w:val="23"/>
          <w:u w:val="single"/>
          <w:bdr w:val="none" w:sz="0" w:space="0" w:color="auto" w:frame="1"/>
          <w:lang w:val="fr-BE"/>
        </w:rPr>
        <w:t>idD</w:t>
      </w:r>
      <w:proofErr w:type="spellEnd"/>
      <w:r w:rsidR="00FD5395" w:rsidRPr="00BF5A3D">
        <w:rPr>
          <w:rFonts w:ascii="inherit" w:eastAsia="Times New Roman" w:hAnsi="inherit" w:cs="Segoe UI"/>
          <w:color w:val="232629"/>
          <w:sz w:val="23"/>
          <w:szCs w:val="23"/>
          <w:lang w:val="fr-BE"/>
        </w:rPr>
        <w:t xml:space="preserve">, </w:t>
      </w:r>
      <w:proofErr w:type="spellStart"/>
      <w:r w:rsidR="00FD5395" w:rsidRPr="00BF5A3D">
        <w:rPr>
          <w:rFonts w:ascii="inherit" w:eastAsia="Times New Roman" w:hAnsi="inherit" w:cs="Segoe UI"/>
          <w:color w:val="232629"/>
          <w:sz w:val="23"/>
          <w:szCs w:val="23"/>
          <w:lang w:val="fr-BE"/>
        </w:rPr>
        <w:t>name</w:t>
      </w:r>
      <w:r w:rsidR="00EF2042" w:rsidRPr="00BF5A3D">
        <w:rPr>
          <w:rFonts w:ascii="inherit" w:eastAsia="Times New Roman" w:hAnsi="inherit" w:cs="Segoe UI"/>
          <w:color w:val="232629"/>
          <w:sz w:val="23"/>
          <w:szCs w:val="23"/>
          <w:lang w:val="fr-BE"/>
        </w:rPr>
        <w:t>D</w:t>
      </w:r>
      <w:proofErr w:type="spellEnd"/>
      <w:r w:rsidR="00FD5395" w:rsidRPr="00BF5A3D">
        <w:rPr>
          <w:rFonts w:ascii="inherit" w:eastAsia="Times New Roman" w:hAnsi="inherit" w:cs="Segoe UI"/>
          <w:color w:val="232629"/>
          <w:sz w:val="23"/>
          <w:szCs w:val="23"/>
          <w:lang w:val="fr-BE"/>
        </w:rPr>
        <w:t>)</w:t>
      </w:r>
    </w:p>
    <w:p w:rsidR="00FD5395" w:rsidRPr="00BF5A3D" w:rsidRDefault="00E5218B" w:rsidP="002D3423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fr-BE"/>
        </w:rPr>
      </w:pPr>
      <w:r w:rsidRPr="00BF5A3D">
        <w:rPr>
          <w:rFonts w:ascii="inherit" w:eastAsia="Times New Roman" w:hAnsi="inherit" w:cs="Segoe UI"/>
          <w:color w:val="232629"/>
          <w:sz w:val="23"/>
          <w:szCs w:val="23"/>
          <w:lang w:val="fr-BE"/>
        </w:rPr>
        <w:t xml:space="preserve">PROJET </w:t>
      </w:r>
      <w:r w:rsidR="00FD5395" w:rsidRPr="00BF5A3D">
        <w:rPr>
          <w:rFonts w:ascii="inherit" w:eastAsia="Times New Roman" w:hAnsi="inherit" w:cs="Segoe UI"/>
          <w:color w:val="232629"/>
          <w:sz w:val="23"/>
          <w:szCs w:val="23"/>
          <w:lang w:val="fr-BE"/>
        </w:rPr>
        <w:t>(</w:t>
      </w:r>
      <w:proofErr w:type="spellStart"/>
      <w:r w:rsidR="00FD5395" w:rsidRPr="00BF5A3D">
        <w:rPr>
          <w:rFonts w:ascii="inherit" w:eastAsia="Times New Roman" w:hAnsi="inherit" w:cs="Segoe UI"/>
          <w:bCs/>
          <w:color w:val="232629"/>
          <w:sz w:val="23"/>
          <w:szCs w:val="23"/>
          <w:bdr w:val="none" w:sz="0" w:space="0" w:color="auto" w:frame="1"/>
          <w:lang w:val="fr-BE"/>
        </w:rPr>
        <w:t>idP</w:t>
      </w:r>
      <w:proofErr w:type="spellEnd"/>
      <w:r w:rsidR="00FD5395" w:rsidRPr="00BF5A3D">
        <w:rPr>
          <w:rFonts w:ascii="inherit" w:eastAsia="Times New Roman" w:hAnsi="inherit" w:cs="Segoe UI"/>
          <w:color w:val="232629"/>
          <w:sz w:val="23"/>
          <w:szCs w:val="23"/>
          <w:lang w:val="fr-BE"/>
        </w:rPr>
        <w:t>, </w:t>
      </w:r>
      <w:proofErr w:type="spellStart"/>
      <w:r w:rsidRPr="00BF5A3D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val="fr-BE"/>
        </w:rPr>
        <w:t>departe</w:t>
      </w:r>
      <w:r w:rsidR="00FD5395" w:rsidRPr="00BF5A3D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val="fr-BE"/>
        </w:rPr>
        <w:t>ment_id</w:t>
      </w:r>
      <w:proofErr w:type="spellEnd"/>
      <w:r w:rsidR="00FD5395" w:rsidRPr="00BF5A3D">
        <w:rPr>
          <w:rFonts w:ascii="inherit" w:eastAsia="Times New Roman" w:hAnsi="inherit" w:cs="Segoe UI"/>
          <w:color w:val="232629"/>
          <w:sz w:val="23"/>
          <w:szCs w:val="23"/>
          <w:lang w:val="fr-BE"/>
        </w:rPr>
        <w:t>)</w:t>
      </w:r>
    </w:p>
    <w:p w:rsidR="00FD5395" w:rsidRPr="00BF5A3D" w:rsidRDefault="00E5218B" w:rsidP="002D3423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fr-BE"/>
        </w:rPr>
      </w:pPr>
      <w:r w:rsidRPr="00BF5A3D">
        <w:rPr>
          <w:rFonts w:ascii="inherit" w:eastAsia="Times New Roman" w:hAnsi="inherit" w:cs="Segoe UI"/>
          <w:color w:val="232629"/>
          <w:sz w:val="23"/>
          <w:szCs w:val="23"/>
          <w:lang w:val="fr-BE"/>
        </w:rPr>
        <w:t xml:space="preserve">AFFECTATION </w:t>
      </w:r>
      <w:r w:rsidR="00FD5395" w:rsidRPr="00BF5A3D">
        <w:rPr>
          <w:rFonts w:ascii="inherit" w:eastAsia="Times New Roman" w:hAnsi="inherit" w:cs="Segoe UI"/>
          <w:color w:val="232629"/>
          <w:sz w:val="23"/>
          <w:szCs w:val="23"/>
          <w:lang w:val="fr-BE"/>
        </w:rPr>
        <w:t>(</w:t>
      </w:r>
      <w:proofErr w:type="spellStart"/>
      <w:r w:rsidR="00FD5395" w:rsidRPr="00BF5A3D">
        <w:rPr>
          <w:rFonts w:ascii="inherit" w:eastAsia="Times New Roman" w:hAnsi="inherit" w:cs="Segoe UI"/>
          <w:bCs/>
          <w:iCs/>
          <w:color w:val="232629"/>
          <w:sz w:val="23"/>
          <w:szCs w:val="23"/>
          <w:bdr w:val="none" w:sz="0" w:space="0" w:color="auto" w:frame="1"/>
          <w:lang w:val="fr-BE"/>
        </w:rPr>
        <w:t>employe</w:t>
      </w:r>
      <w:r w:rsidRPr="00BF5A3D">
        <w:rPr>
          <w:rFonts w:ascii="inherit" w:eastAsia="Times New Roman" w:hAnsi="inherit" w:cs="Segoe UI"/>
          <w:bCs/>
          <w:iCs/>
          <w:color w:val="232629"/>
          <w:sz w:val="23"/>
          <w:szCs w:val="23"/>
          <w:bdr w:val="none" w:sz="0" w:space="0" w:color="auto" w:frame="1"/>
          <w:lang w:val="fr-BE"/>
        </w:rPr>
        <w:t>_id</w:t>
      </w:r>
      <w:proofErr w:type="spellEnd"/>
      <w:r w:rsidRPr="00BF5A3D">
        <w:rPr>
          <w:rFonts w:ascii="inherit" w:eastAsia="Times New Roman" w:hAnsi="inherit" w:cs="Segoe UI"/>
          <w:bCs/>
          <w:iCs/>
          <w:color w:val="232629"/>
          <w:sz w:val="23"/>
          <w:szCs w:val="23"/>
          <w:bdr w:val="none" w:sz="0" w:space="0" w:color="auto" w:frame="1"/>
          <w:lang w:val="fr-BE"/>
        </w:rPr>
        <w:t xml:space="preserve">, </w:t>
      </w:r>
      <w:proofErr w:type="spellStart"/>
      <w:r w:rsidRPr="00BF5A3D">
        <w:rPr>
          <w:rFonts w:ascii="inherit" w:eastAsia="Times New Roman" w:hAnsi="inherit" w:cs="Segoe UI"/>
          <w:bCs/>
          <w:iCs/>
          <w:color w:val="232629"/>
          <w:sz w:val="23"/>
          <w:szCs w:val="23"/>
          <w:bdr w:val="none" w:sz="0" w:space="0" w:color="auto" w:frame="1"/>
          <w:lang w:val="fr-BE"/>
        </w:rPr>
        <w:t>proje</w:t>
      </w:r>
      <w:r w:rsidR="00FD5395" w:rsidRPr="00BF5A3D">
        <w:rPr>
          <w:rFonts w:ascii="inherit" w:eastAsia="Times New Roman" w:hAnsi="inherit" w:cs="Segoe UI"/>
          <w:bCs/>
          <w:iCs/>
          <w:color w:val="232629"/>
          <w:sz w:val="23"/>
          <w:szCs w:val="23"/>
          <w:bdr w:val="none" w:sz="0" w:space="0" w:color="auto" w:frame="1"/>
          <w:lang w:val="fr-BE"/>
        </w:rPr>
        <w:t>t_id</w:t>
      </w:r>
      <w:proofErr w:type="spellEnd"/>
      <w:r w:rsidR="00FD5395" w:rsidRPr="00BF5A3D">
        <w:rPr>
          <w:rFonts w:ascii="inherit" w:eastAsia="Times New Roman" w:hAnsi="inherit" w:cs="Segoe UI"/>
          <w:color w:val="232629"/>
          <w:sz w:val="23"/>
          <w:szCs w:val="23"/>
          <w:lang w:val="fr-BE"/>
        </w:rPr>
        <w:t>)</w:t>
      </w:r>
    </w:p>
    <w:p w:rsidR="00E944C1" w:rsidRPr="00BF5A3D" w:rsidRDefault="00E944C1" w:rsidP="00FD5395">
      <w:pPr>
        <w:rPr>
          <w:b/>
          <w:lang w:val="fr-BE"/>
        </w:rPr>
      </w:pPr>
    </w:p>
    <w:p w:rsidR="00BF5A3D" w:rsidRPr="00BF5A3D" w:rsidRDefault="00BF5A3D" w:rsidP="00BF5A3D">
      <w:pPr>
        <w:rPr>
          <w:b/>
          <w:sz w:val="36"/>
          <w:highlight w:val="green"/>
          <w:lang w:val="fr-BE"/>
        </w:rPr>
      </w:pPr>
      <w:r>
        <w:rPr>
          <w:b/>
          <w:sz w:val="36"/>
          <w:highlight w:val="green"/>
          <w:lang w:val="fr-BE"/>
        </w:rPr>
        <w:lastRenderedPageBreak/>
        <w:t>Q3</w:t>
      </w:r>
    </w:p>
    <w:p w:rsidR="00BF5A3D" w:rsidRDefault="00BF5A3D" w:rsidP="00C76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BE" w:eastAsia="fr-FR"/>
        </w:rPr>
      </w:pPr>
    </w:p>
    <w:p w:rsidR="00C7671C" w:rsidRDefault="00C7671C" w:rsidP="00C7671C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7671C">
        <w:rPr>
          <w:rFonts w:ascii="Times New Roman" w:eastAsia="Times New Roman" w:hAnsi="Times New Roman" w:cs="Times New Roman"/>
          <w:sz w:val="24"/>
          <w:szCs w:val="20"/>
          <w:lang w:val="fr-BE" w:eastAsia="fr-FR"/>
        </w:rPr>
        <w:t xml:space="preserve">Utiliser l’optimisation à base de règles (RBO : </w:t>
      </w:r>
      <w:proofErr w:type="spellStart"/>
      <w:r w:rsidRPr="00C7671C">
        <w:rPr>
          <w:rFonts w:ascii="Times New Roman" w:eastAsia="Times New Roman" w:hAnsi="Times New Roman" w:cs="Times New Roman"/>
          <w:sz w:val="24"/>
          <w:szCs w:val="20"/>
          <w:lang w:val="fr-BE" w:eastAsia="fr-FR"/>
        </w:rPr>
        <w:t>Rule</w:t>
      </w:r>
      <w:proofErr w:type="spellEnd"/>
      <w:r w:rsidRPr="00C7671C">
        <w:rPr>
          <w:rFonts w:ascii="Times New Roman" w:eastAsia="Times New Roman" w:hAnsi="Times New Roman" w:cs="Times New Roman"/>
          <w:sz w:val="24"/>
          <w:szCs w:val="20"/>
          <w:lang w:val="fr-BE" w:eastAsia="fr-FR"/>
        </w:rPr>
        <w:t xml:space="preserve">-Base </w:t>
      </w:r>
      <w:proofErr w:type="gramStart"/>
      <w:r w:rsidRPr="00C7671C">
        <w:rPr>
          <w:rFonts w:ascii="Times New Roman" w:eastAsia="Times New Roman" w:hAnsi="Times New Roman" w:cs="Times New Roman"/>
          <w:sz w:val="24"/>
          <w:szCs w:val="20"/>
          <w:lang w:val="fr-BE" w:eastAsia="fr-FR"/>
        </w:rPr>
        <w:t>Optimisation)  pour</w:t>
      </w:r>
      <w:proofErr w:type="gramEnd"/>
      <w:r w:rsidRPr="00C7671C">
        <w:rPr>
          <w:rFonts w:ascii="Times New Roman" w:eastAsia="Times New Roman" w:hAnsi="Times New Roman" w:cs="Times New Roman"/>
          <w:sz w:val="24"/>
          <w:szCs w:val="20"/>
          <w:lang w:val="fr-BE" w:eastAsia="fr-FR"/>
        </w:rPr>
        <w:t xml:space="preserve"> trouver un arbre optimal de la requête SQL suivante? </w:t>
      </w:r>
      <w:r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Start"/>
      <w:r w:rsidR="007535EA">
        <w:rPr>
          <w:rFonts w:asciiTheme="majorBidi" w:hAnsiTheme="majorBidi" w:cstheme="majorBidi"/>
          <w:b/>
          <w:bCs/>
          <w:sz w:val="24"/>
          <w:szCs w:val="24"/>
        </w:rPr>
        <w:t>2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pt</w:t>
      </w:r>
      <w:proofErr w:type="spellEnd"/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).</w:t>
      </w:r>
    </w:p>
    <w:p w:rsidR="00C7671C" w:rsidRDefault="00C7671C" w:rsidP="00C7671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7671C" w:rsidRDefault="00C7671C" w:rsidP="00C7671C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(SELECT DISTINCT </w:t>
      </w:r>
      <w:proofErr w:type="spellStart"/>
      <w:r w:rsidR="00E5218B" w:rsidRPr="00E5218B">
        <w:rPr>
          <w:rFonts w:ascii="Courier New" w:eastAsia="Times New Roman" w:hAnsi="Courier New" w:cs="Courier New"/>
          <w:sz w:val="20"/>
          <w:szCs w:val="20"/>
          <w:lang w:eastAsia="fr-FR"/>
        </w:rPr>
        <w:t>idP</w:t>
      </w:r>
      <w:proofErr w:type="spellEnd"/>
    </w:p>
    <w:p w:rsidR="00C7671C" w:rsidRPr="00E5218B" w:rsidRDefault="000C4456" w:rsidP="00E5218B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FROM PROJE</w:t>
      </w:r>
      <w:r w:rsidR="00C7671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T, </w:t>
      </w:r>
      <w:r w:rsidR="00E5218B" w:rsidRPr="00E5218B">
        <w:rPr>
          <w:rFonts w:ascii="Courier New" w:eastAsia="Times New Roman" w:hAnsi="Courier New" w:cs="Courier New"/>
          <w:sz w:val="20"/>
          <w:szCs w:val="20"/>
          <w:lang w:eastAsia="fr-FR"/>
        </w:rPr>
        <w:t>DEPARTEMENT</w:t>
      </w:r>
      <w:r w:rsidR="00C7671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r w:rsidR="00E5218B" w:rsidRPr="00E5218B">
        <w:rPr>
          <w:rFonts w:ascii="Courier New" w:eastAsia="Times New Roman" w:hAnsi="Courier New" w:cs="Courier New"/>
          <w:sz w:val="20"/>
          <w:szCs w:val="20"/>
          <w:lang w:eastAsia="fr-FR"/>
        </w:rPr>
        <w:t>EMPLOYE</w:t>
      </w:r>
    </w:p>
    <w:p w:rsidR="00C7671C" w:rsidRDefault="00C7671C" w:rsidP="00C7671C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WHERE </w:t>
      </w:r>
      <w:proofErr w:type="spellStart"/>
      <w:r w:rsidR="00FD5395" w:rsidRPr="00FD5395">
        <w:rPr>
          <w:rFonts w:ascii="Courier New" w:eastAsia="Times New Roman" w:hAnsi="Courier New" w:cs="Courier New"/>
          <w:sz w:val="20"/>
          <w:szCs w:val="20"/>
          <w:lang w:eastAsia="fr-FR"/>
        </w:rPr>
        <w:t>idD</w:t>
      </w:r>
      <w:proofErr w:type="spellEnd"/>
      <w:r w:rsidR="00FD5395" w:rsidRPr="00FD539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= </w:t>
      </w:r>
      <w:proofErr w:type="spellStart"/>
      <w:r w:rsidR="00FD5395" w:rsidRPr="00FD5395">
        <w:rPr>
          <w:rFonts w:ascii="Courier New" w:eastAsia="Times New Roman" w:hAnsi="Courier New" w:cs="Courier New"/>
          <w:sz w:val="20"/>
          <w:szCs w:val="20"/>
          <w:lang w:eastAsia="fr-FR"/>
        </w:rPr>
        <w:t>depart</w:t>
      </w:r>
      <w:r w:rsidR="00E5218B">
        <w:rPr>
          <w:rFonts w:ascii="Courier New" w:eastAsia="Times New Roman" w:hAnsi="Courier New" w:cs="Courier New"/>
          <w:sz w:val="20"/>
          <w:szCs w:val="20"/>
          <w:lang w:eastAsia="fr-FR"/>
        </w:rPr>
        <w:t>e</w:t>
      </w:r>
      <w:r w:rsidR="00FD5395" w:rsidRPr="00FD5395">
        <w:rPr>
          <w:rFonts w:ascii="Courier New" w:eastAsia="Times New Roman" w:hAnsi="Courier New" w:cs="Courier New"/>
          <w:sz w:val="20"/>
          <w:szCs w:val="20"/>
          <w:lang w:eastAsia="fr-FR"/>
        </w:rPr>
        <w:t>ment_id</w:t>
      </w:r>
      <w:proofErr w:type="spellEnd"/>
      <w:r w:rsidR="00FD5395" w:rsidRPr="00FD539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AND </w:t>
      </w:r>
      <w:proofErr w:type="spellStart"/>
      <w:r w:rsidR="000C4456" w:rsidRPr="000C4456">
        <w:rPr>
          <w:rFonts w:ascii="Courier New" w:eastAsia="Times New Roman" w:hAnsi="Courier New" w:cs="Courier New"/>
          <w:sz w:val="20"/>
          <w:szCs w:val="20"/>
          <w:lang w:eastAsia="fr-FR"/>
        </w:rPr>
        <w:t>depart</w:t>
      </w:r>
      <w:r w:rsidR="00E5218B">
        <w:rPr>
          <w:rFonts w:ascii="Courier New" w:eastAsia="Times New Roman" w:hAnsi="Courier New" w:cs="Courier New"/>
          <w:sz w:val="20"/>
          <w:szCs w:val="20"/>
          <w:lang w:eastAsia="fr-FR"/>
        </w:rPr>
        <w:t>_id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="00E5218B" w:rsidRPr="00E5218B">
        <w:rPr>
          <w:rFonts w:ascii="Courier New" w:eastAsia="Times New Roman" w:hAnsi="Courier New" w:cs="Courier New"/>
          <w:sz w:val="20"/>
          <w:szCs w:val="20"/>
          <w:lang w:eastAsia="fr-FR"/>
        </w:rPr>
        <w:t>idD</w:t>
      </w:r>
      <w:proofErr w:type="spellEnd"/>
    </w:p>
    <w:p w:rsidR="00C7671C" w:rsidRDefault="00FD5395" w:rsidP="00C7671C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AND </w:t>
      </w:r>
      <w:r w:rsidR="000C4456">
        <w:rPr>
          <w:rFonts w:ascii="Courier New" w:eastAsia="Times New Roman" w:hAnsi="Courier New" w:cs="Courier New"/>
          <w:sz w:val="20"/>
          <w:szCs w:val="20"/>
          <w:lang w:eastAsia="fr-FR"/>
        </w:rPr>
        <w:t>nom</w:t>
      </w:r>
      <w:r w:rsidR="00C7671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‘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Mohamed</w:t>
      </w:r>
      <w:r w:rsidR="00C7671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’) </w:t>
      </w:r>
    </w:p>
    <w:p w:rsidR="00C7671C" w:rsidRDefault="00C7671C" w:rsidP="00C7671C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UNION </w:t>
      </w:r>
    </w:p>
    <w:p w:rsidR="00C7671C" w:rsidRDefault="00C7671C" w:rsidP="00C7671C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(SELECT DISTINCT </w:t>
      </w:r>
      <w:proofErr w:type="spellStart"/>
      <w:r w:rsidR="00E5218B" w:rsidRPr="00E5218B">
        <w:rPr>
          <w:rFonts w:ascii="Courier New" w:eastAsia="Times New Roman" w:hAnsi="Courier New" w:cs="Courier New"/>
          <w:sz w:val="20"/>
          <w:szCs w:val="20"/>
          <w:lang w:eastAsia="fr-FR"/>
        </w:rPr>
        <w:t>idP</w:t>
      </w:r>
      <w:proofErr w:type="spellEnd"/>
    </w:p>
    <w:p w:rsidR="00C7671C" w:rsidRPr="00E5218B" w:rsidRDefault="00C7671C" w:rsidP="00E5218B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FROM PROJET, </w:t>
      </w:r>
      <w:r w:rsidR="00E5218B" w:rsidRPr="00E5218B">
        <w:rPr>
          <w:rFonts w:ascii="Courier New" w:eastAsia="Times New Roman" w:hAnsi="Courier New" w:cs="Courier New"/>
          <w:sz w:val="20"/>
          <w:szCs w:val="20"/>
          <w:lang w:eastAsia="fr-FR"/>
        </w:rPr>
        <w:t>AFFECTATION</w:t>
      </w:r>
      <w:r w:rsidRPr="00E5218B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E5218B" w:rsidRPr="00E5218B">
        <w:rPr>
          <w:rFonts w:ascii="Courier New" w:eastAsia="Times New Roman" w:hAnsi="Courier New" w:cs="Courier New"/>
          <w:sz w:val="20"/>
          <w:szCs w:val="20"/>
          <w:lang w:eastAsia="fr-FR"/>
        </w:rPr>
        <w:t>EMPLOYE</w:t>
      </w:r>
    </w:p>
    <w:p w:rsidR="00C7671C" w:rsidRDefault="00C7671C" w:rsidP="00C7671C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WHERE </w:t>
      </w:r>
      <w:proofErr w:type="spellStart"/>
      <w:r w:rsidR="00FD5395" w:rsidRPr="00FD5395">
        <w:rPr>
          <w:rFonts w:ascii="Courier New" w:eastAsia="Times New Roman" w:hAnsi="Courier New" w:cs="Courier New"/>
          <w:sz w:val="20"/>
          <w:szCs w:val="20"/>
          <w:lang w:eastAsia="fr-FR"/>
        </w:rPr>
        <w:t>idP</w:t>
      </w:r>
      <w:proofErr w:type="spellEnd"/>
      <w:r w:rsidR="00FD5395" w:rsidRPr="00FD539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= </w:t>
      </w:r>
      <w:proofErr w:type="spellStart"/>
      <w:r w:rsidR="00E5218B">
        <w:rPr>
          <w:rFonts w:ascii="Courier New" w:eastAsia="Times New Roman" w:hAnsi="Courier New" w:cs="Courier New"/>
          <w:sz w:val="20"/>
          <w:szCs w:val="20"/>
          <w:lang w:eastAsia="fr-FR"/>
        </w:rPr>
        <w:t>proje</w:t>
      </w:r>
      <w:r w:rsidR="00FD5395" w:rsidRPr="00FD5395">
        <w:rPr>
          <w:rFonts w:ascii="Courier New" w:eastAsia="Times New Roman" w:hAnsi="Courier New" w:cs="Courier New"/>
          <w:sz w:val="20"/>
          <w:szCs w:val="20"/>
          <w:lang w:eastAsia="fr-FR"/>
        </w:rPr>
        <w:t>t_id</w:t>
      </w:r>
      <w:proofErr w:type="spellEnd"/>
      <w:r w:rsidR="00FD5395" w:rsidRPr="00FD539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AND </w:t>
      </w:r>
      <w:proofErr w:type="spellStart"/>
      <w:r w:rsidR="00E5218B" w:rsidRPr="00E5218B">
        <w:rPr>
          <w:rFonts w:ascii="Courier New" w:eastAsia="Times New Roman" w:hAnsi="Courier New" w:cs="Courier New"/>
          <w:sz w:val="20"/>
          <w:szCs w:val="20"/>
          <w:lang w:eastAsia="fr-FR"/>
        </w:rPr>
        <w:t>idE</w:t>
      </w:r>
      <w:proofErr w:type="spellEnd"/>
      <w:r w:rsidR="00E5218B" w:rsidRPr="00E5218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= </w:t>
      </w:r>
      <w:proofErr w:type="spellStart"/>
      <w:r w:rsidR="00E5218B">
        <w:rPr>
          <w:rFonts w:ascii="Courier New" w:eastAsia="Times New Roman" w:hAnsi="Courier New" w:cs="Courier New"/>
          <w:sz w:val="20"/>
          <w:szCs w:val="20"/>
          <w:lang w:eastAsia="fr-FR"/>
        </w:rPr>
        <w:t>employe</w:t>
      </w:r>
      <w:r w:rsidR="00FD5395" w:rsidRPr="00FD5395">
        <w:rPr>
          <w:rFonts w:ascii="Courier New" w:eastAsia="Times New Roman" w:hAnsi="Courier New" w:cs="Courier New"/>
          <w:sz w:val="20"/>
          <w:szCs w:val="20"/>
          <w:lang w:eastAsia="fr-FR"/>
        </w:rPr>
        <w:t>_id</w:t>
      </w:r>
      <w:proofErr w:type="spellEnd"/>
    </w:p>
    <w:p w:rsidR="00C7671C" w:rsidRDefault="00C7671C" w:rsidP="00C7671C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AND </w:t>
      </w:r>
      <w:r w:rsidR="00E5218B">
        <w:rPr>
          <w:rFonts w:ascii="Courier New" w:eastAsia="Times New Roman" w:hAnsi="Courier New" w:cs="Courier New"/>
          <w:sz w:val="20"/>
          <w:szCs w:val="20"/>
          <w:lang w:eastAsia="fr-FR"/>
        </w:rPr>
        <w:t>nom</w:t>
      </w:r>
      <w:r w:rsidR="00B0126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‘</w:t>
      </w:r>
      <w:r w:rsidR="00FD5395">
        <w:rPr>
          <w:rFonts w:ascii="Courier New" w:eastAsia="Times New Roman" w:hAnsi="Courier New" w:cs="Courier New"/>
          <w:sz w:val="20"/>
          <w:szCs w:val="20"/>
          <w:lang w:eastAsia="fr-FR"/>
        </w:rPr>
        <w:t>Mohamed’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9412A0" w:rsidRDefault="009412A0" w:rsidP="009412A0">
      <w:pPr>
        <w:rPr>
          <w:b/>
          <w:sz w:val="56"/>
          <w:highlight w:val="yellow"/>
          <w:lang w:val="fr-BE"/>
        </w:rPr>
      </w:pPr>
      <w:r>
        <w:rPr>
          <w:b/>
          <w:sz w:val="56"/>
          <w:highlight w:val="yellow"/>
          <w:lang w:val="fr-BE"/>
        </w:rPr>
        <w:t>Sujet 2</w:t>
      </w:r>
    </w:p>
    <w:p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</w:p>
    <w:p w:rsidR="00BF5A3D" w:rsidRPr="00BF5A3D" w:rsidRDefault="00BF5A3D" w:rsidP="00BF5A3D">
      <w:pPr>
        <w:rPr>
          <w:b/>
          <w:sz w:val="36"/>
          <w:highlight w:val="green"/>
          <w:lang w:val="fr-BE"/>
        </w:rPr>
      </w:pPr>
      <w:r>
        <w:rPr>
          <w:b/>
          <w:sz w:val="36"/>
          <w:highlight w:val="green"/>
          <w:lang w:val="fr-BE"/>
        </w:rPr>
        <w:t>Q1</w:t>
      </w:r>
    </w:p>
    <w:p w:rsidR="001F441A" w:rsidRPr="00E24660" w:rsidRDefault="001F441A" w:rsidP="001F441A">
      <w:pPr>
        <w:spacing w:after="0" w:line="276" w:lineRule="auto"/>
        <w:rPr>
          <w:rFonts w:asciiTheme="minorBidi" w:hAnsiTheme="minorBidi"/>
          <w:szCs w:val="18"/>
        </w:rPr>
      </w:pPr>
      <w:r w:rsidRPr="001F441A">
        <w:rPr>
          <w:rFonts w:asciiTheme="majorBidi" w:hAnsiTheme="majorBidi" w:cstheme="majorBidi"/>
          <w:sz w:val="24"/>
          <w:szCs w:val="24"/>
          <w:lang w:val="fr-BE"/>
        </w:rPr>
        <w:t xml:space="preserve">Quelles sont les données validées après l’exécution des opérations suivantes ?  </w:t>
      </w:r>
      <w:r w:rsidRPr="00E24660">
        <w:rPr>
          <w:rFonts w:asciiTheme="minorBidi" w:hAnsiTheme="minorBidi"/>
          <w:b/>
          <w:bCs/>
          <w:color w:val="FF0000"/>
          <w:szCs w:val="18"/>
        </w:rPr>
        <w:t>(1)</w:t>
      </w:r>
    </w:p>
    <w:p w:rsidR="001F441A" w:rsidRPr="001F441A" w:rsidRDefault="001F441A" w:rsidP="001F44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F441A" w:rsidRPr="001F441A" w:rsidRDefault="001F441A" w:rsidP="001F4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1F441A">
        <w:rPr>
          <w:rFonts w:ascii="Courier New" w:hAnsi="Courier New" w:cs="Courier New"/>
          <w:sz w:val="20"/>
        </w:rPr>
        <w:t>SET AUTOCOMMIT =</w:t>
      </w:r>
      <w:proofErr w:type="gramStart"/>
      <w:r w:rsidRPr="001F441A">
        <w:rPr>
          <w:rFonts w:ascii="Courier New" w:hAnsi="Courier New" w:cs="Courier New"/>
          <w:sz w:val="20"/>
        </w:rPr>
        <w:t>0 ;</w:t>
      </w:r>
      <w:proofErr w:type="gramEnd"/>
    </w:p>
    <w:p w:rsidR="001F441A" w:rsidRPr="001F441A" w:rsidRDefault="001F441A" w:rsidP="001F4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1F441A">
        <w:rPr>
          <w:rFonts w:ascii="Courier New" w:hAnsi="Courier New" w:cs="Courier New"/>
          <w:sz w:val="20"/>
        </w:rPr>
        <w:t xml:space="preserve">INSERT INTO </w:t>
      </w:r>
      <w:proofErr w:type="spellStart"/>
      <w:r w:rsidRPr="001F441A">
        <w:rPr>
          <w:rFonts w:ascii="Courier New" w:hAnsi="Courier New" w:cs="Courier New"/>
          <w:sz w:val="20"/>
        </w:rPr>
        <w:t>Coordonnées</w:t>
      </w:r>
      <w:proofErr w:type="spellEnd"/>
      <w:r w:rsidRPr="001F441A">
        <w:rPr>
          <w:rFonts w:ascii="Courier New" w:hAnsi="Courier New" w:cs="Courier New"/>
          <w:sz w:val="20"/>
        </w:rPr>
        <w:t>(</w:t>
      </w:r>
      <w:proofErr w:type="gramStart"/>
      <w:r w:rsidRPr="001F441A">
        <w:rPr>
          <w:rFonts w:ascii="Courier New" w:hAnsi="Courier New" w:cs="Courier New"/>
          <w:sz w:val="20"/>
        </w:rPr>
        <w:t>X,Y</w:t>
      </w:r>
      <w:proofErr w:type="gramEnd"/>
      <w:r w:rsidRPr="001F441A">
        <w:rPr>
          <w:rFonts w:ascii="Courier New" w:hAnsi="Courier New" w:cs="Courier New"/>
          <w:sz w:val="20"/>
        </w:rPr>
        <w:t xml:space="preserve">) values (5, 6); </w:t>
      </w:r>
    </w:p>
    <w:p w:rsidR="001F441A" w:rsidRPr="00CC0910" w:rsidRDefault="001F441A" w:rsidP="001F4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CC0910">
        <w:rPr>
          <w:rFonts w:ascii="Courier New" w:hAnsi="Courier New" w:cs="Courier New"/>
          <w:sz w:val="20"/>
        </w:rPr>
        <w:t xml:space="preserve">SAVEPOINT my_savepoint_1; </w:t>
      </w:r>
    </w:p>
    <w:p w:rsidR="001F441A" w:rsidRPr="001A320F" w:rsidRDefault="001F441A" w:rsidP="001F4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fr-BE"/>
        </w:rPr>
      </w:pPr>
      <w:r w:rsidRPr="001A320F">
        <w:rPr>
          <w:rFonts w:ascii="Courier New" w:hAnsi="Courier New" w:cs="Courier New"/>
          <w:sz w:val="20"/>
          <w:lang w:val="fr-BE"/>
        </w:rPr>
        <w:t>INSERT INTO Coordonnées(</w:t>
      </w:r>
      <w:proofErr w:type="gramStart"/>
      <w:r w:rsidRPr="001A320F">
        <w:rPr>
          <w:rFonts w:ascii="Courier New" w:hAnsi="Courier New" w:cs="Courier New"/>
          <w:sz w:val="20"/>
          <w:lang w:val="fr-BE"/>
        </w:rPr>
        <w:t>X,Y</w:t>
      </w:r>
      <w:proofErr w:type="gramEnd"/>
      <w:r w:rsidRPr="001A320F">
        <w:rPr>
          <w:rFonts w:ascii="Courier New" w:hAnsi="Courier New" w:cs="Courier New"/>
          <w:sz w:val="20"/>
          <w:lang w:val="fr-BE"/>
        </w:rPr>
        <w:t xml:space="preserve">)  values (7, 8); </w:t>
      </w:r>
    </w:p>
    <w:p w:rsidR="001F441A" w:rsidRPr="00CC0910" w:rsidRDefault="001F441A" w:rsidP="001F4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CC0910">
        <w:rPr>
          <w:rFonts w:ascii="Courier New" w:hAnsi="Courier New" w:cs="Courier New"/>
          <w:sz w:val="20"/>
        </w:rPr>
        <w:t xml:space="preserve">SAVEPOINT my_savepoint_2; </w:t>
      </w:r>
    </w:p>
    <w:p w:rsidR="001F441A" w:rsidRPr="001F441A" w:rsidRDefault="001F441A" w:rsidP="001F4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1F441A">
        <w:rPr>
          <w:rFonts w:ascii="Courier New" w:hAnsi="Courier New" w:cs="Courier New"/>
          <w:sz w:val="20"/>
        </w:rPr>
        <w:t xml:space="preserve">INSERT INTO </w:t>
      </w:r>
      <w:proofErr w:type="spellStart"/>
      <w:r w:rsidRPr="001F441A">
        <w:rPr>
          <w:rFonts w:ascii="Courier New" w:hAnsi="Courier New" w:cs="Courier New"/>
          <w:sz w:val="20"/>
        </w:rPr>
        <w:t>Coordonnées</w:t>
      </w:r>
      <w:proofErr w:type="spellEnd"/>
      <w:r w:rsidRPr="001F441A">
        <w:rPr>
          <w:rFonts w:ascii="Courier New" w:hAnsi="Courier New" w:cs="Courier New"/>
          <w:sz w:val="20"/>
        </w:rPr>
        <w:t>(</w:t>
      </w:r>
      <w:proofErr w:type="gramStart"/>
      <w:r w:rsidRPr="001F441A">
        <w:rPr>
          <w:rFonts w:ascii="Courier New" w:hAnsi="Courier New" w:cs="Courier New"/>
          <w:sz w:val="20"/>
        </w:rPr>
        <w:t>X,Y</w:t>
      </w:r>
      <w:proofErr w:type="gramEnd"/>
      <w:r w:rsidRPr="001F441A">
        <w:rPr>
          <w:rFonts w:ascii="Courier New" w:hAnsi="Courier New" w:cs="Courier New"/>
          <w:sz w:val="20"/>
        </w:rPr>
        <w:t xml:space="preserve">)  values (9, 10); </w:t>
      </w:r>
    </w:p>
    <w:p w:rsidR="001F441A" w:rsidRPr="00CC0910" w:rsidRDefault="001F441A" w:rsidP="001F4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CC0910">
        <w:rPr>
          <w:rFonts w:ascii="Courier New" w:hAnsi="Courier New" w:cs="Courier New"/>
          <w:sz w:val="20"/>
        </w:rPr>
        <w:t xml:space="preserve">ROLLBACK TO my_savepoint_1; </w:t>
      </w:r>
    </w:p>
    <w:p w:rsidR="001F441A" w:rsidRPr="001A320F" w:rsidRDefault="001F441A" w:rsidP="001F4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20"/>
          <w:lang w:val="fr-BE"/>
        </w:rPr>
      </w:pPr>
      <w:r w:rsidRPr="001A320F">
        <w:rPr>
          <w:rFonts w:ascii="Courier New" w:hAnsi="Courier New" w:cs="Courier New"/>
          <w:sz w:val="20"/>
          <w:lang w:val="fr-BE"/>
        </w:rPr>
        <w:t>INSERT INTO Coordonnées(</w:t>
      </w:r>
      <w:proofErr w:type="gramStart"/>
      <w:r w:rsidRPr="001A320F">
        <w:rPr>
          <w:rFonts w:ascii="Courier New" w:hAnsi="Courier New" w:cs="Courier New"/>
          <w:sz w:val="20"/>
          <w:lang w:val="fr-BE"/>
        </w:rPr>
        <w:t>X,Y</w:t>
      </w:r>
      <w:proofErr w:type="gramEnd"/>
      <w:r w:rsidRPr="001A320F">
        <w:rPr>
          <w:rFonts w:ascii="Courier New" w:hAnsi="Courier New" w:cs="Courier New"/>
          <w:sz w:val="20"/>
          <w:lang w:val="fr-BE"/>
        </w:rPr>
        <w:t>)  values (11, 12);</w:t>
      </w:r>
      <w:r w:rsidRPr="001A320F">
        <w:rPr>
          <w:rFonts w:ascii="Courier New" w:hAnsi="Courier New" w:cs="Courier New"/>
          <w:b/>
          <w:bCs/>
          <w:sz w:val="20"/>
          <w:lang w:val="fr-BE"/>
        </w:rPr>
        <w:t xml:space="preserve"> </w:t>
      </w:r>
    </w:p>
    <w:p w:rsidR="001F441A" w:rsidRPr="00BD110D" w:rsidRDefault="001F441A" w:rsidP="001F4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fr-BE"/>
        </w:rPr>
      </w:pPr>
      <w:r w:rsidRPr="00BD110D">
        <w:rPr>
          <w:rFonts w:ascii="Courier New" w:hAnsi="Courier New" w:cs="Courier New"/>
          <w:sz w:val="20"/>
          <w:lang w:val="fr-BE"/>
        </w:rPr>
        <w:t xml:space="preserve">INSERT INTO </w:t>
      </w:r>
      <w:r w:rsidRPr="001F635F">
        <w:rPr>
          <w:rFonts w:ascii="Courier New" w:hAnsi="Courier New" w:cs="Courier New"/>
          <w:sz w:val="20"/>
          <w:lang w:val="fr-BE"/>
        </w:rPr>
        <w:t>Coordonnées(</w:t>
      </w:r>
      <w:proofErr w:type="gramStart"/>
      <w:r w:rsidRPr="001F635F">
        <w:rPr>
          <w:rFonts w:ascii="Courier New" w:hAnsi="Courier New" w:cs="Courier New"/>
          <w:sz w:val="20"/>
          <w:lang w:val="fr-BE"/>
        </w:rPr>
        <w:t>X,Y</w:t>
      </w:r>
      <w:proofErr w:type="gramEnd"/>
      <w:r w:rsidRPr="001F635F">
        <w:rPr>
          <w:rFonts w:ascii="Courier New" w:hAnsi="Courier New" w:cs="Courier New"/>
          <w:sz w:val="20"/>
          <w:lang w:val="fr-BE"/>
        </w:rPr>
        <w:t xml:space="preserve">) </w:t>
      </w:r>
      <w:r w:rsidRPr="00BD110D">
        <w:rPr>
          <w:rFonts w:ascii="Courier New" w:hAnsi="Courier New" w:cs="Courier New"/>
          <w:sz w:val="20"/>
          <w:lang w:val="fr-BE"/>
        </w:rPr>
        <w:t xml:space="preserve"> values (23, 6);</w:t>
      </w:r>
    </w:p>
    <w:p w:rsidR="001F441A" w:rsidRPr="001F441A" w:rsidRDefault="001F441A" w:rsidP="001F441A">
      <w:pPr>
        <w:spacing w:after="0" w:line="240" w:lineRule="auto"/>
        <w:jc w:val="both"/>
        <w:rPr>
          <w:rFonts w:ascii="Times New Roman" w:hAnsi="Times New Roman" w:cs="Times New Roman"/>
          <w:b/>
          <w:lang w:val="fr-BE"/>
        </w:rPr>
      </w:pPr>
    </w:p>
    <w:p w:rsidR="00BF5A3D" w:rsidRPr="00BF5A3D" w:rsidRDefault="00BF5A3D" w:rsidP="00BF5A3D">
      <w:pPr>
        <w:rPr>
          <w:b/>
          <w:sz w:val="36"/>
          <w:highlight w:val="green"/>
          <w:lang w:val="fr-BE"/>
        </w:rPr>
      </w:pPr>
      <w:r>
        <w:rPr>
          <w:b/>
          <w:sz w:val="36"/>
          <w:highlight w:val="green"/>
          <w:lang w:val="fr-BE"/>
        </w:rPr>
        <w:t>Q2</w:t>
      </w:r>
    </w:p>
    <w:p w:rsidR="00BF5A3D" w:rsidRDefault="00BF5A3D" w:rsidP="001F441A">
      <w:pPr>
        <w:spacing w:after="0" w:line="240" w:lineRule="auto"/>
        <w:jc w:val="both"/>
        <w:rPr>
          <w:rFonts w:ascii="Times New Roman" w:hAnsi="Times New Roman" w:cs="Times New Roman"/>
          <w:b/>
          <w:lang w:val="fr-BE"/>
        </w:rPr>
      </w:pPr>
    </w:p>
    <w:p w:rsidR="00BF5A3D" w:rsidRDefault="00BF5A3D" w:rsidP="001F441A">
      <w:pPr>
        <w:spacing w:after="0" w:line="240" w:lineRule="auto"/>
        <w:jc w:val="both"/>
        <w:rPr>
          <w:rFonts w:ascii="Times New Roman" w:hAnsi="Times New Roman" w:cs="Times New Roman"/>
          <w:b/>
          <w:lang w:val="fr-BE"/>
        </w:rPr>
      </w:pPr>
    </w:p>
    <w:p w:rsidR="00BF5A3D" w:rsidRPr="001F441A" w:rsidRDefault="00BF5A3D" w:rsidP="001F441A">
      <w:pPr>
        <w:spacing w:after="0" w:line="240" w:lineRule="auto"/>
        <w:jc w:val="both"/>
        <w:rPr>
          <w:rFonts w:ascii="Times New Roman" w:hAnsi="Times New Roman" w:cs="Times New Roman"/>
          <w:b/>
          <w:lang w:val="fr-BE"/>
        </w:rPr>
      </w:pPr>
    </w:p>
    <w:p w:rsidR="001F441A" w:rsidRPr="001F441A" w:rsidRDefault="001F441A" w:rsidP="001F441A">
      <w:pPr>
        <w:spacing w:after="0" w:line="240" w:lineRule="auto"/>
        <w:jc w:val="both"/>
        <w:rPr>
          <w:rFonts w:ascii="Times New Roman" w:hAnsi="Times New Roman" w:cs="Times New Roman"/>
          <w:lang w:val="fr-BE"/>
        </w:rPr>
      </w:pPr>
      <w:r w:rsidRPr="001F441A">
        <w:rPr>
          <w:rFonts w:ascii="Times New Roman" w:hAnsi="Times New Roman" w:cs="Times New Roman"/>
          <w:lang w:val="fr-BE"/>
        </w:rPr>
        <w:t xml:space="preserve">Soit les trois transactions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  <w:lang w:val="fr-BE"/>
              </w:rPr>
              <m:t>1</m:t>
            </m:r>
          </m:sub>
        </m:sSub>
      </m:oMath>
      <w:r w:rsidRPr="001F441A">
        <w:rPr>
          <w:rFonts w:ascii="Times New Roman" w:hAnsi="Times New Roman" w:cs="Times New Roman"/>
          <w:lang w:val="fr-BE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  <w:lang w:val="fr-BE"/>
              </w:rPr>
              <m:t>2</m:t>
            </m:r>
          </m:sub>
        </m:sSub>
      </m:oMath>
      <w:r w:rsidRPr="001F441A">
        <w:rPr>
          <w:rFonts w:ascii="Times New Roman" w:hAnsi="Times New Roman" w:cs="Times New Roman"/>
          <w:lang w:val="fr-BE"/>
        </w:rPr>
        <w:t xml:space="preserve"> 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  <w:lang w:val="fr-BE"/>
              </w:rPr>
              <m:t>3</m:t>
            </m:r>
          </m:sub>
        </m:sSub>
      </m:oMath>
      <w:r w:rsidRPr="001F441A">
        <w:rPr>
          <w:rFonts w:ascii="Times New Roman" w:eastAsiaTheme="minorEastAsia" w:hAnsi="Times New Roman" w:cs="Times New Roman"/>
          <w:lang w:val="fr-BE"/>
        </w:rPr>
        <w:t xml:space="preserve"> </w:t>
      </w:r>
      <w:r w:rsidRPr="001F441A">
        <w:rPr>
          <w:rFonts w:ascii="Times New Roman" w:hAnsi="Times New Roman" w:cs="Times New Roman"/>
          <w:lang w:val="fr-BE"/>
        </w:rPr>
        <w:t>et les opérations de lecture (</w:t>
      </w:r>
      <m:oMath>
        <m:r>
          <w:rPr>
            <w:rFonts w:ascii="Cambria Math" w:hAnsi="Cambria Math" w:cs="Times New Roman"/>
          </w:rPr>
          <m:t>r</m:t>
        </m:r>
      </m:oMath>
      <w:r w:rsidRPr="001F441A">
        <w:rPr>
          <w:rFonts w:ascii="Times New Roman" w:hAnsi="Times New Roman" w:cs="Times New Roman"/>
          <w:lang w:val="fr-BE"/>
        </w:rPr>
        <w:t>) et d’écriture (</w:t>
      </w:r>
      <m:oMath>
        <m:r>
          <w:rPr>
            <w:rFonts w:ascii="Cambria Math" w:hAnsi="Cambria Math" w:cs="Times New Roman"/>
          </w:rPr>
          <m:t>w</m:t>
        </m:r>
      </m:oMath>
      <w:r w:rsidRPr="001F441A">
        <w:rPr>
          <w:rFonts w:ascii="Times New Roman" w:hAnsi="Times New Roman" w:cs="Times New Roman"/>
          <w:i/>
          <w:lang w:val="fr-BE"/>
        </w:rPr>
        <w:t>)</w:t>
      </w:r>
      <w:r w:rsidRPr="001F441A">
        <w:rPr>
          <w:rFonts w:ascii="Times New Roman" w:hAnsi="Times New Roman" w:cs="Times New Roman"/>
          <w:lang w:val="fr-BE"/>
        </w:rPr>
        <w:t>. On dénote respectivement par</w:t>
      </w:r>
      <w:r w:rsidRPr="001F441A">
        <w:rPr>
          <w:rStyle w:val="Accentuation"/>
          <w:rFonts w:ascii="Times New Roman" w:hAnsi="Times New Roman" w:cs="Times New Roman"/>
          <w:b/>
          <w:bCs/>
          <w:color w:val="5F6368"/>
          <w:sz w:val="21"/>
          <w:szCs w:val="21"/>
          <w:shd w:val="clear" w:color="auto" w:fill="FFFFFF"/>
          <w:lang w:val="fr-BE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1F441A">
        <w:rPr>
          <w:rFonts w:ascii="Times New Roman" w:hAnsi="Times New Roman" w:cs="Times New Roman"/>
          <w:lang w:val="fr-BE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Pr="001F441A">
        <w:rPr>
          <w:rFonts w:ascii="Times New Roman" w:hAnsi="Times New Roman" w:cs="Times New Roman"/>
          <w:lang w:val="fr-BE"/>
        </w:rPr>
        <w:t xml:space="preserve">) 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1F441A">
        <w:rPr>
          <w:rFonts w:ascii="Times New Roman" w:hAnsi="Times New Roman" w:cs="Times New Roman"/>
          <w:lang w:val="fr-BE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Pr="001F441A">
        <w:rPr>
          <w:rFonts w:ascii="Times New Roman" w:hAnsi="Times New Roman" w:cs="Times New Roman"/>
          <w:lang w:val="fr-BE"/>
        </w:rPr>
        <w:t xml:space="preserve">), l’accès à la ressource </w:t>
      </w:r>
      <m:oMath>
        <m:r>
          <w:rPr>
            <w:rFonts w:ascii="Cambria Math" w:hAnsi="Cambria Math" w:cs="Times New Roman"/>
          </w:rPr>
          <m:t>X</m:t>
        </m:r>
      </m:oMath>
      <w:r w:rsidRPr="001F441A">
        <w:rPr>
          <w:rFonts w:ascii="Times New Roman" w:hAnsi="Times New Roman" w:cs="Times New Roman"/>
          <w:lang w:val="fr-BE"/>
        </w:rPr>
        <w:t xml:space="preserve"> par la transaction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fr-BE"/>
              </w:rPr>
              <m:t xml:space="preserve"> </m:t>
            </m:r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1F441A">
        <w:rPr>
          <w:rFonts w:ascii="Times New Roman" w:hAnsi="Times New Roman" w:cs="Times New Roman"/>
          <w:lang w:val="fr-BE"/>
        </w:rPr>
        <w:t xml:space="preserve"> pour la lecture ou l’écriture.  </w:t>
      </w:r>
    </w:p>
    <w:p w:rsidR="001F441A" w:rsidRPr="001F441A" w:rsidRDefault="001F441A" w:rsidP="001F441A">
      <w:pPr>
        <w:spacing w:after="0" w:line="240" w:lineRule="auto"/>
        <w:jc w:val="both"/>
        <w:rPr>
          <w:rFonts w:ascii="Times New Roman" w:hAnsi="Times New Roman" w:cs="Times New Roman"/>
          <w:lang w:val="fr-BE"/>
        </w:rPr>
      </w:pPr>
    </w:p>
    <w:p w:rsidR="001F441A" w:rsidRPr="00864BFE" w:rsidRDefault="001F441A" w:rsidP="001F441A">
      <w:pPr>
        <w:pStyle w:val="Corpsdetexte"/>
        <w:spacing w:before="180"/>
        <w:rPr>
          <w:rFonts w:ascii="Times New Roman" w:eastAsiaTheme="minorHAnsi" w:hAnsi="Times New Roman" w:cs="Times New Roman"/>
          <w:lang w:val="fr-FR"/>
        </w:rPr>
      </w:pPr>
      <w:r w:rsidRPr="00864BFE">
        <w:rPr>
          <w:rFonts w:ascii="Times New Roman" w:eastAsiaTheme="minorHAnsi" w:hAnsi="Times New Roman" w:cs="Times New Roman"/>
          <w:lang w:val="fr-FR"/>
        </w:rPr>
        <w:t>Considérez les deux transactions et l’ordonnancement suivant :</w:t>
      </w:r>
    </w:p>
    <w:p w:rsidR="001F441A" w:rsidRDefault="001F441A" w:rsidP="001F441A">
      <w:pPr>
        <w:rPr>
          <w:lang w:val="fr-BE"/>
        </w:rPr>
      </w:pPr>
      <w:r>
        <w:rPr>
          <w:noProof/>
          <w:sz w:val="20"/>
        </w:rPr>
        <w:lastRenderedPageBreak/>
        <w:drawing>
          <wp:inline distT="0" distB="0" distL="0" distR="0" wp14:anchorId="20D6BC63" wp14:editId="6905EF24">
            <wp:extent cx="2196029" cy="1606269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8" cy="161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1A" w:rsidRDefault="001F441A" w:rsidP="001F441A">
      <w:pPr>
        <w:pStyle w:val="Corpsdetexte"/>
        <w:spacing w:before="180"/>
        <w:ind w:left="138"/>
        <w:rPr>
          <w:lang w:val="fr-BE"/>
        </w:rPr>
      </w:pPr>
      <w:r w:rsidRPr="00574047">
        <w:rPr>
          <w:rFonts w:ascii="Times New Roman" w:hAnsi="Times New Roman" w:cs="Times New Roman"/>
          <w:lang w:val="fr-BE"/>
        </w:rPr>
        <w:t xml:space="preserve">On dénote respectivement </w:t>
      </w:r>
      <w:r w:rsidRPr="00E24660">
        <w:rPr>
          <w:rFonts w:ascii="Times New Roman" w:hAnsi="Times New Roman" w:cs="Times New Roman"/>
          <w:lang w:val="fr-BE"/>
        </w:rPr>
        <w:t>par</w:t>
      </w:r>
      <w:r w:rsidRPr="00E24660">
        <w:rPr>
          <w:rStyle w:val="Accentuation"/>
          <w:rFonts w:ascii="Times New Roman" w:hAnsi="Times New Roman" w:cs="Times New Roman"/>
          <w:b/>
          <w:bCs/>
          <w:color w:val="5F6368"/>
          <w:sz w:val="21"/>
          <w:szCs w:val="21"/>
          <w:shd w:val="clear" w:color="auto" w:fill="FFFFFF"/>
          <w:lang w:val="fr-BE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E24660">
        <w:rPr>
          <w:rFonts w:ascii="Times New Roman" w:hAnsi="Times New Roman" w:cs="Times New Roman"/>
          <w:lang w:val="fr-BE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Pr="00E24660">
        <w:rPr>
          <w:rFonts w:ascii="Times New Roman" w:hAnsi="Times New Roman" w:cs="Times New Roman"/>
          <w:lang w:val="fr-BE"/>
        </w:rPr>
        <w:t xml:space="preserve">) et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E24660">
        <w:rPr>
          <w:rFonts w:ascii="Times New Roman" w:hAnsi="Times New Roman" w:cs="Times New Roman"/>
          <w:lang w:val="fr-BE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Pr="00E24660">
        <w:rPr>
          <w:rFonts w:ascii="Times New Roman" w:hAnsi="Times New Roman" w:cs="Times New Roman"/>
          <w:lang w:val="fr-BE"/>
        </w:rPr>
        <w:t>),</w:t>
      </w:r>
      <w:r w:rsidRPr="00574047">
        <w:rPr>
          <w:rFonts w:ascii="Times New Roman" w:hAnsi="Times New Roman" w:cs="Times New Roman"/>
          <w:lang w:val="fr-BE"/>
        </w:rPr>
        <w:t xml:space="preserve"> l’accès à la ressource </w:t>
      </w:r>
      <m:oMath>
        <m:r>
          <w:rPr>
            <w:rFonts w:ascii="Cambria Math" w:hAnsi="Cambria Math" w:cs="Times New Roman"/>
          </w:rPr>
          <m:t>X</m:t>
        </m:r>
      </m:oMath>
      <w:r w:rsidRPr="00574047">
        <w:rPr>
          <w:rFonts w:ascii="Times New Roman" w:hAnsi="Times New Roman" w:cs="Times New Roman"/>
          <w:lang w:val="fr-BE"/>
        </w:rPr>
        <w:t xml:space="preserve"> par la transaction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lang w:val="fr-BE"/>
              </w:rPr>
              <m:t xml:space="preserve"> </m:t>
            </m:r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74047">
        <w:rPr>
          <w:rFonts w:ascii="Times New Roman" w:hAnsi="Times New Roman" w:cs="Times New Roman"/>
          <w:lang w:val="fr-BE"/>
        </w:rPr>
        <w:t xml:space="preserve"> pour la lecture ou l’écriture.  </w:t>
      </w:r>
    </w:p>
    <w:p w:rsidR="001F441A" w:rsidRDefault="001F441A" w:rsidP="001F441A">
      <w:pPr>
        <w:pStyle w:val="Paragraphedeliste"/>
        <w:widowControl w:val="0"/>
        <w:numPr>
          <w:ilvl w:val="0"/>
          <w:numId w:val="3"/>
        </w:numPr>
        <w:tabs>
          <w:tab w:val="left" w:pos="479"/>
        </w:tabs>
        <w:autoSpaceDE w:val="0"/>
        <w:autoSpaceDN w:val="0"/>
        <w:spacing w:before="139" w:after="0" w:line="240" w:lineRule="auto"/>
        <w:contextualSpacing w:val="0"/>
        <w:rPr>
          <w:rFonts w:ascii="Times New Roman" w:hAnsi="Times New Roman" w:cs="Times New Roman"/>
          <w:sz w:val="24"/>
          <w:lang w:val="fr-BE"/>
        </w:rPr>
      </w:pPr>
      <w:r w:rsidRPr="00A34C13">
        <w:rPr>
          <w:rFonts w:ascii="Times New Roman" w:hAnsi="Times New Roman" w:cs="Times New Roman"/>
          <w:sz w:val="24"/>
          <w:lang w:val="fr-BE"/>
        </w:rPr>
        <w:t xml:space="preserve">Cet ordonnancement est </w:t>
      </w:r>
      <w:proofErr w:type="spellStart"/>
      <w:r w:rsidRPr="00A34C13">
        <w:rPr>
          <w:rFonts w:ascii="Times New Roman" w:hAnsi="Times New Roman" w:cs="Times New Roman"/>
          <w:sz w:val="24"/>
          <w:lang w:val="fr-BE"/>
        </w:rPr>
        <w:t>sérialisable</w:t>
      </w:r>
      <w:proofErr w:type="spellEnd"/>
      <w:r w:rsidRPr="00A34C13">
        <w:rPr>
          <w:rFonts w:ascii="Times New Roman" w:hAnsi="Times New Roman" w:cs="Times New Roman"/>
          <w:sz w:val="24"/>
          <w:lang w:val="fr-BE"/>
        </w:rPr>
        <w:t xml:space="preserve"> </w:t>
      </w:r>
      <w:r>
        <w:rPr>
          <w:rFonts w:ascii="Times New Roman" w:hAnsi="Times New Roman" w:cs="Times New Roman"/>
          <w:sz w:val="24"/>
          <w:lang w:val="fr-BE"/>
        </w:rPr>
        <w:t xml:space="preserve">par conflit ? Expliquez </w:t>
      </w:r>
      <w:r w:rsidRPr="00A34C13">
        <w:rPr>
          <w:rFonts w:ascii="Times New Roman" w:hAnsi="Times New Roman" w:cs="Times New Roman"/>
          <w:sz w:val="24"/>
          <w:lang w:val="fr-BE"/>
        </w:rPr>
        <w:t>?</w:t>
      </w:r>
      <w:r>
        <w:rPr>
          <w:rFonts w:ascii="Times New Roman" w:hAnsi="Times New Roman" w:cs="Times New Roman"/>
          <w:sz w:val="24"/>
          <w:lang w:val="fr-BE"/>
        </w:rPr>
        <w:t xml:space="preserve"> </w:t>
      </w:r>
      <w:r w:rsidRPr="002279E2">
        <w:rPr>
          <w:rFonts w:asciiTheme="minorBidi" w:hAnsiTheme="minorBidi"/>
          <w:b/>
          <w:bCs/>
          <w:color w:val="FF0000"/>
          <w:szCs w:val="18"/>
        </w:rPr>
        <w:t>(0.5)</w:t>
      </w:r>
    </w:p>
    <w:p w:rsidR="001F441A" w:rsidRPr="00630018" w:rsidRDefault="001F441A" w:rsidP="001F441A">
      <w:pPr>
        <w:pStyle w:val="Paragraphedeliste"/>
        <w:widowControl w:val="0"/>
        <w:numPr>
          <w:ilvl w:val="0"/>
          <w:numId w:val="3"/>
        </w:numPr>
        <w:tabs>
          <w:tab w:val="left" w:pos="479"/>
        </w:tabs>
        <w:autoSpaceDE w:val="0"/>
        <w:autoSpaceDN w:val="0"/>
        <w:spacing w:before="139" w:after="0" w:line="240" w:lineRule="auto"/>
        <w:contextualSpacing w:val="0"/>
        <w:rPr>
          <w:rFonts w:ascii="Times New Roman" w:hAnsi="Times New Roman" w:cs="Times New Roman"/>
          <w:sz w:val="24"/>
          <w:lang w:val="fr-BE"/>
        </w:rPr>
      </w:pPr>
      <w:r w:rsidRPr="001F441A">
        <w:rPr>
          <w:rFonts w:asciiTheme="minorBidi" w:hAnsiTheme="minorBidi"/>
          <w:szCs w:val="18"/>
          <w:lang w:val="fr-BE"/>
        </w:rPr>
        <w:t>Utiliser l’algorithme 2PL (</w:t>
      </w:r>
      <w:proofErr w:type="spellStart"/>
      <w:r w:rsidRPr="001F441A">
        <w:rPr>
          <w:rFonts w:asciiTheme="minorBidi" w:hAnsiTheme="minorBidi"/>
          <w:i/>
          <w:szCs w:val="18"/>
          <w:lang w:val="fr-BE"/>
        </w:rPr>
        <w:t>two</w:t>
      </w:r>
      <w:proofErr w:type="spellEnd"/>
      <w:r w:rsidRPr="001F441A">
        <w:rPr>
          <w:rFonts w:asciiTheme="minorBidi" w:hAnsiTheme="minorBidi"/>
          <w:i/>
          <w:szCs w:val="18"/>
          <w:lang w:val="fr-BE"/>
        </w:rPr>
        <w:t xml:space="preserve"> phase </w:t>
      </w:r>
      <w:proofErr w:type="spellStart"/>
      <w:r w:rsidRPr="001F441A">
        <w:rPr>
          <w:rFonts w:asciiTheme="minorBidi" w:hAnsiTheme="minorBidi"/>
          <w:i/>
          <w:szCs w:val="18"/>
          <w:lang w:val="fr-BE"/>
        </w:rPr>
        <w:t>locking</w:t>
      </w:r>
      <w:proofErr w:type="spellEnd"/>
      <w:r w:rsidRPr="001F441A">
        <w:rPr>
          <w:rFonts w:asciiTheme="minorBidi" w:hAnsiTheme="minorBidi"/>
          <w:szCs w:val="18"/>
          <w:lang w:val="fr-BE"/>
        </w:rPr>
        <w:t xml:space="preserve">) peut garantir un ordonnancement </w:t>
      </w:r>
      <w:proofErr w:type="spellStart"/>
      <w:r w:rsidRPr="001F441A">
        <w:rPr>
          <w:rFonts w:asciiTheme="minorBidi" w:hAnsiTheme="minorBidi"/>
          <w:szCs w:val="18"/>
          <w:lang w:val="fr-BE"/>
        </w:rPr>
        <w:t>sérialisable</w:t>
      </w:r>
      <w:proofErr w:type="spellEnd"/>
      <w:r w:rsidRPr="001F441A">
        <w:rPr>
          <w:rFonts w:asciiTheme="minorBidi" w:hAnsiTheme="minorBidi"/>
          <w:szCs w:val="18"/>
          <w:lang w:val="fr-BE"/>
        </w:rPr>
        <w:t xml:space="preserve"> par conflit pour les mêmes transactions ci-dessus.</w:t>
      </w:r>
      <w:r w:rsidRPr="001F441A">
        <w:rPr>
          <w:rFonts w:asciiTheme="minorBidi" w:hAnsiTheme="minorBidi"/>
          <w:b/>
          <w:bCs/>
          <w:color w:val="FF0000"/>
          <w:szCs w:val="18"/>
          <w:lang w:val="fr-BE"/>
        </w:rPr>
        <w:t xml:space="preserve">  </w:t>
      </w:r>
      <w:r>
        <w:rPr>
          <w:rFonts w:asciiTheme="minorBidi" w:hAnsiTheme="minorBidi"/>
          <w:b/>
          <w:bCs/>
          <w:color w:val="FF0000"/>
          <w:szCs w:val="18"/>
        </w:rPr>
        <w:t>(2)</w:t>
      </w:r>
    </w:p>
    <w:p w:rsidR="001F441A" w:rsidRPr="002279E2" w:rsidRDefault="001F441A" w:rsidP="001F441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  <w:lang w:val="fr-BE"/>
        </w:rPr>
      </w:pPr>
    </w:p>
    <w:p w:rsidR="00BF5A3D" w:rsidRDefault="00BF5A3D" w:rsidP="001F441A">
      <w:pPr>
        <w:rPr>
          <w:rFonts w:ascii="Times New Roman" w:hAnsi="Times New Roman" w:cs="Times New Roman"/>
          <w:b/>
          <w:lang w:val="fr-BE"/>
        </w:rPr>
      </w:pPr>
    </w:p>
    <w:p w:rsidR="00BF5A3D" w:rsidRPr="00BF5A3D" w:rsidRDefault="00BF5A3D" w:rsidP="001F441A">
      <w:pPr>
        <w:rPr>
          <w:b/>
          <w:sz w:val="36"/>
          <w:highlight w:val="green"/>
          <w:lang w:val="fr-BE"/>
        </w:rPr>
      </w:pPr>
      <w:r>
        <w:rPr>
          <w:b/>
          <w:sz w:val="36"/>
          <w:highlight w:val="green"/>
          <w:lang w:val="fr-BE"/>
        </w:rPr>
        <w:t>Q3</w:t>
      </w:r>
    </w:p>
    <w:p w:rsidR="00BF5A3D" w:rsidRDefault="00BF5A3D" w:rsidP="001F441A">
      <w:pPr>
        <w:rPr>
          <w:rFonts w:ascii="Times New Roman" w:hAnsi="Times New Roman" w:cs="Times New Roman"/>
          <w:b/>
          <w:lang w:val="fr-BE"/>
        </w:rPr>
      </w:pPr>
    </w:p>
    <w:p w:rsidR="001F441A" w:rsidRPr="001F441A" w:rsidRDefault="001F441A" w:rsidP="001F441A">
      <w:pPr>
        <w:rPr>
          <w:rFonts w:ascii="Rockwell" w:hAnsi="Rockwell"/>
          <w:bCs/>
          <w:sz w:val="20"/>
          <w:lang w:val="fr-BE"/>
        </w:rPr>
      </w:pPr>
      <w:r w:rsidRPr="001F441A">
        <w:rPr>
          <w:rFonts w:ascii="Rockwell" w:hAnsi="Rockwell"/>
          <w:bCs/>
          <w:sz w:val="20"/>
          <w:lang w:val="fr-BE"/>
        </w:rPr>
        <w:t>On considère deux relations R(</w:t>
      </w:r>
      <w:proofErr w:type="gramStart"/>
      <w:r w:rsidRPr="001F441A">
        <w:rPr>
          <w:rFonts w:ascii="Rockwell" w:hAnsi="Rockwell"/>
          <w:bCs/>
          <w:sz w:val="20"/>
          <w:lang w:val="fr-BE"/>
        </w:rPr>
        <w:t>A,B</w:t>
      </w:r>
      <w:proofErr w:type="gramEnd"/>
      <w:r w:rsidRPr="001F441A">
        <w:rPr>
          <w:rFonts w:ascii="Rockwell" w:hAnsi="Rockwell"/>
          <w:bCs/>
          <w:sz w:val="20"/>
          <w:lang w:val="fr-BE"/>
        </w:rPr>
        <w:t xml:space="preserve">,C,D) et S(D,E) avec les statistiques suivantes : </w:t>
      </w:r>
    </w:p>
    <w:p w:rsidR="001F441A" w:rsidRPr="00E24660" w:rsidRDefault="001F441A" w:rsidP="001F441A">
      <w:pPr>
        <w:rPr>
          <w:rFonts w:ascii="Rockwell" w:hAnsi="Rockwell"/>
          <w:bCs/>
          <w:sz w:val="20"/>
        </w:rPr>
      </w:pPr>
      <w:proofErr w:type="gramStart"/>
      <w:r w:rsidRPr="00E24660">
        <w:rPr>
          <w:rFonts w:ascii="Rockwell" w:hAnsi="Rockwell"/>
          <w:bCs/>
          <w:sz w:val="20"/>
        </w:rPr>
        <w:t>T(</w:t>
      </w:r>
      <w:proofErr w:type="gramEnd"/>
      <w:r w:rsidRPr="00E24660">
        <w:rPr>
          <w:rFonts w:ascii="Rockwell" w:hAnsi="Rockwell"/>
          <w:bCs/>
          <w:sz w:val="20"/>
        </w:rPr>
        <w:t>R )=100,  V(R, A) =100, V(R,B)=10, V(R,C)=1, V(R,D)=50, T(S)=500, V(S,D) =30 ,</w:t>
      </w:r>
    </w:p>
    <w:p w:rsidR="001F441A" w:rsidRPr="00E24660" w:rsidRDefault="001F441A" w:rsidP="001F441A">
      <w:pPr>
        <w:rPr>
          <w:rFonts w:ascii="Rockwell" w:hAnsi="Rockwell"/>
          <w:bCs/>
          <w:sz w:val="20"/>
        </w:rPr>
      </w:pPr>
      <w:r w:rsidRPr="00E24660">
        <w:rPr>
          <w:rFonts w:ascii="Rockwell" w:hAnsi="Rockwell"/>
          <w:bCs/>
          <w:sz w:val="20"/>
        </w:rPr>
        <w:t xml:space="preserve"> V(</w:t>
      </w:r>
      <w:proofErr w:type="gramStart"/>
      <w:r w:rsidRPr="00E24660">
        <w:rPr>
          <w:rFonts w:ascii="Rockwell" w:hAnsi="Rockwell"/>
          <w:bCs/>
          <w:sz w:val="20"/>
        </w:rPr>
        <w:t>S,E</w:t>
      </w:r>
      <w:proofErr w:type="gramEnd"/>
      <w:r w:rsidRPr="00E24660">
        <w:rPr>
          <w:rFonts w:ascii="Rockwell" w:hAnsi="Rockwell"/>
          <w:bCs/>
          <w:sz w:val="20"/>
        </w:rPr>
        <w:t>) =100, B(R) = 50  et B(S )= 100.</w:t>
      </w:r>
    </w:p>
    <w:p w:rsidR="001F441A" w:rsidRPr="00E24660" w:rsidRDefault="001F441A" w:rsidP="001F441A">
      <w:pPr>
        <w:rPr>
          <w:rFonts w:ascii="Rockwell" w:hAnsi="Rockwell"/>
          <w:bCs/>
          <w:sz w:val="20"/>
          <w:lang w:val="fr-BE"/>
        </w:rPr>
      </w:pPr>
      <w:r w:rsidRPr="00E24660">
        <w:rPr>
          <w:rFonts w:ascii="Rockwell" w:hAnsi="Rockwell"/>
          <w:bCs/>
          <w:sz w:val="20"/>
          <w:lang w:val="fr-BE"/>
        </w:rPr>
        <w:t xml:space="preserve">On dénote </w:t>
      </w:r>
      <w:proofErr w:type="gramStart"/>
      <w:r w:rsidRPr="00E24660">
        <w:rPr>
          <w:rFonts w:ascii="Rockwell" w:hAnsi="Rockwell"/>
          <w:bCs/>
          <w:sz w:val="20"/>
          <w:lang w:val="fr-BE"/>
        </w:rPr>
        <w:t>par  V</w:t>
      </w:r>
      <w:proofErr w:type="gramEnd"/>
      <w:r w:rsidRPr="00E24660">
        <w:rPr>
          <w:rFonts w:ascii="Rockwell" w:hAnsi="Rockwell"/>
          <w:bCs/>
          <w:sz w:val="20"/>
          <w:lang w:val="fr-BE"/>
        </w:rPr>
        <w:t xml:space="preserve">(X, Y) le nombre de </w:t>
      </w:r>
      <w:r w:rsidRPr="001F441A">
        <w:rPr>
          <w:rFonts w:ascii="Rockwell" w:hAnsi="Rockwell"/>
          <w:sz w:val="20"/>
          <w:lang w:val="fr-BE"/>
        </w:rPr>
        <w:t xml:space="preserve">valeurs distinctes de l’attribut Y de la relation X , </w:t>
      </w:r>
      <w:r w:rsidRPr="00E24660">
        <w:rPr>
          <w:rFonts w:ascii="Rockwell" w:hAnsi="Rockwell"/>
          <w:bCs/>
          <w:sz w:val="20"/>
          <w:lang w:val="fr-BE"/>
        </w:rPr>
        <w:t xml:space="preserve"> T(Y)</w:t>
      </w:r>
      <w:r>
        <w:rPr>
          <w:rFonts w:ascii="Rockwell" w:hAnsi="Rockwell"/>
          <w:bCs/>
          <w:sz w:val="20"/>
          <w:lang w:val="fr-BE"/>
        </w:rPr>
        <w:t xml:space="preserve"> </w:t>
      </w:r>
      <w:r w:rsidRPr="00E24660">
        <w:rPr>
          <w:rFonts w:ascii="Rockwell" w:hAnsi="Rockwell"/>
          <w:bCs/>
          <w:sz w:val="20"/>
          <w:lang w:val="fr-BE"/>
        </w:rPr>
        <w:t xml:space="preserve"> </w:t>
      </w:r>
      <w:r w:rsidRPr="001F441A">
        <w:rPr>
          <w:rFonts w:ascii="Rockwell" w:hAnsi="Rockwell"/>
          <w:sz w:val="20"/>
          <w:lang w:val="fr-BE"/>
        </w:rPr>
        <w:t xml:space="preserve">Le nombre de  </w:t>
      </w:r>
      <w:proofErr w:type="spellStart"/>
      <w:r w:rsidRPr="001F441A">
        <w:rPr>
          <w:rFonts w:ascii="Rockwell" w:hAnsi="Rockwell"/>
          <w:sz w:val="20"/>
          <w:lang w:val="fr-BE"/>
        </w:rPr>
        <w:t>tuples</w:t>
      </w:r>
      <w:proofErr w:type="spellEnd"/>
      <w:r w:rsidRPr="001F441A">
        <w:rPr>
          <w:rFonts w:ascii="Rockwell" w:hAnsi="Rockwell"/>
          <w:sz w:val="20"/>
          <w:lang w:val="fr-BE"/>
        </w:rPr>
        <w:t xml:space="preserve"> de la relation Y,  et B(Y)  le nombre de blocks pour stocker la relation Y.</w:t>
      </w:r>
    </w:p>
    <w:p w:rsidR="001F441A" w:rsidRPr="00E24660" w:rsidRDefault="001F441A" w:rsidP="001F441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lang w:val="fr-BE"/>
        </w:rPr>
      </w:pPr>
    </w:p>
    <w:p w:rsidR="001F441A" w:rsidRPr="00E24660" w:rsidRDefault="001F441A" w:rsidP="001F441A">
      <w:pPr>
        <w:rPr>
          <w:rFonts w:ascii="Rockwell" w:hAnsi="Rockwell"/>
          <w:bCs/>
          <w:sz w:val="20"/>
          <w:lang w:val="fr-BE"/>
        </w:rPr>
      </w:pPr>
      <w:r w:rsidRPr="00E24660">
        <w:rPr>
          <w:rFonts w:ascii="Rockwell" w:hAnsi="Rockwell"/>
          <w:bCs/>
          <w:sz w:val="20"/>
          <w:lang w:val="fr-BE"/>
        </w:rPr>
        <w:t xml:space="preserve">On suppose que les données suivent une distribution uniforme, estimer le nombre de </w:t>
      </w:r>
      <w:proofErr w:type="spellStart"/>
      <w:r w:rsidRPr="00E24660">
        <w:rPr>
          <w:rFonts w:ascii="Rockwell" w:hAnsi="Rockwell"/>
          <w:bCs/>
          <w:sz w:val="20"/>
          <w:lang w:val="fr-BE"/>
        </w:rPr>
        <w:t>tuples</w:t>
      </w:r>
      <w:proofErr w:type="spellEnd"/>
      <w:r w:rsidRPr="00E24660">
        <w:rPr>
          <w:rFonts w:ascii="Rockwell" w:hAnsi="Rockwell"/>
          <w:bCs/>
          <w:sz w:val="20"/>
          <w:lang w:val="fr-BE"/>
        </w:rPr>
        <w:t xml:space="preserve"> satisfaisant le prédicat suivant :</w:t>
      </w:r>
    </w:p>
    <w:p w:rsidR="001F441A" w:rsidRPr="00E24660" w:rsidRDefault="001F441A" w:rsidP="001F441A">
      <w:pPr>
        <w:pStyle w:val="Paragraphedeliste"/>
        <w:numPr>
          <w:ilvl w:val="0"/>
          <w:numId w:val="4"/>
        </w:numPr>
        <w:rPr>
          <w:rFonts w:ascii="Rockwell" w:hAnsi="Rockwell"/>
          <w:bCs/>
          <w:i/>
          <w:sz w:val="24"/>
          <w:lang w:val="fr-BE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lang w:val="fr-BE"/>
              </w:rPr>
            </m:ctrlPr>
          </m:sSubPr>
          <m:e>
            <m:r>
              <w:rPr>
                <w:rFonts w:ascii="Cambria Math" w:hAnsi="Cambria Math"/>
                <w:sz w:val="24"/>
                <w:lang w:val="fr-BE"/>
              </w:rPr>
              <m:t>T(σ</m:t>
            </m:r>
          </m:e>
          <m:sub>
            <m:r>
              <w:rPr>
                <w:rFonts w:ascii="Cambria Math" w:hAnsi="Cambria Math"/>
                <w:sz w:val="24"/>
                <w:lang w:val="fr-BE"/>
              </w:rPr>
              <m:t>B=25 AND  C=30</m:t>
            </m:r>
          </m:sub>
        </m:sSub>
        <m:r>
          <w:rPr>
            <w:rFonts w:ascii="Cambria Math" w:hAnsi="Cambria Math"/>
            <w:sz w:val="24"/>
            <w:lang w:val="fr-BE"/>
          </w:rPr>
          <m:t>(R))</m:t>
        </m:r>
      </m:oMath>
      <w:r w:rsidRPr="00E24660">
        <w:rPr>
          <w:rFonts w:ascii="Rockwell" w:eastAsiaTheme="minorEastAsia" w:hAnsi="Rockwell"/>
          <w:i/>
          <w:sz w:val="24"/>
          <w:lang w:val="fr-BE"/>
        </w:rPr>
        <w:t xml:space="preserve"> </w:t>
      </w:r>
      <w:r w:rsidRPr="00E24660">
        <w:rPr>
          <w:rFonts w:asciiTheme="minorBidi" w:hAnsiTheme="minorBidi"/>
          <w:b/>
          <w:bCs/>
          <w:color w:val="FF0000"/>
          <w:sz w:val="20"/>
          <w:szCs w:val="18"/>
        </w:rPr>
        <w:t>(1)</w:t>
      </w:r>
    </w:p>
    <w:p w:rsidR="001F441A" w:rsidRDefault="001F441A" w:rsidP="001F441A">
      <w:pPr>
        <w:rPr>
          <w:rFonts w:ascii="Rockwell" w:hAnsi="Rockwell"/>
          <w:bCs/>
          <w:i/>
          <w:lang w:val="fr-BE"/>
        </w:rPr>
      </w:pPr>
      <w:r w:rsidRPr="00E24660">
        <w:rPr>
          <w:rFonts w:ascii="Rockwell" w:hAnsi="Rockwell"/>
          <w:bCs/>
          <w:i/>
          <w:lang w:val="fr-BE"/>
        </w:rPr>
        <w:t>Calculer le nombre d'opérations d'entrée/sortie de disque pour</w:t>
      </w:r>
      <w:r>
        <w:rPr>
          <w:rFonts w:ascii="Rockwell" w:hAnsi="Rockwell"/>
          <w:bCs/>
          <w:i/>
          <w:lang w:val="fr-BE"/>
        </w:rPr>
        <w:t xml:space="preserve"> l’</w:t>
      </w:r>
      <w:r w:rsidRPr="00E24660">
        <w:rPr>
          <w:rFonts w:ascii="Rockwell" w:hAnsi="Rockwell"/>
          <w:bCs/>
          <w:i/>
          <w:lang w:val="fr-BE"/>
        </w:rPr>
        <w:t xml:space="preserve">opérations de la jointure suivante : </w:t>
      </w:r>
    </w:p>
    <w:p w:rsidR="001F441A" w:rsidRPr="00E24660" w:rsidRDefault="001F441A" w:rsidP="001F441A">
      <w:pPr>
        <w:rPr>
          <w:rFonts w:ascii="Rockwell" w:hAnsi="Rockwell"/>
          <w:bCs/>
          <w:i/>
          <w:lang w:val="fr-BE"/>
        </w:rPr>
      </w:pPr>
      <w:r>
        <w:rPr>
          <w:rFonts w:ascii="Rockwell" w:hAnsi="Rockwell"/>
          <w:bCs/>
          <w:i/>
          <w:lang w:val="fr-BE"/>
        </w:rPr>
        <w:t>b)</w:t>
      </w:r>
    </w:p>
    <w:p w:rsidR="001F441A" w:rsidRPr="001F441A" w:rsidRDefault="001F441A" w:rsidP="001F441A">
      <w:pPr>
        <w:autoSpaceDE w:val="0"/>
        <w:autoSpaceDN w:val="0"/>
        <w:adjustRightInd w:val="0"/>
        <w:spacing w:after="0" w:line="240" w:lineRule="auto"/>
        <w:ind w:left="360"/>
        <w:rPr>
          <w:lang w:val="fr-BE"/>
        </w:rPr>
      </w:pPr>
      <m:oMath>
        <m:r>
          <w:rPr>
            <w:rFonts w:ascii="Cambria Math" w:hAnsi="Cambria Math"/>
            <w:lang w:val="fr-BE"/>
          </w:rPr>
          <m:t>R⋈S</m:t>
        </m:r>
      </m:oMath>
      <w:r w:rsidRPr="001F441A">
        <w:rPr>
          <w:rFonts w:ascii="Rockwell" w:eastAsiaTheme="minorEastAsia" w:hAnsi="Rockwell"/>
          <w:bCs/>
          <w:i/>
          <w:lang w:val="fr-BE"/>
        </w:rPr>
        <w:t xml:space="preserve"> </w:t>
      </w:r>
      <w:proofErr w:type="gramStart"/>
      <w:r w:rsidRPr="001F441A">
        <w:rPr>
          <w:rFonts w:ascii="Rockwell" w:eastAsiaTheme="minorEastAsia" w:hAnsi="Rockwell"/>
          <w:bCs/>
          <w:sz w:val="20"/>
          <w:lang w:val="fr-BE"/>
        </w:rPr>
        <w:t>avec</w:t>
      </w:r>
      <w:proofErr w:type="gramEnd"/>
      <w:r w:rsidRPr="001F441A">
        <w:rPr>
          <w:rFonts w:ascii="Rockwell" w:eastAsiaTheme="minorEastAsia" w:hAnsi="Rockwell"/>
          <w:bCs/>
          <w:sz w:val="20"/>
          <w:lang w:val="fr-BE"/>
        </w:rPr>
        <w:t xml:space="preserve"> l’utilisation de l'algorithme de la jointure par deux boucles imbriquées et</w:t>
      </w:r>
      <w:r w:rsidRPr="001F441A">
        <w:rPr>
          <w:rFonts w:ascii="Rockwell" w:eastAsiaTheme="minorEastAsia" w:hAnsi="Rockwell"/>
          <w:bCs/>
          <w:i/>
          <w:sz w:val="20"/>
          <w:lang w:val="fr-BE"/>
        </w:rPr>
        <w:t xml:space="preserve"> 101  pages mémoire sont disponibles. </w:t>
      </w:r>
      <w:r w:rsidRPr="001F441A">
        <w:rPr>
          <w:rFonts w:asciiTheme="minorBidi" w:hAnsiTheme="minorBidi"/>
          <w:b/>
          <w:bCs/>
          <w:color w:val="FF0000"/>
          <w:sz w:val="18"/>
          <w:szCs w:val="18"/>
          <w:lang w:val="fr-BE"/>
        </w:rPr>
        <w:t>(1)</w:t>
      </w:r>
    </w:p>
    <w:p w:rsidR="009412A0" w:rsidRPr="009412A0" w:rsidRDefault="009412A0" w:rsidP="009412A0">
      <w:pPr>
        <w:rPr>
          <w:b/>
          <w:sz w:val="56"/>
          <w:lang w:val="fr-BE"/>
        </w:rPr>
      </w:pPr>
    </w:p>
    <w:p w:rsidR="001F441A" w:rsidRDefault="001F441A" w:rsidP="001F441A">
      <w:pPr>
        <w:rPr>
          <w:b/>
          <w:sz w:val="56"/>
          <w:highlight w:val="yellow"/>
          <w:lang w:val="fr-BE"/>
        </w:rPr>
      </w:pPr>
      <w:r>
        <w:rPr>
          <w:b/>
          <w:sz w:val="56"/>
          <w:highlight w:val="yellow"/>
          <w:lang w:val="fr-BE"/>
        </w:rPr>
        <w:t>Sujet 3</w:t>
      </w:r>
    </w:p>
    <w:p w:rsidR="001F441A" w:rsidRPr="00BF5A3D" w:rsidRDefault="00BF5A3D" w:rsidP="001F441A">
      <w:pPr>
        <w:rPr>
          <w:b/>
          <w:sz w:val="36"/>
          <w:highlight w:val="green"/>
          <w:lang w:val="fr-BE"/>
        </w:rPr>
      </w:pPr>
      <w:r w:rsidRPr="00BF5A3D">
        <w:rPr>
          <w:b/>
          <w:sz w:val="36"/>
          <w:highlight w:val="green"/>
          <w:lang w:val="fr-BE"/>
        </w:rPr>
        <w:lastRenderedPageBreak/>
        <w:t>Q1</w:t>
      </w:r>
    </w:p>
    <w:p w:rsidR="0083650B" w:rsidRPr="001941B7" w:rsidRDefault="0083650B" w:rsidP="0083650B">
      <w:pPr>
        <w:spacing w:line="240" w:lineRule="auto"/>
        <w:rPr>
          <w:rFonts w:ascii="Arial Narrow" w:hAnsi="Arial Narrow"/>
          <w:szCs w:val="18"/>
          <w:lang w:val="fr-BE"/>
        </w:rPr>
      </w:pPr>
      <w:r w:rsidRPr="001941B7">
        <w:rPr>
          <w:rFonts w:ascii="Arial Narrow" w:hAnsi="Arial Narrow"/>
          <w:szCs w:val="18"/>
          <w:lang w:val="fr-BE"/>
        </w:rPr>
        <w:t xml:space="preserve">Soit le schéma relationnel de la base de données suivante : </w:t>
      </w:r>
    </w:p>
    <w:p w:rsidR="0083650B" w:rsidRPr="00664591" w:rsidRDefault="0083650B" w:rsidP="0083650B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Cs w:val="18"/>
        </w:rPr>
      </w:pPr>
      <w:r w:rsidRPr="00664591">
        <w:rPr>
          <w:rFonts w:ascii="Arial Narrow" w:hAnsi="Arial Narrow"/>
          <w:b/>
          <w:szCs w:val="18"/>
        </w:rPr>
        <w:t>PERSONNE</w:t>
      </w:r>
      <w:r w:rsidRPr="00664591">
        <w:rPr>
          <w:rFonts w:ascii="Arial Narrow" w:hAnsi="Arial Narrow"/>
          <w:szCs w:val="18"/>
        </w:rPr>
        <w:t xml:space="preserve"> </w:t>
      </w:r>
      <w:r w:rsidRPr="00664591">
        <w:rPr>
          <w:rFonts w:ascii="Arial Narrow" w:hAnsi="Arial Narrow" w:cs="CMR10"/>
        </w:rPr>
        <w:t>(</w:t>
      </w:r>
      <w:proofErr w:type="spellStart"/>
      <w:r w:rsidRPr="00664591">
        <w:rPr>
          <w:rFonts w:ascii="Arial Narrow" w:hAnsi="Arial Narrow" w:cs="CMR10"/>
        </w:rPr>
        <w:t>idPersonne</w:t>
      </w:r>
      <w:proofErr w:type="spellEnd"/>
      <w:r w:rsidRPr="00664591">
        <w:rPr>
          <w:rFonts w:ascii="Arial Narrow" w:hAnsi="Arial Narrow" w:cs="CMR10"/>
        </w:rPr>
        <w:t xml:space="preserve">, </w:t>
      </w:r>
      <w:proofErr w:type="spellStart"/>
      <w:r w:rsidRPr="00664591">
        <w:rPr>
          <w:rFonts w:ascii="Arial Narrow" w:hAnsi="Arial Narrow"/>
          <w:szCs w:val="18"/>
        </w:rPr>
        <w:t>nomPersonne</w:t>
      </w:r>
      <w:proofErr w:type="spellEnd"/>
      <w:r w:rsidRPr="00664591">
        <w:rPr>
          <w:rFonts w:ascii="Arial Narrow" w:hAnsi="Arial Narrow"/>
          <w:szCs w:val="18"/>
        </w:rPr>
        <w:t>, age)</w:t>
      </w:r>
    </w:p>
    <w:p w:rsidR="0083650B" w:rsidRDefault="0083650B" w:rsidP="0083650B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Cs w:val="18"/>
        </w:rPr>
      </w:pPr>
      <w:r w:rsidRPr="00664591">
        <w:rPr>
          <w:rFonts w:ascii="Arial Narrow" w:hAnsi="Arial Narrow"/>
          <w:b/>
          <w:szCs w:val="18"/>
        </w:rPr>
        <w:t>AMI</w:t>
      </w:r>
      <w:r w:rsidRPr="00664591">
        <w:rPr>
          <w:rFonts w:ascii="Arial Narrow" w:hAnsi="Arial Narrow"/>
          <w:szCs w:val="18"/>
        </w:rPr>
        <w:t xml:space="preserve"> </w:t>
      </w:r>
      <w:r w:rsidRPr="00664591">
        <w:rPr>
          <w:rFonts w:ascii="Arial Narrow" w:hAnsi="Arial Narrow" w:cs="CMR10"/>
        </w:rPr>
        <w:t>(idPersonne1, idPersonne2</w:t>
      </w:r>
      <w:r w:rsidRPr="00664591">
        <w:rPr>
          <w:rFonts w:ascii="Arial Narrow" w:hAnsi="Arial Narrow"/>
          <w:szCs w:val="18"/>
        </w:rPr>
        <w:t>)</w:t>
      </w:r>
    </w:p>
    <w:p w:rsidR="0083650B" w:rsidRPr="00416AF7" w:rsidRDefault="0083650B" w:rsidP="0083650B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Cs w:val="18"/>
        </w:rPr>
      </w:pPr>
      <w:r w:rsidRPr="00416AF7">
        <w:rPr>
          <w:rFonts w:ascii="Arial Narrow" w:hAnsi="Arial Narrow"/>
          <w:b/>
          <w:bCs/>
          <w:szCs w:val="18"/>
        </w:rPr>
        <w:t>FAMILLE</w:t>
      </w:r>
      <w:r w:rsidRPr="00416AF7">
        <w:rPr>
          <w:rFonts w:ascii="Arial Narrow" w:hAnsi="Arial Narrow"/>
          <w:szCs w:val="18"/>
        </w:rPr>
        <w:t xml:space="preserve"> (idPersonne1, idPersonne2)</w:t>
      </w:r>
    </w:p>
    <w:p w:rsidR="0083650B" w:rsidRPr="0083650B" w:rsidRDefault="0083650B" w:rsidP="0083650B">
      <w:pPr>
        <w:pStyle w:val="Paragraphedeliste"/>
        <w:numPr>
          <w:ilvl w:val="0"/>
          <w:numId w:val="9"/>
        </w:numPr>
        <w:rPr>
          <w:rFonts w:ascii="Arial Narrow" w:hAnsi="Arial Narrow" w:cs="Arial Narrow"/>
          <w:b/>
          <w:sz w:val="24"/>
          <w:szCs w:val="24"/>
          <w:lang w:val="fr-BE"/>
        </w:rPr>
      </w:pPr>
      <w:r w:rsidRPr="0083650B">
        <w:rPr>
          <w:rFonts w:ascii="Arial Narrow" w:hAnsi="Arial Narrow"/>
          <w:b/>
          <w:szCs w:val="18"/>
          <w:lang w:val="fr-BE"/>
        </w:rPr>
        <w:t>Ecrire la requête SQL</w:t>
      </w:r>
      <w:r w:rsidRPr="0083650B">
        <w:rPr>
          <w:rFonts w:ascii="Arial Narrow" w:hAnsi="Arial Narrow" w:cs="Arial Narrow"/>
          <w:b/>
          <w:sz w:val="24"/>
          <w:szCs w:val="24"/>
          <w:lang w:val="fr-BE"/>
        </w:rPr>
        <w:t> qui liste les personnes ayant une personne dans leur famille mais aucun ami.</w:t>
      </w:r>
    </w:p>
    <w:p w:rsidR="0083650B" w:rsidRPr="0083650B" w:rsidRDefault="0083650B" w:rsidP="0083650B">
      <w:pPr>
        <w:pStyle w:val="Paragraphedeliste"/>
        <w:numPr>
          <w:ilvl w:val="0"/>
          <w:numId w:val="9"/>
        </w:numPr>
        <w:rPr>
          <w:rFonts w:ascii="Arial Narrow" w:hAnsi="Arial Narrow" w:cs="Arial Narrow"/>
          <w:sz w:val="24"/>
          <w:szCs w:val="24"/>
          <w:lang w:val="fr-BE"/>
        </w:rPr>
      </w:pPr>
      <w:r w:rsidRPr="0083650B">
        <w:rPr>
          <w:rFonts w:ascii="Arial Narrow" w:hAnsi="Arial Narrow"/>
          <w:b/>
          <w:szCs w:val="18"/>
          <w:lang w:val="fr-BE"/>
        </w:rPr>
        <w:t>Ecrire la requête SQL</w:t>
      </w:r>
      <w:r w:rsidRPr="0083650B">
        <w:rPr>
          <w:rFonts w:ascii="Arial Narrow" w:hAnsi="Arial Narrow" w:cs="Arial Narrow"/>
          <w:b/>
          <w:sz w:val="24"/>
          <w:szCs w:val="24"/>
          <w:lang w:val="fr-BE"/>
        </w:rPr>
        <w:t xml:space="preserve"> qui </w:t>
      </w:r>
      <w:r w:rsidRPr="0083650B">
        <w:rPr>
          <w:rFonts w:ascii="Arial Narrow" w:hAnsi="Arial Narrow"/>
          <w:b/>
          <w:szCs w:val="18"/>
          <w:lang w:val="fr-BE"/>
        </w:rPr>
        <w:t>liste qui liste les noms des personnes avec des amis plus jeunes qu’elles</w:t>
      </w:r>
    </w:p>
    <w:p w:rsidR="00BF5A3D" w:rsidRPr="00BF5A3D" w:rsidRDefault="00BF5A3D" w:rsidP="00BF5A3D">
      <w:pPr>
        <w:rPr>
          <w:b/>
          <w:sz w:val="36"/>
          <w:highlight w:val="green"/>
          <w:lang w:val="fr-BE"/>
        </w:rPr>
      </w:pPr>
      <w:r>
        <w:rPr>
          <w:b/>
          <w:sz w:val="36"/>
          <w:highlight w:val="green"/>
          <w:lang w:val="fr-BE"/>
        </w:rPr>
        <w:t>Q2</w:t>
      </w:r>
    </w:p>
    <w:p w:rsidR="0083650B" w:rsidRDefault="0083650B" w:rsidP="0083650B">
      <w:pPr>
        <w:rPr>
          <w:b/>
          <w:sz w:val="56"/>
          <w:highlight w:val="yellow"/>
          <w:lang w:val="fr-BE"/>
        </w:rPr>
      </w:pPr>
    </w:p>
    <w:p w:rsidR="001F441A" w:rsidRDefault="001F441A" w:rsidP="001F441A">
      <w:pPr>
        <w:spacing w:after="0" w:line="360" w:lineRule="auto"/>
        <w:jc w:val="both"/>
        <w:rPr>
          <w:rFonts w:asciiTheme="minorBidi" w:hAnsiTheme="minorBidi"/>
          <w:b/>
          <w:bCs/>
          <w:szCs w:val="18"/>
          <w:lang w:val="fr-BE"/>
        </w:rPr>
      </w:pPr>
    </w:p>
    <w:p w:rsidR="0083650B" w:rsidRDefault="0083650B" w:rsidP="0083650B">
      <w:pPr>
        <w:rPr>
          <w:lang w:val="fr-FR"/>
        </w:rPr>
      </w:pPr>
      <w:r>
        <w:rPr>
          <w:lang w:val="fr-FR"/>
        </w:rPr>
        <w:t>Soit les deux relation R (A, B) et S (A) avec ces occurrences</w:t>
      </w:r>
    </w:p>
    <w:p w:rsidR="0083650B" w:rsidRDefault="0083650B" w:rsidP="0083650B">
      <w:pPr>
        <w:rPr>
          <w:lang w:val="fr-FR"/>
        </w:rPr>
      </w:pPr>
      <w:r>
        <w:rPr>
          <w:noProof/>
        </w:rPr>
        <w:drawing>
          <wp:inline distT="0" distB="0" distL="0" distR="0" wp14:anchorId="0FA6CB58" wp14:editId="0CD3AD03">
            <wp:extent cx="2005070" cy="2313251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723" cy="232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0B" w:rsidRPr="0083650B" w:rsidRDefault="0083650B" w:rsidP="0083650B">
      <w:pPr>
        <w:pStyle w:val="Paragraphedeliste"/>
        <w:numPr>
          <w:ilvl w:val="0"/>
          <w:numId w:val="11"/>
        </w:numPr>
        <w:rPr>
          <w:lang w:val="fr-BE"/>
        </w:rPr>
      </w:pPr>
      <w:r w:rsidRPr="0083650B">
        <w:rPr>
          <w:lang w:val="fr-BE"/>
        </w:rPr>
        <w:t xml:space="preserve">Calculer le résultat de </w:t>
      </w:r>
      <w:r>
        <w:rPr>
          <w:lang w:val="fr-BE"/>
        </w:rPr>
        <w:t xml:space="preserve">la </w:t>
      </w:r>
      <w:r w:rsidRPr="0083650B">
        <w:rPr>
          <w:lang w:val="fr-BE"/>
        </w:rPr>
        <w:t>division de R sur S :  T=R%S</w:t>
      </w:r>
    </w:p>
    <w:p w:rsidR="0083650B" w:rsidRPr="0083650B" w:rsidRDefault="0083650B" w:rsidP="0083650B">
      <w:pPr>
        <w:pStyle w:val="Paragraphedeliste"/>
        <w:numPr>
          <w:ilvl w:val="0"/>
          <w:numId w:val="11"/>
        </w:numPr>
        <w:rPr>
          <w:lang w:val="fr-BE"/>
        </w:rPr>
      </w:pPr>
      <w:r w:rsidRPr="0083650B">
        <w:rPr>
          <w:lang w:val="fr-BE"/>
        </w:rPr>
        <w:t>Ecrire T=R%S à partir des opérations de l’algèbre relationnel (projection, différence et produit cartésiens) :</w:t>
      </w:r>
    </w:p>
    <w:p w:rsidR="0083650B" w:rsidRDefault="0083650B" w:rsidP="0083650B">
      <w:pPr>
        <w:rPr>
          <w:lang w:val="fr-FR"/>
        </w:rPr>
      </w:pPr>
    </w:p>
    <w:p w:rsidR="0083650B" w:rsidRDefault="0083650B" w:rsidP="0083650B">
      <w:pPr>
        <w:rPr>
          <w:lang w:val="fr-FR"/>
        </w:rPr>
      </w:pPr>
    </w:p>
    <w:p w:rsidR="0083650B" w:rsidRDefault="0083650B" w:rsidP="0083650B">
      <w:pPr>
        <w:pBdr>
          <w:bottom w:val="single" w:sz="6" w:space="1" w:color="auto"/>
        </w:pBdr>
        <w:rPr>
          <w:lang w:val="fr-FR"/>
        </w:rPr>
      </w:pPr>
    </w:p>
    <w:p w:rsidR="0083650B" w:rsidRPr="00302A67" w:rsidRDefault="0083650B" w:rsidP="0083650B">
      <w:pPr>
        <w:rPr>
          <w:rFonts w:ascii="Arial Narrow" w:hAnsi="Arial Narrow"/>
          <w:szCs w:val="18"/>
          <w:lang w:val="fr-BE"/>
        </w:rPr>
      </w:pPr>
    </w:p>
    <w:p w:rsidR="0083650B" w:rsidRDefault="0083650B" w:rsidP="001F441A">
      <w:pPr>
        <w:spacing w:after="0" w:line="360" w:lineRule="auto"/>
        <w:jc w:val="both"/>
        <w:rPr>
          <w:rFonts w:asciiTheme="minorBidi" w:hAnsiTheme="minorBidi"/>
          <w:b/>
          <w:bCs/>
          <w:szCs w:val="18"/>
          <w:lang w:val="fr-BE"/>
        </w:rPr>
      </w:pPr>
    </w:p>
    <w:p w:rsidR="00BF5A3D" w:rsidRPr="00BF5A3D" w:rsidRDefault="00BF5A3D" w:rsidP="00BF5A3D">
      <w:pPr>
        <w:rPr>
          <w:b/>
          <w:sz w:val="36"/>
          <w:highlight w:val="green"/>
          <w:lang w:val="fr-BE"/>
        </w:rPr>
      </w:pPr>
      <w:r>
        <w:rPr>
          <w:b/>
          <w:sz w:val="36"/>
          <w:highlight w:val="green"/>
          <w:lang w:val="fr-BE"/>
        </w:rPr>
        <w:t>Q3</w:t>
      </w:r>
    </w:p>
    <w:p w:rsidR="0083650B" w:rsidRDefault="0083650B" w:rsidP="001F441A">
      <w:pPr>
        <w:spacing w:after="0" w:line="360" w:lineRule="auto"/>
        <w:jc w:val="both"/>
        <w:rPr>
          <w:rFonts w:asciiTheme="minorBidi" w:hAnsiTheme="minorBidi"/>
          <w:b/>
          <w:bCs/>
          <w:szCs w:val="18"/>
          <w:lang w:val="fr-BE"/>
        </w:rPr>
      </w:pPr>
    </w:p>
    <w:p w:rsidR="001F441A" w:rsidRPr="001F441A" w:rsidRDefault="001F441A" w:rsidP="001F441A">
      <w:pPr>
        <w:spacing w:after="0" w:line="360" w:lineRule="auto"/>
        <w:jc w:val="both"/>
        <w:rPr>
          <w:rFonts w:asciiTheme="minorBidi" w:hAnsiTheme="minorBidi"/>
          <w:b/>
          <w:bCs/>
          <w:szCs w:val="18"/>
          <w:lang w:val="fr-BE"/>
        </w:rPr>
      </w:pPr>
    </w:p>
    <w:p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1F441A">
        <w:rPr>
          <w:rFonts w:ascii="Arial Narrow" w:hAnsi="Arial Narrow" w:cs="Arial Narrow"/>
          <w:sz w:val="24"/>
          <w:szCs w:val="24"/>
          <w:lang w:val="fr-BE"/>
        </w:rPr>
        <w:t xml:space="preserve">Chaque groupe de mots ci-dessous appartient à une catégorie. A vous de trouver la catégorie en essayant d’être le plus précis que possible. </w:t>
      </w:r>
      <w:r>
        <w:rPr>
          <w:rFonts w:ascii="Arial Narrow" w:hAnsi="Arial Narrow" w:cs="Arial Narrow"/>
          <w:sz w:val="24"/>
          <w:szCs w:val="24"/>
        </w:rPr>
        <w:t xml:space="preserve">La première </w:t>
      </w:r>
      <w:proofErr w:type="spellStart"/>
      <w:r>
        <w:rPr>
          <w:rFonts w:ascii="Arial Narrow" w:hAnsi="Arial Narrow" w:cs="Arial Narrow"/>
          <w:sz w:val="24"/>
          <w:szCs w:val="24"/>
        </w:rPr>
        <w:t>ligne</w:t>
      </w:r>
      <w:proofErr w:type="spellEnd"/>
      <w:r>
        <w:rPr>
          <w:rFonts w:ascii="Arial Narrow" w:hAnsi="Arial Narrow" w:cs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 w:cs="Arial Narrow"/>
          <w:sz w:val="24"/>
          <w:szCs w:val="24"/>
        </w:rPr>
        <w:t>est</w:t>
      </w:r>
      <w:proofErr w:type="spellEnd"/>
      <w:r>
        <w:rPr>
          <w:rFonts w:ascii="Arial Narrow" w:hAnsi="Arial Narrow" w:cs="Arial Narrow"/>
          <w:sz w:val="24"/>
          <w:szCs w:val="24"/>
        </w:rPr>
        <w:t xml:space="preserve"> un </w:t>
      </w:r>
      <w:proofErr w:type="spellStart"/>
      <w:r>
        <w:rPr>
          <w:rFonts w:ascii="Arial Narrow" w:hAnsi="Arial Narrow" w:cs="Arial Narrow"/>
          <w:sz w:val="24"/>
          <w:szCs w:val="24"/>
        </w:rPr>
        <w:t>exemple</w:t>
      </w:r>
      <w:proofErr w:type="spellEnd"/>
      <w:r>
        <w:rPr>
          <w:rFonts w:ascii="Arial Narrow" w:hAnsi="Arial Narrow" w:cs="Arial Narrow"/>
          <w:sz w:val="24"/>
          <w:szCs w:val="24"/>
        </w:rPr>
        <w:t>.</w:t>
      </w:r>
    </w:p>
    <w:tbl>
      <w:tblPr>
        <w:tblStyle w:val="TableGrid1"/>
        <w:tblW w:w="9640" w:type="dxa"/>
        <w:jc w:val="center"/>
        <w:tblInd w:w="0" w:type="dxa"/>
        <w:tblLook w:val="04A0" w:firstRow="1" w:lastRow="0" w:firstColumn="1" w:lastColumn="0" w:noHBand="0" w:noVBand="1"/>
      </w:tblPr>
      <w:tblGrid>
        <w:gridCol w:w="431"/>
        <w:gridCol w:w="6368"/>
        <w:gridCol w:w="2841"/>
      </w:tblGrid>
      <w:tr w:rsidR="001F441A" w:rsidTr="001F441A">
        <w:trPr>
          <w:jc w:val="center"/>
        </w:trPr>
        <w:tc>
          <w:tcPr>
            <w:tcW w:w="4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41A" w:rsidRDefault="001F441A">
            <w:pPr>
              <w:rPr>
                <w:rFonts w:asciiTheme="majorBidi" w:eastAsia="Calibri" w:hAnsiTheme="majorBidi" w:cstheme="majorBidi"/>
                <w:b/>
                <w:bCs/>
                <w:sz w:val="20"/>
                <w:szCs w:val="24"/>
              </w:rPr>
            </w:pP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41A" w:rsidRDefault="001F441A">
            <w:pPr>
              <w:rPr>
                <w:rFonts w:ascii="Arial Narrow" w:hAnsi="Arial Narrow" w:cstheme="majorBidi"/>
                <w:sz w:val="20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jc w:val="center"/>
              <w:rPr>
                <w:rFonts w:ascii="Arial Narrow" w:eastAsia="Calibri" w:hAnsi="Arial Narrow" w:cstheme="majorBidi"/>
                <w:b/>
                <w:sz w:val="20"/>
                <w:szCs w:val="24"/>
              </w:rPr>
            </w:pPr>
            <w:r>
              <w:rPr>
                <w:rFonts w:ascii="Arial Narrow" w:eastAsia="Calibri" w:hAnsi="Arial Narrow" w:cstheme="majorBidi"/>
                <w:b/>
                <w:sz w:val="20"/>
                <w:szCs w:val="24"/>
              </w:rPr>
              <w:t>Catégorie</w:t>
            </w:r>
          </w:p>
        </w:tc>
      </w:tr>
      <w:tr w:rsidR="001F441A" w:rsidTr="001F441A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41A" w:rsidRDefault="001F441A">
            <w:pPr>
              <w:rPr>
                <w:rStyle w:val="st"/>
                <w:rFonts w:ascii="Times New Roman" w:hAnsi="Times New Roman" w:cs="Times New Roman"/>
                <w:bCs/>
              </w:rPr>
            </w:pP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hAnsi="Arial Narrow" w:cstheme="majorBidi"/>
              </w:rPr>
            </w:pPr>
            <w:r>
              <w:rPr>
                <w:rFonts w:ascii="Arial Narrow" w:hAnsi="Arial Narrow" w:cstheme="majorBidi"/>
                <w:sz w:val="20"/>
                <w:szCs w:val="24"/>
              </w:rPr>
              <w:t xml:space="preserve">Oracle, DB2, SQL Server, PostgreSQL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jc w:val="center"/>
              <w:rPr>
                <w:rFonts w:ascii="Arial Narrow" w:eastAsia="Calibri" w:hAnsi="Arial Narrow" w:cstheme="majorBidi"/>
                <w:sz w:val="20"/>
                <w:szCs w:val="24"/>
              </w:rPr>
            </w:pPr>
            <w:r>
              <w:rPr>
                <w:rFonts w:ascii="Arial Narrow" w:hAnsi="Arial Narrow" w:cstheme="majorBidi"/>
                <w:sz w:val="20"/>
                <w:szCs w:val="24"/>
              </w:rPr>
              <w:t xml:space="preserve">SGBD Relationnels </w:t>
            </w:r>
          </w:p>
        </w:tc>
      </w:tr>
      <w:tr w:rsidR="001F441A" w:rsidTr="001F441A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41A" w:rsidRDefault="001F441A">
            <w:pPr>
              <w:jc w:val="center"/>
              <w:rPr>
                <w:rFonts w:asciiTheme="majorBidi" w:hAnsiTheme="majorBidi" w:cstheme="majorBidi"/>
                <w:sz w:val="20"/>
                <w:szCs w:val="24"/>
              </w:rPr>
            </w:pP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41A" w:rsidRDefault="001F441A">
            <w:pPr>
              <w:jc w:val="center"/>
              <w:rPr>
                <w:rFonts w:ascii="Arial Narrow" w:hAnsi="Arial Narrow" w:cstheme="majorBidi"/>
                <w:sz w:val="20"/>
                <w:szCs w:val="24"/>
              </w:rPr>
            </w:pPr>
          </w:p>
        </w:tc>
      </w:tr>
      <w:tr w:rsidR="001F441A" w:rsidTr="001F441A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Theme="majorBidi" w:hAnsiTheme="majorBidi" w:cstheme="majorBidi"/>
                <w:sz w:val="20"/>
                <w:szCs w:val="24"/>
              </w:rPr>
            </w:pPr>
            <w:r>
              <w:rPr>
                <w:rFonts w:asciiTheme="majorBidi" w:hAnsiTheme="majorBidi" w:cstheme="majorBidi"/>
                <w:sz w:val="20"/>
                <w:szCs w:val="24"/>
              </w:rPr>
              <w:t>1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hAnsi="Arial Narrow" w:cstheme="majorBidi"/>
                <w:sz w:val="20"/>
                <w:szCs w:val="24"/>
                <w:lang w:val="en-US"/>
              </w:rPr>
            </w:pPr>
            <w:r>
              <w:rPr>
                <w:rFonts w:ascii="Arial Narrow" w:hAnsi="Arial Narrow" w:cstheme="majorBidi"/>
                <w:sz w:val="20"/>
                <w:szCs w:val="24"/>
                <w:lang w:val="en-US"/>
              </w:rPr>
              <w:t>COMMIT, ROLLBACK, SAVEPOINT, GRANT, REVOKE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41A" w:rsidRDefault="001F441A">
            <w:pPr>
              <w:rPr>
                <w:rFonts w:ascii="Arial Narrow" w:eastAsia="Calibri" w:hAnsi="Arial Narrow" w:cstheme="majorBidi"/>
                <w:sz w:val="20"/>
                <w:szCs w:val="24"/>
                <w:lang w:val="en-US"/>
              </w:rPr>
            </w:pPr>
          </w:p>
        </w:tc>
      </w:tr>
      <w:tr w:rsidR="001F441A" w:rsidRPr="001F441A" w:rsidTr="001F441A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Theme="majorBidi" w:eastAsia="Calibri" w:hAnsiTheme="majorBidi" w:cstheme="majorBidi"/>
                <w:sz w:val="20"/>
                <w:szCs w:val="24"/>
              </w:rPr>
            </w:pPr>
            <w:r>
              <w:rPr>
                <w:rFonts w:asciiTheme="majorBidi" w:eastAsia="Calibri" w:hAnsiTheme="majorBidi" w:cstheme="majorBidi"/>
                <w:sz w:val="20"/>
                <w:szCs w:val="24"/>
              </w:rPr>
              <w:t>2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eastAsia="Calibri" w:hAnsi="Arial Narrow" w:cstheme="majorBidi"/>
                <w:sz w:val="20"/>
                <w:szCs w:val="24"/>
              </w:rPr>
            </w:pPr>
            <w:r>
              <w:rPr>
                <w:rFonts w:ascii="Arial Narrow" w:eastAsia="Calibri" w:hAnsi="Arial Narrow" w:cstheme="majorBidi"/>
                <w:sz w:val="20"/>
                <w:szCs w:val="24"/>
              </w:rPr>
              <w:t xml:space="preserve">Haute Disponibilité, </w:t>
            </w:r>
            <w:proofErr w:type="spellStart"/>
            <w:r>
              <w:rPr>
                <w:rFonts w:ascii="Arial Narrow" w:eastAsia="Calibri" w:hAnsi="Arial Narrow" w:cstheme="majorBidi"/>
                <w:sz w:val="20"/>
                <w:szCs w:val="24"/>
              </w:rPr>
              <w:t>Scalabilité,SQL</w:t>
            </w:r>
            <w:proofErr w:type="spellEnd"/>
            <w:r>
              <w:rPr>
                <w:rFonts w:ascii="Arial Narrow" w:eastAsia="Calibri" w:hAnsi="Arial Narrow" w:cstheme="majorBidi"/>
                <w:sz w:val="20"/>
                <w:szCs w:val="24"/>
              </w:rPr>
              <w:t xml:space="preserve"> Support, ACID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41A" w:rsidRDefault="001F441A">
            <w:pPr>
              <w:rPr>
                <w:rFonts w:ascii="Arial Narrow" w:eastAsia="Calibri" w:hAnsi="Arial Narrow" w:cstheme="majorBidi"/>
                <w:sz w:val="20"/>
                <w:szCs w:val="24"/>
              </w:rPr>
            </w:pPr>
          </w:p>
        </w:tc>
      </w:tr>
      <w:tr w:rsidR="001F441A" w:rsidTr="001F441A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Theme="majorBidi" w:eastAsia="Calibri" w:hAnsiTheme="majorBidi" w:cstheme="majorBidi"/>
                <w:sz w:val="20"/>
                <w:szCs w:val="24"/>
              </w:rPr>
            </w:pPr>
            <w:r>
              <w:rPr>
                <w:rFonts w:asciiTheme="majorBidi" w:eastAsia="Calibri" w:hAnsiTheme="majorBidi" w:cstheme="majorBidi"/>
                <w:sz w:val="20"/>
                <w:szCs w:val="24"/>
              </w:rPr>
              <w:t>3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eastAsia="Calibri" w:hAnsi="Arial Narrow" w:cstheme="majorBidi"/>
                <w:sz w:val="20"/>
                <w:szCs w:val="24"/>
              </w:rPr>
            </w:pPr>
            <w:r>
              <w:rPr>
                <w:rFonts w:ascii="Arial Narrow" w:hAnsi="Arial Narrow" w:cstheme="majorBidi"/>
                <w:sz w:val="20"/>
                <w:szCs w:val="24"/>
              </w:rPr>
              <w:t>Photocopie, Copie vivante, Fragmentation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41A" w:rsidRDefault="001F441A">
            <w:pPr>
              <w:rPr>
                <w:rFonts w:ascii="Arial Narrow" w:eastAsia="Calibri" w:hAnsi="Arial Narrow" w:cstheme="majorBidi"/>
                <w:sz w:val="20"/>
                <w:szCs w:val="24"/>
              </w:rPr>
            </w:pPr>
          </w:p>
        </w:tc>
      </w:tr>
      <w:tr w:rsidR="001F441A" w:rsidRPr="001F441A" w:rsidTr="001F441A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Theme="majorBidi" w:eastAsia="Calibri" w:hAnsiTheme="majorBidi" w:cstheme="majorBidi"/>
                <w:sz w:val="20"/>
                <w:szCs w:val="24"/>
              </w:rPr>
            </w:pPr>
            <w:r>
              <w:rPr>
                <w:rFonts w:asciiTheme="majorBidi" w:eastAsia="Calibri" w:hAnsiTheme="majorBidi" w:cstheme="majorBidi"/>
                <w:sz w:val="20"/>
                <w:szCs w:val="24"/>
              </w:rPr>
              <w:t>4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eastAsia="Calibri" w:hAnsi="Arial Narrow" w:cstheme="majorBidi"/>
                <w:sz w:val="20"/>
                <w:szCs w:val="24"/>
              </w:rPr>
            </w:pPr>
            <w:r>
              <w:rPr>
                <w:rFonts w:ascii="Arial Narrow" w:eastAsia="Calibri" w:hAnsi="Arial Narrow" w:cstheme="majorBidi"/>
                <w:sz w:val="20"/>
                <w:szCs w:val="24"/>
              </w:rPr>
              <w:t xml:space="preserve">Haute disponibilité, </w:t>
            </w:r>
            <w:proofErr w:type="spellStart"/>
            <w:r>
              <w:rPr>
                <w:rFonts w:ascii="Arial Narrow" w:eastAsia="Calibri" w:hAnsi="Arial Narrow" w:cstheme="majorBidi"/>
                <w:sz w:val="20"/>
                <w:szCs w:val="24"/>
              </w:rPr>
              <w:t>Scalabilité</w:t>
            </w:r>
            <w:proofErr w:type="spellEnd"/>
            <w:r>
              <w:rPr>
                <w:rFonts w:ascii="Arial Narrow" w:eastAsia="Calibri" w:hAnsi="Arial Narrow" w:cstheme="majorBidi"/>
                <w:sz w:val="20"/>
                <w:szCs w:val="24"/>
              </w:rPr>
              <w:t>, Pas de ACID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41A" w:rsidRDefault="001F441A">
            <w:pPr>
              <w:rPr>
                <w:rFonts w:ascii="Arial Narrow" w:eastAsia="Calibri" w:hAnsi="Arial Narrow" w:cstheme="majorBidi"/>
                <w:sz w:val="20"/>
                <w:szCs w:val="24"/>
              </w:rPr>
            </w:pPr>
          </w:p>
        </w:tc>
      </w:tr>
      <w:tr w:rsidR="001F441A" w:rsidRPr="001F441A" w:rsidTr="001F441A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Theme="majorBidi" w:hAnsiTheme="majorBidi" w:cstheme="majorBidi"/>
                <w:sz w:val="20"/>
                <w:szCs w:val="24"/>
              </w:rPr>
            </w:pPr>
            <w:r>
              <w:rPr>
                <w:rFonts w:asciiTheme="majorBidi" w:hAnsiTheme="majorBidi" w:cstheme="majorBidi"/>
                <w:sz w:val="20"/>
                <w:szCs w:val="24"/>
              </w:rPr>
              <w:t>5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eastAsia="Calibri" w:hAnsi="Arial Narrow" w:cstheme="majorBidi"/>
                <w:sz w:val="20"/>
                <w:szCs w:val="24"/>
              </w:rPr>
            </w:pPr>
            <w:r>
              <w:rPr>
                <w:rFonts w:ascii="Arial Narrow" w:eastAsia="Calibri" w:hAnsi="Arial Narrow" w:cstheme="majorBidi"/>
                <w:sz w:val="20"/>
                <w:szCs w:val="24"/>
              </w:rPr>
              <w:t>Entité/Association (EA), UML, Express.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41A" w:rsidRDefault="001F441A">
            <w:pPr>
              <w:rPr>
                <w:rFonts w:ascii="Arial Narrow" w:eastAsia="Calibri" w:hAnsi="Arial Narrow" w:cstheme="majorBidi"/>
                <w:sz w:val="20"/>
                <w:szCs w:val="24"/>
              </w:rPr>
            </w:pPr>
          </w:p>
        </w:tc>
      </w:tr>
      <w:tr w:rsidR="001F441A" w:rsidRPr="001F441A" w:rsidTr="001F441A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Theme="majorBidi" w:eastAsia="Calibri" w:hAnsiTheme="majorBidi" w:cstheme="majorBidi"/>
                <w:sz w:val="20"/>
                <w:szCs w:val="24"/>
              </w:rPr>
            </w:pPr>
            <w:r>
              <w:rPr>
                <w:rFonts w:asciiTheme="majorBidi" w:eastAsia="Calibri" w:hAnsiTheme="majorBidi" w:cstheme="majorBidi"/>
                <w:sz w:val="20"/>
                <w:szCs w:val="24"/>
              </w:rPr>
              <w:t>6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eastAsia="Calibri" w:hAnsi="Arial Narrow" w:cstheme="majorBidi"/>
                <w:sz w:val="20"/>
                <w:szCs w:val="24"/>
              </w:rPr>
            </w:pPr>
            <w:r>
              <w:rPr>
                <w:rFonts w:ascii="Arial Narrow" w:eastAsia="Calibri" w:hAnsi="Arial Narrow" w:cstheme="majorBidi"/>
                <w:sz w:val="20"/>
                <w:szCs w:val="24"/>
              </w:rPr>
              <w:t>Relationnel, Multidimensionnel, Réseau, Relationnel-Objet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41A" w:rsidRDefault="001F441A">
            <w:pPr>
              <w:rPr>
                <w:rFonts w:ascii="Arial Narrow" w:eastAsia="Calibri" w:hAnsi="Arial Narrow" w:cstheme="majorBidi"/>
                <w:sz w:val="20"/>
                <w:szCs w:val="24"/>
              </w:rPr>
            </w:pPr>
          </w:p>
        </w:tc>
      </w:tr>
      <w:tr w:rsidR="001F441A" w:rsidRPr="001F441A" w:rsidTr="001F441A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Theme="majorBidi" w:hAnsiTheme="majorBidi" w:cstheme="majorBidi"/>
                <w:sz w:val="20"/>
                <w:szCs w:val="24"/>
              </w:rPr>
            </w:pPr>
            <w:r>
              <w:rPr>
                <w:rFonts w:asciiTheme="majorBidi" w:hAnsiTheme="majorBidi" w:cstheme="majorBidi"/>
                <w:sz w:val="20"/>
                <w:szCs w:val="24"/>
              </w:rPr>
              <w:t>7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eastAsia="Calibri" w:hAnsi="Arial Narrow" w:cstheme="majorBidi"/>
                <w:sz w:val="20"/>
                <w:szCs w:val="24"/>
              </w:rPr>
            </w:pPr>
            <w:r>
              <w:rPr>
                <w:rFonts w:ascii="Arial Narrow" w:hAnsi="Arial Narrow" w:cstheme="majorBidi"/>
                <w:sz w:val="20"/>
                <w:szCs w:val="24"/>
              </w:rPr>
              <w:t>Clé-valeur, Graphes, Documents, Colonnes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41A" w:rsidRDefault="001F441A">
            <w:pPr>
              <w:rPr>
                <w:rFonts w:ascii="Arial Narrow" w:eastAsia="Calibri" w:hAnsi="Arial Narrow" w:cstheme="majorBidi"/>
                <w:sz w:val="20"/>
                <w:szCs w:val="24"/>
              </w:rPr>
            </w:pPr>
          </w:p>
        </w:tc>
      </w:tr>
      <w:tr w:rsidR="001F441A" w:rsidTr="001F441A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Theme="majorBidi" w:hAnsiTheme="majorBidi" w:cstheme="majorBidi"/>
                <w:sz w:val="20"/>
                <w:szCs w:val="24"/>
              </w:rPr>
            </w:pPr>
            <w:r>
              <w:rPr>
                <w:rFonts w:asciiTheme="majorBidi" w:hAnsiTheme="majorBidi" w:cstheme="majorBidi"/>
                <w:sz w:val="20"/>
                <w:szCs w:val="24"/>
              </w:rPr>
              <w:t>8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hAnsi="Arial Narrow" w:cstheme="majorBidi"/>
                <w:sz w:val="20"/>
                <w:szCs w:val="24"/>
                <w:lang w:val="en-US"/>
              </w:rPr>
            </w:pPr>
            <w:r>
              <w:rPr>
                <w:rFonts w:ascii="Arial Narrow" w:eastAsia="Calibri" w:hAnsi="Arial Narrow" w:cstheme="majorBidi"/>
                <w:sz w:val="20"/>
                <w:szCs w:val="24"/>
                <w:lang w:val="en-US"/>
              </w:rPr>
              <w:t>Shared memory, Shared disks, Shared nothing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41A" w:rsidRDefault="001F441A">
            <w:pPr>
              <w:rPr>
                <w:rFonts w:ascii="Arial Narrow" w:eastAsia="Calibri" w:hAnsi="Arial Narrow" w:cstheme="majorBidi"/>
                <w:sz w:val="20"/>
                <w:szCs w:val="24"/>
                <w:lang w:val="en-US"/>
              </w:rPr>
            </w:pPr>
          </w:p>
        </w:tc>
      </w:tr>
    </w:tbl>
    <w:p w:rsidR="001F441A" w:rsidRPr="001F441A" w:rsidRDefault="001F441A" w:rsidP="001F441A">
      <w:pPr>
        <w:rPr>
          <w:b/>
          <w:sz w:val="56"/>
          <w:highlight w:val="yellow"/>
        </w:rPr>
      </w:pPr>
    </w:p>
    <w:p w:rsidR="001F441A" w:rsidRPr="001F441A" w:rsidRDefault="001F441A" w:rsidP="001F441A">
      <w:pPr>
        <w:rPr>
          <w:b/>
          <w:sz w:val="56"/>
          <w:highlight w:val="yellow"/>
        </w:rPr>
      </w:pPr>
    </w:p>
    <w:p w:rsidR="001F441A" w:rsidRDefault="001F441A" w:rsidP="001F441A">
      <w:pPr>
        <w:rPr>
          <w:b/>
          <w:sz w:val="56"/>
          <w:highlight w:val="yellow"/>
          <w:lang w:val="fr-BE"/>
        </w:rPr>
      </w:pPr>
      <w:r>
        <w:rPr>
          <w:b/>
          <w:sz w:val="56"/>
          <w:highlight w:val="yellow"/>
          <w:lang w:val="fr-BE"/>
        </w:rPr>
        <w:t>Correction Sujet 1</w:t>
      </w:r>
    </w:p>
    <w:p w:rsidR="001F441A" w:rsidRPr="007033C1" w:rsidRDefault="00BF5A3D" w:rsidP="001F441A">
      <w:pPr>
        <w:rPr>
          <w:b/>
          <w:lang w:val="fr-BE"/>
        </w:rPr>
      </w:pPr>
      <w:r w:rsidRPr="00BF5A3D">
        <w:rPr>
          <w:b/>
          <w:highlight w:val="green"/>
          <w:lang w:val="fr-BE"/>
        </w:rPr>
        <w:t>Réponse Q1</w:t>
      </w:r>
    </w:p>
    <w:p w:rsidR="001F441A" w:rsidRDefault="001F441A" w:rsidP="001F441A">
      <w:pPr>
        <w:rPr>
          <w:lang w:val="fr-BE"/>
        </w:rPr>
      </w:pPr>
      <w:r w:rsidRPr="007033C1">
        <w:rPr>
          <w:lang w:val="fr-BE"/>
        </w:rPr>
        <w:t>Considérez le schéma relationnel suivant qui gère les</w:t>
      </w:r>
      <w:r>
        <w:rPr>
          <w:lang w:val="fr-BE"/>
        </w:rPr>
        <w:t xml:space="preserve"> factures d’une </w:t>
      </w:r>
      <w:r w:rsidRPr="00F13E2A">
        <w:rPr>
          <w:lang w:val="fr-BE"/>
        </w:rPr>
        <w:t>compagnie téléphonique mobile</w:t>
      </w:r>
      <w:r>
        <w:rPr>
          <w:lang w:val="fr-BE"/>
        </w:rPr>
        <w:t>.</w:t>
      </w:r>
    </w:p>
    <w:p w:rsidR="001F441A" w:rsidRPr="007033C1" w:rsidRDefault="001F441A" w:rsidP="001F441A">
      <w:pPr>
        <w:ind w:left="720"/>
        <w:rPr>
          <w:lang w:val="fr-BE"/>
        </w:rPr>
      </w:pPr>
      <w:r w:rsidRPr="007033C1">
        <w:rPr>
          <w:lang w:val="fr-BE"/>
        </w:rPr>
        <w:t>CLIENT (</w:t>
      </w:r>
      <w:proofErr w:type="spellStart"/>
      <w:r>
        <w:rPr>
          <w:u w:val="single"/>
          <w:lang w:val="fr-BE"/>
        </w:rPr>
        <w:t>NumClient</w:t>
      </w:r>
      <w:proofErr w:type="spellEnd"/>
      <w:r w:rsidRPr="007033C1">
        <w:rPr>
          <w:lang w:val="fr-BE"/>
        </w:rPr>
        <w:t xml:space="preserve">, Nom, Prénom, </w:t>
      </w:r>
      <w:proofErr w:type="spellStart"/>
      <w:r w:rsidRPr="007033C1">
        <w:rPr>
          <w:lang w:val="fr-BE"/>
        </w:rPr>
        <w:t>Num</w:t>
      </w:r>
      <w:r>
        <w:rPr>
          <w:lang w:val="fr-BE"/>
        </w:rPr>
        <w:t>Téléphone</w:t>
      </w:r>
      <w:proofErr w:type="spellEnd"/>
      <w:r w:rsidRPr="007033C1">
        <w:rPr>
          <w:lang w:val="fr-BE"/>
        </w:rPr>
        <w:t xml:space="preserve">, </w:t>
      </w:r>
      <w:proofErr w:type="spellStart"/>
      <w:r>
        <w:rPr>
          <w:lang w:val="fr-BE"/>
        </w:rPr>
        <w:t>TypeAbonnement</w:t>
      </w:r>
      <w:proofErr w:type="spellEnd"/>
      <w:r w:rsidRPr="007033C1">
        <w:rPr>
          <w:lang w:val="fr-BE"/>
        </w:rPr>
        <w:t>)</w:t>
      </w:r>
    </w:p>
    <w:p w:rsidR="001F441A" w:rsidRPr="007033C1" w:rsidRDefault="001F441A" w:rsidP="001F441A">
      <w:pPr>
        <w:ind w:left="720"/>
        <w:rPr>
          <w:lang w:val="fr-BE"/>
        </w:rPr>
      </w:pPr>
      <w:r>
        <w:rPr>
          <w:lang w:val="fr-BE"/>
        </w:rPr>
        <w:t>TARIFS_</w:t>
      </w:r>
      <w:r w:rsidRPr="00F13E2A">
        <w:rPr>
          <w:lang w:val="fr-BE"/>
        </w:rPr>
        <w:t xml:space="preserve">ABONNEMENT </w:t>
      </w:r>
      <w:proofErr w:type="gramStart"/>
      <w:r w:rsidRPr="0076153D">
        <w:rPr>
          <w:lang w:val="fr-BE"/>
        </w:rPr>
        <w:t>(</w:t>
      </w:r>
      <w:r w:rsidRPr="007033C1">
        <w:rPr>
          <w:lang w:val="fr-BE"/>
        </w:rPr>
        <w:t xml:space="preserve"> </w:t>
      </w:r>
      <w:proofErr w:type="spellStart"/>
      <w:r w:rsidRPr="00F13E2A">
        <w:rPr>
          <w:u w:val="single"/>
          <w:lang w:val="fr-BE"/>
        </w:rPr>
        <w:t>TypeAbonnement</w:t>
      </w:r>
      <w:proofErr w:type="spellEnd"/>
      <w:proofErr w:type="gramEnd"/>
      <w:r w:rsidRPr="007033C1">
        <w:rPr>
          <w:lang w:val="fr-BE"/>
        </w:rPr>
        <w:t xml:space="preserve">, </w:t>
      </w:r>
      <w:proofErr w:type="spellStart"/>
      <w:r>
        <w:rPr>
          <w:lang w:val="fr-BE"/>
        </w:rPr>
        <w:t>FraisC</w:t>
      </w:r>
      <w:r w:rsidRPr="00F13E2A">
        <w:rPr>
          <w:lang w:val="fr-BE"/>
        </w:rPr>
        <w:t>onnexion</w:t>
      </w:r>
      <w:proofErr w:type="spellEnd"/>
      <w:r w:rsidRPr="007033C1">
        <w:rPr>
          <w:lang w:val="fr-BE"/>
        </w:rPr>
        <w:t xml:space="preserve">, </w:t>
      </w:r>
      <w:proofErr w:type="spellStart"/>
      <w:r>
        <w:rPr>
          <w:lang w:val="fr-BE"/>
        </w:rPr>
        <w:t>PrixParS</w:t>
      </w:r>
      <w:r w:rsidRPr="007033C1">
        <w:rPr>
          <w:lang w:val="fr-BE"/>
        </w:rPr>
        <w:t>econde</w:t>
      </w:r>
      <w:proofErr w:type="spellEnd"/>
      <w:r w:rsidRPr="007033C1">
        <w:rPr>
          <w:lang w:val="fr-BE"/>
        </w:rPr>
        <w:t xml:space="preserve"> )</w:t>
      </w:r>
    </w:p>
    <w:p w:rsidR="001F441A" w:rsidRPr="007033C1" w:rsidRDefault="001F441A" w:rsidP="001F441A">
      <w:pPr>
        <w:ind w:left="720"/>
        <w:rPr>
          <w:lang w:val="fr-BE"/>
        </w:rPr>
      </w:pPr>
      <w:r>
        <w:rPr>
          <w:lang w:val="fr-BE"/>
        </w:rPr>
        <w:t>APPEL_TELE</w:t>
      </w:r>
      <w:r w:rsidRPr="007033C1">
        <w:rPr>
          <w:lang w:val="fr-BE"/>
        </w:rPr>
        <w:t>PH</w:t>
      </w:r>
      <w:r>
        <w:rPr>
          <w:lang w:val="fr-BE"/>
        </w:rPr>
        <w:t>ONIQUE (</w:t>
      </w:r>
      <w:proofErr w:type="spellStart"/>
      <w:r>
        <w:rPr>
          <w:u w:val="single"/>
          <w:lang w:val="fr-BE"/>
        </w:rPr>
        <w:t>NumClient</w:t>
      </w:r>
      <w:proofErr w:type="spellEnd"/>
      <w:r w:rsidRPr="007033C1">
        <w:rPr>
          <w:u w:val="single"/>
          <w:lang w:val="fr-BE"/>
        </w:rPr>
        <w:t>, Date, Heure,</w:t>
      </w:r>
      <w:r>
        <w:rPr>
          <w:lang w:val="fr-BE"/>
        </w:rPr>
        <w:t xml:space="preserve"> </w:t>
      </w:r>
      <w:proofErr w:type="spellStart"/>
      <w:r w:rsidRPr="007033C1">
        <w:rPr>
          <w:lang w:val="fr-BE"/>
        </w:rPr>
        <w:t>Num</w:t>
      </w:r>
      <w:r>
        <w:rPr>
          <w:lang w:val="fr-BE"/>
        </w:rPr>
        <w:t>Appel</w:t>
      </w:r>
      <w:proofErr w:type="spellEnd"/>
      <w:r w:rsidRPr="007033C1">
        <w:rPr>
          <w:lang w:val="fr-BE"/>
        </w:rPr>
        <w:t>, Secondes)</w:t>
      </w:r>
    </w:p>
    <w:p w:rsidR="001F441A" w:rsidRDefault="001F441A" w:rsidP="001F441A">
      <w:pPr>
        <w:ind w:left="720"/>
        <w:rPr>
          <w:lang w:val="fr-BE"/>
        </w:rPr>
      </w:pPr>
      <w:r w:rsidRPr="007033C1">
        <w:rPr>
          <w:lang w:val="fr-BE"/>
        </w:rPr>
        <w:t xml:space="preserve">FACTURE </w:t>
      </w:r>
      <w:proofErr w:type="gramStart"/>
      <w:r w:rsidRPr="007033C1">
        <w:rPr>
          <w:lang w:val="fr-BE"/>
        </w:rPr>
        <w:t xml:space="preserve">( </w:t>
      </w:r>
      <w:proofErr w:type="spellStart"/>
      <w:r>
        <w:rPr>
          <w:u w:val="single"/>
          <w:lang w:val="fr-BE"/>
        </w:rPr>
        <w:t>NumClient</w:t>
      </w:r>
      <w:proofErr w:type="spellEnd"/>
      <w:proofErr w:type="gramEnd"/>
      <w:r>
        <w:rPr>
          <w:u w:val="single"/>
          <w:lang w:val="fr-BE"/>
        </w:rPr>
        <w:t>, Mois, A</w:t>
      </w:r>
      <w:r w:rsidRPr="007033C1">
        <w:rPr>
          <w:u w:val="single"/>
          <w:lang w:val="fr-BE"/>
        </w:rPr>
        <w:t>nnée</w:t>
      </w:r>
      <w:r>
        <w:rPr>
          <w:lang w:val="fr-BE"/>
        </w:rPr>
        <w:t>, M</w:t>
      </w:r>
      <w:r w:rsidRPr="007033C1">
        <w:rPr>
          <w:lang w:val="fr-BE"/>
        </w:rPr>
        <w:t>ontant )</w:t>
      </w:r>
    </w:p>
    <w:p w:rsidR="001F441A" w:rsidRDefault="001F441A" w:rsidP="001F441A">
      <w:pPr>
        <w:rPr>
          <w:lang w:val="fr-BE"/>
        </w:rPr>
      </w:pPr>
    </w:p>
    <w:p w:rsidR="001F441A" w:rsidRDefault="001F441A" w:rsidP="001F441A">
      <w:pPr>
        <w:pStyle w:val="Paragraphedeliste"/>
        <w:numPr>
          <w:ilvl w:val="0"/>
          <w:numId w:val="1"/>
        </w:numPr>
        <w:rPr>
          <w:lang w:val="fr-BE"/>
        </w:rPr>
      </w:pPr>
      <w:r w:rsidRPr="0042613C">
        <w:rPr>
          <w:lang w:val="fr-BE"/>
        </w:rPr>
        <w:t xml:space="preserve">Écrivez un déclencheur (trigger) </w:t>
      </w:r>
      <w:r>
        <w:rPr>
          <w:lang w:val="fr-BE"/>
        </w:rPr>
        <w:t xml:space="preserve">qui </w:t>
      </w:r>
      <w:r w:rsidRPr="0042613C">
        <w:rPr>
          <w:lang w:val="fr-BE"/>
        </w:rPr>
        <w:t xml:space="preserve">met à jour la facture </w:t>
      </w:r>
      <w:r>
        <w:rPr>
          <w:lang w:val="fr-BE"/>
        </w:rPr>
        <w:t>d’un</w:t>
      </w:r>
      <w:r w:rsidRPr="0042613C">
        <w:rPr>
          <w:lang w:val="fr-BE"/>
        </w:rPr>
        <w:t xml:space="preserve"> client</w:t>
      </w:r>
      <w:r>
        <w:rPr>
          <w:lang w:val="fr-BE"/>
        </w:rPr>
        <w:t xml:space="preserve"> après chaque appel téléphonique. </w:t>
      </w:r>
      <w:r w:rsidRPr="00F13E2A">
        <w:rPr>
          <w:b/>
          <w:lang w:val="fr-BE"/>
        </w:rPr>
        <w:t>(1 points)</w:t>
      </w:r>
    </w:p>
    <w:p w:rsidR="001F441A" w:rsidRDefault="001F441A" w:rsidP="001F441A">
      <w:pPr>
        <w:pStyle w:val="Paragraphedeliste"/>
        <w:rPr>
          <w:lang w:val="fr-BE"/>
        </w:rPr>
      </w:pPr>
    </w:p>
    <w:p w:rsidR="001F441A" w:rsidRPr="00175079" w:rsidRDefault="001F441A" w:rsidP="001F441A">
      <w:pPr>
        <w:pStyle w:val="Paragraphedeliste"/>
        <w:rPr>
          <w:color w:val="00B050"/>
          <w:sz w:val="2"/>
        </w:rPr>
      </w:pPr>
      <w:r w:rsidRPr="00175079">
        <w:rPr>
          <w:rStyle w:val="fontstyle01"/>
          <w:b/>
          <w:color w:val="00B050"/>
          <w:sz w:val="26"/>
        </w:rPr>
        <w:t>create</w:t>
      </w:r>
      <w:r w:rsidRPr="00175079">
        <w:rPr>
          <w:rStyle w:val="fontstyle01"/>
          <w:color w:val="00B050"/>
          <w:sz w:val="26"/>
        </w:rPr>
        <w:t xml:space="preserve"> </w:t>
      </w:r>
      <w:r w:rsidRPr="00175079">
        <w:rPr>
          <w:rStyle w:val="fontstyle01"/>
          <w:b/>
          <w:color w:val="00B050"/>
          <w:sz w:val="26"/>
        </w:rPr>
        <w:t>trigger</w:t>
      </w:r>
      <w:r w:rsidRPr="00175079">
        <w:rPr>
          <w:rStyle w:val="fontstyle01"/>
          <w:color w:val="00B050"/>
          <w:sz w:val="26"/>
        </w:rPr>
        <w:t xml:space="preserve"> </w:t>
      </w:r>
      <w:proofErr w:type="spellStart"/>
      <w:r w:rsidRPr="00175079">
        <w:rPr>
          <w:rStyle w:val="fontstyle01"/>
          <w:color w:val="00B050"/>
          <w:sz w:val="26"/>
        </w:rPr>
        <w:t>CallCharges</w:t>
      </w:r>
      <w:proofErr w:type="spellEnd"/>
      <w:r w:rsidRPr="00175079">
        <w:rPr>
          <w:rFonts w:ascii="LiberationSans" w:hAnsi="LiberationSans"/>
          <w:color w:val="00B050"/>
          <w:sz w:val="26"/>
          <w:szCs w:val="48"/>
        </w:rPr>
        <w:br/>
      </w:r>
      <w:r w:rsidRPr="00175079">
        <w:rPr>
          <w:rStyle w:val="fontstyle01"/>
          <w:b/>
          <w:color w:val="00B050"/>
          <w:sz w:val="26"/>
        </w:rPr>
        <w:t>after insert of</w:t>
      </w:r>
      <w:r w:rsidRPr="00175079">
        <w:rPr>
          <w:rStyle w:val="fontstyle01"/>
          <w:color w:val="00B050"/>
          <w:sz w:val="26"/>
        </w:rPr>
        <w:t xml:space="preserve"> APPEL_TELEPHONIQUE</w:t>
      </w:r>
      <w:r w:rsidRPr="00175079">
        <w:rPr>
          <w:rStyle w:val="fontstyle01"/>
          <w:color w:val="00B050"/>
          <w:sz w:val="26"/>
        </w:rPr>
        <w:br/>
      </w:r>
      <w:r w:rsidRPr="00175079">
        <w:rPr>
          <w:rStyle w:val="fontstyle01"/>
          <w:b/>
          <w:color w:val="00B050"/>
          <w:sz w:val="26"/>
        </w:rPr>
        <w:t>for each</w:t>
      </w:r>
      <w:r w:rsidRPr="00175079">
        <w:rPr>
          <w:rStyle w:val="fontstyle01"/>
          <w:color w:val="00B050"/>
          <w:sz w:val="26"/>
        </w:rPr>
        <w:t xml:space="preserve"> </w:t>
      </w:r>
      <w:r w:rsidRPr="00175079">
        <w:rPr>
          <w:rStyle w:val="fontstyle01"/>
          <w:b/>
          <w:color w:val="00B050"/>
          <w:sz w:val="26"/>
        </w:rPr>
        <w:t>row</w:t>
      </w:r>
      <w:r w:rsidRPr="00175079">
        <w:rPr>
          <w:rFonts w:ascii="LiberationSans" w:hAnsi="LiberationSans"/>
          <w:color w:val="00B050"/>
          <w:sz w:val="26"/>
          <w:szCs w:val="48"/>
        </w:rPr>
        <w:br/>
      </w:r>
      <w:r w:rsidRPr="00175079">
        <w:rPr>
          <w:rStyle w:val="fontstyle01"/>
          <w:b/>
          <w:color w:val="00B050"/>
          <w:sz w:val="26"/>
        </w:rPr>
        <w:t>begin</w:t>
      </w:r>
      <w:r w:rsidRPr="00175079">
        <w:rPr>
          <w:rFonts w:ascii="LiberationSans" w:hAnsi="LiberationSans"/>
          <w:color w:val="00B050"/>
          <w:sz w:val="26"/>
          <w:szCs w:val="48"/>
        </w:rPr>
        <w:br/>
      </w:r>
      <w:r w:rsidRPr="00175079">
        <w:rPr>
          <w:rStyle w:val="fontstyle01"/>
          <w:b/>
          <w:color w:val="00B050"/>
          <w:sz w:val="26"/>
        </w:rPr>
        <w:t>update</w:t>
      </w:r>
      <w:r w:rsidRPr="00175079">
        <w:rPr>
          <w:rStyle w:val="fontstyle01"/>
          <w:color w:val="00B050"/>
          <w:sz w:val="26"/>
        </w:rPr>
        <w:t xml:space="preserve"> FACTURE B</w:t>
      </w:r>
      <w:r w:rsidRPr="00175079">
        <w:rPr>
          <w:rFonts w:ascii="LiberationSans" w:hAnsi="LiberationSans"/>
          <w:color w:val="00B050"/>
          <w:sz w:val="26"/>
          <w:szCs w:val="48"/>
        </w:rPr>
        <w:br/>
      </w:r>
      <w:r w:rsidRPr="00175079">
        <w:rPr>
          <w:rStyle w:val="fontstyle01"/>
          <w:color w:val="00B050"/>
          <w:sz w:val="26"/>
        </w:rPr>
        <w:t xml:space="preserve">set </w:t>
      </w:r>
      <w:proofErr w:type="spellStart"/>
      <w:r w:rsidRPr="00175079">
        <w:rPr>
          <w:rStyle w:val="fontstyle01"/>
          <w:color w:val="00B050"/>
          <w:sz w:val="26"/>
        </w:rPr>
        <w:t>Montant</w:t>
      </w:r>
      <w:proofErr w:type="spellEnd"/>
      <w:r w:rsidRPr="00175079">
        <w:rPr>
          <w:rStyle w:val="fontstyle01"/>
          <w:color w:val="00B050"/>
          <w:sz w:val="26"/>
        </w:rPr>
        <w:t xml:space="preserve"> = </w:t>
      </w:r>
      <w:proofErr w:type="spellStart"/>
      <w:r w:rsidRPr="00175079">
        <w:rPr>
          <w:rStyle w:val="fontstyle01"/>
          <w:color w:val="00B050"/>
          <w:sz w:val="26"/>
        </w:rPr>
        <w:t>Montant</w:t>
      </w:r>
      <w:proofErr w:type="spellEnd"/>
      <w:r w:rsidRPr="00175079">
        <w:rPr>
          <w:rStyle w:val="fontstyle01"/>
          <w:color w:val="00B050"/>
          <w:sz w:val="26"/>
        </w:rPr>
        <w:t xml:space="preserve"> + ( </w:t>
      </w:r>
      <w:r w:rsidRPr="00A67283">
        <w:rPr>
          <w:rStyle w:val="fontstyle01"/>
          <w:b/>
          <w:color w:val="00B050"/>
          <w:sz w:val="26"/>
        </w:rPr>
        <w:t>select</w:t>
      </w:r>
      <w:r w:rsidRPr="00175079">
        <w:rPr>
          <w:rStyle w:val="fontstyle01"/>
          <w:color w:val="00B050"/>
          <w:sz w:val="26"/>
        </w:rPr>
        <w:t xml:space="preserve"> PP.</w:t>
      </w:r>
      <w:r w:rsidRPr="00175079">
        <w:rPr>
          <w:color w:val="00B050"/>
        </w:rPr>
        <w:t xml:space="preserve"> </w:t>
      </w:r>
      <w:proofErr w:type="spellStart"/>
      <w:r w:rsidRPr="00175079">
        <w:rPr>
          <w:rStyle w:val="fontstyle01"/>
          <w:color w:val="00B050"/>
          <w:sz w:val="26"/>
          <w:lang w:val="fr-BE"/>
        </w:rPr>
        <w:t>FraisConnexion</w:t>
      </w:r>
      <w:proofErr w:type="spellEnd"/>
      <w:r w:rsidRPr="00175079">
        <w:rPr>
          <w:rStyle w:val="fontstyle01"/>
          <w:color w:val="00B050"/>
          <w:sz w:val="26"/>
          <w:lang w:val="fr-BE"/>
        </w:rPr>
        <w:t xml:space="preserve"> +</w:t>
      </w:r>
      <w:r w:rsidRPr="00175079">
        <w:rPr>
          <w:rFonts w:ascii="LiberationSans" w:hAnsi="LiberationSans"/>
          <w:color w:val="00B050"/>
          <w:sz w:val="26"/>
          <w:szCs w:val="48"/>
          <w:lang w:val="fr-BE"/>
        </w:rPr>
        <w:br/>
      </w:r>
      <w:r w:rsidRPr="00175079">
        <w:rPr>
          <w:rStyle w:val="fontstyle01"/>
          <w:color w:val="00B050"/>
          <w:sz w:val="26"/>
          <w:lang w:val="fr-BE"/>
        </w:rPr>
        <w:t>PP.</w:t>
      </w:r>
      <w:r w:rsidRPr="00175079">
        <w:rPr>
          <w:color w:val="00B050"/>
          <w:lang w:val="fr-BE"/>
        </w:rPr>
        <w:t xml:space="preserve"> </w:t>
      </w:r>
      <w:proofErr w:type="spellStart"/>
      <w:r w:rsidRPr="00175079">
        <w:rPr>
          <w:rStyle w:val="fontstyle01"/>
          <w:color w:val="00B050"/>
          <w:sz w:val="26"/>
          <w:lang w:val="fr-BE"/>
        </w:rPr>
        <w:t>PrixParSeconde</w:t>
      </w:r>
      <w:proofErr w:type="spellEnd"/>
      <w:r w:rsidRPr="00175079">
        <w:rPr>
          <w:rStyle w:val="fontstyle01"/>
          <w:color w:val="00B050"/>
          <w:sz w:val="26"/>
          <w:lang w:val="fr-BE"/>
        </w:rPr>
        <w:t xml:space="preserve"> * new.</w:t>
      </w:r>
      <w:r w:rsidRPr="00175079">
        <w:rPr>
          <w:color w:val="00B050"/>
          <w:lang w:val="fr-BE"/>
        </w:rPr>
        <w:t xml:space="preserve"> </w:t>
      </w:r>
      <w:r w:rsidRPr="00175079">
        <w:rPr>
          <w:rStyle w:val="fontstyle01"/>
          <w:color w:val="00B050"/>
          <w:sz w:val="26"/>
          <w:lang w:val="fr-BE"/>
        </w:rPr>
        <w:t>Secondes</w:t>
      </w:r>
      <w:r w:rsidRPr="00175079">
        <w:rPr>
          <w:rFonts w:ascii="LiberationSans" w:hAnsi="LiberationSans"/>
          <w:color w:val="00B050"/>
          <w:sz w:val="26"/>
          <w:szCs w:val="48"/>
          <w:lang w:val="fr-BE"/>
        </w:rPr>
        <w:br/>
      </w:r>
      <w:proofErr w:type="spellStart"/>
      <w:r w:rsidRPr="00175079">
        <w:rPr>
          <w:rStyle w:val="fontstyle01"/>
          <w:b/>
          <w:color w:val="00B050"/>
          <w:sz w:val="26"/>
          <w:lang w:val="fr-BE"/>
        </w:rPr>
        <w:lastRenderedPageBreak/>
        <w:t>from</w:t>
      </w:r>
      <w:proofErr w:type="spellEnd"/>
      <w:r w:rsidRPr="00175079">
        <w:rPr>
          <w:rStyle w:val="fontstyle01"/>
          <w:color w:val="00B050"/>
          <w:sz w:val="26"/>
          <w:lang w:val="fr-BE"/>
        </w:rPr>
        <w:t xml:space="preserve"> TARIFS_ABONNEMENT PP </w:t>
      </w:r>
      <w:proofErr w:type="spellStart"/>
      <w:r w:rsidRPr="00175079">
        <w:rPr>
          <w:rStyle w:val="fontstyle01"/>
          <w:color w:val="00B050"/>
          <w:sz w:val="26"/>
          <w:lang w:val="fr-BE"/>
        </w:rPr>
        <w:t>join</w:t>
      </w:r>
      <w:proofErr w:type="spellEnd"/>
      <w:r w:rsidRPr="00175079">
        <w:rPr>
          <w:rStyle w:val="fontstyle01"/>
          <w:color w:val="00B050"/>
          <w:sz w:val="26"/>
          <w:lang w:val="fr-BE"/>
        </w:rPr>
        <w:t xml:space="preserve"> CLIENT C</w:t>
      </w:r>
      <w:r w:rsidRPr="00175079">
        <w:rPr>
          <w:rFonts w:ascii="LiberationSans" w:hAnsi="LiberationSans"/>
          <w:color w:val="00B050"/>
          <w:sz w:val="26"/>
          <w:szCs w:val="48"/>
          <w:lang w:val="fr-BE"/>
        </w:rPr>
        <w:br/>
      </w:r>
      <w:r w:rsidRPr="00175079">
        <w:rPr>
          <w:rStyle w:val="fontstyle01"/>
          <w:b/>
          <w:color w:val="00B050"/>
          <w:sz w:val="26"/>
          <w:lang w:val="fr-BE"/>
        </w:rPr>
        <w:t>on</w:t>
      </w:r>
      <w:r w:rsidRPr="00175079">
        <w:rPr>
          <w:rStyle w:val="fontstyle01"/>
          <w:color w:val="00B050"/>
          <w:sz w:val="26"/>
          <w:lang w:val="fr-BE"/>
        </w:rPr>
        <w:t xml:space="preserve"> C.</w:t>
      </w:r>
      <w:r w:rsidRPr="00175079">
        <w:rPr>
          <w:color w:val="00B050"/>
          <w:lang w:val="fr-BE"/>
        </w:rPr>
        <w:t xml:space="preserve"> </w:t>
      </w:r>
      <w:proofErr w:type="spellStart"/>
      <w:r w:rsidRPr="00175079">
        <w:rPr>
          <w:rStyle w:val="fontstyle01"/>
          <w:color w:val="00B050"/>
          <w:sz w:val="26"/>
          <w:lang w:val="fr-BE"/>
        </w:rPr>
        <w:t>TypeAbonnement</w:t>
      </w:r>
      <w:proofErr w:type="spellEnd"/>
      <w:r w:rsidRPr="00175079">
        <w:rPr>
          <w:rStyle w:val="fontstyle01"/>
          <w:color w:val="00B050"/>
          <w:sz w:val="26"/>
          <w:lang w:val="fr-BE"/>
        </w:rPr>
        <w:t xml:space="preserve"> = PT.</w:t>
      </w:r>
      <w:r w:rsidRPr="00175079">
        <w:rPr>
          <w:color w:val="00B050"/>
          <w:lang w:val="fr-BE"/>
        </w:rPr>
        <w:t xml:space="preserve"> </w:t>
      </w:r>
      <w:proofErr w:type="spellStart"/>
      <w:r w:rsidRPr="00175079">
        <w:rPr>
          <w:rStyle w:val="fontstyle01"/>
          <w:color w:val="00B050"/>
          <w:sz w:val="26"/>
        </w:rPr>
        <w:t>TypeAbonnement</w:t>
      </w:r>
      <w:proofErr w:type="spellEnd"/>
      <w:r w:rsidRPr="00175079">
        <w:rPr>
          <w:rFonts w:ascii="LiberationSans" w:hAnsi="LiberationSans"/>
          <w:color w:val="00B050"/>
          <w:sz w:val="26"/>
          <w:szCs w:val="48"/>
        </w:rPr>
        <w:br/>
      </w:r>
      <w:r w:rsidRPr="00175079">
        <w:rPr>
          <w:rStyle w:val="fontstyle01"/>
          <w:b/>
          <w:color w:val="00B050"/>
          <w:sz w:val="26"/>
        </w:rPr>
        <w:t>where</w:t>
      </w:r>
      <w:r w:rsidRPr="00175079">
        <w:rPr>
          <w:rStyle w:val="fontstyle01"/>
          <w:color w:val="00B050"/>
          <w:sz w:val="26"/>
        </w:rPr>
        <w:t xml:space="preserve"> new.</w:t>
      </w:r>
      <w:r w:rsidRPr="00175079">
        <w:rPr>
          <w:color w:val="00B050"/>
        </w:rPr>
        <w:t xml:space="preserve"> </w:t>
      </w:r>
      <w:proofErr w:type="spellStart"/>
      <w:r w:rsidRPr="00175079">
        <w:rPr>
          <w:rStyle w:val="fontstyle01"/>
          <w:color w:val="00B050"/>
          <w:sz w:val="26"/>
        </w:rPr>
        <w:t>NumClient</w:t>
      </w:r>
      <w:proofErr w:type="spellEnd"/>
      <w:r w:rsidRPr="00175079">
        <w:rPr>
          <w:rStyle w:val="fontstyle01"/>
          <w:color w:val="00B050"/>
          <w:sz w:val="26"/>
        </w:rPr>
        <w:t xml:space="preserve"> = C.</w:t>
      </w:r>
      <w:r w:rsidRPr="00175079">
        <w:rPr>
          <w:color w:val="00B050"/>
        </w:rPr>
        <w:t xml:space="preserve"> </w:t>
      </w:r>
      <w:proofErr w:type="spellStart"/>
      <w:r w:rsidRPr="00175079">
        <w:rPr>
          <w:rStyle w:val="fontstyle01"/>
          <w:color w:val="00B050"/>
          <w:sz w:val="26"/>
        </w:rPr>
        <w:t>NumClient</w:t>
      </w:r>
      <w:proofErr w:type="spellEnd"/>
      <w:r w:rsidRPr="00175079">
        <w:rPr>
          <w:rStyle w:val="fontstyle01"/>
          <w:color w:val="00B050"/>
          <w:sz w:val="26"/>
        </w:rPr>
        <w:t>)</w:t>
      </w:r>
      <w:r w:rsidRPr="00175079">
        <w:rPr>
          <w:rFonts w:ascii="LiberationSans" w:hAnsi="LiberationSans"/>
          <w:color w:val="00B050"/>
          <w:sz w:val="26"/>
          <w:szCs w:val="48"/>
        </w:rPr>
        <w:br/>
      </w:r>
      <w:r w:rsidRPr="00175079">
        <w:rPr>
          <w:rStyle w:val="fontstyle01"/>
          <w:b/>
          <w:color w:val="00B050"/>
          <w:sz w:val="26"/>
        </w:rPr>
        <w:t>where</w:t>
      </w:r>
      <w:r w:rsidRPr="00175079">
        <w:rPr>
          <w:rStyle w:val="fontstyle01"/>
          <w:color w:val="00B050"/>
          <w:sz w:val="26"/>
        </w:rPr>
        <w:t xml:space="preserve"> B.</w:t>
      </w:r>
      <w:r w:rsidRPr="00175079">
        <w:rPr>
          <w:color w:val="00B050"/>
        </w:rPr>
        <w:t xml:space="preserve"> </w:t>
      </w:r>
      <w:proofErr w:type="spellStart"/>
      <w:r w:rsidRPr="00175079">
        <w:rPr>
          <w:rStyle w:val="fontstyle01"/>
          <w:color w:val="00B050"/>
          <w:sz w:val="26"/>
        </w:rPr>
        <w:t>NumClient</w:t>
      </w:r>
      <w:proofErr w:type="spellEnd"/>
      <w:r w:rsidRPr="00175079">
        <w:rPr>
          <w:rStyle w:val="fontstyle01"/>
          <w:color w:val="00B050"/>
          <w:sz w:val="26"/>
        </w:rPr>
        <w:t xml:space="preserve"> = new.</w:t>
      </w:r>
      <w:r w:rsidRPr="00175079">
        <w:rPr>
          <w:color w:val="00B050"/>
        </w:rPr>
        <w:t xml:space="preserve"> </w:t>
      </w:r>
      <w:proofErr w:type="spellStart"/>
      <w:r w:rsidRPr="00175079">
        <w:rPr>
          <w:rStyle w:val="fontstyle01"/>
          <w:color w:val="00B050"/>
          <w:sz w:val="26"/>
        </w:rPr>
        <w:t>NumClient</w:t>
      </w:r>
      <w:proofErr w:type="spellEnd"/>
      <w:r w:rsidRPr="00175079">
        <w:rPr>
          <w:rFonts w:ascii="LiberationSans" w:hAnsi="LiberationSans"/>
          <w:color w:val="00B050"/>
          <w:sz w:val="26"/>
          <w:szCs w:val="48"/>
        </w:rPr>
        <w:br/>
      </w:r>
      <w:r w:rsidRPr="00175079">
        <w:rPr>
          <w:rStyle w:val="fontstyle01"/>
          <w:b/>
          <w:color w:val="00B050"/>
          <w:sz w:val="26"/>
        </w:rPr>
        <w:t>and</w:t>
      </w:r>
      <w:r w:rsidRPr="00175079">
        <w:rPr>
          <w:rStyle w:val="fontstyle01"/>
          <w:color w:val="00B050"/>
          <w:sz w:val="26"/>
        </w:rPr>
        <w:t xml:space="preserve"> B.</w:t>
      </w:r>
      <w:r w:rsidRPr="00175079">
        <w:rPr>
          <w:color w:val="00B050"/>
          <w:u w:val="single"/>
        </w:rPr>
        <w:t xml:space="preserve"> </w:t>
      </w:r>
      <w:proofErr w:type="spellStart"/>
      <w:r w:rsidRPr="00175079">
        <w:rPr>
          <w:color w:val="00B050"/>
          <w:u w:val="single"/>
        </w:rPr>
        <w:t>Année</w:t>
      </w:r>
      <w:proofErr w:type="spellEnd"/>
      <w:r w:rsidRPr="00175079">
        <w:rPr>
          <w:rStyle w:val="fontstyle01"/>
          <w:color w:val="00B050"/>
          <w:sz w:val="26"/>
        </w:rPr>
        <w:t xml:space="preserve"> = </w:t>
      </w:r>
      <w:proofErr w:type="spellStart"/>
      <w:r w:rsidRPr="00175079">
        <w:rPr>
          <w:rStyle w:val="fontstyle01"/>
          <w:color w:val="00B050"/>
          <w:sz w:val="26"/>
        </w:rPr>
        <w:t>new.Date.year</w:t>
      </w:r>
      <w:proofErr w:type="spellEnd"/>
      <w:r w:rsidRPr="00175079">
        <w:rPr>
          <w:rStyle w:val="fontstyle01"/>
          <w:color w:val="00B050"/>
          <w:sz w:val="26"/>
        </w:rPr>
        <w:t xml:space="preserve"> </w:t>
      </w:r>
      <w:r w:rsidRPr="00175079">
        <w:rPr>
          <w:rStyle w:val="fontstyle01"/>
          <w:b/>
          <w:color w:val="00B050"/>
          <w:sz w:val="26"/>
        </w:rPr>
        <w:t>and</w:t>
      </w:r>
      <w:r w:rsidRPr="00175079">
        <w:rPr>
          <w:rStyle w:val="fontstyle01"/>
          <w:color w:val="00B050"/>
          <w:sz w:val="26"/>
        </w:rPr>
        <w:t xml:space="preserve"> B.</w:t>
      </w:r>
      <w:r w:rsidRPr="00175079">
        <w:rPr>
          <w:color w:val="00B050"/>
          <w:u w:val="single"/>
        </w:rPr>
        <w:t xml:space="preserve"> </w:t>
      </w:r>
      <w:proofErr w:type="spellStart"/>
      <w:r w:rsidRPr="00175079">
        <w:rPr>
          <w:color w:val="00B050"/>
          <w:u w:val="single"/>
        </w:rPr>
        <w:t>Mois</w:t>
      </w:r>
      <w:proofErr w:type="spellEnd"/>
      <w:r w:rsidRPr="00175079">
        <w:rPr>
          <w:rStyle w:val="fontstyle01"/>
          <w:color w:val="00B050"/>
          <w:sz w:val="26"/>
        </w:rPr>
        <w:t xml:space="preserve"> = </w:t>
      </w:r>
      <w:proofErr w:type="spellStart"/>
      <w:r w:rsidRPr="00175079">
        <w:rPr>
          <w:rStyle w:val="fontstyle01"/>
          <w:color w:val="00B050"/>
          <w:sz w:val="26"/>
        </w:rPr>
        <w:t>new.Date.month</w:t>
      </w:r>
      <w:proofErr w:type="spellEnd"/>
      <w:r w:rsidRPr="00175079">
        <w:rPr>
          <w:rFonts w:ascii="LiberationSans" w:hAnsi="LiberationSans"/>
          <w:color w:val="00B050"/>
          <w:sz w:val="26"/>
          <w:szCs w:val="48"/>
        </w:rPr>
        <w:br/>
      </w:r>
      <w:r w:rsidRPr="00175079">
        <w:rPr>
          <w:rStyle w:val="fontstyle01"/>
          <w:b/>
          <w:color w:val="00B050"/>
          <w:sz w:val="26"/>
        </w:rPr>
        <w:t>end</w:t>
      </w:r>
    </w:p>
    <w:p w:rsidR="001F441A" w:rsidRPr="00363532" w:rsidRDefault="001F441A" w:rsidP="001F441A">
      <w:pPr>
        <w:pStyle w:val="Paragraphedeliste"/>
      </w:pPr>
    </w:p>
    <w:p w:rsidR="00BF5A3D" w:rsidRPr="007033C1" w:rsidRDefault="00BF5A3D" w:rsidP="00BF5A3D">
      <w:pPr>
        <w:rPr>
          <w:b/>
          <w:lang w:val="fr-BE"/>
        </w:rPr>
      </w:pPr>
      <w:r w:rsidRPr="00BF5A3D">
        <w:rPr>
          <w:b/>
          <w:highlight w:val="green"/>
          <w:lang w:val="fr-BE"/>
        </w:rPr>
        <w:t>Réponse Q</w:t>
      </w:r>
      <w:r w:rsidRPr="00BF5A3D">
        <w:rPr>
          <w:b/>
          <w:highlight w:val="green"/>
          <w:lang w:val="fr-BE"/>
        </w:rPr>
        <w:t>2</w:t>
      </w:r>
    </w:p>
    <w:p w:rsidR="001F441A" w:rsidRDefault="001F441A" w:rsidP="001F441A">
      <w:pPr>
        <w:pStyle w:val="Paragraphedeliste"/>
      </w:pPr>
    </w:p>
    <w:p w:rsidR="00BF5A3D" w:rsidRPr="00363532" w:rsidRDefault="00BF5A3D" w:rsidP="001F441A">
      <w:pPr>
        <w:pStyle w:val="Paragraphedeliste"/>
      </w:pPr>
    </w:p>
    <w:p w:rsidR="001F441A" w:rsidRPr="008E7BA2" w:rsidRDefault="001F441A" w:rsidP="001F441A">
      <w:pPr>
        <w:pStyle w:val="Paragraphedeliste"/>
        <w:numPr>
          <w:ilvl w:val="0"/>
          <w:numId w:val="1"/>
        </w:numPr>
        <w:rPr>
          <w:lang w:val="fr-BE"/>
        </w:rPr>
      </w:pPr>
      <w:r w:rsidRPr="0042613C">
        <w:rPr>
          <w:lang w:val="fr-BE"/>
        </w:rPr>
        <w:t xml:space="preserve">Écrivez un déclencheur qui </w:t>
      </w:r>
      <w:r>
        <w:rPr>
          <w:lang w:val="fr-BE"/>
        </w:rPr>
        <w:t>réduit</w:t>
      </w:r>
      <w:r w:rsidRPr="0042613C">
        <w:rPr>
          <w:lang w:val="fr-BE"/>
        </w:rPr>
        <w:t xml:space="preserve"> les factures avec 5 </w:t>
      </w:r>
      <w:r>
        <w:rPr>
          <w:lang w:val="fr-BE"/>
        </w:rPr>
        <w:t>DA</w:t>
      </w:r>
      <w:r w:rsidRPr="0042613C">
        <w:rPr>
          <w:lang w:val="fr-BE"/>
        </w:rPr>
        <w:t xml:space="preserve"> par appel aux </w:t>
      </w:r>
      <w:r>
        <w:rPr>
          <w:lang w:val="fr-BE"/>
        </w:rPr>
        <w:t>clients</w:t>
      </w:r>
      <w:r w:rsidRPr="00F13E2A">
        <w:rPr>
          <w:lang w:val="fr-BE"/>
        </w:rPr>
        <w:t xml:space="preserve"> </w:t>
      </w:r>
      <w:r w:rsidRPr="0042613C">
        <w:rPr>
          <w:lang w:val="fr-BE"/>
        </w:rPr>
        <w:t>de la compagnie à la fin de chaque mois</w:t>
      </w:r>
      <w:r>
        <w:rPr>
          <w:lang w:val="fr-BE"/>
        </w:rPr>
        <w:t>,</w:t>
      </w:r>
      <w:r w:rsidRPr="0042613C">
        <w:rPr>
          <w:lang w:val="fr-BE"/>
        </w:rPr>
        <w:t xml:space="preserve"> si le montant mensuel total </w:t>
      </w:r>
      <w:r>
        <w:rPr>
          <w:lang w:val="fr-BE"/>
        </w:rPr>
        <w:t>de la facture dépasse 1000 DA</w:t>
      </w:r>
      <w:r w:rsidRPr="00F13E2A">
        <w:rPr>
          <w:b/>
          <w:lang w:val="fr-BE"/>
        </w:rPr>
        <w:t>.</w:t>
      </w:r>
      <w:r>
        <w:rPr>
          <w:b/>
          <w:lang w:val="fr-BE"/>
        </w:rPr>
        <w:t xml:space="preserve"> </w:t>
      </w:r>
      <w:r w:rsidRPr="008E7BA2">
        <w:rPr>
          <w:b/>
          <w:lang w:val="fr-BE"/>
        </w:rPr>
        <w:t xml:space="preserve"> (3 points)</w:t>
      </w:r>
    </w:p>
    <w:p w:rsidR="001F441A" w:rsidRDefault="001F441A" w:rsidP="001F441A">
      <w:pPr>
        <w:pStyle w:val="Paragraphedeliste"/>
        <w:rPr>
          <w:b/>
          <w:lang w:val="fr-BE"/>
        </w:rPr>
      </w:pPr>
    </w:p>
    <w:p w:rsidR="001F441A" w:rsidRDefault="001F441A" w:rsidP="001F441A">
      <w:pPr>
        <w:pStyle w:val="Paragraphedeliste"/>
        <w:rPr>
          <w:b/>
          <w:lang w:val="fr-BE"/>
        </w:rPr>
      </w:pPr>
    </w:p>
    <w:p w:rsidR="001F441A" w:rsidRPr="00175079" w:rsidRDefault="001F441A" w:rsidP="001F441A">
      <w:pPr>
        <w:pStyle w:val="Paragraphedeliste"/>
        <w:rPr>
          <w:color w:val="00B050"/>
          <w:sz w:val="24"/>
        </w:rPr>
      </w:pPr>
      <w:r w:rsidRPr="00175079">
        <w:rPr>
          <w:b/>
          <w:color w:val="00B050"/>
          <w:sz w:val="24"/>
        </w:rPr>
        <w:t>create trigger</w:t>
      </w:r>
      <w:r w:rsidRPr="00175079">
        <w:rPr>
          <w:color w:val="00B050"/>
          <w:sz w:val="24"/>
        </w:rPr>
        <w:t xml:space="preserve"> </w:t>
      </w:r>
      <w:proofErr w:type="spellStart"/>
      <w:r w:rsidRPr="00175079">
        <w:rPr>
          <w:color w:val="00B050"/>
          <w:sz w:val="24"/>
        </w:rPr>
        <w:t>Offre</w:t>
      </w:r>
      <w:proofErr w:type="spellEnd"/>
      <w:r w:rsidRPr="00175079">
        <w:rPr>
          <w:color w:val="00B050"/>
          <w:sz w:val="24"/>
        </w:rPr>
        <w:t xml:space="preserve"> </w:t>
      </w:r>
      <w:r w:rsidRPr="00175079">
        <w:rPr>
          <w:b/>
          <w:color w:val="00B050"/>
          <w:sz w:val="24"/>
        </w:rPr>
        <w:t>after</w:t>
      </w:r>
      <w:r w:rsidRPr="00175079">
        <w:rPr>
          <w:color w:val="00B050"/>
          <w:sz w:val="24"/>
        </w:rPr>
        <w:t xml:space="preserve"> FIN_</w:t>
      </w:r>
      <w:r w:rsidRPr="00175079">
        <w:rPr>
          <w:color w:val="00B050"/>
        </w:rPr>
        <w:t xml:space="preserve"> </w:t>
      </w:r>
      <w:proofErr w:type="spellStart"/>
      <w:r w:rsidRPr="00175079">
        <w:rPr>
          <w:color w:val="00B050"/>
        </w:rPr>
        <w:t>Mois</w:t>
      </w:r>
      <w:proofErr w:type="spellEnd"/>
    </w:p>
    <w:p w:rsidR="001F441A" w:rsidRPr="00175079" w:rsidRDefault="001F441A" w:rsidP="001F441A">
      <w:pPr>
        <w:pStyle w:val="Paragraphedeliste"/>
        <w:rPr>
          <w:b/>
          <w:color w:val="00B050"/>
          <w:sz w:val="24"/>
        </w:rPr>
      </w:pPr>
      <w:r w:rsidRPr="00175079">
        <w:rPr>
          <w:b/>
          <w:color w:val="00B050"/>
          <w:sz w:val="24"/>
        </w:rPr>
        <w:t xml:space="preserve">begin </w:t>
      </w:r>
    </w:p>
    <w:p w:rsidR="001F441A" w:rsidRPr="00175079" w:rsidRDefault="001F441A" w:rsidP="001F441A">
      <w:pPr>
        <w:pStyle w:val="Paragraphedeliste"/>
        <w:ind w:left="1440"/>
        <w:rPr>
          <w:color w:val="00B050"/>
          <w:sz w:val="24"/>
        </w:rPr>
      </w:pPr>
      <w:r w:rsidRPr="00175079">
        <w:rPr>
          <w:b/>
          <w:color w:val="00B050"/>
          <w:sz w:val="24"/>
        </w:rPr>
        <w:t>update</w:t>
      </w:r>
      <w:r w:rsidRPr="00175079">
        <w:rPr>
          <w:color w:val="00B050"/>
          <w:sz w:val="24"/>
        </w:rPr>
        <w:t xml:space="preserve"> Facture B </w:t>
      </w:r>
    </w:p>
    <w:p w:rsidR="001F441A" w:rsidRPr="00175079" w:rsidRDefault="001F441A" w:rsidP="001F441A">
      <w:pPr>
        <w:pStyle w:val="Paragraphedeliste"/>
        <w:ind w:left="1440"/>
        <w:rPr>
          <w:color w:val="00B050"/>
          <w:sz w:val="24"/>
        </w:rPr>
      </w:pPr>
      <w:r w:rsidRPr="00175079">
        <w:rPr>
          <w:b/>
          <w:color w:val="00B050"/>
          <w:sz w:val="24"/>
        </w:rPr>
        <w:t>set</w:t>
      </w:r>
      <w:r w:rsidRPr="00175079">
        <w:rPr>
          <w:color w:val="00B050"/>
          <w:sz w:val="24"/>
        </w:rPr>
        <w:t xml:space="preserve"> </w:t>
      </w:r>
      <w:proofErr w:type="spellStart"/>
      <w:r w:rsidRPr="00175079">
        <w:rPr>
          <w:color w:val="00B050"/>
          <w:sz w:val="24"/>
        </w:rPr>
        <w:t>Montant</w:t>
      </w:r>
      <w:proofErr w:type="spellEnd"/>
      <w:r w:rsidRPr="00175079">
        <w:rPr>
          <w:color w:val="00B050"/>
          <w:sz w:val="24"/>
        </w:rPr>
        <w:t xml:space="preserve"> = </w:t>
      </w:r>
      <w:proofErr w:type="spellStart"/>
      <w:r w:rsidRPr="00175079">
        <w:rPr>
          <w:color w:val="00B050"/>
          <w:sz w:val="24"/>
        </w:rPr>
        <w:t>Montant</w:t>
      </w:r>
      <w:proofErr w:type="spellEnd"/>
      <w:r w:rsidRPr="00175079">
        <w:rPr>
          <w:color w:val="00B050"/>
          <w:sz w:val="24"/>
        </w:rPr>
        <w:t xml:space="preserve"> – 5 * </w:t>
      </w:r>
      <w:proofErr w:type="gramStart"/>
      <w:r w:rsidRPr="00175079">
        <w:rPr>
          <w:color w:val="00B050"/>
          <w:sz w:val="24"/>
        </w:rPr>
        <w:t xml:space="preserve">( </w:t>
      </w:r>
      <w:r w:rsidRPr="00175079">
        <w:rPr>
          <w:b/>
          <w:color w:val="00B050"/>
          <w:sz w:val="24"/>
        </w:rPr>
        <w:t>select</w:t>
      </w:r>
      <w:proofErr w:type="gramEnd"/>
      <w:r w:rsidRPr="00175079">
        <w:rPr>
          <w:color w:val="00B050"/>
          <w:sz w:val="24"/>
        </w:rPr>
        <w:t xml:space="preserve"> count(*) </w:t>
      </w:r>
    </w:p>
    <w:p w:rsidR="001F441A" w:rsidRPr="00175079" w:rsidRDefault="001F441A" w:rsidP="001F441A">
      <w:pPr>
        <w:pStyle w:val="Paragraphedeliste"/>
        <w:ind w:left="1440"/>
        <w:rPr>
          <w:color w:val="00B050"/>
          <w:sz w:val="24"/>
        </w:rPr>
      </w:pPr>
      <w:r w:rsidRPr="00175079">
        <w:rPr>
          <w:b/>
          <w:color w:val="00B050"/>
          <w:sz w:val="24"/>
        </w:rPr>
        <w:t>from</w:t>
      </w:r>
      <w:r w:rsidRPr="00175079">
        <w:rPr>
          <w:color w:val="00B050"/>
          <w:sz w:val="24"/>
        </w:rPr>
        <w:t xml:space="preserve"> APPEL_TELEPHONIQUE P </w:t>
      </w:r>
    </w:p>
    <w:p w:rsidR="001F441A" w:rsidRPr="00175079" w:rsidRDefault="001F441A" w:rsidP="001F441A">
      <w:pPr>
        <w:pStyle w:val="Paragraphedeliste"/>
        <w:ind w:left="1440"/>
        <w:rPr>
          <w:color w:val="00B050"/>
          <w:sz w:val="24"/>
        </w:rPr>
      </w:pPr>
      <w:r w:rsidRPr="00175079">
        <w:rPr>
          <w:b/>
          <w:color w:val="00B050"/>
          <w:sz w:val="24"/>
        </w:rPr>
        <w:t>where</w:t>
      </w:r>
      <w:r w:rsidRPr="00175079">
        <w:rPr>
          <w:color w:val="00B050"/>
          <w:sz w:val="24"/>
        </w:rPr>
        <w:t xml:space="preserve"> P.</w:t>
      </w:r>
      <w:r w:rsidRPr="00175079">
        <w:rPr>
          <w:color w:val="00B050"/>
        </w:rPr>
        <w:t xml:space="preserve"> </w:t>
      </w:r>
      <w:proofErr w:type="spellStart"/>
      <w:r w:rsidRPr="00175079">
        <w:rPr>
          <w:color w:val="00B050"/>
          <w:sz w:val="24"/>
        </w:rPr>
        <w:t>NumClient</w:t>
      </w:r>
      <w:proofErr w:type="spellEnd"/>
      <w:r w:rsidRPr="00175079">
        <w:rPr>
          <w:color w:val="00B050"/>
          <w:sz w:val="24"/>
        </w:rPr>
        <w:t xml:space="preserve"> = B.</w:t>
      </w:r>
      <w:r w:rsidRPr="00175079">
        <w:rPr>
          <w:color w:val="00B050"/>
        </w:rPr>
        <w:t xml:space="preserve"> </w:t>
      </w:r>
      <w:proofErr w:type="spellStart"/>
      <w:r w:rsidRPr="00175079">
        <w:rPr>
          <w:color w:val="00B050"/>
          <w:sz w:val="24"/>
        </w:rPr>
        <w:t>NumClient</w:t>
      </w:r>
      <w:proofErr w:type="spellEnd"/>
    </w:p>
    <w:p w:rsidR="001F441A" w:rsidRPr="00175079" w:rsidRDefault="001F441A" w:rsidP="001F441A">
      <w:pPr>
        <w:pStyle w:val="Paragraphedeliste"/>
        <w:ind w:left="1440"/>
        <w:rPr>
          <w:color w:val="00B050"/>
          <w:sz w:val="24"/>
        </w:rPr>
      </w:pPr>
      <w:r w:rsidRPr="00175079">
        <w:rPr>
          <w:b/>
          <w:color w:val="00B050"/>
          <w:sz w:val="24"/>
        </w:rPr>
        <w:t>and</w:t>
      </w:r>
      <w:r w:rsidRPr="00175079">
        <w:rPr>
          <w:color w:val="00B050"/>
          <w:sz w:val="24"/>
        </w:rPr>
        <w:t xml:space="preserve"> </w:t>
      </w:r>
      <w:proofErr w:type="spellStart"/>
      <w:proofErr w:type="gramStart"/>
      <w:r w:rsidRPr="00175079">
        <w:rPr>
          <w:color w:val="00B050"/>
          <w:sz w:val="24"/>
        </w:rPr>
        <w:t>P.Date.month</w:t>
      </w:r>
      <w:proofErr w:type="spellEnd"/>
      <w:proofErr w:type="gramEnd"/>
      <w:r w:rsidRPr="00175079">
        <w:rPr>
          <w:color w:val="00B050"/>
          <w:sz w:val="24"/>
        </w:rPr>
        <w:t xml:space="preserve"> = ( </w:t>
      </w:r>
      <w:proofErr w:type="spellStart"/>
      <w:r w:rsidRPr="00175079">
        <w:rPr>
          <w:color w:val="00B050"/>
          <w:sz w:val="24"/>
        </w:rPr>
        <w:t>sysdate</w:t>
      </w:r>
      <w:proofErr w:type="spellEnd"/>
      <w:r w:rsidRPr="00175079">
        <w:rPr>
          <w:color w:val="00B050"/>
          <w:sz w:val="24"/>
        </w:rPr>
        <w:t xml:space="preserve">() – 1 ).month </w:t>
      </w:r>
    </w:p>
    <w:p w:rsidR="001F441A" w:rsidRPr="00175079" w:rsidRDefault="001F441A" w:rsidP="001F441A">
      <w:pPr>
        <w:pStyle w:val="Paragraphedeliste"/>
        <w:ind w:left="1440"/>
        <w:rPr>
          <w:color w:val="00B050"/>
          <w:sz w:val="24"/>
        </w:rPr>
      </w:pPr>
      <w:r w:rsidRPr="00175079">
        <w:rPr>
          <w:b/>
          <w:color w:val="00B050"/>
          <w:sz w:val="24"/>
        </w:rPr>
        <w:t>and</w:t>
      </w:r>
      <w:r w:rsidRPr="00175079">
        <w:rPr>
          <w:color w:val="00B050"/>
          <w:sz w:val="24"/>
        </w:rPr>
        <w:t xml:space="preserve"> </w:t>
      </w:r>
      <w:proofErr w:type="spellStart"/>
      <w:proofErr w:type="gramStart"/>
      <w:r w:rsidRPr="00175079">
        <w:rPr>
          <w:color w:val="00B050"/>
          <w:sz w:val="24"/>
        </w:rPr>
        <w:t>P.Date.year</w:t>
      </w:r>
      <w:proofErr w:type="spellEnd"/>
      <w:proofErr w:type="gramEnd"/>
      <w:r w:rsidRPr="00175079">
        <w:rPr>
          <w:color w:val="00B050"/>
          <w:sz w:val="24"/>
        </w:rPr>
        <w:t xml:space="preserve"> = ( </w:t>
      </w:r>
      <w:proofErr w:type="spellStart"/>
      <w:r w:rsidRPr="00175079">
        <w:rPr>
          <w:color w:val="00B050"/>
          <w:sz w:val="24"/>
        </w:rPr>
        <w:t>sysdate</w:t>
      </w:r>
      <w:proofErr w:type="spellEnd"/>
      <w:r w:rsidRPr="00175079">
        <w:rPr>
          <w:color w:val="00B050"/>
          <w:sz w:val="24"/>
        </w:rPr>
        <w:t xml:space="preserve">() – 1 ).year </w:t>
      </w:r>
    </w:p>
    <w:p w:rsidR="001F441A" w:rsidRPr="00175079" w:rsidRDefault="001F441A" w:rsidP="001F441A">
      <w:pPr>
        <w:pStyle w:val="Paragraphedeliste"/>
        <w:ind w:left="1440"/>
        <w:rPr>
          <w:color w:val="00B050"/>
          <w:sz w:val="24"/>
        </w:rPr>
      </w:pPr>
      <w:r w:rsidRPr="00175079">
        <w:rPr>
          <w:b/>
          <w:color w:val="00B050"/>
          <w:sz w:val="24"/>
        </w:rPr>
        <w:t>and</w:t>
      </w:r>
      <w:r w:rsidRPr="00175079">
        <w:rPr>
          <w:color w:val="00B050"/>
          <w:sz w:val="24"/>
        </w:rPr>
        <w:t xml:space="preserve"> P.</w:t>
      </w:r>
      <w:r w:rsidRPr="00175079">
        <w:rPr>
          <w:color w:val="00B050"/>
        </w:rPr>
        <w:t xml:space="preserve"> </w:t>
      </w:r>
      <w:proofErr w:type="spellStart"/>
      <w:r w:rsidRPr="00175079">
        <w:rPr>
          <w:color w:val="00B050"/>
          <w:sz w:val="24"/>
        </w:rPr>
        <w:t>NumAppel</w:t>
      </w:r>
      <w:proofErr w:type="spellEnd"/>
      <w:r w:rsidRPr="00175079">
        <w:rPr>
          <w:color w:val="00B050"/>
          <w:sz w:val="24"/>
        </w:rPr>
        <w:t xml:space="preserve"> in </w:t>
      </w:r>
      <w:proofErr w:type="gramStart"/>
      <w:r w:rsidRPr="00175079">
        <w:rPr>
          <w:color w:val="00B050"/>
          <w:sz w:val="24"/>
        </w:rPr>
        <w:t xml:space="preserve">( </w:t>
      </w:r>
      <w:r w:rsidRPr="00175079">
        <w:rPr>
          <w:b/>
          <w:color w:val="00B050"/>
          <w:sz w:val="24"/>
        </w:rPr>
        <w:t>select</w:t>
      </w:r>
      <w:proofErr w:type="gramEnd"/>
      <w:r w:rsidRPr="00175079">
        <w:rPr>
          <w:color w:val="00B050"/>
          <w:sz w:val="24"/>
        </w:rPr>
        <w:t xml:space="preserve"> </w:t>
      </w:r>
      <w:proofErr w:type="spellStart"/>
      <w:r w:rsidRPr="00175079">
        <w:rPr>
          <w:color w:val="00B050"/>
          <w:sz w:val="24"/>
        </w:rPr>
        <w:t>NumTéléphone</w:t>
      </w:r>
      <w:proofErr w:type="spellEnd"/>
      <w:r w:rsidRPr="00175079">
        <w:rPr>
          <w:color w:val="00B050"/>
          <w:sz w:val="24"/>
        </w:rPr>
        <w:t xml:space="preserve"> </w:t>
      </w:r>
      <w:r w:rsidRPr="00175079">
        <w:rPr>
          <w:b/>
          <w:color w:val="00B050"/>
          <w:sz w:val="24"/>
        </w:rPr>
        <w:t>from</w:t>
      </w:r>
      <w:r w:rsidRPr="00175079">
        <w:rPr>
          <w:color w:val="00B050"/>
          <w:sz w:val="24"/>
        </w:rPr>
        <w:t xml:space="preserve"> CLIENT) ) </w:t>
      </w:r>
    </w:p>
    <w:p w:rsidR="001F441A" w:rsidRPr="00175079" w:rsidRDefault="001F441A" w:rsidP="001F441A">
      <w:pPr>
        <w:pStyle w:val="Paragraphedeliste"/>
        <w:ind w:left="1440"/>
        <w:rPr>
          <w:color w:val="00B050"/>
          <w:sz w:val="24"/>
        </w:rPr>
      </w:pPr>
      <w:r w:rsidRPr="00175079">
        <w:rPr>
          <w:b/>
          <w:color w:val="00B050"/>
          <w:sz w:val="24"/>
        </w:rPr>
        <w:t>where</w:t>
      </w:r>
      <w:r w:rsidRPr="00175079">
        <w:rPr>
          <w:color w:val="00B050"/>
          <w:sz w:val="24"/>
        </w:rPr>
        <w:t xml:space="preserve"> B. </w:t>
      </w:r>
      <w:proofErr w:type="spellStart"/>
      <w:r w:rsidRPr="00175079">
        <w:rPr>
          <w:color w:val="00B050"/>
          <w:sz w:val="24"/>
        </w:rPr>
        <w:t>Montant</w:t>
      </w:r>
      <w:proofErr w:type="spellEnd"/>
      <w:r w:rsidRPr="00175079">
        <w:rPr>
          <w:color w:val="00B050"/>
          <w:sz w:val="24"/>
        </w:rPr>
        <w:t xml:space="preserve"> &gt; 100</w:t>
      </w:r>
      <w:r>
        <w:rPr>
          <w:color w:val="00B050"/>
          <w:sz w:val="24"/>
        </w:rPr>
        <w:t>0</w:t>
      </w:r>
      <w:r w:rsidRPr="00175079">
        <w:rPr>
          <w:color w:val="00B050"/>
          <w:sz w:val="24"/>
        </w:rPr>
        <w:t xml:space="preserve"> and B.</w:t>
      </w:r>
      <w:r w:rsidRPr="00175079">
        <w:rPr>
          <w:color w:val="00B050"/>
        </w:rPr>
        <w:t xml:space="preserve"> </w:t>
      </w:r>
      <w:proofErr w:type="spellStart"/>
      <w:r w:rsidRPr="00175079">
        <w:rPr>
          <w:color w:val="00B050"/>
          <w:sz w:val="24"/>
        </w:rPr>
        <w:t>Année</w:t>
      </w:r>
      <w:proofErr w:type="spellEnd"/>
      <w:r w:rsidRPr="00175079">
        <w:rPr>
          <w:color w:val="00B050"/>
          <w:sz w:val="24"/>
        </w:rPr>
        <w:t xml:space="preserve"> = (</w:t>
      </w:r>
      <w:proofErr w:type="spellStart"/>
      <w:proofErr w:type="gramStart"/>
      <w:r w:rsidRPr="00175079">
        <w:rPr>
          <w:color w:val="00B050"/>
          <w:sz w:val="24"/>
        </w:rPr>
        <w:t>sysdate</w:t>
      </w:r>
      <w:proofErr w:type="spellEnd"/>
      <w:r w:rsidRPr="00175079">
        <w:rPr>
          <w:color w:val="00B050"/>
          <w:sz w:val="24"/>
        </w:rPr>
        <w:t>(</w:t>
      </w:r>
      <w:proofErr w:type="gramEnd"/>
      <w:r w:rsidRPr="00175079">
        <w:rPr>
          <w:color w:val="00B050"/>
          <w:sz w:val="24"/>
        </w:rPr>
        <w:t xml:space="preserve">) - 1).year </w:t>
      </w:r>
      <w:r w:rsidRPr="00175079">
        <w:rPr>
          <w:b/>
          <w:color w:val="00B050"/>
          <w:sz w:val="24"/>
        </w:rPr>
        <w:t>and</w:t>
      </w:r>
      <w:r w:rsidRPr="00175079">
        <w:rPr>
          <w:color w:val="00B050"/>
          <w:sz w:val="24"/>
        </w:rPr>
        <w:t xml:space="preserve"> </w:t>
      </w:r>
    </w:p>
    <w:p w:rsidR="001F441A" w:rsidRPr="001F441A" w:rsidRDefault="001F441A" w:rsidP="001F441A">
      <w:pPr>
        <w:pStyle w:val="Paragraphedeliste"/>
        <w:ind w:left="1440"/>
        <w:rPr>
          <w:color w:val="00B050"/>
          <w:sz w:val="24"/>
          <w:lang w:val="fr-BE"/>
        </w:rPr>
      </w:pPr>
      <w:r w:rsidRPr="001F441A">
        <w:rPr>
          <w:color w:val="00B050"/>
          <w:sz w:val="24"/>
          <w:lang w:val="fr-BE"/>
        </w:rPr>
        <w:t>B.</w:t>
      </w:r>
      <w:r w:rsidRPr="001F441A">
        <w:rPr>
          <w:color w:val="00B050"/>
          <w:lang w:val="fr-BE"/>
        </w:rPr>
        <w:t xml:space="preserve"> </w:t>
      </w:r>
      <w:r w:rsidRPr="001F441A">
        <w:rPr>
          <w:color w:val="00B050"/>
          <w:sz w:val="24"/>
          <w:lang w:val="fr-BE"/>
        </w:rPr>
        <w:t>Mois = (</w:t>
      </w:r>
      <w:proofErr w:type="spellStart"/>
      <w:proofErr w:type="gramStart"/>
      <w:r w:rsidRPr="001F441A">
        <w:rPr>
          <w:color w:val="00B050"/>
          <w:sz w:val="24"/>
          <w:lang w:val="fr-BE"/>
        </w:rPr>
        <w:t>sysdate</w:t>
      </w:r>
      <w:proofErr w:type="spellEnd"/>
      <w:r w:rsidRPr="001F441A">
        <w:rPr>
          <w:color w:val="00B050"/>
          <w:sz w:val="24"/>
          <w:lang w:val="fr-BE"/>
        </w:rPr>
        <w:t>(</w:t>
      </w:r>
      <w:proofErr w:type="gramEnd"/>
      <w:r w:rsidRPr="001F441A">
        <w:rPr>
          <w:color w:val="00B050"/>
          <w:sz w:val="24"/>
          <w:lang w:val="fr-BE"/>
        </w:rPr>
        <w:t>) - 1).</w:t>
      </w:r>
      <w:proofErr w:type="spellStart"/>
      <w:r w:rsidRPr="001F441A">
        <w:rPr>
          <w:color w:val="00B050"/>
          <w:sz w:val="24"/>
          <w:lang w:val="fr-BE"/>
        </w:rPr>
        <w:t>month</w:t>
      </w:r>
      <w:proofErr w:type="spellEnd"/>
      <w:r w:rsidRPr="001F441A">
        <w:rPr>
          <w:color w:val="00B050"/>
          <w:sz w:val="24"/>
          <w:lang w:val="fr-BE"/>
        </w:rPr>
        <w:t xml:space="preserve"> </w:t>
      </w:r>
    </w:p>
    <w:p w:rsidR="001F441A" w:rsidRPr="001F441A" w:rsidRDefault="001F441A" w:rsidP="001F441A">
      <w:pPr>
        <w:pStyle w:val="Paragraphedeliste"/>
        <w:rPr>
          <w:b/>
          <w:color w:val="00B050"/>
          <w:sz w:val="24"/>
          <w:lang w:val="fr-BE"/>
        </w:rPr>
      </w:pPr>
      <w:proofErr w:type="gramStart"/>
      <w:r w:rsidRPr="001F441A">
        <w:rPr>
          <w:b/>
          <w:color w:val="00B050"/>
          <w:sz w:val="24"/>
          <w:lang w:val="fr-BE"/>
        </w:rPr>
        <w:t>end</w:t>
      </w:r>
      <w:proofErr w:type="gramEnd"/>
    </w:p>
    <w:p w:rsidR="001F441A" w:rsidRPr="001F441A" w:rsidRDefault="001F441A" w:rsidP="001F441A">
      <w:pPr>
        <w:pStyle w:val="Paragraphedeliste"/>
        <w:rPr>
          <w:b/>
          <w:color w:val="00B050"/>
          <w:lang w:val="fr-BE"/>
        </w:rPr>
      </w:pPr>
    </w:p>
    <w:p w:rsidR="001F441A" w:rsidRPr="001F441A" w:rsidRDefault="001F441A" w:rsidP="001F441A">
      <w:pPr>
        <w:pStyle w:val="Paragraphedeliste"/>
        <w:rPr>
          <w:b/>
          <w:lang w:val="fr-BE"/>
        </w:rPr>
      </w:pPr>
    </w:p>
    <w:p w:rsidR="00BF5A3D" w:rsidRPr="007033C1" w:rsidRDefault="00BF5A3D" w:rsidP="00BF5A3D">
      <w:pPr>
        <w:rPr>
          <w:b/>
          <w:lang w:val="fr-BE"/>
        </w:rPr>
      </w:pPr>
      <w:r w:rsidRPr="00BF5A3D">
        <w:rPr>
          <w:b/>
          <w:highlight w:val="green"/>
          <w:lang w:val="fr-BE"/>
        </w:rPr>
        <w:t>Réponse Q</w:t>
      </w:r>
      <w:r w:rsidRPr="00BF5A3D">
        <w:rPr>
          <w:b/>
          <w:highlight w:val="green"/>
          <w:lang w:val="fr-BE"/>
        </w:rPr>
        <w:t>3</w:t>
      </w:r>
    </w:p>
    <w:p w:rsidR="001F441A" w:rsidRPr="001F441A" w:rsidRDefault="001F441A" w:rsidP="001F441A">
      <w:pPr>
        <w:pStyle w:val="Paragraphedeliste"/>
        <w:rPr>
          <w:b/>
          <w:lang w:val="fr-BE"/>
        </w:rPr>
      </w:pPr>
    </w:p>
    <w:p w:rsidR="001F441A" w:rsidRPr="001F441A" w:rsidRDefault="001F441A" w:rsidP="001F441A">
      <w:pPr>
        <w:pStyle w:val="Paragraphedeliste"/>
        <w:rPr>
          <w:b/>
          <w:lang w:val="fr-BE"/>
        </w:rPr>
      </w:pPr>
    </w:p>
    <w:p w:rsidR="001F441A" w:rsidRPr="001F441A" w:rsidRDefault="001F441A" w:rsidP="001F441A">
      <w:pPr>
        <w:rPr>
          <w:b/>
          <w:lang w:val="fr-BE"/>
        </w:rPr>
      </w:pPr>
      <w:r w:rsidRPr="001F441A">
        <w:rPr>
          <w:lang w:val="fr-BE"/>
        </w:rPr>
        <w:t>Considérez le schéma relationnel suivant</w:t>
      </w:r>
    </w:p>
    <w:p w:rsidR="001F441A" w:rsidRDefault="001F441A" w:rsidP="001F441A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>
        <w:rPr>
          <w:rFonts w:ascii="inherit" w:eastAsia="Times New Roman" w:hAnsi="inherit" w:cs="Segoe UI"/>
          <w:color w:val="232629"/>
          <w:sz w:val="23"/>
          <w:szCs w:val="23"/>
        </w:rPr>
        <w:t>EMPLOYE</w:t>
      </w:r>
      <w:r w:rsidRPr="00E5218B">
        <w:rPr>
          <w:rFonts w:ascii="inherit" w:eastAsia="Times New Roman" w:hAnsi="inherit" w:cs="Segoe UI"/>
          <w:color w:val="232629"/>
          <w:sz w:val="23"/>
          <w:szCs w:val="23"/>
        </w:rPr>
        <w:t xml:space="preserve"> </w:t>
      </w:r>
      <w:r w:rsidRPr="00FD5395">
        <w:rPr>
          <w:rFonts w:ascii="inherit" w:eastAsia="Times New Roman" w:hAnsi="inherit" w:cs="Segoe UI"/>
          <w:color w:val="232629"/>
          <w:sz w:val="23"/>
          <w:szCs w:val="23"/>
        </w:rPr>
        <w:t>(</w:t>
      </w:r>
      <w:proofErr w:type="spellStart"/>
      <w:r w:rsidRPr="00E5218B">
        <w:rPr>
          <w:rFonts w:ascii="inherit" w:eastAsia="Times New Roman" w:hAnsi="inherit" w:cs="Segoe UI"/>
          <w:bCs/>
          <w:color w:val="232629"/>
          <w:sz w:val="23"/>
          <w:szCs w:val="23"/>
          <w:u w:val="single"/>
          <w:bdr w:val="none" w:sz="0" w:space="0" w:color="auto" w:frame="1"/>
        </w:rPr>
        <w:t>idE</w:t>
      </w:r>
      <w:proofErr w:type="spellEnd"/>
      <w:r w:rsidRPr="00FD5395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,</w:t>
      </w:r>
      <w:r w:rsidRPr="00FD5395">
        <w:rPr>
          <w:rFonts w:ascii="inherit" w:eastAsia="Times New Roman" w:hAnsi="inherit" w:cs="Segoe UI"/>
          <w:color w:val="232629"/>
          <w:sz w:val="23"/>
          <w:szCs w:val="23"/>
        </w:rPr>
        <w:t> </w:t>
      </w:r>
      <w:proofErr w:type="spellStart"/>
      <w:r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</w:rPr>
        <w:t>depart</w:t>
      </w:r>
      <w:r w:rsidRPr="00FD5395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</w:rPr>
        <w:t>_id</w:t>
      </w:r>
      <w:proofErr w:type="spellEnd"/>
      <w:r w:rsidRPr="00FD5395">
        <w:rPr>
          <w:rFonts w:ascii="inherit" w:eastAsia="Times New Roman" w:hAnsi="inherit" w:cs="Segoe UI"/>
          <w:color w:val="232629"/>
          <w:sz w:val="23"/>
          <w:szCs w:val="23"/>
        </w:rPr>
        <w:t xml:space="preserve">, </w:t>
      </w:r>
      <w:r>
        <w:rPr>
          <w:rFonts w:ascii="inherit" w:eastAsia="Times New Roman" w:hAnsi="inherit" w:cs="Segoe UI"/>
          <w:color w:val="232629"/>
          <w:sz w:val="23"/>
          <w:szCs w:val="23"/>
        </w:rPr>
        <w:t>nom</w:t>
      </w:r>
      <w:r w:rsidRPr="00FD5395">
        <w:rPr>
          <w:rFonts w:ascii="inherit" w:eastAsia="Times New Roman" w:hAnsi="inherit" w:cs="Segoe UI"/>
          <w:color w:val="232629"/>
          <w:sz w:val="23"/>
          <w:szCs w:val="23"/>
        </w:rPr>
        <w:t>)</w:t>
      </w:r>
    </w:p>
    <w:p w:rsidR="001F441A" w:rsidRDefault="001F441A" w:rsidP="001F441A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FD5395">
        <w:rPr>
          <w:rFonts w:ascii="inherit" w:eastAsia="Times New Roman" w:hAnsi="inherit" w:cs="Segoe UI"/>
          <w:color w:val="232629"/>
          <w:sz w:val="23"/>
          <w:szCs w:val="23"/>
        </w:rPr>
        <w:t>DEPART</w:t>
      </w:r>
      <w:r>
        <w:rPr>
          <w:rFonts w:ascii="inherit" w:eastAsia="Times New Roman" w:hAnsi="inherit" w:cs="Segoe UI"/>
          <w:color w:val="232629"/>
          <w:sz w:val="23"/>
          <w:szCs w:val="23"/>
        </w:rPr>
        <w:t>E</w:t>
      </w:r>
      <w:r w:rsidRPr="00FD5395">
        <w:rPr>
          <w:rFonts w:ascii="inherit" w:eastAsia="Times New Roman" w:hAnsi="inherit" w:cs="Segoe UI"/>
          <w:color w:val="232629"/>
          <w:sz w:val="23"/>
          <w:szCs w:val="23"/>
        </w:rPr>
        <w:t>MENT</w:t>
      </w:r>
      <w:r>
        <w:rPr>
          <w:rFonts w:ascii="inherit" w:eastAsia="Times New Roman" w:hAnsi="inherit" w:cs="Segoe UI"/>
          <w:color w:val="232629"/>
          <w:sz w:val="23"/>
          <w:szCs w:val="23"/>
        </w:rPr>
        <w:t xml:space="preserve"> </w:t>
      </w:r>
      <w:r w:rsidRPr="00FD5395">
        <w:rPr>
          <w:rFonts w:ascii="inherit" w:eastAsia="Times New Roman" w:hAnsi="inherit" w:cs="Segoe UI"/>
          <w:color w:val="232629"/>
          <w:sz w:val="23"/>
          <w:szCs w:val="23"/>
        </w:rPr>
        <w:t>(</w:t>
      </w:r>
      <w:proofErr w:type="spellStart"/>
      <w:r w:rsidRPr="00E5218B">
        <w:rPr>
          <w:rFonts w:ascii="inherit" w:eastAsia="Times New Roman" w:hAnsi="inherit" w:cs="Segoe UI"/>
          <w:bCs/>
          <w:color w:val="232629"/>
          <w:sz w:val="23"/>
          <w:szCs w:val="23"/>
          <w:u w:val="single"/>
          <w:bdr w:val="none" w:sz="0" w:space="0" w:color="auto" w:frame="1"/>
        </w:rPr>
        <w:t>idD</w:t>
      </w:r>
      <w:proofErr w:type="spellEnd"/>
      <w:r w:rsidRPr="00FD5395">
        <w:rPr>
          <w:rFonts w:ascii="inherit" w:eastAsia="Times New Roman" w:hAnsi="inherit" w:cs="Segoe UI"/>
          <w:color w:val="232629"/>
          <w:sz w:val="23"/>
          <w:szCs w:val="23"/>
        </w:rPr>
        <w:t xml:space="preserve">, </w:t>
      </w:r>
      <w:proofErr w:type="spellStart"/>
      <w:r w:rsidRPr="00FD5395">
        <w:rPr>
          <w:rFonts w:ascii="inherit" w:eastAsia="Times New Roman" w:hAnsi="inherit" w:cs="Segoe UI"/>
          <w:color w:val="232629"/>
          <w:sz w:val="23"/>
          <w:szCs w:val="23"/>
        </w:rPr>
        <w:t>name</w:t>
      </w:r>
      <w:r>
        <w:rPr>
          <w:rFonts w:ascii="inherit" w:eastAsia="Times New Roman" w:hAnsi="inherit" w:cs="Segoe UI"/>
          <w:color w:val="232629"/>
          <w:sz w:val="23"/>
          <w:szCs w:val="23"/>
        </w:rPr>
        <w:t>D</w:t>
      </w:r>
      <w:proofErr w:type="spellEnd"/>
      <w:r w:rsidRPr="00FD5395">
        <w:rPr>
          <w:rFonts w:ascii="inherit" w:eastAsia="Times New Roman" w:hAnsi="inherit" w:cs="Segoe UI"/>
          <w:color w:val="232629"/>
          <w:sz w:val="23"/>
          <w:szCs w:val="23"/>
        </w:rPr>
        <w:t>)</w:t>
      </w:r>
    </w:p>
    <w:p w:rsidR="001F441A" w:rsidRPr="001F441A" w:rsidRDefault="001F441A" w:rsidP="001F441A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fr-BE"/>
        </w:rPr>
      </w:pPr>
      <w:r w:rsidRPr="001F441A">
        <w:rPr>
          <w:rFonts w:ascii="inherit" w:eastAsia="Times New Roman" w:hAnsi="inherit" w:cs="Segoe UI"/>
          <w:color w:val="232629"/>
          <w:sz w:val="23"/>
          <w:szCs w:val="23"/>
          <w:lang w:val="fr-BE"/>
        </w:rPr>
        <w:t>PROJET (</w:t>
      </w:r>
      <w:proofErr w:type="spellStart"/>
      <w:r w:rsidRPr="001F441A">
        <w:rPr>
          <w:rFonts w:ascii="inherit" w:eastAsia="Times New Roman" w:hAnsi="inherit" w:cs="Segoe UI"/>
          <w:bCs/>
          <w:color w:val="232629"/>
          <w:sz w:val="23"/>
          <w:szCs w:val="23"/>
          <w:bdr w:val="none" w:sz="0" w:space="0" w:color="auto" w:frame="1"/>
          <w:lang w:val="fr-BE"/>
        </w:rPr>
        <w:t>idP</w:t>
      </w:r>
      <w:proofErr w:type="spellEnd"/>
      <w:r w:rsidRPr="001F441A">
        <w:rPr>
          <w:rFonts w:ascii="inherit" w:eastAsia="Times New Roman" w:hAnsi="inherit" w:cs="Segoe UI"/>
          <w:color w:val="232629"/>
          <w:sz w:val="23"/>
          <w:szCs w:val="23"/>
          <w:lang w:val="fr-BE"/>
        </w:rPr>
        <w:t>, </w:t>
      </w:r>
      <w:proofErr w:type="spellStart"/>
      <w:r w:rsidRPr="001F441A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val="fr-BE"/>
        </w:rPr>
        <w:t>departement_id</w:t>
      </w:r>
      <w:proofErr w:type="spellEnd"/>
      <w:r w:rsidRPr="001F441A">
        <w:rPr>
          <w:rFonts w:ascii="inherit" w:eastAsia="Times New Roman" w:hAnsi="inherit" w:cs="Segoe UI"/>
          <w:color w:val="232629"/>
          <w:sz w:val="23"/>
          <w:szCs w:val="23"/>
          <w:lang w:val="fr-BE"/>
        </w:rPr>
        <w:t>)</w:t>
      </w:r>
    </w:p>
    <w:p w:rsidR="001F441A" w:rsidRPr="001F441A" w:rsidRDefault="001F441A" w:rsidP="001F441A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fr-BE"/>
        </w:rPr>
      </w:pPr>
      <w:r w:rsidRPr="001F441A">
        <w:rPr>
          <w:rFonts w:ascii="inherit" w:eastAsia="Times New Roman" w:hAnsi="inherit" w:cs="Segoe UI"/>
          <w:color w:val="232629"/>
          <w:sz w:val="23"/>
          <w:szCs w:val="23"/>
          <w:lang w:val="fr-BE"/>
        </w:rPr>
        <w:t>AFFECTATION (</w:t>
      </w:r>
      <w:proofErr w:type="spellStart"/>
      <w:r w:rsidRPr="001F441A">
        <w:rPr>
          <w:rFonts w:ascii="inherit" w:eastAsia="Times New Roman" w:hAnsi="inherit" w:cs="Segoe UI"/>
          <w:bCs/>
          <w:iCs/>
          <w:color w:val="232629"/>
          <w:sz w:val="23"/>
          <w:szCs w:val="23"/>
          <w:bdr w:val="none" w:sz="0" w:space="0" w:color="auto" w:frame="1"/>
          <w:lang w:val="fr-BE"/>
        </w:rPr>
        <w:t>employe_id</w:t>
      </w:r>
      <w:proofErr w:type="spellEnd"/>
      <w:r w:rsidRPr="001F441A">
        <w:rPr>
          <w:rFonts w:ascii="inherit" w:eastAsia="Times New Roman" w:hAnsi="inherit" w:cs="Segoe UI"/>
          <w:bCs/>
          <w:iCs/>
          <w:color w:val="232629"/>
          <w:sz w:val="23"/>
          <w:szCs w:val="23"/>
          <w:bdr w:val="none" w:sz="0" w:space="0" w:color="auto" w:frame="1"/>
          <w:lang w:val="fr-BE"/>
        </w:rPr>
        <w:t xml:space="preserve">, </w:t>
      </w:r>
      <w:proofErr w:type="spellStart"/>
      <w:r w:rsidRPr="001F441A">
        <w:rPr>
          <w:rFonts w:ascii="inherit" w:eastAsia="Times New Roman" w:hAnsi="inherit" w:cs="Segoe UI"/>
          <w:bCs/>
          <w:iCs/>
          <w:color w:val="232629"/>
          <w:sz w:val="23"/>
          <w:szCs w:val="23"/>
          <w:bdr w:val="none" w:sz="0" w:space="0" w:color="auto" w:frame="1"/>
          <w:lang w:val="fr-BE"/>
        </w:rPr>
        <w:t>projet_id</w:t>
      </w:r>
      <w:proofErr w:type="spellEnd"/>
      <w:r w:rsidRPr="001F441A">
        <w:rPr>
          <w:rFonts w:ascii="inherit" w:eastAsia="Times New Roman" w:hAnsi="inherit" w:cs="Segoe UI"/>
          <w:color w:val="232629"/>
          <w:sz w:val="23"/>
          <w:szCs w:val="23"/>
          <w:lang w:val="fr-BE"/>
        </w:rPr>
        <w:t>)</w:t>
      </w:r>
    </w:p>
    <w:p w:rsidR="001F441A" w:rsidRPr="001F441A" w:rsidRDefault="001F441A" w:rsidP="001F441A">
      <w:pPr>
        <w:rPr>
          <w:b/>
          <w:lang w:val="fr-BE"/>
        </w:rPr>
      </w:pPr>
    </w:p>
    <w:p w:rsidR="001F441A" w:rsidRDefault="001F441A" w:rsidP="001F441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7671C">
        <w:rPr>
          <w:rFonts w:ascii="Times New Roman" w:eastAsia="Times New Roman" w:hAnsi="Times New Roman" w:cs="Times New Roman"/>
          <w:sz w:val="24"/>
          <w:szCs w:val="20"/>
          <w:lang w:val="fr-BE" w:eastAsia="fr-FR"/>
        </w:rPr>
        <w:t xml:space="preserve">Utiliser l’optimisation à base de règles (RBO : </w:t>
      </w:r>
      <w:proofErr w:type="spellStart"/>
      <w:r w:rsidRPr="00C7671C">
        <w:rPr>
          <w:rFonts w:ascii="Times New Roman" w:eastAsia="Times New Roman" w:hAnsi="Times New Roman" w:cs="Times New Roman"/>
          <w:sz w:val="24"/>
          <w:szCs w:val="20"/>
          <w:lang w:val="fr-BE" w:eastAsia="fr-FR"/>
        </w:rPr>
        <w:t>Rule</w:t>
      </w:r>
      <w:proofErr w:type="spellEnd"/>
      <w:r w:rsidRPr="00C7671C">
        <w:rPr>
          <w:rFonts w:ascii="Times New Roman" w:eastAsia="Times New Roman" w:hAnsi="Times New Roman" w:cs="Times New Roman"/>
          <w:sz w:val="24"/>
          <w:szCs w:val="20"/>
          <w:lang w:val="fr-BE" w:eastAsia="fr-FR"/>
        </w:rPr>
        <w:t xml:space="preserve">-Base </w:t>
      </w:r>
      <w:proofErr w:type="gramStart"/>
      <w:r w:rsidRPr="00C7671C">
        <w:rPr>
          <w:rFonts w:ascii="Times New Roman" w:eastAsia="Times New Roman" w:hAnsi="Times New Roman" w:cs="Times New Roman"/>
          <w:sz w:val="24"/>
          <w:szCs w:val="20"/>
          <w:lang w:val="fr-BE" w:eastAsia="fr-FR"/>
        </w:rPr>
        <w:t>Optimisation)  pour</w:t>
      </w:r>
      <w:proofErr w:type="gramEnd"/>
      <w:r w:rsidRPr="00C7671C">
        <w:rPr>
          <w:rFonts w:ascii="Times New Roman" w:eastAsia="Times New Roman" w:hAnsi="Times New Roman" w:cs="Times New Roman"/>
          <w:sz w:val="24"/>
          <w:szCs w:val="20"/>
          <w:lang w:val="fr-BE" w:eastAsia="fr-FR"/>
        </w:rPr>
        <w:t xml:space="preserve"> trouver un arbre optimal de la requête SQL suivante? </w:t>
      </w:r>
      <w:r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 xml:space="preserve">2 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pt</w:t>
      </w:r>
      <w:proofErr w:type="spellEnd"/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).</w:t>
      </w:r>
    </w:p>
    <w:p w:rsidR="001F441A" w:rsidRDefault="001F441A" w:rsidP="001F441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F441A" w:rsidRDefault="001F441A" w:rsidP="001F441A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(SELECT DISTINCT </w:t>
      </w:r>
      <w:proofErr w:type="spellStart"/>
      <w:r w:rsidRPr="00E5218B">
        <w:rPr>
          <w:rFonts w:ascii="Courier New" w:eastAsia="Times New Roman" w:hAnsi="Courier New" w:cs="Courier New"/>
          <w:sz w:val="20"/>
          <w:szCs w:val="20"/>
          <w:lang w:eastAsia="fr-FR"/>
        </w:rPr>
        <w:t>idP</w:t>
      </w:r>
      <w:proofErr w:type="spellEnd"/>
    </w:p>
    <w:p w:rsidR="001F441A" w:rsidRPr="00E5218B" w:rsidRDefault="001F441A" w:rsidP="001F441A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FROM PROJET, </w:t>
      </w:r>
      <w:r w:rsidRPr="00E5218B">
        <w:rPr>
          <w:rFonts w:ascii="Courier New" w:eastAsia="Times New Roman" w:hAnsi="Courier New" w:cs="Courier New"/>
          <w:sz w:val="20"/>
          <w:szCs w:val="20"/>
          <w:lang w:eastAsia="fr-FR"/>
        </w:rPr>
        <w:t>DEPARTEMENT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r w:rsidRPr="00E5218B">
        <w:rPr>
          <w:rFonts w:ascii="Courier New" w:eastAsia="Times New Roman" w:hAnsi="Courier New" w:cs="Courier New"/>
          <w:sz w:val="20"/>
          <w:szCs w:val="20"/>
          <w:lang w:eastAsia="fr-FR"/>
        </w:rPr>
        <w:t>EMPLOYE</w:t>
      </w:r>
    </w:p>
    <w:p w:rsidR="001F441A" w:rsidRDefault="001F441A" w:rsidP="001F441A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WHERE </w:t>
      </w:r>
      <w:proofErr w:type="spellStart"/>
      <w:r w:rsidRPr="00FD5395">
        <w:rPr>
          <w:rFonts w:ascii="Courier New" w:eastAsia="Times New Roman" w:hAnsi="Courier New" w:cs="Courier New"/>
          <w:sz w:val="20"/>
          <w:szCs w:val="20"/>
          <w:lang w:eastAsia="fr-FR"/>
        </w:rPr>
        <w:t>idD</w:t>
      </w:r>
      <w:proofErr w:type="spellEnd"/>
      <w:r w:rsidRPr="00FD539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= </w:t>
      </w:r>
      <w:proofErr w:type="spellStart"/>
      <w:r w:rsidRPr="00FD5395">
        <w:rPr>
          <w:rFonts w:ascii="Courier New" w:eastAsia="Times New Roman" w:hAnsi="Courier New" w:cs="Courier New"/>
          <w:sz w:val="20"/>
          <w:szCs w:val="20"/>
          <w:lang w:eastAsia="fr-FR"/>
        </w:rPr>
        <w:t>depart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e</w:t>
      </w:r>
      <w:r w:rsidRPr="00FD5395">
        <w:rPr>
          <w:rFonts w:ascii="Courier New" w:eastAsia="Times New Roman" w:hAnsi="Courier New" w:cs="Courier New"/>
          <w:sz w:val="20"/>
          <w:szCs w:val="20"/>
          <w:lang w:eastAsia="fr-FR"/>
        </w:rPr>
        <w:t>ment_id</w:t>
      </w:r>
      <w:proofErr w:type="spellEnd"/>
      <w:r w:rsidRPr="00FD539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AND </w:t>
      </w:r>
      <w:proofErr w:type="spellStart"/>
      <w:r w:rsidRPr="000C4456">
        <w:rPr>
          <w:rFonts w:ascii="Courier New" w:eastAsia="Times New Roman" w:hAnsi="Courier New" w:cs="Courier New"/>
          <w:sz w:val="20"/>
          <w:szCs w:val="20"/>
          <w:lang w:eastAsia="fr-FR"/>
        </w:rPr>
        <w:t>depart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_id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E5218B">
        <w:rPr>
          <w:rFonts w:ascii="Courier New" w:eastAsia="Times New Roman" w:hAnsi="Courier New" w:cs="Courier New"/>
          <w:sz w:val="20"/>
          <w:szCs w:val="20"/>
          <w:lang w:eastAsia="fr-FR"/>
        </w:rPr>
        <w:t>idD</w:t>
      </w:r>
      <w:proofErr w:type="spellEnd"/>
    </w:p>
    <w:p w:rsidR="001F441A" w:rsidRDefault="001F441A" w:rsidP="001F441A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AND nom = ‘Mohamed’) </w:t>
      </w:r>
    </w:p>
    <w:p w:rsidR="001F441A" w:rsidRDefault="001F441A" w:rsidP="001F441A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UNION </w:t>
      </w:r>
    </w:p>
    <w:p w:rsidR="001F441A" w:rsidRDefault="001F441A" w:rsidP="001F441A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(SELECT DISTINCT </w:t>
      </w:r>
      <w:proofErr w:type="spellStart"/>
      <w:r w:rsidRPr="00E5218B">
        <w:rPr>
          <w:rFonts w:ascii="Courier New" w:eastAsia="Times New Roman" w:hAnsi="Courier New" w:cs="Courier New"/>
          <w:sz w:val="20"/>
          <w:szCs w:val="20"/>
          <w:lang w:eastAsia="fr-FR"/>
        </w:rPr>
        <w:t>idP</w:t>
      </w:r>
      <w:proofErr w:type="spellEnd"/>
    </w:p>
    <w:p w:rsidR="001F441A" w:rsidRPr="00E5218B" w:rsidRDefault="001F441A" w:rsidP="001F441A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FROM PROJET, </w:t>
      </w:r>
      <w:r w:rsidRPr="00E5218B">
        <w:rPr>
          <w:rFonts w:ascii="Courier New" w:eastAsia="Times New Roman" w:hAnsi="Courier New" w:cs="Courier New"/>
          <w:sz w:val="20"/>
          <w:szCs w:val="20"/>
          <w:lang w:eastAsia="fr-FR"/>
        </w:rPr>
        <w:t>AFFECTATION,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E5218B">
        <w:rPr>
          <w:rFonts w:ascii="Courier New" w:eastAsia="Times New Roman" w:hAnsi="Courier New" w:cs="Courier New"/>
          <w:sz w:val="20"/>
          <w:szCs w:val="20"/>
          <w:lang w:eastAsia="fr-FR"/>
        </w:rPr>
        <w:t>EMPLOYE</w:t>
      </w:r>
    </w:p>
    <w:p w:rsidR="001F441A" w:rsidRDefault="001F441A" w:rsidP="001F441A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WHERE </w:t>
      </w:r>
      <w:proofErr w:type="spellStart"/>
      <w:r w:rsidRPr="00FD5395">
        <w:rPr>
          <w:rFonts w:ascii="Courier New" w:eastAsia="Times New Roman" w:hAnsi="Courier New" w:cs="Courier New"/>
          <w:sz w:val="20"/>
          <w:szCs w:val="20"/>
          <w:lang w:eastAsia="fr-FR"/>
        </w:rPr>
        <w:t>idP</w:t>
      </w:r>
      <w:proofErr w:type="spellEnd"/>
      <w:r w:rsidRPr="00FD539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proje</w:t>
      </w:r>
      <w:r w:rsidRPr="00FD5395">
        <w:rPr>
          <w:rFonts w:ascii="Courier New" w:eastAsia="Times New Roman" w:hAnsi="Courier New" w:cs="Courier New"/>
          <w:sz w:val="20"/>
          <w:szCs w:val="20"/>
          <w:lang w:eastAsia="fr-FR"/>
        </w:rPr>
        <w:t>t_id</w:t>
      </w:r>
      <w:proofErr w:type="spellEnd"/>
      <w:r w:rsidRPr="00FD539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AND </w:t>
      </w:r>
      <w:proofErr w:type="spellStart"/>
      <w:r w:rsidRPr="00E5218B">
        <w:rPr>
          <w:rFonts w:ascii="Courier New" w:eastAsia="Times New Roman" w:hAnsi="Courier New" w:cs="Courier New"/>
          <w:sz w:val="20"/>
          <w:szCs w:val="20"/>
          <w:lang w:eastAsia="fr-FR"/>
        </w:rPr>
        <w:t>idE</w:t>
      </w:r>
      <w:proofErr w:type="spellEnd"/>
      <w:r w:rsidRPr="00E5218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employe</w:t>
      </w:r>
      <w:r w:rsidRPr="00FD5395">
        <w:rPr>
          <w:rFonts w:ascii="Courier New" w:eastAsia="Times New Roman" w:hAnsi="Courier New" w:cs="Courier New"/>
          <w:sz w:val="20"/>
          <w:szCs w:val="20"/>
          <w:lang w:eastAsia="fr-FR"/>
        </w:rPr>
        <w:t>_id</w:t>
      </w:r>
      <w:proofErr w:type="spellEnd"/>
    </w:p>
    <w:p w:rsidR="001F441A" w:rsidRDefault="001F441A" w:rsidP="001F441A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AND nom = ‘Mohamed’)</w:t>
      </w:r>
    </w:p>
    <w:p w:rsidR="001F441A" w:rsidRDefault="001F441A" w:rsidP="001F441A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1F441A" w:rsidRDefault="001F441A" w:rsidP="001F441A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</w:p>
    <w:p w:rsidR="001F441A" w:rsidRPr="007033C1" w:rsidRDefault="001F441A" w:rsidP="001F441A">
      <w:pPr>
        <w:rPr>
          <w:lang w:val="fr-BE"/>
        </w:rPr>
      </w:pPr>
      <w:r>
        <w:rPr>
          <w:noProof/>
        </w:rPr>
        <w:drawing>
          <wp:inline distT="0" distB="0" distL="0" distR="0" wp14:anchorId="1CC78F43" wp14:editId="2ECFC100">
            <wp:extent cx="5778378" cy="335409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681" cy="335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1A" w:rsidRDefault="001F441A" w:rsidP="001F441A">
      <w:pPr>
        <w:rPr>
          <w:b/>
          <w:sz w:val="56"/>
          <w:highlight w:val="yellow"/>
          <w:lang w:val="fr-BE"/>
        </w:rPr>
      </w:pPr>
    </w:p>
    <w:p w:rsidR="00BF5A3D" w:rsidRDefault="00BF5A3D" w:rsidP="001F441A">
      <w:pPr>
        <w:rPr>
          <w:b/>
          <w:sz w:val="56"/>
          <w:highlight w:val="yellow"/>
          <w:lang w:val="fr-BE"/>
        </w:rPr>
      </w:pPr>
    </w:p>
    <w:p w:rsidR="00BF5A3D" w:rsidRDefault="00BF5A3D" w:rsidP="001F441A">
      <w:pPr>
        <w:rPr>
          <w:b/>
          <w:sz w:val="56"/>
          <w:highlight w:val="yellow"/>
          <w:lang w:val="fr-BE"/>
        </w:rPr>
      </w:pPr>
    </w:p>
    <w:p w:rsidR="00BF5A3D" w:rsidRDefault="00BF5A3D" w:rsidP="001F441A">
      <w:pPr>
        <w:rPr>
          <w:b/>
          <w:sz w:val="56"/>
          <w:highlight w:val="yellow"/>
          <w:lang w:val="fr-BE"/>
        </w:rPr>
      </w:pPr>
    </w:p>
    <w:p w:rsidR="001F441A" w:rsidRDefault="001F441A" w:rsidP="001F441A">
      <w:pPr>
        <w:rPr>
          <w:b/>
          <w:sz w:val="56"/>
          <w:highlight w:val="yellow"/>
          <w:lang w:val="fr-BE"/>
        </w:rPr>
      </w:pPr>
      <w:r>
        <w:rPr>
          <w:b/>
          <w:sz w:val="56"/>
          <w:highlight w:val="yellow"/>
          <w:lang w:val="fr-BE"/>
        </w:rPr>
        <w:lastRenderedPageBreak/>
        <w:t>Correction Sujet 2</w:t>
      </w:r>
    </w:p>
    <w:p w:rsidR="00BF5A3D" w:rsidRPr="007033C1" w:rsidRDefault="00BF5A3D" w:rsidP="00BF5A3D">
      <w:pPr>
        <w:rPr>
          <w:b/>
          <w:lang w:val="fr-BE"/>
        </w:rPr>
      </w:pPr>
      <w:r w:rsidRPr="00BF5A3D">
        <w:rPr>
          <w:b/>
          <w:highlight w:val="green"/>
          <w:lang w:val="fr-BE"/>
        </w:rPr>
        <w:t>Réponse Q</w:t>
      </w:r>
      <w:r>
        <w:rPr>
          <w:b/>
          <w:lang w:val="fr-BE"/>
        </w:rPr>
        <w:t>1</w:t>
      </w:r>
    </w:p>
    <w:p w:rsidR="001F441A" w:rsidRPr="001F441A" w:rsidRDefault="001F441A" w:rsidP="001F441A">
      <w:pPr>
        <w:spacing w:after="0" w:line="360" w:lineRule="auto"/>
        <w:rPr>
          <w:rFonts w:asciiTheme="minorBidi" w:hAnsiTheme="minorBidi"/>
          <w:szCs w:val="18"/>
          <w:lang w:val="fr-BE"/>
        </w:rPr>
      </w:pPr>
      <w:r w:rsidRPr="001F441A">
        <w:rPr>
          <w:rFonts w:asciiTheme="minorBidi" w:hAnsiTheme="minorBidi"/>
          <w:szCs w:val="18"/>
          <w:lang w:val="fr-BE"/>
        </w:rPr>
        <w:t xml:space="preserve">1) L’ordonnancement </w:t>
      </w:r>
      <w:r w:rsidRPr="001F441A">
        <w:rPr>
          <w:rFonts w:asciiTheme="minorBidi" w:hAnsiTheme="minorBidi"/>
          <w:b/>
          <w:szCs w:val="18"/>
          <w:lang w:val="fr-BE"/>
        </w:rPr>
        <w:t xml:space="preserve">n'est pas </w:t>
      </w:r>
      <w:proofErr w:type="spellStart"/>
      <w:r w:rsidRPr="001F441A">
        <w:rPr>
          <w:rFonts w:asciiTheme="minorBidi" w:hAnsiTheme="minorBidi"/>
          <w:b/>
          <w:szCs w:val="18"/>
          <w:lang w:val="fr-BE"/>
        </w:rPr>
        <w:t>sérialisable</w:t>
      </w:r>
      <w:proofErr w:type="spellEnd"/>
      <w:r w:rsidRPr="001F441A">
        <w:rPr>
          <w:rFonts w:asciiTheme="minorBidi" w:hAnsiTheme="minorBidi"/>
          <w:szCs w:val="18"/>
          <w:lang w:val="fr-BE"/>
        </w:rPr>
        <w:t xml:space="preserve"> </w:t>
      </w:r>
      <w:r w:rsidRPr="001F441A">
        <w:rPr>
          <w:rFonts w:asciiTheme="minorBidi" w:hAnsiTheme="minorBidi"/>
          <w:b/>
          <w:szCs w:val="18"/>
          <w:lang w:val="fr-BE"/>
        </w:rPr>
        <w:t>par conflit</w:t>
      </w:r>
      <w:r w:rsidRPr="001F441A">
        <w:rPr>
          <w:rFonts w:asciiTheme="minorBidi" w:hAnsiTheme="minorBidi"/>
          <w:szCs w:val="18"/>
          <w:lang w:val="fr-BE"/>
        </w:rPr>
        <w:t xml:space="preserve"> car le graphe de précédence </w:t>
      </w:r>
      <w:r w:rsidRPr="001F441A">
        <w:rPr>
          <w:rFonts w:asciiTheme="minorBidi" w:hAnsiTheme="minorBidi"/>
          <w:szCs w:val="18"/>
          <w:u w:val="single"/>
          <w:lang w:val="fr-BE"/>
        </w:rPr>
        <w:t>contient un cycle</w:t>
      </w:r>
      <w:r w:rsidRPr="001F441A">
        <w:rPr>
          <w:rFonts w:asciiTheme="minorBidi" w:hAnsiTheme="minorBidi"/>
          <w:szCs w:val="18"/>
          <w:lang w:val="fr-BE"/>
        </w:rPr>
        <w:t xml:space="preserve">. </w:t>
      </w:r>
    </w:p>
    <w:p w:rsidR="001F441A" w:rsidRPr="001F441A" w:rsidRDefault="001F441A" w:rsidP="001F441A">
      <w:pPr>
        <w:pStyle w:val="Paragraphedeliste"/>
        <w:numPr>
          <w:ilvl w:val="0"/>
          <w:numId w:val="6"/>
        </w:numPr>
        <w:spacing w:after="0" w:line="360" w:lineRule="auto"/>
        <w:rPr>
          <w:rFonts w:asciiTheme="minorBidi" w:hAnsiTheme="minorBidi"/>
          <w:szCs w:val="18"/>
          <w:lang w:val="fr-BE"/>
        </w:rPr>
      </w:pPr>
      <w:r w:rsidRPr="001F441A">
        <w:rPr>
          <w:rFonts w:asciiTheme="minorBidi" w:hAnsiTheme="minorBidi"/>
          <w:szCs w:val="18"/>
          <w:lang w:val="fr-BE"/>
        </w:rPr>
        <w:t>Le graphe a une arête T</w:t>
      </w:r>
      <w:r w:rsidRPr="001F441A">
        <w:rPr>
          <w:rFonts w:asciiTheme="minorBidi" w:hAnsiTheme="minorBidi"/>
          <w:szCs w:val="18"/>
          <w:vertAlign w:val="subscript"/>
          <w:lang w:val="fr-BE"/>
        </w:rPr>
        <w:t>0</w:t>
      </w:r>
      <w:r w:rsidRPr="001F441A">
        <w:rPr>
          <w:rFonts w:asciiTheme="minorBidi" w:hAnsiTheme="minorBidi"/>
          <w:szCs w:val="18"/>
          <w:lang w:val="fr-BE"/>
        </w:rPr>
        <w:t xml:space="preserve"> → T</w:t>
      </w:r>
      <w:r w:rsidRPr="001F441A">
        <w:rPr>
          <w:rFonts w:asciiTheme="minorBidi" w:hAnsiTheme="minorBidi"/>
          <w:szCs w:val="18"/>
          <w:vertAlign w:val="subscript"/>
          <w:lang w:val="fr-BE"/>
        </w:rPr>
        <w:t>1</w:t>
      </w:r>
      <w:r w:rsidRPr="001F441A">
        <w:rPr>
          <w:rFonts w:asciiTheme="minorBidi" w:hAnsiTheme="minorBidi"/>
          <w:szCs w:val="18"/>
          <w:lang w:val="fr-BE"/>
        </w:rPr>
        <w:t xml:space="preserve"> car l’ordonnancement contient </w:t>
      </w:r>
      <w:r w:rsidRPr="001F441A">
        <w:rPr>
          <w:rFonts w:asciiTheme="minorBidi" w:hAnsiTheme="minorBidi"/>
          <w:sz w:val="28"/>
          <w:lang w:val="fr-BE"/>
        </w:rPr>
        <w:t>w</w:t>
      </w:r>
      <w:r w:rsidRPr="001F441A">
        <w:rPr>
          <w:rFonts w:asciiTheme="minorBidi" w:hAnsiTheme="minorBidi"/>
          <w:szCs w:val="18"/>
          <w:vertAlign w:val="subscript"/>
          <w:lang w:val="fr-BE"/>
        </w:rPr>
        <w:t>0</w:t>
      </w:r>
      <w:r w:rsidRPr="001F441A">
        <w:rPr>
          <w:rFonts w:asciiTheme="minorBidi" w:hAnsiTheme="minorBidi"/>
          <w:szCs w:val="18"/>
          <w:lang w:val="fr-BE"/>
        </w:rPr>
        <w:t xml:space="preserve">[A] → </w:t>
      </w:r>
      <w:r w:rsidRPr="001F441A">
        <w:rPr>
          <w:rFonts w:asciiTheme="minorBidi" w:hAnsiTheme="minorBidi"/>
          <w:sz w:val="28"/>
          <w:lang w:val="fr-BE"/>
        </w:rPr>
        <w:t>r</w:t>
      </w:r>
      <w:r w:rsidRPr="001F441A">
        <w:rPr>
          <w:rFonts w:asciiTheme="minorBidi" w:hAnsiTheme="minorBidi"/>
          <w:szCs w:val="18"/>
          <w:vertAlign w:val="subscript"/>
          <w:lang w:val="fr-BE"/>
        </w:rPr>
        <w:t>1</w:t>
      </w:r>
      <w:r w:rsidRPr="001F441A">
        <w:rPr>
          <w:rFonts w:asciiTheme="minorBidi" w:hAnsiTheme="minorBidi"/>
          <w:szCs w:val="18"/>
          <w:lang w:val="fr-BE"/>
        </w:rPr>
        <w:t xml:space="preserve"> [A]. </w:t>
      </w:r>
    </w:p>
    <w:p w:rsidR="001F441A" w:rsidRPr="001F441A" w:rsidRDefault="001F441A" w:rsidP="001F441A">
      <w:pPr>
        <w:pStyle w:val="Paragraphedeliste"/>
        <w:numPr>
          <w:ilvl w:val="0"/>
          <w:numId w:val="6"/>
        </w:numPr>
        <w:spacing w:after="0" w:line="360" w:lineRule="auto"/>
        <w:rPr>
          <w:rFonts w:asciiTheme="minorBidi" w:hAnsiTheme="minorBidi"/>
          <w:szCs w:val="18"/>
          <w:lang w:val="fr-BE"/>
        </w:rPr>
      </w:pPr>
      <w:r w:rsidRPr="001F441A">
        <w:rPr>
          <w:rFonts w:asciiTheme="minorBidi" w:hAnsiTheme="minorBidi"/>
          <w:szCs w:val="18"/>
          <w:lang w:val="fr-BE"/>
        </w:rPr>
        <w:t>Le graphe a une arête T1 → T0 car l’ordonnancement contient r</w:t>
      </w:r>
      <w:r w:rsidRPr="001F441A">
        <w:rPr>
          <w:rFonts w:asciiTheme="minorBidi" w:hAnsiTheme="minorBidi"/>
          <w:szCs w:val="18"/>
          <w:vertAlign w:val="subscript"/>
          <w:lang w:val="fr-BE"/>
        </w:rPr>
        <w:t xml:space="preserve">1 </w:t>
      </w:r>
      <w:r w:rsidRPr="001F441A">
        <w:rPr>
          <w:rFonts w:asciiTheme="minorBidi" w:hAnsiTheme="minorBidi"/>
          <w:szCs w:val="18"/>
          <w:lang w:val="fr-BE"/>
        </w:rPr>
        <w:t>[B] → w</w:t>
      </w:r>
      <w:r w:rsidRPr="001F441A">
        <w:rPr>
          <w:rFonts w:asciiTheme="minorBidi" w:hAnsiTheme="minorBidi"/>
          <w:szCs w:val="18"/>
          <w:vertAlign w:val="subscript"/>
          <w:lang w:val="fr-BE"/>
        </w:rPr>
        <w:t>0</w:t>
      </w:r>
      <w:r w:rsidRPr="001F441A">
        <w:rPr>
          <w:rFonts w:asciiTheme="minorBidi" w:hAnsiTheme="minorBidi"/>
          <w:szCs w:val="18"/>
          <w:lang w:val="fr-BE"/>
        </w:rPr>
        <w:t xml:space="preserve"> [B]. </w:t>
      </w:r>
    </w:p>
    <w:p w:rsidR="001F441A" w:rsidRDefault="001F441A" w:rsidP="001F441A">
      <w:pPr>
        <w:pStyle w:val="Paragraphedeliste"/>
        <w:spacing w:after="0" w:line="360" w:lineRule="auto"/>
        <w:jc w:val="center"/>
        <w:rPr>
          <w:rFonts w:asciiTheme="minorBidi" w:hAnsiTheme="minorBidi"/>
          <w:szCs w:val="18"/>
        </w:rPr>
      </w:pPr>
      <w:r>
        <w:rPr>
          <w:rFonts w:asciiTheme="minorBidi" w:hAnsiTheme="minorBidi"/>
          <w:noProof/>
          <w:szCs w:val="18"/>
        </w:rPr>
        <w:drawing>
          <wp:inline distT="0" distB="0" distL="0" distR="0" wp14:anchorId="13A5AB22" wp14:editId="55A2EA01">
            <wp:extent cx="2606675" cy="160020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1A" w:rsidRDefault="001F441A" w:rsidP="001F441A">
      <w:pPr>
        <w:pStyle w:val="Paragraphedeliste"/>
        <w:spacing w:after="0" w:line="360" w:lineRule="auto"/>
        <w:rPr>
          <w:rFonts w:asciiTheme="minorBidi" w:hAnsiTheme="minorBidi"/>
          <w:szCs w:val="18"/>
        </w:rPr>
      </w:pPr>
    </w:p>
    <w:p w:rsidR="001F441A" w:rsidRPr="00BF5A3D" w:rsidRDefault="001F441A" w:rsidP="00BF5A3D">
      <w:pPr>
        <w:widowControl w:val="0"/>
        <w:tabs>
          <w:tab w:val="left" w:pos="479"/>
        </w:tabs>
        <w:autoSpaceDE w:val="0"/>
        <w:autoSpaceDN w:val="0"/>
        <w:spacing w:before="139" w:after="0" w:line="240" w:lineRule="auto"/>
        <w:rPr>
          <w:rFonts w:ascii="Times New Roman" w:hAnsi="Times New Roman" w:cs="Times New Roman"/>
          <w:sz w:val="24"/>
          <w:lang w:val="fr-BE"/>
        </w:rPr>
      </w:pPr>
    </w:p>
    <w:p w:rsidR="001F441A" w:rsidRDefault="001F441A" w:rsidP="001F441A">
      <w:pPr>
        <w:pStyle w:val="Paragraphedeliste"/>
        <w:widowControl w:val="0"/>
        <w:numPr>
          <w:ilvl w:val="0"/>
          <w:numId w:val="7"/>
        </w:numPr>
        <w:tabs>
          <w:tab w:val="left" w:pos="479"/>
        </w:tabs>
        <w:autoSpaceDE w:val="0"/>
        <w:autoSpaceDN w:val="0"/>
        <w:spacing w:before="139" w:after="0" w:line="240" w:lineRule="auto"/>
        <w:rPr>
          <w:rFonts w:ascii="Times New Roman" w:hAnsi="Times New Roman" w:cs="Times New Roman"/>
          <w:sz w:val="24"/>
          <w:lang w:val="fr-BE"/>
        </w:rPr>
      </w:pPr>
      <w:r w:rsidRPr="001F441A">
        <w:rPr>
          <w:rFonts w:asciiTheme="minorBidi" w:hAnsiTheme="minorBidi"/>
          <w:szCs w:val="18"/>
          <w:lang w:val="fr-BE"/>
        </w:rPr>
        <w:t>Montrez comment l’algorithme 2PL (</w:t>
      </w:r>
      <w:proofErr w:type="spellStart"/>
      <w:r w:rsidRPr="001F441A">
        <w:rPr>
          <w:rFonts w:asciiTheme="minorBidi" w:hAnsiTheme="minorBidi"/>
          <w:i/>
          <w:szCs w:val="18"/>
          <w:lang w:val="fr-BE"/>
        </w:rPr>
        <w:t>two</w:t>
      </w:r>
      <w:proofErr w:type="spellEnd"/>
      <w:r w:rsidRPr="001F441A">
        <w:rPr>
          <w:rFonts w:asciiTheme="minorBidi" w:hAnsiTheme="minorBidi"/>
          <w:i/>
          <w:szCs w:val="18"/>
          <w:lang w:val="fr-BE"/>
        </w:rPr>
        <w:t xml:space="preserve"> phase </w:t>
      </w:r>
      <w:proofErr w:type="spellStart"/>
      <w:r w:rsidRPr="001F441A">
        <w:rPr>
          <w:rFonts w:asciiTheme="minorBidi" w:hAnsiTheme="minorBidi"/>
          <w:i/>
          <w:szCs w:val="18"/>
          <w:lang w:val="fr-BE"/>
        </w:rPr>
        <w:t>locking</w:t>
      </w:r>
      <w:proofErr w:type="spellEnd"/>
      <w:r w:rsidRPr="001F441A">
        <w:rPr>
          <w:rFonts w:asciiTheme="minorBidi" w:hAnsiTheme="minorBidi"/>
          <w:szCs w:val="18"/>
          <w:lang w:val="fr-BE"/>
        </w:rPr>
        <w:t xml:space="preserve">) peut garantir un ordonnancement </w:t>
      </w:r>
      <w:proofErr w:type="spellStart"/>
      <w:r w:rsidRPr="001F441A">
        <w:rPr>
          <w:rFonts w:asciiTheme="minorBidi" w:hAnsiTheme="minorBidi"/>
          <w:szCs w:val="18"/>
          <w:lang w:val="fr-BE"/>
        </w:rPr>
        <w:t>sérialisable</w:t>
      </w:r>
      <w:proofErr w:type="spellEnd"/>
      <w:r w:rsidRPr="001F441A">
        <w:rPr>
          <w:rFonts w:asciiTheme="minorBidi" w:hAnsiTheme="minorBidi"/>
          <w:szCs w:val="18"/>
          <w:lang w:val="fr-BE"/>
        </w:rPr>
        <w:t xml:space="preserve"> par conflit pour les mêmes transactions ci-dessus.</w:t>
      </w:r>
      <w:r w:rsidRPr="001F441A">
        <w:rPr>
          <w:rFonts w:asciiTheme="minorBidi" w:hAnsiTheme="minorBidi"/>
          <w:b/>
          <w:bCs/>
          <w:color w:val="FF0000"/>
          <w:szCs w:val="18"/>
          <w:lang w:val="fr-BE"/>
        </w:rPr>
        <w:t xml:space="preserve">  </w:t>
      </w:r>
      <w:r w:rsidRPr="00BF5A3D">
        <w:rPr>
          <w:rFonts w:asciiTheme="minorBidi" w:hAnsiTheme="minorBidi"/>
          <w:b/>
          <w:bCs/>
          <w:color w:val="FF0000"/>
          <w:szCs w:val="18"/>
          <w:lang w:val="fr-BE"/>
        </w:rPr>
        <w:t>(L</w:t>
      </w:r>
      <w:proofErr w:type="gramStart"/>
      <w:r w:rsidRPr="00BF5A3D">
        <w:rPr>
          <w:rFonts w:asciiTheme="minorBidi" w:hAnsiTheme="minorBidi"/>
          <w:b/>
          <w:bCs/>
          <w:color w:val="FF0000"/>
          <w:szCs w:val="18"/>
          <w:lang w:val="fr-BE"/>
        </w:rPr>
        <w:t xml:space="preserve"> :Lock</w:t>
      </w:r>
      <w:proofErr w:type="gramEnd"/>
      <w:r w:rsidRPr="00BF5A3D">
        <w:rPr>
          <w:rFonts w:asciiTheme="minorBidi" w:hAnsiTheme="minorBidi"/>
          <w:b/>
          <w:bCs/>
          <w:color w:val="FF0000"/>
          <w:szCs w:val="18"/>
          <w:lang w:val="fr-BE"/>
        </w:rPr>
        <w:t xml:space="preserve">, U : </w:t>
      </w:r>
      <w:proofErr w:type="spellStart"/>
      <w:r w:rsidRPr="00BF5A3D">
        <w:rPr>
          <w:rFonts w:asciiTheme="minorBidi" w:hAnsiTheme="minorBidi"/>
          <w:b/>
          <w:bCs/>
          <w:color w:val="FF0000"/>
          <w:szCs w:val="18"/>
          <w:lang w:val="fr-BE"/>
        </w:rPr>
        <w:t>Unlock</w:t>
      </w:r>
      <w:proofErr w:type="spellEnd"/>
      <w:r w:rsidRPr="00BF5A3D">
        <w:rPr>
          <w:rFonts w:asciiTheme="minorBidi" w:hAnsiTheme="minorBidi"/>
          <w:b/>
          <w:bCs/>
          <w:color w:val="FF0000"/>
          <w:szCs w:val="18"/>
          <w:lang w:val="fr-BE"/>
        </w:rPr>
        <w:t>)</w:t>
      </w:r>
    </w:p>
    <w:p w:rsidR="001F441A" w:rsidRDefault="001F441A" w:rsidP="001F441A">
      <w:pPr>
        <w:pStyle w:val="Paragraphedeliste"/>
        <w:spacing w:after="0" w:line="360" w:lineRule="auto"/>
        <w:rPr>
          <w:rFonts w:asciiTheme="minorBidi" w:hAnsiTheme="minorBidi"/>
          <w:szCs w:val="18"/>
          <w:lang w:val="fr-BE"/>
        </w:rPr>
      </w:pPr>
    </w:p>
    <w:p w:rsidR="001F441A" w:rsidRDefault="001F441A" w:rsidP="001F441A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65F7FA1C" wp14:editId="7542E487">
            <wp:extent cx="2235200" cy="27971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1A" w:rsidRDefault="001F441A" w:rsidP="001F441A">
      <w:pPr>
        <w:rPr>
          <w:lang w:val="fr-BE"/>
        </w:rPr>
      </w:pPr>
    </w:p>
    <w:p w:rsidR="00BF5A3D" w:rsidRPr="007033C1" w:rsidRDefault="00BF5A3D" w:rsidP="00BF5A3D">
      <w:pPr>
        <w:rPr>
          <w:b/>
          <w:lang w:val="fr-BE"/>
        </w:rPr>
      </w:pPr>
      <w:r w:rsidRPr="00BF5A3D">
        <w:rPr>
          <w:b/>
          <w:highlight w:val="green"/>
          <w:lang w:val="fr-BE"/>
        </w:rPr>
        <w:t>Réponse Q</w:t>
      </w:r>
      <w:r>
        <w:rPr>
          <w:b/>
          <w:lang w:val="fr-BE"/>
        </w:rPr>
        <w:t>2</w:t>
      </w:r>
    </w:p>
    <w:p w:rsidR="001F441A" w:rsidRDefault="001F441A" w:rsidP="001F441A">
      <w:pPr>
        <w:spacing w:after="0" w:line="240" w:lineRule="auto"/>
        <w:rPr>
          <w:rFonts w:ascii="Courier New" w:hAnsi="Courier New" w:cs="Courier New"/>
          <w:lang w:val="fr-BE"/>
        </w:rPr>
      </w:pPr>
    </w:p>
    <w:p w:rsidR="001F441A" w:rsidRDefault="001F441A" w:rsidP="001F441A">
      <w:pPr>
        <w:spacing w:after="0" w:line="240" w:lineRule="auto"/>
        <w:rPr>
          <w:rFonts w:ascii="Courier New" w:hAnsi="Courier New" w:cs="Courier New"/>
          <w:lang w:val="fr-B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5FF83" wp14:editId="726810CA">
                <wp:simplePos x="0" y="0"/>
                <wp:positionH relativeFrom="margin">
                  <wp:posOffset>715010</wp:posOffset>
                </wp:positionH>
                <wp:positionV relativeFrom="paragraph">
                  <wp:posOffset>121285</wp:posOffset>
                </wp:positionV>
                <wp:extent cx="438150" cy="485775"/>
                <wp:effectExtent l="0" t="19050" r="38100" b="47625"/>
                <wp:wrapNone/>
                <wp:docPr id="4" name="Flèche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857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7DE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4" o:spid="_x0000_s1026" type="#_x0000_t13" style="position:absolute;margin-left:56.3pt;margin-top:9.55pt;width:34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" adj="10800" fillcolor="white [3212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90B2C" wp14:editId="7C0E5F23">
                <wp:simplePos x="0" y="0"/>
                <wp:positionH relativeFrom="column">
                  <wp:posOffset>1502410</wp:posOffset>
                </wp:positionH>
                <wp:positionV relativeFrom="paragraph">
                  <wp:posOffset>4445</wp:posOffset>
                </wp:positionV>
                <wp:extent cx="2571750" cy="12763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Ind w:w="56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709"/>
                            </w:tblGrid>
                            <w:tr w:rsidR="001F441A"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F441A" w:rsidRDefault="001F441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F441A" w:rsidRDefault="001F441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1F441A"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F441A" w:rsidRDefault="001F441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F441A" w:rsidRDefault="001F441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</w:tr>
                            <w:tr w:rsidR="001F441A"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F441A" w:rsidRDefault="001F441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F441A" w:rsidRDefault="001F441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</w:tr>
                            <w:tr w:rsidR="001F441A"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F441A" w:rsidRDefault="001F441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F441A" w:rsidRDefault="001F441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</w:tr>
                            <w:tr w:rsidR="001F441A"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F441A" w:rsidRDefault="001F441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F441A" w:rsidRDefault="001F441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</w:tr>
                            <w:tr w:rsidR="001F441A"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F441A" w:rsidRDefault="001F441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F441A" w:rsidRDefault="001F441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F441A" w:rsidRDefault="001F441A" w:rsidP="001F44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90B2C" id="Rectangle 5" o:spid="_x0000_s1026" style="position:absolute;margin-left:118.3pt;margin-top:.35pt;width:202.5pt;height:10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" filled="f" stroked="f" strokeweight="1pt">
                <v:textbox>
                  <w:txbxContent>
                    <w:tbl>
                      <w:tblPr>
                        <w:tblStyle w:val="Grilledutableau"/>
                        <w:tblW w:w="0" w:type="auto"/>
                        <w:tblInd w:w="562" w:type="dxa"/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709"/>
                      </w:tblGrid>
                      <w:tr w:rsidR="001F441A"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F441A" w:rsidRDefault="001F441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F441A" w:rsidRDefault="001F441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Y</w:t>
                            </w:r>
                          </w:p>
                        </w:tc>
                      </w:tr>
                      <w:tr w:rsidR="001F441A"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F441A" w:rsidRDefault="001F441A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F441A" w:rsidRDefault="001F441A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</w:tr>
                      <w:tr w:rsidR="001F441A"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F441A" w:rsidRDefault="001F441A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F441A" w:rsidRDefault="001F441A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</w:tr>
                      <w:tr w:rsidR="001F441A"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F441A" w:rsidRDefault="001F441A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F441A" w:rsidRDefault="001F441A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</w:tr>
                      <w:tr w:rsidR="001F441A"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F441A" w:rsidRDefault="001F441A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F441A" w:rsidRDefault="001F441A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</w:tr>
                      <w:tr w:rsidR="001F441A"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F441A" w:rsidRDefault="001F441A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F441A" w:rsidRDefault="001F441A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</w:tr>
                    </w:tbl>
                    <w:p w:rsidR="001F441A" w:rsidRDefault="001F441A" w:rsidP="001F44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64BED8" wp14:editId="09FA4B80">
                <wp:simplePos x="0" y="0"/>
                <wp:positionH relativeFrom="column">
                  <wp:posOffset>3395345</wp:posOffset>
                </wp:positionH>
                <wp:positionV relativeFrom="paragraph">
                  <wp:posOffset>132080</wp:posOffset>
                </wp:positionV>
                <wp:extent cx="1579245" cy="10668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41A" w:rsidRPr="001F441A" w:rsidRDefault="001F441A" w:rsidP="001F441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u w:val="single"/>
                                <w:lang w:val="fr-BE"/>
                              </w:rPr>
                            </w:pPr>
                            <w:r w:rsidRPr="001F441A"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u w:val="single"/>
                                <w:lang w:val="fr-BE"/>
                              </w:rPr>
                              <w:t>Résultat vide</w:t>
                            </w:r>
                          </w:p>
                          <w:p w:rsidR="001F441A" w:rsidRPr="001F441A" w:rsidRDefault="001F441A" w:rsidP="001F441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fr-BE"/>
                              </w:rPr>
                            </w:pPr>
                            <w:r w:rsidRPr="001F441A"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fr-BE"/>
                              </w:rPr>
                              <w:t>Transactions pas encore validées (coMMiTées)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4BED8" id="Rectangle 23" o:spid="_x0000_s1027" style="position:absolute;margin-left:267.35pt;margin-top:10.4pt;width:124.35pt;height:8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" filled="f" stroked="f" strokeweight="1pt">
                <v:textbox>
                  <w:txbxContent>
                    <w:p w:rsidR="001F441A" w:rsidRPr="001F441A" w:rsidRDefault="001F441A" w:rsidP="001F441A">
                      <w:pPr>
                        <w:jc w:val="center"/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u w:val="single"/>
                          <w:lang w:val="fr-BE"/>
                        </w:rPr>
                      </w:pPr>
                      <w:r w:rsidRPr="001F441A"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u w:val="single"/>
                          <w:lang w:val="fr-BE"/>
                        </w:rPr>
                        <w:t>Résultat vide</w:t>
                      </w:r>
                    </w:p>
                    <w:p w:rsidR="001F441A" w:rsidRPr="001F441A" w:rsidRDefault="001F441A" w:rsidP="001F441A">
                      <w:pPr>
                        <w:jc w:val="center"/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fr-BE"/>
                        </w:rPr>
                      </w:pPr>
                      <w:r w:rsidRPr="001F441A"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fr-BE"/>
                        </w:rPr>
                        <w:t>Transactions pas encore validées (coMMiTées)</w:t>
                      </w:r>
                    </w:p>
                  </w:txbxContent>
                </v:textbox>
              </v:rect>
            </w:pict>
          </mc:Fallback>
        </mc:AlternateContent>
      </w:r>
    </w:p>
    <w:p w:rsidR="001F441A" w:rsidRDefault="001F441A" w:rsidP="001F441A">
      <w:pPr>
        <w:spacing w:after="0" w:line="240" w:lineRule="auto"/>
        <w:rPr>
          <w:rFonts w:ascii="Courier New" w:hAnsi="Courier New" w:cs="Courier New"/>
          <w:lang w:val="fr-BE"/>
        </w:rPr>
      </w:pPr>
    </w:p>
    <w:p w:rsidR="001F441A" w:rsidRDefault="001F441A" w:rsidP="001F441A">
      <w:pPr>
        <w:spacing w:after="0" w:line="240" w:lineRule="auto"/>
        <w:rPr>
          <w:rFonts w:ascii="Courier New" w:hAnsi="Courier New" w:cs="Courier New"/>
          <w:lang w:val="fr-BE"/>
        </w:rPr>
      </w:pPr>
    </w:p>
    <w:p w:rsidR="001F441A" w:rsidRDefault="001F441A" w:rsidP="001F441A">
      <w:pPr>
        <w:spacing w:after="0" w:line="240" w:lineRule="auto"/>
        <w:rPr>
          <w:rFonts w:ascii="Courier New" w:hAnsi="Courier New" w:cs="Courier New"/>
          <w:lang w:val="fr-BE"/>
        </w:rPr>
      </w:pPr>
    </w:p>
    <w:p w:rsidR="001F441A" w:rsidRDefault="001F441A" w:rsidP="001F441A">
      <w:pPr>
        <w:spacing w:after="0" w:line="240" w:lineRule="auto"/>
        <w:rPr>
          <w:rFonts w:ascii="Courier New" w:hAnsi="Courier New" w:cs="Courier New"/>
          <w:lang w:val="fr-BE"/>
        </w:rPr>
      </w:pPr>
    </w:p>
    <w:p w:rsidR="001F441A" w:rsidRDefault="001F441A" w:rsidP="001F441A">
      <w:pPr>
        <w:spacing w:after="0" w:line="240" w:lineRule="auto"/>
        <w:rPr>
          <w:rFonts w:ascii="Courier New" w:hAnsi="Courier New" w:cs="Courier New"/>
          <w:lang w:val="fr-BE"/>
        </w:rPr>
      </w:pPr>
    </w:p>
    <w:p w:rsidR="001F441A" w:rsidRDefault="001F441A" w:rsidP="001F441A">
      <w:pPr>
        <w:spacing w:after="0" w:line="240" w:lineRule="auto"/>
        <w:rPr>
          <w:rFonts w:ascii="Courier New" w:hAnsi="Courier New" w:cs="Courier New"/>
          <w:lang w:val="fr-BE"/>
        </w:rPr>
      </w:pPr>
    </w:p>
    <w:p w:rsidR="001F441A" w:rsidRDefault="001F441A" w:rsidP="001F441A">
      <w:pPr>
        <w:spacing w:after="0" w:line="240" w:lineRule="auto"/>
        <w:rPr>
          <w:rFonts w:ascii="Courier New" w:hAnsi="Courier New" w:cs="Courier New"/>
          <w:lang w:val="fr-BE"/>
        </w:rPr>
      </w:pPr>
    </w:p>
    <w:p w:rsidR="001F441A" w:rsidRDefault="001F441A" w:rsidP="001F441A">
      <w:pPr>
        <w:spacing w:after="0" w:line="240" w:lineRule="auto"/>
        <w:rPr>
          <w:rFonts w:ascii="Courier New" w:hAnsi="Courier New" w:cs="Courier New"/>
          <w:lang w:val="fr-BE"/>
        </w:rPr>
      </w:pPr>
    </w:p>
    <w:p w:rsidR="001F441A" w:rsidRDefault="001F441A" w:rsidP="001F441A">
      <w:pPr>
        <w:spacing w:after="0" w:line="240" w:lineRule="auto"/>
        <w:rPr>
          <w:rFonts w:ascii="Courier New" w:hAnsi="Courier New" w:cs="Courier New"/>
          <w:b/>
          <w:bCs/>
          <w:lang w:val="fr-BE"/>
        </w:rPr>
      </w:pPr>
      <w:r>
        <w:rPr>
          <w:rFonts w:ascii="Courier New" w:hAnsi="Courier New" w:cs="Courier New"/>
          <w:b/>
          <w:bCs/>
          <w:lang w:val="fr-BE"/>
        </w:rPr>
        <w:t xml:space="preserve"> </w:t>
      </w:r>
    </w:p>
    <w:p w:rsidR="001F441A" w:rsidRDefault="001F441A" w:rsidP="001F441A">
      <w:pPr>
        <w:rPr>
          <w:lang w:val="fr-BE"/>
        </w:rPr>
      </w:pPr>
    </w:p>
    <w:p w:rsidR="001F441A" w:rsidRDefault="001F441A" w:rsidP="001F441A">
      <w:pPr>
        <w:rPr>
          <w:lang w:val="fr-BE"/>
        </w:rPr>
      </w:pPr>
    </w:p>
    <w:p w:rsidR="00BF5A3D" w:rsidRPr="007033C1" w:rsidRDefault="00BF5A3D" w:rsidP="00BF5A3D">
      <w:pPr>
        <w:rPr>
          <w:b/>
          <w:lang w:val="fr-BE"/>
        </w:rPr>
      </w:pPr>
      <w:r w:rsidRPr="00BF5A3D">
        <w:rPr>
          <w:b/>
          <w:highlight w:val="green"/>
          <w:lang w:val="fr-BE"/>
        </w:rPr>
        <w:t>Réponse Q</w:t>
      </w:r>
      <w:r>
        <w:rPr>
          <w:b/>
          <w:lang w:val="fr-BE"/>
        </w:rPr>
        <w:t>3</w:t>
      </w:r>
    </w:p>
    <w:p w:rsidR="001F441A" w:rsidRDefault="001F441A" w:rsidP="001F441A">
      <w:pPr>
        <w:pBdr>
          <w:bottom w:val="single" w:sz="6" w:space="1" w:color="auto"/>
        </w:pBdr>
        <w:rPr>
          <w:lang w:val="fr-BE"/>
        </w:rPr>
      </w:pPr>
      <w:r>
        <w:rPr>
          <w:noProof/>
        </w:rPr>
        <w:drawing>
          <wp:inline distT="0" distB="0" distL="0" distR="0" wp14:anchorId="622F179C" wp14:editId="43A998A8">
            <wp:extent cx="4835525" cy="679450"/>
            <wp:effectExtent l="0" t="0" r="3175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1A" w:rsidRDefault="001F441A" w:rsidP="001F441A">
      <w:pPr>
        <w:rPr>
          <w:lang w:val="fr-BE"/>
        </w:rPr>
      </w:pPr>
    </w:p>
    <w:p w:rsidR="001F441A" w:rsidRDefault="001F441A" w:rsidP="001F441A">
      <w:pPr>
        <w:pStyle w:val="Paragraphedeliste"/>
        <w:rPr>
          <w:rFonts w:ascii="Rockwell" w:eastAsiaTheme="minorEastAsia" w:hAnsi="Rockwell"/>
          <w:bCs/>
          <w:i/>
          <w:sz w:val="24"/>
          <w:lang w:val="fr-BE"/>
        </w:rPr>
      </w:pPr>
      <w:r>
        <w:rPr>
          <w:rFonts w:ascii="Rockwell" w:eastAsiaTheme="minorEastAsia" w:hAnsi="Rockwell"/>
          <w:bCs/>
          <w:i/>
          <w:sz w:val="24"/>
          <w:lang w:val="fr-BE"/>
        </w:rPr>
        <w:t>Jointure par deux boucles imbriquées</w:t>
      </w:r>
    </w:p>
    <w:p w:rsidR="001F441A" w:rsidRDefault="001F441A" w:rsidP="001F441A">
      <w:pPr>
        <w:pStyle w:val="Paragraphedeliste"/>
        <w:rPr>
          <w:rFonts w:ascii="Rockwell" w:hAnsi="Rockwell"/>
          <w:bCs/>
          <w:lang w:val="fr-BE"/>
        </w:rPr>
      </w:pPr>
      <w:r>
        <w:rPr>
          <w:rFonts w:ascii="Rockwell" w:eastAsiaTheme="minorEastAsia" w:hAnsi="Rockwell"/>
          <w:bCs/>
          <w:i/>
          <w:sz w:val="24"/>
          <w:lang w:val="fr-BE"/>
        </w:rPr>
        <w:t xml:space="preserve">  </w:t>
      </w:r>
      <m:oMath>
        <m:r>
          <w:rPr>
            <w:rFonts w:ascii="Cambria Math" w:hAnsi="Cambria Math"/>
            <w:sz w:val="28"/>
            <w:lang w:val="fr-BE"/>
          </w:rPr>
          <m:t>R⋈S</m:t>
        </m:r>
      </m:oMath>
      <w:r w:rsidRPr="00CF0A5D">
        <w:rPr>
          <w:rFonts w:ascii="Rockwell" w:eastAsiaTheme="minorEastAsia" w:hAnsi="Rockwell"/>
          <w:bCs/>
          <w:i/>
          <w:sz w:val="28"/>
          <w:lang w:val="fr-BE"/>
        </w:rPr>
        <w:t xml:space="preserve"> </w:t>
      </w:r>
      <w:r>
        <w:rPr>
          <w:rFonts w:ascii="Rockwell" w:eastAsiaTheme="minorEastAsia" w:hAnsi="Rockwell"/>
          <w:bCs/>
          <w:i/>
          <w:sz w:val="28"/>
          <w:lang w:val="fr-BE"/>
        </w:rPr>
        <w:t xml:space="preserve">= </w:t>
      </w:r>
      <w:proofErr w:type="gramStart"/>
      <w:r>
        <w:rPr>
          <w:rFonts w:ascii="Rockwell" w:eastAsiaTheme="minorEastAsia" w:hAnsi="Rockwell"/>
          <w:bCs/>
          <w:i/>
          <w:sz w:val="28"/>
          <w:lang w:val="fr-BE"/>
        </w:rPr>
        <w:t>B(</w:t>
      </w:r>
      <w:proofErr w:type="gramEnd"/>
      <w:r>
        <w:rPr>
          <w:rFonts w:ascii="Rockwell" w:eastAsiaTheme="minorEastAsia" w:hAnsi="Rockwell"/>
          <w:bCs/>
          <w:i/>
          <w:sz w:val="28"/>
          <w:lang w:val="fr-BE"/>
        </w:rPr>
        <w:t xml:space="preserve">R )+ (T(R )* B(S) / </w:t>
      </w:r>
      <w:r w:rsidRPr="00CF0A5D">
        <w:rPr>
          <w:rFonts w:ascii="Rockwell" w:eastAsiaTheme="minorEastAsia" w:hAnsi="Rockwell"/>
          <w:bCs/>
          <w:i/>
          <w:sz w:val="24"/>
          <w:lang w:val="fr-BE"/>
        </w:rPr>
        <w:t>pages</w:t>
      </w:r>
      <w:r>
        <w:rPr>
          <w:rFonts w:ascii="Rockwell" w:eastAsiaTheme="minorEastAsia" w:hAnsi="Rockwell"/>
          <w:bCs/>
          <w:i/>
          <w:sz w:val="24"/>
          <w:lang w:val="fr-BE"/>
        </w:rPr>
        <w:t>-1</w:t>
      </w:r>
      <w:r>
        <w:rPr>
          <w:rFonts w:ascii="Rockwell" w:eastAsiaTheme="minorEastAsia" w:hAnsi="Rockwell"/>
          <w:bCs/>
          <w:i/>
          <w:sz w:val="28"/>
          <w:lang w:val="fr-BE"/>
        </w:rPr>
        <w:t>)= 50 +  (</w:t>
      </w:r>
      <w:r w:rsidRPr="003E7CE0">
        <w:rPr>
          <w:rFonts w:ascii="Rockwell" w:hAnsi="Rockwell"/>
          <w:bCs/>
          <w:lang w:val="fr-BE"/>
        </w:rPr>
        <w:t>100 x 100)/(</w:t>
      </w:r>
      <w:r>
        <w:rPr>
          <w:rFonts w:ascii="Rockwell" w:hAnsi="Rockwell"/>
          <w:bCs/>
          <w:lang w:val="fr-BE"/>
        </w:rPr>
        <w:t>101</w:t>
      </w:r>
      <w:r w:rsidRPr="003E7CE0">
        <w:rPr>
          <w:rFonts w:ascii="Rockwell" w:hAnsi="Rockwell"/>
          <w:bCs/>
          <w:lang w:val="fr-BE"/>
        </w:rPr>
        <w:t>-1)</w:t>
      </w:r>
      <w:r>
        <w:rPr>
          <w:rFonts w:ascii="Rockwell" w:hAnsi="Rockwell"/>
          <w:bCs/>
          <w:lang w:val="fr-BE"/>
        </w:rPr>
        <w:t>=150</w:t>
      </w:r>
    </w:p>
    <w:p w:rsidR="001F441A" w:rsidRPr="001036EA" w:rsidRDefault="001F441A" w:rsidP="001F441A">
      <w:pPr>
        <w:rPr>
          <w:lang w:val="fr-BE"/>
        </w:rPr>
      </w:pPr>
    </w:p>
    <w:p w:rsidR="001F441A" w:rsidRDefault="001F441A" w:rsidP="001F441A">
      <w:pPr>
        <w:rPr>
          <w:b/>
          <w:sz w:val="56"/>
          <w:highlight w:val="yellow"/>
          <w:lang w:val="fr-BE"/>
        </w:rPr>
      </w:pPr>
      <w:r>
        <w:rPr>
          <w:b/>
          <w:sz w:val="56"/>
          <w:highlight w:val="yellow"/>
          <w:lang w:val="fr-BE"/>
        </w:rPr>
        <w:t xml:space="preserve">Correction Sujet </w:t>
      </w:r>
      <w:r>
        <w:rPr>
          <w:b/>
          <w:sz w:val="56"/>
          <w:highlight w:val="yellow"/>
          <w:lang w:val="fr-BE"/>
        </w:rPr>
        <w:t>3</w:t>
      </w:r>
    </w:p>
    <w:p w:rsidR="00BF5A3D" w:rsidRPr="007033C1" w:rsidRDefault="00BF5A3D" w:rsidP="00BF5A3D">
      <w:pPr>
        <w:rPr>
          <w:b/>
          <w:lang w:val="fr-BE"/>
        </w:rPr>
      </w:pPr>
      <w:r w:rsidRPr="00BF5A3D">
        <w:rPr>
          <w:b/>
          <w:highlight w:val="green"/>
          <w:lang w:val="fr-BE"/>
        </w:rPr>
        <w:t>Réponse Q</w:t>
      </w:r>
      <w:r>
        <w:rPr>
          <w:b/>
          <w:lang w:val="fr-BE"/>
        </w:rPr>
        <w:t>1</w:t>
      </w:r>
    </w:p>
    <w:p w:rsidR="0083650B" w:rsidRDefault="0083650B" w:rsidP="001F441A">
      <w:pPr>
        <w:rPr>
          <w:b/>
          <w:sz w:val="56"/>
          <w:highlight w:val="yellow"/>
          <w:lang w:val="fr-BE"/>
        </w:rPr>
      </w:pPr>
    </w:p>
    <w:p w:rsidR="0083650B" w:rsidRPr="00302A67" w:rsidRDefault="0083650B" w:rsidP="0083650B">
      <w:pPr>
        <w:pStyle w:val="Paragraphedeliste"/>
        <w:numPr>
          <w:ilvl w:val="0"/>
          <w:numId w:val="10"/>
        </w:numPr>
        <w:rPr>
          <w:rFonts w:ascii="Arial Narrow" w:hAnsi="Arial Narrow" w:cs="Arial Narrow"/>
          <w:b/>
          <w:sz w:val="24"/>
          <w:szCs w:val="24"/>
          <w:lang w:val="fr-BE"/>
        </w:rPr>
      </w:pPr>
      <w:r w:rsidRPr="00302A67">
        <w:rPr>
          <w:rFonts w:ascii="Arial Narrow" w:hAnsi="Arial Narrow"/>
          <w:b/>
          <w:szCs w:val="18"/>
          <w:lang w:val="fr-BE"/>
        </w:rPr>
        <w:t>Ecrire la requête SQL</w:t>
      </w:r>
      <w:r w:rsidRPr="00302A67">
        <w:rPr>
          <w:rFonts w:ascii="Arial Narrow" w:hAnsi="Arial Narrow" w:cs="Arial Narrow"/>
          <w:b/>
          <w:sz w:val="24"/>
          <w:szCs w:val="24"/>
          <w:lang w:val="fr-BE"/>
        </w:rPr>
        <w:t> qui liste les personnes ayant une personne dans leur famille mais aucun ami.</w:t>
      </w:r>
    </w:p>
    <w:p w:rsidR="0083650B" w:rsidRPr="00302A67" w:rsidRDefault="0083650B" w:rsidP="0083650B">
      <w:pPr>
        <w:rPr>
          <w:b/>
          <w:lang w:val="fr-BE"/>
        </w:rPr>
      </w:pPr>
    </w:p>
    <w:p w:rsidR="0083650B" w:rsidRDefault="0083650B" w:rsidP="0083650B">
      <w:pPr>
        <w:rPr>
          <w:lang w:val="fr-BE"/>
        </w:rPr>
      </w:pPr>
      <w:r>
        <w:rPr>
          <w:noProof/>
        </w:rPr>
        <w:drawing>
          <wp:inline distT="0" distB="0" distL="0" distR="0" wp14:anchorId="69F32B2C" wp14:editId="30CC1732">
            <wp:extent cx="5972810" cy="530225"/>
            <wp:effectExtent l="0" t="0" r="889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0B" w:rsidRPr="00302A67" w:rsidRDefault="0083650B" w:rsidP="0083650B">
      <w:pPr>
        <w:pStyle w:val="Paragraphedeliste"/>
        <w:numPr>
          <w:ilvl w:val="0"/>
          <w:numId w:val="10"/>
        </w:numPr>
        <w:rPr>
          <w:rFonts w:ascii="Arial Narrow" w:hAnsi="Arial Narrow"/>
          <w:b/>
          <w:szCs w:val="18"/>
          <w:lang w:val="fr-BE"/>
        </w:rPr>
      </w:pPr>
      <w:r w:rsidRPr="00302A67">
        <w:rPr>
          <w:rFonts w:ascii="Arial Narrow" w:hAnsi="Arial Narrow"/>
          <w:b/>
          <w:szCs w:val="18"/>
          <w:lang w:val="fr-BE"/>
        </w:rPr>
        <w:t>Ecrire la requête SQL</w:t>
      </w:r>
      <w:r w:rsidRPr="00302A67">
        <w:rPr>
          <w:rFonts w:ascii="Arial Narrow" w:hAnsi="Arial Narrow" w:cs="Arial Narrow"/>
          <w:b/>
          <w:sz w:val="24"/>
          <w:szCs w:val="24"/>
          <w:lang w:val="fr-BE"/>
        </w:rPr>
        <w:t xml:space="preserve"> qui </w:t>
      </w:r>
      <w:r w:rsidRPr="00302A67">
        <w:rPr>
          <w:rFonts w:ascii="Arial Narrow" w:hAnsi="Arial Narrow"/>
          <w:b/>
          <w:szCs w:val="18"/>
          <w:lang w:val="fr-BE"/>
        </w:rPr>
        <w:t>liste qui liste les noms des personnes avec des amis plus jeunes qu’elles</w:t>
      </w:r>
    </w:p>
    <w:p w:rsidR="0083650B" w:rsidRDefault="0083650B" w:rsidP="0083650B">
      <w:pPr>
        <w:rPr>
          <w:rFonts w:ascii="Arial Narrow" w:hAnsi="Arial Narrow"/>
          <w:szCs w:val="18"/>
          <w:lang w:val="fr-BE"/>
        </w:rPr>
      </w:pPr>
      <w:r>
        <w:rPr>
          <w:noProof/>
        </w:rPr>
        <w:drawing>
          <wp:inline distT="0" distB="0" distL="0" distR="0" wp14:anchorId="20A29555" wp14:editId="1847B240">
            <wp:extent cx="5972810" cy="572135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0B" w:rsidRDefault="0083650B" w:rsidP="0083650B">
      <w:pPr>
        <w:rPr>
          <w:rFonts w:ascii="Arial Narrow" w:hAnsi="Arial Narrow"/>
          <w:szCs w:val="18"/>
          <w:lang w:val="fr-BE"/>
        </w:rPr>
      </w:pPr>
    </w:p>
    <w:p w:rsidR="0083650B" w:rsidRDefault="0083650B" w:rsidP="0083650B">
      <w:pPr>
        <w:rPr>
          <w:rFonts w:ascii="Arial Narrow" w:hAnsi="Arial Narrow"/>
          <w:szCs w:val="18"/>
          <w:lang w:val="fr-BE"/>
        </w:rPr>
      </w:pPr>
    </w:p>
    <w:p w:rsidR="00BF5A3D" w:rsidRPr="007033C1" w:rsidRDefault="00BF5A3D" w:rsidP="00BF5A3D">
      <w:pPr>
        <w:rPr>
          <w:b/>
          <w:lang w:val="fr-BE"/>
        </w:rPr>
      </w:pPr>
      <w:r w:rsidRPr="00BF5A3D">
        <w:rPr>
          <w:b/>
          <w:highlight w:val="green"/>
          <w:lang w:val="fr-BE"/>
        </w:rPr>
        <w:t>Réponse Q</w:t>
      </w:r>
      <w:r>
        <w:rPr>
          <w:b/>
          <w:lang w:val="fr-BE"/>
        </w:rPr>
        <w:t>2</w:t>
      </w:r>
    </w:p>
    <w:p w:rsidR="0083650B" w:rsidRDefault="0083650B" w:rsidP="001F441A">
      <w:pPr>
        <w:rPr>
          <w:b/>
          <w:sz w:val="56"/>
          <w:highlight w:val="yellow"/>
          <w:lang w:val="fr-BE"/>
        </w:rPr>
      </w:pPr>
    </w:p>
    <w:p w:rsidR="0083650B" w:rsidRDefault="0083650B" w:rsidP="0083650B">
      <w:pPr>
        <w:rPr>
          <w:rFonts w:ascii="Arial Narrow" w:hAnsi="Arial Narrow"/>
          <w:szCs w:val="18"/>
          <w:lang w:val="fr-BE"/>
        </w:rPr>
      </w:pPr>
    </w:p>
    <w:p w:rsidR="0083650B" w:rsidRDefault="0083650B" w:rsidP="0083650B">
      <w:pPr>
        <w:rPr>
          <w:lang w:val="fr-FR"/>
        </w:rPr>
      </w:pPr>
      <w:r>
        <w:rPr>
          <w:lang w:val="fr-FR"/>
        </w:rPr>
        <w:t>Soit les deux relation R (A, B) et S (A) avec ces occurrences</w:t>
      </w:r>
    </w:p>
    <w:p w:rsidR="0083650B" w:rsidRDefault="0083650B" w:rsidP="0083650B">
      <w:pPr>
        <w:rPr>
          <w:lang w:val="fr-FR"/>
        </w:rPr>
      </w:pPr>
      <w:r>
        <w:rPr>
          <w:noProof/>
        </w:rPr>
        <w:drawing>
          <wp:inline distT="0" distB="0" distL="0" distR="0" wp14:anchorId="27EE9493" wp14:editId="06C692E3">
            <wp:extent cx="2005070" cy="2313251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723" cy="232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0B" w:rsidRPr="0083650B" w:rsidRDefault="0083650B" w:rsidP="0083650B">
      <w:pPr>
        <w:pStyle w:val="Paragraphedeliste"/>
        <w:numPr>
          <w:ilvl w:val="0"/>
          <w:numId w:val="13"/>
        </w:numPr>
        <w:rPr>
          <w:lang w:val="fr-BE"/>
        </w:rPr>
      </w:pPr>
      <w:r w:rsidRPr="0083650B">
        <w:rPr>
          <w:lang w:val="fr-BE"/>
        </w:rPr>
        <w:t>Calculer le résultat de division de R sur S :  T=R%S</w:t>
      </w:r>
    </w:p>
    <w:p w:rsidR="0083650B" w:rsidRPr="0083650B" w:rsidRDefault="0083650B" w:rsidP="0083650B">
      <w:pPr>
        <w:pStyle w:val="Paragraphedeliste"/>
        <w:numPr>
          <w:ilvl w:val="0"/>
          <w:numId w:val="13"/>
        </w:numPr>
        <w:rPr>
          <w:lang w:val="fr-BE"/>
        </w:rPr>
      </w:pPr>
      <w:r w:rsidRPr="0083650B">
        <w:rPr>
          <w:lang w:val="fr-BE"/>
        </w:rPr>
        <w:t>Ecrire T=R%S à partir des opérations de l’algèbre relationnel (projection, différence et produit cartésiens) :</w:t>
      </w:r>
    </w:p>
    <w:p w:rsidR="0083650B" w:rsidRDefault="0083650B" w:rsidP="0083650B">
      <w:pPr>
        <w:rPr>
          <w:lang w:val="fr-FR"/>
        </w:rPr>
      </w:pPr>
      <w:r>
        <w:rPr>
          <w:lang w:val="fr-FR"/>
        </w:rPr>
        <w:t xml:space="preserve"> </w:t>
      </w:r>
    </w:p>
    <w:p w:rsidR="0083650B" w:rsidRDefault="0083650B" w:rsidP="0083650B">
      <w:pPr>
        <w:rPr>
          <w:lang w:val="fr-FR"/>
        </w:rPr>
      </w:pPr>
      <w:r w:rsidRPr="00302A67">
        <w:rPr>
          <w:highlight w:val="yellow"/>
          <w:lang w:val="fr-FR"/>
        </w:rPr>
        <w:t>Réponse :</w:t>
      </w:r>
    </w:p>
    <w:p w:rsidR="0083650B" w:rsidRDefault="0083650B" w:rsidP="0083650B">
      <w:pPr>
        <w:rPr>
          <w:lang w:val="fr-FR"/>
        </w:rPr>
      </w:pPr>
      <w:r>
        <w:rPr>
          <w:lang w:val="fr-FR"/>
        </w:rPr>
        <w:t>Calculer le résultat de division de R sur S :  T=R%S</w:t>
      </w:r>
    </w:p>
    <w:p w:rsidR="0083650B" w:rsidRDefault="0083650B" w:rsidP="0083650B">
      <w:pPr>
        <w:rPr>
          <w:lang w:val="fr-FR"/>
        </w:rPr>
      </w:pPr>
    </w:p>
    <w:p w:rsidR="0083650B" w:rsidRDefault="0083650B" w:rsidP="0083650B">
      <w:pPr>
        <w:rPr>
          <w:lang w:val="fr-FR"/>
        </w:rPr>
      </w:pPr>
      <w:r>
        <w:rPr>
          <w:noProof/>
        </w:rPr>
        <w:drawing>
          <wp:inline distT="0" distB="0" distL="0" distR="0" wp14:anchorId="0AFDCCE2" wp14:editId="45A9B957">
            <wp:extent cx="2160468" cy="95633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2696" cy="96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0B" w:rsidRDefault="0083650B" w:rsidP="0083650B">
      <w:pPr>
        <w:rPr>
          <w:lang w:val="fr-FR"/>
        </w:rPr>
      </w:pPr>
      <w:r>
        <w:rPr>
          <w:noProof/>
        </w:rPr>
        <w:drawing>
          <wp:inline distT="0" distB="0" distL="0" distR="0" wp14:anchorId="1B382423" wp14:editId="53CF0AE9">
            <wp:extent cx="5972810" cy="901065"/>
            <wp:effectExtent l="0" t="0" r="889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0B" w:rsidRDefault="0083650B" w:rsidP="0083650B">
      <w:pPr>
        <w:pBdr>
          <w:bottom w:val="single" w:sz="6" w:space="1" w:color="auto"/>
        </w:pBd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48E26F53" wp14:editId="31D5A576">
            <wp:extent cx="4726195" cy="2719346"/>
            <wp:effectExtent l="0" t="0" r="0" b="508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805" cy="27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0B" w:rsidRDefault="0083650B" w:rsidP="001F441A">
      <w:pPr>
        <w:rPr>
          <w:b/>
          <w:sz w:val="56"/>
          <w:highlight w:val="yellow"/>
          <w:lang w:val="fr-BE"/>
        </w:rPr>
      </w:pPr>
    </w:p>
    <w:p w:rsidR="00BF5A3D" w:rsidRPr="007033C1" w:rsidRDefault="00BF5A3D" w:rsidP="00BF5A3D">
      <w:pPr>
        <w:rPr>
          <w:b/>
          <w:lang w:val="fr-BE"/>
        </w:rPr>
      </w:pPr>
      <w:r w:rsidRPr="00BF5A3D">
        <w:rPr>
          <w:b/>
          <w:highlight w:val="green"/>
          <w:lang w:val="fr-BE"/>
        </w:rPr>
        <w:t>Réponse Q</w:t>
      </w:r>
      <w:r>
        <w:rPr>
          <w:b/>
          <w:lang w:val="fr-BE"/>
        </w:rPr>
        <w:t>3</w:t>
      </w:r>
      <w:bookmarkStart w:id="0" w:name="_GoBack"/>
      <w:bookmarkEnd w:id="0"/>
    </w:p>
    <w:p w:rsidR="0083650B" w:rsidRDefault="0083650B" w:rsidP="001F441A">
      <w:pPr>
        <w:rPr>
          <w:b/>
          <w:sz w:val="56"/>
          <w:highlight w:val="yellow"/>
          <w:lang w:val="fr-BE"/>
        </w:rPr>
      </w:pPr>
    </w:p>
    <w:p w:rsidR="001F441A" w:rsidRDefault="001F441A" w:rsidP="001F441A">
      <w:pPr>
        <w:spacing w:after="0" w:line="360" w:lineRule="auto"/>
        <w:jc w:val="both"/>
        <w:rPr>
          <w:rFonts w:ascii="Arial Narrow" w:hAnsi="Arial Narrow" w:cs="Arial Narrow"/>
          <w:sz w:val="24"/>
          <w:szCs w:val="24"/>
          <w:lang w:val="fr-BE"/>
        </w:rPr>
      </w:pPr>
    </w:p>
    <w:p w:rsidR="001F441A" w:rsidRDefault="001F441A" w:rsidP="001F441A">
      <w:pPr>
        <w:spacing w:after="0" w:line="360" w:lineRule="auto"/>
        <w:jc w:val="both"/>
        <w:rPr>
          <w:rFonts w:asciiTheme="minorBidi" w:hAnsiTheme="minorBidi"/>
          <w:b/>
          <w:bCs/>
          <w:color w:val="FF0000"/>
          <w:szCs w:val="18"/>
        </w:rPr>
      </w:pPr>
      <w:r w:rsidRPr="001F441A">
        <w:rPr>
          <w:rFonts w:ascii="Arial Narrow" w:hAnsi="Arial Narrow" w:cs="Arial Narrow"/>
          <w:sz w:val="24"/>
          <w:szCs w:val="24"/>
          <w:lang w:val="fr-BE"/>
        </w:rPr>
        <w:t xml:space="preserve">Chaque groupe de mots ci-dessous appartient à une catégorie. A vous de trouver la catégorie en essayant d’être le plus précis que possible. </w:t>
      </w:r>
      <w:r>
        <w:rPr>
          <w:rFonts w:ascii="Arial Narrow" w:hAnsi="Arial Narrow" w:cs="Arial Narrow"/>
          <w:sz w:val="24"/>
          <w:szCs w:val="24"/>
        </w:rPr>
        <w:t xml:space="preserve">La première </w:t>
      </w:r>
      <w:proofErr w:type="spellStart"/>
      <w:r>
        <w:rPr>
          <w:rFonts w:ascii="Arial Narrow" w:hAnsi="Arial Narrow" w:cs="Arial Narrow"/>
          <w:sz w:val="24"/>
          <w:szCs w:val="24"/>
        </w:rPr>
        <w:t>ligne</w:t>
      </w:r>
      <w:proofErr w:type="spellEnd"/>
      <w:r>
        <w:rPr>
          <w:rFonts w:ascii="Arial Narrow" w:hAnsi="Arial Narrow" w:cs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 w:cs="Arial Narrow"/>
          <w:sz w:val="24"/>
          <w:szCs w:val="24"/>
        </w:rPr>
        <w:t>est</w:t>
      </w:r>
      <w:proofErr w:type="spellEnd"/>
      <w:r>
        <w:rPr>
          <w:rFonts w:ascii="Arial Narrow" w:hAnsi="Arial Narrow" w:cs="Arial Narrow"/>
          <w:sz w:val="24"/>
          <w:szCs w:val="24"/>
        </w:rPr>
        <w:t xml:space="preserve"> un </w:t>
      </w:r>
      <w:proofErr w:type="spellStart"/>
      <w:r>
        <w:rPr>
          <w:rFonts w:ascii="Arial Narrow" w:hAnsi="Arial Narrow" w:cs="Arial Narrow"/>
          <w:sz w:val="24"/>
          <w:szCs w:val="24"/>
        </w:rPr>
        <w:t>exemple</w:t>
      </w:r>
      <w:proofErr w:type="spellEnd"/>
      <w:r>
        <w:rPr>
          <w:rFonts w:ascii="Arial Narrow" w:hAnsi="Arial Narrow" w:cs="Arial Narrow"/>
          <w:sz w:val="24"/>
          <w:szCs w:val="24"/>
        </w:rPr>
        <w:t>.</w:t>
      </w:r>
    </w:p>
    <w:tbl>
      <w:tblPr>
        <w:tblStyle w:val="TableGrid1"/>
        <w:tblW w:w="9640" w:type="dxa"/>
        <w:jc w:val="center"/>
        <w:tblInd w:w="0" w:type="dxa"/>
        <w:tblLook w:val="04A0" w:firstRow="1" w:lastRow="0" w:firstColumn="1" w:lastColumn="0" w:noHBand="0" w:noVBand="1"/>
      </w:tblPr>
      <w:tblGrid>
        <w:gridCol w:w="431"/>
        <w:gridCol w:w="6368"/>
        <w:gridCol w:w="2841"/>
      </w:tblGrid>
      <w:tr w:rsidR="001F441A" w:rsidTr="001F441A">
        <w:trPr>
          <w:jc w:val="center"/>
        </w:trPr>
        <w:tc>
          <w:tcPr>
            <w:tcW w:w="4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41A" w:rsidRDefault="001F441A">
            <w:pP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41A" w:rsidRDefault="001F441A">
            <w:pPr>
              <w:rPr>
                <w:rFonts w:ascii="Arial Narrow" w:hAnsi="Arial Narrow" w:cstheme="majorBidi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jc w:val="center"/>
              <w:rPr>
                <w:rFonts w:ascii="Arial Narrow" w:eastAsia="Calibri" w:hAnsi="Arial Narrow" w:cstheme="majorBidi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theme="majorBidi"/>
                <w:b/>
                <w:sz w:val="24"/>
                <w:szCs w:val="24"/>
              </w:rPr>
              <w:t>Catégorie</w:t>
            </w:r>
          </w:p>
        </w:tc>
      </w:tr>
      <w:tr w:rsidR="001F441A" w:rsidTr="001F441A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41A" w:rsidRDefault="001F441A">
            <w:pPr>
              <w:rPr>
                <w:rStyle w:val="st"/>
                <w:rFonts w:ascii="Times New Roman" w:hAnsi="Times New Roman" w:cs="Times New Roman"/>
                <w:bCs/>
              </w:rPr>
            </w:pP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hAnsi="Arial Narrow" w:cstheme="majorBidi"/>
              </w:rPr>
            </w:pPr>
            <w:r>
              <w:rPr>
                <w:rFonts w:ascii="Arial Narrow" w:hAnsi="Arial Narrow" w:cstheme="majorBidi"/>
                <w:sz w:val="24"/>
                <w:szCs w:val="24"/>
              </w:rPr>
              <w:t xml:space="preserve">Oracle, DB2, SQL Server, PostgreSQL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jc w:val="center"/>
              <w:rPr>
                <w:rFonts w:ascii="Arial Narrow" w:eastAsia="Calibri" w:hAnsi="Arial Narrow" w:cstheme="majorBidi"/>
                <w:sz w:val="24"/>
                <w:szCs w:val="24"/>
              </w:rPr>
            </w:pPr>
            <w:r>
              <w:rPr>
                <w:rFonts w:ascii="Arial Narrow" w:hAnsi="Arial Narrow" w:cstheme="majorBidi"/>
                <w:sz w:val="24"/>
                <w:szCs w:val="24"/>
              </w:rPr>
              <w:t xml:space="preserve">SGBD Relationnels </w:t>
            </w:r>
          </w:p>
        </w:tc>
      </w:tr>
      <w:tr w:rsidR="001F441A" w:rsidTr="001F441A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41A" w:rsidRDefault="001F44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41A" w:rsidRDefault="001F441A">
            <w:pPr>
              <w:jc w:val="center"/>
              <w:rPr>
                <w:rFonts w:ascii="Arial Narrow" w:hAnsi="Arial Narrow" w:cstheme="majorBidi"/>
                <w:sz w:val="24"/>
                <w:szCs w:val="24"/>
              </w:rPr>
            </w:pPr>
          </w:p>
        </w:tc>
      </w:tr>
      <w:tr w:rsidR="001F441A" w:rsidRPr="001F441A" w:rsidTr="001F441A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hAnsi="Arial Narrow" w:cstheme="majorBidi"/>
                <w:sz w:val="24"/>
                <w:szCs w:val="24"/>
                <w:lang w:val="en-US"/>
              </w:rPr>
            </w:pPr>
            <w:r>
              <w:rPr>
                <w:rFonts w:ascii="Arial Narrow" w:hAnsi="Arial Narrow" w:cstheme="majorBidi"/>
                <w:sz w:val="24"/>
                <w:szCs w:val="24"/>
                <w:lang w:val="en-US"/>
              </w:rPr>
              <w:t>COMMIT, ROLLBACK, SAVEPOINT, GRANT, REVOKE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eastAsia="Calibri" w:hAnsi="Arial Narrow" w:cstheme="majorBidi"/>
                <w:sz w:val="24"/>
                <w:szCs w:val="24"/>
              </w:rPr>
            </w:pPr>
            <w:r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>Contrôle de transaction, LCD : langage de contrôle de données (</w:t>
            </w:r>
            <w:r>
              <w:rPr>
                <w:rFonts w:ascii="Arial Narrow" w:eastAsia="Calibri" w:hAnsi="Arial Narrow" w:cstheme="majorBidi"/>
                <w:b/>
                <w:bCs/>
                <w:color w:val="002060"/>
                <w:sz w:val="24"/>
                <w:szCs w:val="24"/>
              </w:rPr>
              <w:t>1)</w:t>
            </w:r>
          </w:p>
        </w:tc>
      </w:tr>
      <w:tr w:rsidR="001F441A" w:rsidTr="001F441A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eastAsia="Calibri" w:hAnsi="Arial Narrow" w:cstheme="majorBidi"/>
                <w:sz w:val="24"/>
                <w:szCs w:val="24"/>
              </w:rPr>
            </w:pPr>
            <w:r>
              <w:rPr>
                <w:rFonts w:ascii="Arial Narrow" w:eastAsia="Calibri" w:hAnsi="Arial Narrow" w:cstheme="majorBidi"/>
                <w:sz w:val="24"/>
                <w:szCs w:val="24"/>
              </w:rPr>
              <w:t xml:space="preserve">Haute Disponibilité, </w:t>
            </w:r>
            <w:proofErr w:type="spellStart"/>
            <w:r>
              <w:rPr>
                <w:rFonts w:ascii="Arial Narrow" w:eastAsia="Calibri" w:hAnsi="Arial Narrow" w:cstheme="majorBidi"/>
                <w:sz w:val="24"/>
                <w:szCs w:val="24"/>
              </w:rPr>
              <w:t>Scalabilité,SQL</w:t>
            </w:r>
            <w:proofErr w:type="spellEnd"/>
            <w:r>
              <w:rPr>
                <w:rFonts w:ascii="Arial Narrow" w:eastAsia="Calibri" w:hAnsi="Arial Narrow" w:cstheme="majorBidi"/>
                <w:sz w:val="24"/>
                <w:szCs w:val="24"/>
              </w:rPr>
              <w:t xml:space="preserve"> Support, ACID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eastAsia="Calibri" w:hAnsi="Arial Narrow" w:cstheme="majorBidi"/>
                <w:sz w:val="24"/>
                <w:szCs w:val="24"/>
              </w:rPr>
            </w:pPr>
            <w:proofErr w:type="spellStart"/>
            <w:r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>NewSQL</w:t>
            </w:r>
            <w:proofErr w:type="spellEnd"/>
            <w:r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 xml:space="preserve"> (</w:t>
            </w:r>
            <w:r>
              <w:rPr>
                <w:rFonts w:ascii="Arial Narrow" w:eastAsia="Calibri" w:hAnsi="Arial Narrow" w:cstheme="majorBidi"/>
                <w:b/>
                <w:bCs/>
                <w:color w:val="002060"/>
                <w:sz w:val="24"/>
                <w:szCs w:val="24"/>
              </w:rPr>
              <w:t>0,5)</w:t>
            </w:r>
          </w:p>
        </w:tc>
      </w:tr>
      <w:tr w:rsidR="001F441A" w:rsidRPr="001F441A" w:rsidTr="001F441A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eastAsia="Calibri" w:hAnsi="Arial Narrow" w:cstheme="majorBidi"/>
                <w:sz w:val="24"/>
                <w:szCs w:val="24"/>
              </w:rPr>
            </w:pPr>
            <w:r>
              <w:rPr>
                <w:rFonts w:ascii="Arial Narrow" w:hAnsi="Arial Narrow" w:cstheme="majorBidi"/>
                <w:sz w:val="24"/>
                <w:szCs w:val="24"/>
              </w:rPr>
              <w:t>Photocopie, Copie vivante, Fragmentation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eastAsia="Calibri" w:hAnsi="Arial Narrow" w:cstheme="majorBidi"/>
                <w:sz w:val="24"/>
                <w:szCs w:val="24"/>
              </w:rPr>
            </w:pPr>
            <w:r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>Modèle de distribution de BD (ou base de données repartie) (</w:t>
            </w:r>
            <w:r>
              <w:rPr>
                <w:rFonts w:ascii="Arial Narrow" w:eastAsia="Calibri" w:hAnsi="Arial Narrow" w:cstheme="majorBidi"/>
                <w:b/>
                <w:bCs/>
                <w:color w:val="002060"/>
                <w:sz w:val="24"/>
                <w:szCs w:val="24"/>
              </w:rPr>
              <w:t>0,5)</w:t>
            </w:r>
          </w:p>
        </w:tc>
      </w:tr>
      <w:tr w:rsidR="001F441A" w:rsidTr="001F441A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eastAsia="Calibri" w:hAnsi="Arial Narrow" w:cstheme="majorBidi"/>
                <w:sz w:val="24"/>
                <w:szCs w:val="24"/>
              </w:rPr>
            </w:pPr>
            <w:r>
              <w:rPr>
                <w:rFonts w:ascii="Arial Narrow" w:eastAsia="Calibri" w:hAnsi="Arial Narrow" w:cstheme="majorBidi"/>
                <w:sz w:val="24"/>
                <w:szCs w:val="24"/>
              </w:rPr>
              <w:t xml:space="preserve">Haute disponibilité, </w:t>
            </w:r>
            <w:proofErr w:type="spellStart"/>
            <w:r>
              <w:rPr>
                <w:rFonts w:ascii="Arial Narrow" w:eastAsia="Calibri" w:hAnsi="Arial Narrow" w:cstheme="majorBidi"/>
                <w:sz w:val="24"/>
                <w:szCs w:val="24"/>
              </w:rPr>
              <w:t>Scalabilité</w:t>
            </w:r>
            <w:proofErr w:type="spellEnd"/>
            <w:r>
              <w:rPr>
                <w:rFonts w:ascii="Arial Narrow" w:eastAsia="Calibri" w:hAnsi="Arial Narrow" w:cstheme="majorBidi"/>
                <w:sz w:val="24"/>
                <w:szCs w:val="24"/>
              </w:rPr>
              <w:t>, Pas de ACID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eastAsia="Calibri" w:hAnsi="Arial Narrow" w:cstheme="majorBidi"/>
                <w:sz w:val="24"/>
                <w:szCs w:val="24"/>
              </w:rPr>
            </w:pPr>
            <w:proofErr w:type="spellStart"/>
            <w:r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>NoSQL</w:t>
            </w:r>
            <w:proofErr w:type="spellEnd"/>
            <w:r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>(</w:t>
            </w:r>
            <w:r>
              <w:rPr>
                <w:rFonts w:ascii="Arial Narrow" w:eastAsia="Calibri" w:hAnsi="Arial Narrow" w:cstheme="majorBidi"/>
                <w:b/>
                <w:bCs/>
                <w:color w:val="002060"/>
                <w:sz w:val="24"/>
                <w:szCs w:val="24"/>
              </w:rPr>
              <w:t>0,5)</w:t>
            </w:r>
          </w:p>
        </w:tc>
      </w:tr>
      <w:tr w:rsidR="001F441A" w:rsidRPr="001F441A" w:rsidTr="001F441A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eastAsia="Calibri" w:hAnsi="Arial Narrow" w:cstheme="majorBidi"/>
                <w:sz w:val="24"/>
                <w:szCs w:val="24"/>
              </w:rPr>
            </w:pPr>
            <w:r>
              <w:rPr>
                <w:rFonts w:ascii="Arial Narrow" w:eastAsia="Calibri" w:hAnsi="Arial Narrow" w:cstheme="majorBidi"/>
                <w:sz w:val="24"/>
                <w:szCs w:val="24"/>
              </w:rPr>
              <w:t>Entité/Association (EA), UML, Express.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eastAsia="Calibri" w:hAnsi="Arial Narrow" w:cstheme="majorBidi"/>
                <w:sz w:val="24"/>
                <w:szCs w:val="24"/>
              </w:rPr>
            </w:pPr>
            <w:r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 xml:space="preserve">MCD (Modèle conceptuel des données)  </w:t>
            </w:r>
            <w:r>
              <w:rPr>
                <w:rFonts w:ascii="Arial Narrow" w:eastAsia="Calibri" w:hAnsi="Arial Narrow" w:cstheme="majorBidi"/>
                <w:b/>
                <w:bCs/>
                <w:color w:val="002060"/>
                <w:sz w:val="24"/>
                <w:szCs w:val="24"/>
              </w:rPr>
              <w:t>(1)</w:t>
            </w:r>
          </w:p>
        </w:tc>
      </w:tr>
      <w:tr w:rsidR="001F441A" w:rsidRPr="001F441A" w:rsidTr="001F441A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eastAsia="Calibri" w:hAnsi="Arial Narrow" w:cstheme="majorBidi"/>
                <w:sz w:val="24"/>
                <w:szCs w:val="24"/>
              </w:rPr>
            </w:pPr>
            <w:r>
              <w:rPr>
                <w:rFonts w:ascii="Arial Narrow" w:eastAsia="Calibri" w:hAnsi="Arial Narrow" w:cstheme="majorBidi"/>
                <w:sz w:val="24"/>
                <w:szCs w:val="24"/>
              </w:rPr>
              <w:t>Relationnel, Multidimensionnel, Réseau, Relationnel-Objet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eastAsia="Calibri" w:hAnsi="Arial Narrow" w:cstheme="majorBidi"/>
                <w:sz w:val="24"/>
                <w:szCs w:val="24"/>
              </w:rPr>
            </w:pPr>
            <w:r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>MLD Modèle logique des données(</w:t>
            </w:r>
            <w:r>
              <w:rPr>
                <w:rFonts w:ascii="Arial Narrow" w:eastAsia="Calibri" w:hAnsi="Arial Narrow" w:cstheme="majorBidi"/>
                <w:b/>
                <w:bCs/>
                <w:color w:val="002060"/>
                <w:sz w:val="24"/>
                <w:szCs w:val="24"/>
              </w:rPr>
              <w:t>0,5)</w:t>
            </w:r>
          </w:p>
        </w:tc>
      </w:tr>
      <w:tr w:rsidR="001F441A" w:rsidTr="001F441A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eastAsia="Calibri" w:hAnsi="Arial Narrow" w:cstheme="majorBidi"/>
                <w:sz w:val="24"/>
                <w:szCs w:val="24"/>
                <w:highlight w:val="yellow"/>
              </w:rPr>
            </w:pPr>
            <w:r>
              <w:rPr>
                <w:rFonts w:ascii="Arial Narrow" w:hAnsi="Arial Narrow" w:cstheme="majorBidi"/>
                <w:sz w:val="20"/>
                <w:szCs w:val="24"/>
                <w:highlight w:val="yellow"/>
              </w:rPr>
              <w:t>Clé-valeur, Graphes, Documents, Colonnes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eastAsia="Calibri" w:hAnsi="Arial Narrow" w:cstheme="majorBidi"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Arial Narrow" w:eastAsia="Calibri" w:hAnsi="Arial Narrow" w:cstheme="majorBidi"/>
                <w:color w:val="FF0000"/>
                <w:sz w:val="24"/>
                <w:szCs w:val="24"/>
                <w:highlight w:val="yellow"/>
              </w:rPr>
              <w:t xml:space="preserve">Modèle de données </w:t>
            </w:r>
            <w:proofErr w:type="spellStart"/>
            <w:r>
              <w:rPr>
                <w:rFonts w:ascii="Arial Narrow" w:eastAsia="Calibri" w:hAnsi="Arial Narrow" w:cstheme="majorBidi"/>
                <w:color w:val="FF0000"/>
                <w:sz w:val="24"/>
                <w:szCs w:val="24"/>
                <w:highlight w:val="yellow"/>
              </w:rPr>
              <w:t>NoSQL</w:t>
            </w:r>
            <w:proofErr w:type="spellEnd"/>
          </w:p>
        </w:tc>
      </w:tr>
      <w:tr w:rsidR="001F441A" w:rsidRPr="001F441A" w:rsidTr="001F441A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lastRenderedPageBreak/>
              <w:t>8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eastAsia="Calibri" w:hAnsi="Arial Narrow" w:cstheme="majorBidi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 Narrow" w:eastAsia="Calibri" w:hAnsi="Arial Narrow" w:cstheme="majorBidi"/>
                <w:sz w:val="20"/>
                <w:szCs w:val="24"/>
                <w:highlight w:val="yellow"/>
                <w:lang w:val="en-US"/>
              </w:rPr>
              <w:t>Shared memory, Shared disks, Shared nothing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41A" w:rsidRDefault="001F441A">
            <w:pPr>
              <w:rPr>
                <w:rFonts w:ascii="Arial Narrow" w:eastAsia="Calibri" w:hAnsi="Arial Narrow" w:cstheme="majorBidi"/>
                <w:color w:val="FF0000"/>
                <w:sz w:val="24"/>
                <w:szCs w:val="24"/>
                <w:highlight w:val="yellow"/>
                <w:lang w:val="fr-BE"/>
              </w:rPr>
            </w:pPr>
            <w:r>
              <w:rPr>
                <w:rFonts w:ascii="Arial Narrow" w:eastAsia="Calibri" w:hAnsi="Arial Narrow" w:cstheme="majorBidi"/>
                <w:color w:val="FF0000"/>
                <w:sz w:val="24"/>
                <w:szCs w:val="24"/>
                <w:highlight w:val="yellow"/>
              </w:rPr>
              <w:t>Evolution des Base de données distribuées</w:t>
            </w:r>
          </w:p>
        </w:tc>
      </w:tr>
    </w:tbl>
    <w:p w:rsidR="001F441A" w:rsidRDefault="001F441A" w:rsidP="001F441A">
      <w:pPr>
        <w:rPr>
          <w:lang w:val="fr-BE"/>
        </w:rPr>
      </w:pPr>
    </w:p>
    <w:p w:rsidR="0076153D" w:rsidRPr="007033C1" w:rsidRDefault="0076153D" w:rsidP="00C7671C">
      <w:pPr>
        <w:rPr>
          <w:lang w:val="fr-BE"/>
        </w:rPr>
      </w:pPr>
    </w:p>
    <w:sectPr w:rsidR="0076153D" w:rsidRPr="007033C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38A5"/>
    <w:multiLevelType w:val="hybridMultilevel"/>
    <w:tmpl w:val="91A8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C4C62"/>
    <w:multiLevelType w:val="hybridMultilevel"/>
    <w:tmpl w:val="0F464462"/>
    <w:lvl w:ilvl="0" w:tplc="F7EA7C1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94CFC"/>
    <w:multiLevelType w:val="hybridMultilevel"/>
    <w:tmpl w:val="0F464462"/>
    <w:lvl w:ilvl="0" w:tplc="F7EA7C1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A60A5"/>
    <w:multiLevelType w:val="hybridMultilevel"/>
    <w:tmpl w:val="BDEC9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FE6604"/>
    <w:multiLevelType w:val="hybridMultilevel"/>
    <w:tmpl w:val="B546B4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961BD3"/>
    <w:multiLevelType w:val="hybridMultilevel"/>
    <w:tmpl w:val="235C0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F5C9E"/>
    <w:multiLevelType w:val="hybridMultilevel"/>
    <w:tmpl w:val="A246D0DC"/>
    <w:lvl w:ilvl="0" w:tplc="4552B2C4">
      <w:start w:val="1"/>
      <w:numFmt w:val="decimal"/>
      <w:lvlText w:val="%1)"/>
      <w:lvlJc w:val="left"/>
      <w:pPr>
        <w:ind w:left="36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9A82E804">
      <w:numFmt w:val="bullet"/>
      <w:lvlText w:val="•"/>
      <w:lvlJc w:val="left"/>
      <w:pPr>
        <w:ind w:left="1280" w:hanging="360"/>
      </w:pPr>
      <w:rPr>
        <w:rFonts w:hint="default"/>
      </w:rPr>
    </w:lvl>
    <w:lvl w:ilvl="2" w:tplc="97ECAA3C">
      <w:numFmt w:val="bullet"/>
      <w:lvlText w:val="•"/>
      <w:lvlJc w:val="left"/>
      <w:pPr>
        <w:ind w:left="2199" w:hanging="360"/>
      </w:pPr>
      <w:rPr>
        <w:rFonts w:hint="default"/>
      </w:rPr>
    </w:lvl>
    <w:lvl w:ilvl="3" w:tplc="483A36F2">
      <w:numFmt w:val="bullet"/>
      <w:lvlText w:val="•"/>
      <w:lvlJc w:val="left"/>
      <w:pPr>
        <w:ind w:left="3117" w:hanging="360"/>
      </w:pPr>
      <w:rPr>
        <w:rFonts w:hint="default"/>
      </w:rPr>
    </w:lvl>
    <w:lvl w:ilvl="4" w:tplc="2F60C29E">
      <w:numFmt w:val="bullet"/>
      <w:lvlText w:val="•"/>
      <w:lvlJc w:val="left"/>
      <w:pPr>
        <w:ind w:left="4036" w:hanging="360"/>
      </w:pPr>
      <w:rPr>
        <w:rFonts w:hint="default"/>
      </w:rPr>
    </w:lvl>
    <w:lvl w:ilvl="5" w:tplc="BD94813E">
      <w:numFmt w:val="bullet"/>
      <w:lvlText w:val="•"/>
      <w:lvlJc w:val="left"/>
      <w:pPr>
        <w:ind w:left="4955" w:hanging="360"/>
      </w:pPr>
      <w:rPr>
        <w:rFonts w:hint="default"/>
      </w:rPr>
    </w:lvl>
    <w:lvl w:ilvl="6" w:tplc="C39CEBC4">
      <w:numFmt w:val="bullet"/>
      <w:lvlText w:val="•"/>
      <w:lvlJc w:val="left"/>
      <w:pPr>
        <w:ind w:left="5873" w:hanging="360"/>
      </w:pPr>
      <w:rPr>
        <w:rFonts w:hint="default"/>
      </w:rPr>
    </w:lvl>
    <w:lvl w:ilvl="7" w:tplc="41D64424">
      <w:numFmt w:val="bullet"/>
      <w:lvlText w:val="•"/>
      <w:lvlJc w:val="left"/>
      <w:pPr>
        <w:ind w:left="6792" w:hanging="360"/>
      </w:pPr>
      <w:rPr>
        <w:rFonts w:hint="default"/>
      </w:rPr>
    </w:lvl>
    <w:lvl w:ilvl="8" w:tplc="8DDCDB02">
      <w:numFmt w:val="bullet"/>
      <w:lvlText w:val="•"/>
      <w:lvlJc w:val="left"/>
      <w:pPr>
        <w:ind w:left="7711" w:hanging="360"/>
      </w:pPr>
      <w:rPr>
        <w:rFonts w:hint="default"/>
      </w:rPr>
    </w:lvl>
  </w:abstractNum>
  <w:abstractNum w:abstractNumId="7" w15:restartNumberingAfterBreak="0">
    <w:nsid w:val="65F4048B"/>
    <w:multiLevelType w:val="hybridMultilevel"/>
    <w:tmpl w:val="FE9E93B6"/>
    <w:lvl w:ilvl="0" w:tplc="040C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8" w15:restartNumberingAfterBreak="0">
    <w:nsid w:val="715105A0"/>
    <w:multiLevelType w:val="hybridMultilevel"/>
    <w:tmpl w:val="E24E4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81DA8"/>
    <w:multiLevelType w:val="hybridMultilevel"/>
    <w:tmpl w:val="E24E4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B22BA"/>
    <w:multiLevelType w:val="hybridMultilevel"/>
    <w:tmpl w:val="D9B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F09E8"/>
    <w:multiLevelType w:val="multilevel"/>
    <w:tmpl w:val="8AF2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0"/>
  </w:num>
  <w:num w:numId="10">
    <w:abstractNumId w:val="5"/>
  </w:num>
  <w:num w:numId="11">
    <w:abstractNumId w:val="8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C1"/>
    <w:rsid w:val="0009424E"/>
    <w:rsid w:val="000C4456"/>
    <w:rsid w:val="00117B48"/>
    <w:rsid w:val="001F441A"/>
    <w:rsid w:val="002D3423"/>
    <w:rsid w:val="003273FD"/>
    <w:rsid w:val="0042613C"/>
    <w:rsid w:val="006374C6"/>
    <w:rsid w:val="007033C1"/>
    <w:rsid w:val="007535EA"/>
    <w:rsid w:val="0076153D"/>
    <w:rsid w:val="007F1E17"/>
    <w:rsid w:val="0083650B"/>
    <w:rsid w:val="008A406C"/>
    <w:rsid w:val="008E7BA2"/>
    <w:rsid w:val="009412A0"/>
    <w:rsid w:val="00AE7464"/>
    <w:rsid w:val="00B01267"/>
    <w:rsid w:val="00BF15A8"/>
    <w:rsid w:val="00BF5A3D"/>
    <w:rsid w:val="00C7671C"/>
    <w:rsid w:val="00DD108B"/>
    <w:rsid w:val="00E5218B"/>
    <w:rsid w:val="00E944C1"/>
    <w:rsid w:val="00EF2042"/>
    <w:rsid w:val="00F13E2A"/>
    <w:rsid w:val="00FD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613F"/>
  <w15:chartTrackingRefBased/>
  <w15:docId w15:val="{29526FE2-98F5-41EE-B1AF-48158E17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613C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D5395"/>
    <w:rPr>
      <w:b/>
      <w:bCs/>
    </w:rPr>
  </w:style>
  <w:style w:type="character" w:styleId="Accentuation">
    <w:name w:val="Emphasis"/>
    <w:basedOn w:val="Policepardfaut"/>
    <w:uiPriority w:val="20"/>
    <w:qFormat/>
    <w:rsid w:val="00FD5395"/>
    <w:rPr>
      <w:i/>
      <w:iCs/>
    </w:rPr>
  </w:style>
  <w:style w:type="paragraph" w:styleId="Corpsdetexte">
    <w:name w:val="Body Text"/>
    <w:basedOn w:val="Normal"/>
    <w:link w:val="CorpsdetexteCar"/>
    <w:uiPriority w:val="1"/>
    <w:qFormat/>
    <w:rsid w:val="001F441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CorpsdetexteCar">
    <w:name w:val="Corps de texte Car"/>
    <w:basedOn w:val="Policepardfaut"/>
    <w:link w:val="Corpsdetexte"/>
    <w:uiPriority w:val="1"/>
    <w:rsid w:val="001F441A"/>
    <w:rPr>
      <w:rFonts w:ascii="Arial" w:eastAsia="Arial" w:hAnsi="Arial" w:cs="Arial"/>
    </w:rPr>
  </w:style>
  <w:style w:type="table" w:styleId="Grilledutableau">
    <w:name w:val="Table Grid"/>
    <w:basedOn w:val="TableauNormal"/>
    <w:uiPriority w:val="39"/>
    <w:rsid w:val="001F441A"/>
    <w:pPr>
      <w:spacing w:after="0" w:line="240" w:lineRule="auto"/>
    </w:pPr>
    <w:rPr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Policepardfaut"/>
    <w:rsid w:val="001F441A"/>
    <w:rPr>
      <w:rFonts w:ascii="LiberationSans" w:hAnsi="LiberationSans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st">
    <w:name w:val="st"/>
    <w:basedOn w:val="Policepardfaut"/>
    <w:rsid w:val="001F441A"/>
  </w:style>
  <w:style w:type="table" w:customStyle="1" w:styleId="TableGrid1">
    <w:name w:val="Table Grid1"/>
    <w:basedOn w:val="TableauNormal"/>
    <w:uiPriority w:val="59"/>
    <w:rsid w:val="001F441A"/>
    <w:pPr>
      <w:spacing w:after="0" w:line="240" w:lineRule="auto"/>
    </w:pPr>
    <w:rPr>
      <w:lang w:val="fr-FR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Abdelkader Ouared</dc:creator>
  <cp:keywords/>
  <dc:description/>
  <cp:lastModifiedBy>Abdelkader Ouared</cp:lastModifiedBy>
  <cp:revision>2</cp:revision>
  <dcterms:created xsi:type="dcterms:W3CDTF">2022-02-27T21:10:00Z</dcterms:created>
  <dcterms:modified xsi:type="dcterms:W3CDTF">2022-02-27T21:10:00Z</dcterms:modified>
</cp:coreProperties>
</file>