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FE637C" w:rsidRDefault="00070B25" w:rsidP="00FE63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Compilateur </w:t>
      </w:r>
      <w:r w:rsidR="00FE637C" w:rsidRPr="00FE637C">
        <w:rPr>
          <w:b/>
          <w:sz w:val="36"/>
          <w:szCs w:val="36"/>
        </w:rPr>
        <w:t xml:space="preserve">– </w:t>
      </w:r>
      <w:r>
        <w:rPr>
          <w:b/>
          <w:sz w:val="36"/>
          <w:szCs w:val="36"/>
        </w:rPr>
        <w:t>Persistance des objets</w:t>
      </w:r>
    </w:p>
    <w:p w:rsidR="00711656" w:rsidRPr="00B44325" w:rsidRDefault="00B44325" w:rsidP="00FE637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913239</wp:posOffset>
                </wp:positionH>
                <wp:positionV relativeFrom="paragraph">
                  <wp:posOffset>94922</wp:posOffset>
                </wp:positionV>
                <wp:extent cx="4130566" cy="0"/>
                <wp:effectExtent l="0" t="0" r="228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5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00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F7C4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7.45pt" to="397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" strokecolor="#dd005f" strokeweight=".5pt">
                <v:stroke joinstyle="miter"/>
              </v:line>
            </w:pict>
          </mc:Fallback>
        </mc:AlternateContent>
      </w:r>
    </w:p>
    <w:p w:rsidR="00711656" w:rsidRPr="00B44325" w:rsidRDefault="00FE637C" w:rsidP="00711656">
      <w:pPr>
        <w:jc w:val="center"/>
        <w:rPr>
          <w:b/>
          <w:sz w:val="32"/>
          <w:szCs w:val="32"/>
        </w:rPr>
      </w:pPr>
      <w:r w:rsidRPr="00B44325">
        <w:rPr>
          <w:b/>
          <w:sz w:val="32"/>
          <w:szCs w:val="32"/>
        </w:rPr>
        <w:t>Cahier de charges du projet</w:t>
      </w: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B44325" w:rsidRDefault="00B44325" w:rsidP="007116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B44325" w:rsidRDefault="00B44325" w:rsidP="001D105B">
      <w:pPr>
        <w:pStyle w:val="Titre1"/>
        <w:numPr>
          <w:ilvl w:val="0"/>
          <w:numId w:val="0"/>
        </w:numPr>
        <w:ind w:left="284"/>
      </w:pP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r>
        <w:t>Dates</w:t>
      </w:r>
    </w:p>
    <w:p w:rsidR="00711656" w:rsidRPr="00711656" w:rsidRDefault="00711656" w:rsidP="004451B6">
      <w:pPr>
        <w:tabs>
          <w:tab w:val="left" w:pos="1843"/>
        </w:tabs>
      </w:pPr>
      <w:r w:rsidRPr="00711656">
        <w:rPr>
          <w:b/>
        </w:rPr>
        <w:t>Date du document :</w:t>
      </w:r>
      <w:r>
        <w:rPr>
          <w:b/>
        </w:rPr>
        <w:tab/>
      </w:r>
      <w:r w:rsidR="009134C9">
        <w:t>27</w:t>
      </w:r>
      <w:r w:rsidRPr="00711656">
        <w:t xml:space="preserve"> novembre 2015</w:t>
      </w:r>
      <w:r w:rsidRPr="00711656">
        <w:rPr>
          <w:b/>
        </w:rPr>
        <w:br/>
      </w:r>
      <w:r>
        <w:rPr>
          <w:b/>
        </w:rPr>
        <w:t>Début</w:t>
      </w:r>
      <w:r w:rsidRPr="00711656">
        <w:rPr>
          <w:b/>
        </w:rPr>
        <w:t xml:space="preserve"> du projet :</w:t>
      </w:r>
      <w:r>
        <w:rPr>
          <w:b/>
        </w:rPr>
        <w:tab/>
      </w:r>
      <w:r>
        <w:t>27 novembre 2015</w:t>
      </w:r>
      <w:r w:rsidRPr="00711656">
        <w:rPr>
          <w:b/>
        </w:rPr>
        <w:br/>
      </w:r>
      <w:r>
        <w:rPr>
          <w:b/>
        </w:rPr>
        <w:t>Fin du</w:t>
      </w:r>
      <w:r w:rsidRPr="00711656">
        <w:rPr>
          <w:b/>
        </w:rPr>
        <w:t xml:space="preserve"> projet :</w:t>
      </w:r>
      <w:r>
        <w:rPr>
          <w:b/>
        </w:rPr>
        <w:tab/>
      </w:r>
      <w:r w:rsidR="002903A1" w:rsidRPr="002903A1">
        <w:t>??? 2016</w:t>
      </w: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r>
        <w:t>Informations</w:t>
      </w:r>
    </w:p>
    <w:p w:rsidR="00711656" w:rsidRPr="00FE637C" w:rsidRDefault="00711656" w:rsidP="004451B6">
      <w:pPr>
        <w:tabs>
          <w:tab w:val="left" w:pos="1843"/>
        </w:tabs>
      </w:pPr>
      <w:r w:rsidRPr="00711656">
        <w:rPr>
          <w:b/>
        </w:rPr>
        <w:t>Etudiants :</w:t>
      </w:r>
      <w:r>
        <w:t xml:space="preserve"> </w:t>
      </w:r>
      <w:r>
        <w:tab/>
        <w:t>Di Stasio Leonardo &amp; Assunçao Jeshon</w:t>
      </w:r>
      <w:r w:rsidR="009134C9">
        <w:br/>
      </w:r>
      <w:r w:rsidR="009134C9">
        <w:rPr>
          <w:b/>
        </w:rPr>
        <w:t>N° de groupe</w:t>
      </w:r>
      <w:r w:rsidR="009134C9" w:rsidRPr="009134C9">
        <w:rPr>
          <w:b/>
        </w:rPr>
        <w:t xml:space="preserve"> : </w:t>
      </w:r>
      <w:r w:rsidR="009134C9">
        <w:rPr>
          <w:b/>
        </w:rPr>
        <w:tab/>
      </w:r>
      <w:r w:rsidR="009134C9" w:rsidRPr="009134C9">
        <w:t>2</w:t>
      </w:r>
      <w:r>
        <w:br/>
      </w:r>
      <w:r w:rsidRPr="00711656">
        <w:rPr>
          <w:b/>
        </w:rPr>
        <w:t>Professeur :</w:t>
      </w:r>
      <w:r>
        <w:t xml:space="preserve"> </w:t>
      </w:r>
      <w:r>
        <w:tab/>
      </w:r>
      <w:r w:rsidR="009134C9">
        <w:t>Tièche François</w:t>
      </w:r>
      <w:r w:rsidR="00FE637C" w:rsidRPr="00FE637C">
        <w:br w:type="page"/>
      </w:r>
    </w:p>
    <w:p w:rsidR="00B0582A" w:rsidRDefault="00D648EA" w:rsidP="00FE637C">
      <w:pPr>
        <w:pStyle w:val="Titre1"/>
      </w:pPr>
      <w:r>
        <w:lastRenderedPageBreak/>
        <w:t>Introduction</w:t>
      </w:r>
    </w:p>
    <w:p w:rsidR="00070B25" w:rsidRDefault="0095256F" w:rsidP="00070B25">
      <w:r>
        <w:t>En programmation, il est très fréquent de devoir lier notre projet à une base de données.</w:t>
      </w:r>
      <w:r>
        <w:br/>
        <w:t>La plupart du temps, la manière de faire la plus propre est de créer des classes relatives à nos tables afin de pouvoir faire un lien entre notre application et une base de données. Cependant, il faut créer « à la main » une table dans la base de donnée</w:t>
      </w:r>
      <w:r w:rsidR="006D3D42">
        <w:t>s</w:t>
      </w:r>
      <w:r>
        <w:t xml:space="preserve"> (ce qui peut engendrer des erreurs).</w:t>
      </w:r>
    </w:p>
    <w:p w:rsidR="0095256F" w:rsidRDefault="0095256F" w:rsidP="0095256F">
      <w:pPr>
        <w:pStyle w:val="Titre1"/>
      </w:pPr>
      <w:r>
        <w:t>But</w:t>
      </w:r>
    </w:p>
    <w:p w:rsidR="0095256F" w:rsidRDefault="0095256F" w:rsidP="0095256F">
      <w:r>
        <w:t xml:space="preserve">Le but de ce projet est donc de créer un compilateur qui reçoit en input une classe JAVA et qui retourne en output, le code SQL </w:t>
      </w:r>
      <w:r w:rsidR="008571F3">
        <w:t>permettant de créer la table</w:t>
      </w:r>
      <w:r>
        <w:t xml:space="preserve"> et ses champs.</w:t>
      </w:r>
    </w:p>
    <w:p w:rsidR="0095256F" w:rsidRPr="0095256F" w:rsidRDefault="008571F3" w:rsidP="0095256F">
      <w:r>
        <w:t>Etant donné que la sortie du compilateur n’est que du code SQL, l’utilisateur pourra donc toujours le modifier à la main afin d’affiner certains détails avant de l’exécuter sur son serveur SQL.</w:t>
      </w:r>
    </w:p>
    <w:p w:rsidR="00B23901" w:rsidRDefault="00D648EA" w:rsidP="00007D21">
      <w:pPr>
        <w:pStyle w:val="Titre1"/>
      </w:pPr>
      <w:r>
        <w:t>Objectifs</w:t>
      </w:r>
    </w:p>
    <w:p w:rsidR="008571F3" w:rsidRDefault="00FD45CE" w:rsidP="008571F3">
      <w:r>
        <w:t>Objectifs principaux :</w:t>
      </w:r>
    </w:p>
    <w:p w:rsidR="00F530AA" w:rsidRDefault="007727C2" w:rsidP="00F530AA">
      <w:pPr>
        <w:pStyle w:val="Paragraphedeliste"/>
        <w:numPr>
          <w:ilvl w:val="0"/>
          <w:numId w:val="15"/>
        </w:numPr>
      </w:pPr>
      <w:r>
        <w:t xml:space="preserve">Générer du code SQL permettant la création de </w:t>
      </w:r>
      <w:r w:rsidR="00F530AA">
        <w:t>t</w:t>
      </w:r>
      <w:r>
        <w:t>ables</w:t>
      </w:r>
      <w:r w:rsidR="00F530AA">
        <w:t xml:space="preserve"> d’a</w:t>
      </w:r>
      <w:bookmarkStart w:id="0" w:name="_GoBack"/>
      <w:bookmarkEnd w:id="0"/>
      <w:r>
        <w:t>ttributs</w:t>
      </w:r>
    </w:p>
    <w:p w:rsidR="00FD45CE" w:rsidRDefault="00FD45CE" w:rsidP="00F530AA">
      <w:r>
        <w:t>Objectifs secondaires :</w:t>
      </w:r>
    </w:p>
    <w:p w:rsidR="00FD45CE" w:rsidRPr="008571F3" w:rsidRDefault="00FD45CE" w:rsidP="00FD45CE">
      <w:pPr>
        <w:pStyle w:val="Paragraphedeliste"/>
        <w:numPr>
          <w:ilvl w:val="0"/>
          <w:numId w:val="14"/>
        </w:numPr>
      </w:pPr>
      <w:r>
        <w:t xml:space="preserve">Permettre la liaison entre classes (clefs étrangères). </w:t>
      </w:r>
      <w:r w:rsidRPr="00FD45CE">
        <w:rPr>
          <w:i/>
        </w:rPr>
        <w:t>P.ex : Une classe « magasin » et une classe « Article », il y a de grandes chances que la classe « Article » contienne une référence sur la classe « Magasin ».</w:t>
      </w:r>
    </w:p>
    <w:sectPr w:rsidR="00FD45CE" w:rsidRPr="008571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68B" w:rsidRDefault="00A2168B" w:rsidP="00B80262">
      <w:pPr>
        <w:spacing w:after="0" w:line="240" w:lineRule="auto"/>
      </w:pPr>
      <w:r>
        <w:separator/>
      </w:r>
    </w:p>
  </w:endnote>
  <w:endnote w:type="continuationSeparator" w:id="0">
    <w:p w:rsidR="00A2168B" w:rsidRDefault="00A2168B" w:rsidP="00B8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8B" w:rsidRDefault="00A2168B">
    <w:pPr>
      <w:pStyle w:val="Pieddepage"/>
    </w:pPr>
    <w:r>
      <w:t>INF</w:t>
    </w:r>
    <w:r w:rsidR="001D105B">
      <w:t>3</w:t>
    </w:r>
    <w:r>
      <w:t>_dlm_a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530AA" w:rsidRPr="00F530AA">
      <w:rPr>
        <w:b/>
        <w:bCs/>
        <w:noProof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530AA" w:rsidRPr="00F530AA">
      <w:rPr>
        <w:b/>
        <w:bCs/>
        <w:noProof/>
        <w:lang w:val="fr-FR"/>
      </w:rPr>
      <w:t>2</w:t>
    </w:r>
    <w:r>
      <w:rPr>
        <w:b/>
        <w:bCs/>
      </w:rPr>
      <w:fldChar w:fldCharType="end"/>
    </w:r>
    <w:r>
      <w:tab/>
      <w:t xml:space="preserve">Le </w:t>
    </w:r>
    <w:r w:rsidR="009134C9">
      <w:t>27</w:t>
    </w:r>
    <w:r w:rsidR="001D105B">
      <w:t xml:space="preserve"> novembre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68B" w:rsidRDefault="00A2168B" w:rsidP="00B80262">
      <w:pPr>
        <w:spacing w:after="0" w:line="240" w:lineRule="auto"/>
      </w:pPr>
      <w:r>
        <w:separator/>
      </w:r>
    </w:p>
  </w:footnote>
  <w:footnote w:type="continuationSeparator" w:id="0">
    <w:p w:rsidR="00A2168B" w:rsidRDefault="00A2168B" w:rsidP="00B8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8B" w:rsidRDefault="00A2168B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-37303</wp:posOffset>
          </wp:positionH>
          <wp:positionV relativeFrom="paragraph">
            <wp:posOffset>-12700</wp:posOffset>
          </wp:positionV>
          <wp:extent cx="1846710" cy="287080"/>
          <wp:effectExtent l="0" t="0" r="1270" b="0"/>
          <wp:wrapNone/>
          <wp:docPr id="3" name="Image 3" descr="http://wiki.alphanet.ch/foswiki/pub/LinuxNeuchatel/LieuHEArcNeuchatel/ING-MAN3-MOD004-logo20couleur20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iki.alphanet.ch/foswiki/pub/LinuxNeuchatel/LieuHEArcNeuchatel/ING-MAN3-MOD004-logo20couleur20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6710" cy="28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9134C9">
      <w:t>Compilateur</w:t>
    </w:r>
    <w:r>
      <w:tab/>
    </w:r>
    <w:r w:rsidR="001D7075">
      <w:t>Di Stasio Leonardo &amp;</w:t>
    </w:r>
  </w:p>
  <w:p w:rsidR="00A2168B" w:rsidRDefault="00A50771">
    <w:pPr>
      <w:pStyle w:val="En-tte"/>
    </w:pPr>
    <w:r>
      <w:tab/>
    </w:r>
    <w:r w:rsidR="001D7075">
      <w:t xml:space="preserve">Projet  - </w:t>
    </w:r>
    <w:r w:rsidR="009134C9">
      <w:t>Persistance des objets</w:t>
    </w:r>
    <w:r w:rsidR="00A2168B">
      <w:tab/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2422"/>
    <w:multiLevelType w:val="hybridMultilevel"/>
    <w:tmpl w:val="FC4EE6BA"/>
    <w:lvl w:ilvl="0" w:tplc="3640B1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11B1A"/>
    <w:multiLevelType w:val="hybridMultilevel"/>
    <w:tmpl w:val="8C7629BA"/>
    <w:lvl w:ilvl="0" w:tplc="715A01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64B3"/>
    <w:multiLevelType w:val="hybridMultilevel"/>
    <w:tmpl w:val="82848DB4"/>
    <w:lvl w:ilvl="0" w:tplc="5BA408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4648"/>
    <w:multiLevelType w:val="hybridMultilevel"/>
    <w:tmpl w:val="BD447202"/>
    <w:lvl w:ilvl="0" w:tplc="15E8A6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709B0"/>
    <w:multiLevelType w:val="hybridMultilevel"/>
    <w:tmpl w:val="94121D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E2385"/>
    <w:multiLevelType w:val="hybridMultilevel"/>
    <w:tmpl w:val="8BFEEF9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52940"/>
    <w:multiLevelType w:val="hybridMultilevel"/>
    <w:tmpl w:val="1D1053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B0198"/>
    <w:multiLevelType w:val="hybridMultilevel"/>
    <w:tmpl w:val="24BEEE0A"/>
    <w:lvl w:ilvl="0" w:tplc="5E7ADD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D7BBC"/>
    <w:multiLevelType w:val="hybridMultilevel"/>
    <w:tmpl w:val="FA7AC6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B3AAF"/>
    <w:multiLevelType w:val="hybridMultilevel"/>
    <w:tmpl w:val="BAD2B5DA"/>
    <w:lvl w:ilvl="0" w:tplc="B9521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5452E"/>
    <w:multiLevelType w:val="hybridMultilevel"/>
    <w:tmpl w:val="4A2A9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A27D3"/>
    <w:multiLevelType w:val="hybridMultilevel"/>
    <w:tmpl w:val="E6865028"/>
    <w:lvl w:ilvl="0" w:tplc="8976FDAE">
      <w:start w:val="1"/>
      <w:numFmt w:val="decimal"/>
      <w:pStyle w:val="Titre2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6943D09"/>
    <w:multiLevelType w:val="hybridMultilevel"/>
    <w:tmpl w:val="4F1C4C9A"/>
    <w:lvl w:ilvl="0" w:tplc="18028222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B63FA"/>
    <w:multiLevelType w:val="hybridMultilevel"/>
    <w:tmpl w:val="5C34C944"/>
    <w:lvl w:ilvl="0" w:tplc="465A5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12"/>
    <w:lvlOverride w:ilvl="0">
      <w:startOverride w:val="1"/>
    </w:lvlOverride>
  </w:num>
  <w:num w:numId="7">
    <w:abstractNumId w:val="6"/>
  </w:num>
  <w:num w:numId="8">
    <w:abstractNumId w:val="11"/>
  </w:num>
  <w:num w:numId="9">
    <w:abstractNumId w:val="5"/>
  </w:num>
  <w:num w:numId="10">
    <w:abstractNumId w:val="3"/>
  </w:num>
  <w:num w:numId="11">
    <w:abstractNumId w:val="7"/>
  </w:num>
  <w:num w:numId="12">
    <w:abstractNumId w:val="9"/>
  </w:num>
  <w:num w:numId="13">
    <w:abstractNumId w:val="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0A"/>
    <w:rsid w:val="000054C0"/>
    <w:rsid w:val="00037326"/>
    <w:rsid w:val="00070B25"/>
    <w:rsid w:val="0009494C"/>
    <w:rsid w:val="00095182"/>
    <w:rsid w:val="00096B0A"/>
    <w:rsid w:val="000B2129"/>
    <w:rsid w:val="000B4B1F"/>
    <w:rsid w:val="000D5E70"/>
    <w:rsid w:val="000F2697"/>
    <w:rsid w:val="000F6773"/>
    <w:rsid w:val="000F6DE4"/>
    <w:rsid w:val="00105175"/>
    <w:rsid w:val="00132E7B"/>
    <w:rsid w:val="001544C2"/>
    <w:rsid w:val="00160E84"/>
    <w:rsid w:val="00165417"/>
    <w:rsid w:val="00167644"/>
    <w:rsid w:val="00176D4F"/>
    <w:rsid w:val="00183B44"/>
    <w:rsid w:val="001948A0"/>
    <w:rsid w:val="001D105B"/>
    <w:rsid w:val="001D2BDE"/>
    <w:rsid w:val="001D7075"/>
    <w:rsid w:val="00202588"/>
    <w:rsid w:val="00212129"/>
    <w:rsid w:val="00215EE3"/>
    <w:rsid w:val="00221310"/>
    <w:rsid w:val="00224254"/>
    <w:rsid w:val="002903A1"/>
    <w:rsid w:val="00292E9A"/>
    <w:rsid w:val="0029372C"/>
    <w:rsid w:val="00297F62"/>
    <w:rsid w:val="002B0CEC"/>
    <w:rsid w:val="002E0EBD"/>
    <w:rsid w:val="002E6B30"/>
    <w:rsid w:val="002E6B94"/>
    <w:rsid w:val="00314E10"/>
    <w:rsid w:val="00356B3A"/>
    <w:rsid w:val="00360A5F"/>
    <w:rsid w:val="00360C84"/>
    <w:rsid w:val="003720BE"/>
    <w:rsid w:val="00383467"/>
    <w:rsid w:val="00394834"/>
    <w:rsid w:val="00394990"/>
    <w:rsid w:val="003D3EB9"/>
    <w:rsid w:val="003D5B43"/>
    <w:rsid w:val="003E7D4B"/>
    <w:rsid w:val="003F6D18"/>
    <w:rsid w:val="00400506"/>
    <w:rsid w:val="00404BCD"/>
    <w:rsid w:val="00421322"/>
    <w:rsid w:val="004279DD"/>
    <w:rsid w:val="004450F7"/>
    <w:rsid w:val="004451B6"/>
    <w:rsid w:val="004464D7"/>
    <w:rsid w:val="0045650B"/>
    <w:rsid w:val="004737F6"/>
    <w:rsid w:val="0049514B"/>
    <w:rsid w:val="004A62EC"/>
    <w:rsid w:val="004E36B4"/>
    <w:rsid w:val="00500A33"/>
    <w:rsid w:val="005072AC"/>
    <w:rsid w:val="005073C2"/>
    <w:rsid w:val="00524939"/>
    <w:rsid w:val="0053668A"/>
    <w:rsid w:val="00536C9E"/>
    <w:rsid w:val="00567367"/>
    <w:rsid w:val="00580323"/>
    <w:rsid w:val="00594E64"/>
    <w:rsid w:val="005B4928"/>
    <w:rsid w:val="005B6403"/>
    <w:rsid w:val="005D0C1F"/>
    <w:rsid w:val="005D2FA6"/>
    <w:rsid w:val="00620F9C"/>
    <w:rsid w:val="006313F2"/>
    <w:rsid w:val="00642761"/>
    <w:rsid w:val="0064543B"/>
    <w:rsid w:val="00653D6E"/>
    <w:rsid w:val="006831E1"/>
    <w:rsid w:val="006C1890"/>
    <w:rsid w:val="006C235E"/>
    <w:rsid w:val="006D3D42"/>
    <w:rsid w:val="006E0833"/>
    <w:rsid w:val="006E378C"/>
    <w:rsid w:val="006E50E6"/>
    <w:rsid w:val="00711656"/>
    <w:rsid w:val="00727164"/>
    <w:rsid w:val="00743075"/>
    <w:rsid w:val="00756B23"/>
    <w:rsid w:val="007727C2"/>
    <w:rsid w:val="00774656"/>
    <w:rsid w:val="00793FE3"/>
    <w:rsid w:val="007D49C8"/>
    <w:rsid w:val="007E48FA"/>
    <w:rsid w:val="007F1398"/>
    <w:rsid w:val="00856E45"/>
    <w:rsid w:val="008571F3"/>
    <w:rsid w:val="008A3010"/>
    <w:rsid w:val="008C4877"/>
    <w:rsid w:val="008E31C2"/>
    <w:rsid w:val="009134C9"/>
    <w:rsid w:val="0092375C"/>
    <w:rsid w:val="00927F7B"/>
    <w:rsid w:val="00930492"/>
    <w:rsid w:val="00930534"/>
    <w:rsid w:val="00936470"/>
    <w:rsid w:val="00936975"/>
    <w:rsid w:val="0095256F"/>
    <w:rsid w:val="009579A0"/>
    <w:rsid w:val="0096379D"/>
    <w:rsid w:val="009748E2"/>
    <w:rsid w:val="009E2334"/>
    <w:rsid w:val="00A10B36"/>
    <w:rsid w:val="00A2168B"/>
    <w:rsid w:val="00A32F16"/>
    <w:rsid w:val="00A50771"/>
    <w:rsid w:val="00A66F61"/>
    <w:rsid w:val="00A67D2C"/>
    <w:rsid w:val="00A703F8"/>
    <w:rsid w:val="00B0582A"/>
    <w:rsid w:val="00B10632"/>
    <w:rsid w:val="00B23901"/>
    <w:rsid w:val="00B44325"/>
    <w:rsid w:val="00B51CF6"/>
    <w:rsid w:val="00B53A59"/>
    <w:rsid w:val="00B80262"/>
    <w:rsid w:val="00BB6279"/>
    <w:rsid w:val="00BD12FB"/>
    <w:rsid w:val="00BE17AC"/>
    <w:rsid w:val="00BF250A"/>
    <w:rsid w:val="00C1095A"/>
    <w:rsid w:val="00C3447A"/>
    <w:rsid w:val="00CA72BE"/>
    <w:rsid w:val="00CB6534"/>
    <w:rsid w:val="00CD06D6"/>
    <w:rsid w:val="00CE62B7"/>
    <w:rsid w:val="00CF4070"/>
    <w:rsid w:val="00D0492C"/>
    <w:rsid w:val="00D06ADE"/>
    <w:rsid w:val="00D07A43"/>
    <w:rsid w:val="00D403D5"/>
    <w:rsid w:val="00D44DDD"/>
    <w:rsid w:val="00D636E9"/>
    <w:rsid w:val="00D648EA"/>
    <w:rsid w:val="00D80B31"/>
    <w:rsid w:val="00D85C7C"/>
    <w:rsid w:val="00DA32F6"/>
    <w:rsid w:val="00DB5DF6"/>
    <w:rsid w:val="00DC4BA5"/>
    <w:rsid w:val="00DE50BD"/>
    <w:rsid w:val="00DF7A8A"/>
    <w:rsid w:val="00E2782C"/>
    <w:rsid w:val="00E356F7"/>
    <w:rsid w:val="00E56BF1"/>
    <w:rsid w:val="00E60DE0"/>
    <w:rsid w:val="00E623CB"/>
    <w:rsid w:val="00E66E15"/>
    <w:rsid w:val="00E8242B"/>
    <w:rsid w:val="00E957FE"/>
    <w:rsid w:val="00EB614D"/>
    <w:rsid w:val="00ED044F"/>
    <w:rsid w:val="00EF5F2D"/>
    <w:rsid w:val="00F2495F"/>
    <w:rsid w:val="00F309CA"/>
    <w:rsid w:val="00F33A60"/>
    <w:rsid w:val="00F42A87"/>
    <w:rsid w:val="00F530AA"/>
    <w:rsid w:val="00FA5E68"/>
    <w:rsid w:val="00FD45CE"/>
    <w:rsid w:val="00FE637C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C4A317DC-BFAB-464C-A5A4-25C625D8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72C"/>
  </w:style>
  <w:style w:type="paragraph" w:styleId="Titre1">
    <w:name w:val="heading 1"/>
    <w:basedOn w:val="Normal"/>
    <w:next w:val="Normal"/>
    <w:link w:val="Titre1Car"/>
    <w:uiPriority w:val="9"/>
    <w:qFormat/>
    <w:rsid w:val="00C1095A"/>
    <w:pPr>
      <w:keepNext/>
      <w:keepLines/>
      <w:numPr>
        <w:numId w:val="2"/>
      </w:numPr>
      <w:pBdr>
        <w:bottom w:val="single" w:sz="4" w:space="1" w:color="DD005F"/>
      </w:pBdr>
      <w:spacing w:before="120" w:after="240"/>
      <w:ind w:left="641" w:hanging="357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B31"/>
    <w:pPr>
      <w:keepNext/>
      <w:keepLines/>
      <w:numPr>
        <w:numId w:val="8"/>
      </w:numPr>
      <w:spacing w:before="40" w:after="120"/>
      <w:ind w:left="811" w:hanging="357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2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1095A"/>
    <w:rPr>
      <w:rFonts w:asciiTheme="majorHAnsi" w:eastAsiaTheme="majorEastAsia" w:hAnsiTheme="majorHAnsi" w:cstheme="majorBidi"/>
      <w:b/>
      <w:sz w:val="28"/>
      <w:szCs w:val="32"/>
    </w:rPr>
  </w:style>
  <w:style w:type="character" w:styleId="Textedelespacerserv">
    <w:name w:val="Placeholder Text"/>
    <w:basedOn w:val="Policepardfaut"/>
    <w:uiPriority w:val="99"/>
    <w:semiHidden/>
    <w:rsid w:val="006C235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262"/>
  </w:style>
  <w:style w:type="paragraph" w:styleId="Pieddepage">
    <w:name w:val="footer"/>
    <w:basedOn w:val="Normal"/>
    <w:link w:val="Pieddepag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262"/>
  </w:style>
  <w:style w:type="table" w:styleId="Grilledutableau">
    <w:name w:val="Table Grid"/>
    <w:basedOn w:val="TableauNormal"/>
    <w:uiPriority w:val="39"/>
    <w:rsid w:val="00D0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80B31"/>
    <w:rPr>
      <w:rFonts w:asciiTheme="majorHAnsi" w:eastAsiaTheme="majorEastAsia" w:hAnsiTheme="majorHAnsi" w:cstheme="majorBidi"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D648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52</cp:revision>
  <dcterms:created xsi:type="dcterms:W3CDTF">2014-11-28T09:16:00Z</dcterms:created>
  <dcterms:modified xsi:type="dcterms:W3CDTF">2015-11-27T08:52:00Z</dcterms:modified>
</cp:coreProperties>
</file>