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E545A" w14:textId="77777777" w:rsidR="00C92B77" w:rsidRDefault="00C92B77" w:rsidP="00C92B77">
      <w:pPr>
        <w:jc w:val="center"/>
        <w:rPr>
          <w:rFonts w:ascii="Poppins Medium" w:hAnsi="Poppins Medium" w:cs="Poppins Medium"/>
          <w:bCs/>
          <w:noProof/>
          <w:sz w:val="24"/>
          <w:szCs w:val="24"/>
        </w:rPr>
      </w:pPr>
    </w:p>
    <w:p w14:paraId="48E7336A" w14:textId="658FE229" w:rsidR="00283319" w:rsidRPr="00236568" w:rsidRDefault="004032AD" w:rsidP="00283319">
      <w:pPr>
        <w:pBdr>
          <w:top w:val="single" w:sz="12" w:space="1" w:color="626975"/>
          <w:left w:val="single" w:sz="12" w:space="4" w:color="626975"/>
          <w:bottom w:val="single" w:sz="12" w:space="1" w:color="626975"/>
          <w:right w:val="single" w:sz="12" w:space="4" w:color="626975"/>
        </w:pBdr>
        <w:jc w:val="center"/>
        <w:rPr>
          <w:rFonts w:ascii="Poppins Medium" w:hAnsi="Poppins Medium" w:cs="Poppins Medium"/>
          <w:bCs/>
          <w:noProof/>
          <w:sz w:val="24"/>
          <w:szCs w:val="24"/>
        </w:rPr>
      </w:pPr>
      <w:bookmarkStart w:id="0" w:name="_Hlk176444541"/>
      <w:bookmarkStart w:id="1" w:name="_Hlk176444513"/>
      <w:r w:rsidRPr="00236568">
        <w:rPr>
          <w:rFonts w:ascii="Poppins Medium" w:hAnsi="Poppins Medium" w:cs="Poppins Medium"/>
          <w:b/>
          <w:noProof/>
          <w:color w:val="40B381"/>
          <w:sz w:val="32"/>
          <w:szCs w:val="32"/>
        </w:rPr>
        <w:t>MÉMOIRE TECHNIQUE D’OFFRE</w:t>
      </w:r>
    </w:p>
    <w:bookmarkEnd w:id="0"/>
    <w:p w14:paraId="31561963" w14:textId="77777777" w:rsidR="00283319" w:rsidRPr="00236568" w:rsidRDefault="00283319" w:rsidP="00C92B77">
      <w:pPr>
        <w:jc w:val="center"/>
        <w:rPr>
          <w:rFonts w:ascii="Poppins Medium" w:hAnsi="Poppins Medium" w:cs="Poppins Medium"/>
          <w:bCs/>
          <w:noProof/>
          <w:sz w:val="24"/>
          <w:szCs w:val="24"/>
          <w:highlight w:val="yellow"/>
        </w:rPr>
      </w:pPr>
    </w:p>
    <w:p w14:paraId="4B10430F" w14:textId="77777777" w:rsidR="004032AD" w:rsidRPr="00236568" w:rsidRDefault="004032AD" w:rsidP="00C92B77">
      <w:pPr>
        <w:jc w:val="center"/>
        <w:rPr>
          <w:rFonts w:ascii="Poppins Medium" w:hAnsi="Poppins Medium" w:cs="Poppins Medium"/>
          <w:bCs/>
          <w:noProof/>
          <w:sz w:val="24"/>
          <w:szCs w:val="24"/>
          <w:highlight w:val="yellow"/>
        </w:rPr>
      </w:pPr>
    </w:p>
    <w:p w14:paraId="1A12C93E" w14:textId="77777777" w:rsidR="004032AD" w:rsidRPr="00236568" w:rsidRDefault="004032AD" w:rsidP="00C92B77">
      <w:pPr>
        <w:jc w:val="center"/>
        <w:rPr>
          <w:rFonts w:ascii="Poppins Medium" w:hAnsi="Poppins Medium" w:cs="Poppins Medium"/>
          <w:bCs/>
          <w:noProof/>
          <w:sz w:val="24"/>
          <w:szCs w:val="24"/>
          <w:highlight w:val="yellow"/>
        </w:rPr>
      </w:pPr>
    </w:p>
    <w:p w14:paraId="02FFD2E5" w14:textId="77777777" w:rsidR="004032AD" w:rsidRPr="00236568" w:rsidRDefault="004032AD" w:rsidP="00C92B77">
      <w:pPr>
        <w:jc w:val="center"/>
        <w:rPr>
          <w:rFonts w:ascii="Poppins Medium" w:hAnsi="Poppins Medium" w:cs="Poppins Medium"/>
          <w:bCs/>
          <w:noProof/>
          <w:sz w:val="24"/>
          <w:szCs w:val="24"/>
          <w:highlight w:val="yellow"/>
        </w:rPr>
      </w:pPr>
    </w:p>
    <w:p w14:paraId="25EA880B" w14:textId="5421103C" w:rsidR="00283319" w:rsidRPr="00236568" w:rsidRDefault="004032AD" w:rsidP="00236568">
      <w:pPr>
        <w:jc w:val="center"/>
        <w:rPr>
          <w:rFonts w:ascii="Poppins Medium" w:hAnsi="Poppins Medium" w:cs="Poppins Medium"/>
          <w:bCs/>
          <w:noProof/>
          <w:sz w:val="40"/>
          <w:szCs w:val="40"/>
          <w:vertAlign w:val="superscript"/>
        </w:rPr>
      </w:pPr>
      <w:r w:rsidRPr="00236568">
        <w:rPr>
          <w:rFonts w:ascii="Poppins Medium" w:hAnsi="Poppins Medium" w:cs="Poppins Medium"/>
          <w:bCs/>
          <w:noProof/>
          <w:sz w:val="40"/>
          <w:szCs w:val="40"/>
        </w:rPr>
        <w:t xml:space="preserve">Pour la mission de « Suivi environnemental des </w:t>
      </w:r>
      <w:bookmarkStart w:id="2" w:name="_Hlk204173142"/>
      <w:r w:rsidRPr="00236568">
        <w:rPr>
          <w:rFonts w:ascii="Poppins Medium" w:hAnsi="Poppins Medium" w:cs="Poppins Medium"/>
          <w:bCs/>
          <w:noProof/>
          <w:sz w:val="40"/>
          <w:szCs w:val="40"/>
        </w:rPr>
        <w:t xml:space="preserve">travaux </w:t>
      </w:r>
      <w:r w:rsidR="00236568" w:rsidRPr="00236568">
        <w:rPr>
          <w:rFonts w:ascii="Poppins Medium" w:hAnsi="Poppins Medium" w:cs="Poppins Medium"/>
          <w:bCs/>
          <w:noProof/>
          <w:sz w:val="40"/>
          <w:szCs w:val="40"/>
        </w:rPr>
        <w:t>de réparation et entretien du quai maçonné du port de la Gare, Paris 13</w:t>
      </w:r>
      <w:r w:rsidR="00236568" w:rsidRPr="00236568">
        <w:rPr>
          <w:rFonts w:ascii="Poppins Medium" w:hAnsi="Poppins Medium" w:cs="Poppins Medium"/>
          <w:bCs/>
          <w:noProof/>
          <w:sz w:val="40"/>
          <w:szCs w:val="40"/>
          <w:vertAlign w:val="superscript"/>
        </w:rPr>
        <w:t>ème</w:t>
      </w:r>
      <w:bookmarkEnd w:id="2"/>
      <w:r w:rsidRPr="00236568">
        <w:rPr>
          <w:rFonts w:ascii="Poppins Medium" w:hAnsi="Poppins Medium" w:cs="Poppins Medium"/>
          <w:bCs/>
          <w:noProof/>
          <w:sz w:val="40"/>
          <w:szCs w:val="40"/>
        </w:rPr>
        <w:t>».</w:t>
      </w:r>
    </w:p>
    <w:p w14:paraId="795F688E" w14:textId="77777777" w:rsidR="00C92B77" w:rsidRPr="00236568" w:rsidRDefault="00C92B77" w:rsidP="00283319">
      <w:pPr>
        <w:jc w:val="center"/>
        <w:rPr>
          <w:rFonts w:ascii="Poppins Medium" w:hAnsi="Poppins Medium" w:cs="Poppins Medium"/>
          <w:bCs/>
          <w:noProof/>
          <w:sz w:val="24"/>
          <w:szCs w:val="24"/>
          <w:highlight w:val="yellow"/>
        </w:rPr>
      </w:pPr>
    </w:p>
    <w:p w14:paraId="19B85B1D" w14:textId="77777777" w:rsidR="00C92B77" w:rsidRPr="00236568" w:rsidRDefault="00C92B77" w:rsidP="00283319">
      <w:pPr>
        <w:jc w:val="center"/>
        <w:rPr>
          <w:rFonts w:ascii="Poppins Medium" w:hAnsi="Poppins Medium" w:cs="Poppins Medium"/>
          <w:bCs/>
          <w:noProof/>
          <w:sz w:val="24"/>
          <w:szCs w:val="24"/>
          <w:highlight w:val="yellow"/>
        </w:rPr>
      </w:pPr>
    </w:p>
    <w:p w14:paraId="6DC0E2CE" w14:textId="77777777" w:rsidR="00395847" w:rsidRPr="00236568" w:rsidRDefault="00395847" w:rsidP="00283319">
      <w:pPr>
        <w:jc w:val="center"/>
        <w:rPr>
          <w:rFonts w:ascii="Poppins Medium" w:hAnsi="Poppins Medium" w:cs="Poppins Medium"/>
          <w:bCs/>
          <w:noProof/>
          <w:sz w:val="24"/>
          <w:szCs w:val="24"/>
        </w:rPr>
      </w:pPr>
    </w:p>
    <w:p w14:paraId="1BC9E483" w14:textId="77777777" w:rsidR="00395847" w:rsidRPr="00236568" w:rsidRDefault="00395847" w:rsidP="00395847">
      <w:pPr>
        <w:pBdr>
          <w:bottom w:val="single" w:sz="8" w:space="1" w:color="auto"/>
        </w:pBdr>
        <w:rPr>
          <w:rFonts w:ascii="Poppins Medium" w:hAnsi="Poppins Medium" w:cs="Poppins Medium"/>
          <w:b/>
          <w:noProof/>
          <w:color w:val="40B381"/>
          <w:sz w:val="36"/>
          <w:szCs w:val="36"/>
        </w:rPr>
      </w:pPr>
      <w:r w:rsidRPr="00236568">
        <w:rPr>
          <w:rFonts w:ascii="Poppins Medium" w:hAnsi="Poppins Medium" w:cs="Poppins Medium"/>
          <w:b/>
          <w:noProof/>
          <w:color w:val="40B381"/>
          <w:sz w:val="36"/>
          <w:szCs w:val="36"/>
        </w:rPr>
        <w:t>MAITRE D’OUVRAGE</w:t>
      </w:r>
    </w:p>
    <w:tbl>
      <w:tblPr>
        <w:tblStyle w:val="Grilledutableau"/>
        <w:tblW w:w="982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8"/>
        <w:gridCol w:w="3589"/>
      </w:tblGrid>
      <w:tr w:rsidR="00283319" w:rsidRPr="00236568" w14:paraId="634712CE" w14:textId="77777777" w:rsidTr="00031FAF">
        <w:trPr>
          <w:trHeight w:val="1554"/>
        </w:trPr>
        <w:tc>
          <w:tcPr>
            <w:tcW w:w="6238" w:type="dxa"/>
          </w:tcPr>
          <w:p w14:paraId="2B5029D1" w14:textId="7ACC5D1C" w:rsidR="00395847" w:rsidRPr="00236568" w:rsidRDefault="00395847" w:rsidP="002507E6">
            <w:pPr>
              <w:spacing w:before="0" w:after="0"/>
              <w:ind w:left="34"/>
              <w:jc w:val="left"/>
              <w:rPr>
                <w:rFonts w:ascii="Poppins Medium" w:hAnsi="Poppins Medium" w:cs="Poppins Medium"/>
                <w:b/>
                <w:noProof/>
                <w:sz w:val="24"/>
                <w:szCs w:val="24"/>
              </w:rPr>
            </w:pPr>
            <w:r w:rsidRPr="00236568">
              <w:rPr>
                <w:rFonts w:ascii="Poppins Medium" w:hAnsi="Poppins Medium" w:cs="Poppins Medium"/>
                <w:b/>
                <w:noProof/>
                <w:sz w:val="24"/>
                <w:szCs w:val="24"/>
              </w:rPr>
              <w:t xml:space="preserve">M. </w:t>
            </w:r>
            <w:r w:rsidR="00236568" w:rsidRPr="00236568">
              <w:rPr>
                <w:rFonts w:ascii="Poppins Medium" w:hAnsi="Poppins Medium" w:cs="Poppins Medium"/>
                <w:b/>
                <w:noProof/>
                <w:sz w:val="24"/>
                <w:szCs w:val="24"/>
              </w:rPr>
              <w:t>SABATTIER</w:t>
            </w:r>
          </w:p>
          <w:p w14:paraId="3D61018E" w14:textId="0AA1600B" w:rsidR="00395847" w:rsidRPr="00236568" w:rsidRDefault="004032AD" w:rsidP="002507E6">
            <w:pPr>
              <w:spacing w:before="0" w:after="0"/>
              <w:ind w:left="34"/>
              <w:jc w:val="left"/>
              <w:rPr>
                <w:rFonts w:ascii="Poppins Medium" w:hAnsi="Poppins Medium" w:cs="Poppins Medium"/>
                <w:bCs/>
                <w:noProof/>
                <w:sz w:val="24"/>
                <w:szCs w:val="24"/>
              </w:rPr>
            </w:pPr>
            <w:r w:rsidRPr="00236568">
              <w:rPr>
                <w:rFonts w:ascii="Poppins Medium" w:hAnsi="Poppins Medium" w:cs="Poppins Medium"/>
                <w:bCs/>
                <w:noProof/>
                <w:sz w:val="24"/>
                <w:szCs w:val="24"/>
              </w:rPr>
              <w:t>HAROPA Port - Paris</w:t>
            </w:r>
          </w:p>
          <w:p w14:paraId="4D857B21" w14:textId="6468FF78" w:rsidR="00395847" w:rsidRPr="00236568" w:rsidRDefault="004032AD" w:rsidP="002507E6">
            <w:pPr>
              <w:spacing w:before="0" w:after="0"/>
              <w:ind w:left="34"/>
              <w:jc w:val="left"/>
              <w:rPr>
                <w:rFonts w:ascii="Poppins Medium" w:hAnsi="Poppins Medium" w:cs="Poppins Medium"/>
                <w:bCs/>
                <w:noProof/>
                <w:sz w:val="24"/>
                <w:szCs w:val="24"/>
              </w:rPr>
            </w:pPr>
            <w:r w:rsidRPr="00236568">
              <w:rPr>
                <w:rFonts w:ascii="Poppins Medium" w:hAnsi="Poppins Medium" w:cs="Poppins Medium"/>
                <w:bCs/>
                <w:noProof/>
                <w:sz w:val="24"/>
                <w:szCs w:val="24"/>
              </w:rPr>
              <w:t>2 quai de Grenelle</w:t>
            </w:r>
          </w:p>
          <w:p w14:paraId="14D172F6" w14:textId="2D321C76" w:rsidR="00395847" w:rsidRPr="00236568" w:rsidRDefault="004032AD" w:rsidP="002507E6">
            <w:pPr>
              <w:spacing w:before="0" w:after="0"/>
              <w:ind w:left="34"/>
              <w:jc w:val="left"/>
              <w:rPr>
                <w:rFonts w:ascii="Poppins Medium" w:hAnsi="Poppins Medium" w:cs="Poppins Medium"/>
                <w:bCs/>
                <w:noProof/>
                <w:sz w:val="24"/>
                <w:szCs w:val="24"/>
              </w:rPr>
            </w:pPr>
            <w:r w:rsidRPr="00236568">
              <w:rPr>
                <w:rFonts w:ascii="Poppins Medium" w:hAnsi="Poppins Medium" w:cs="Poppins Medium"/>
                <w:bCs/>
                <w:noProof/>
                <w:sz w:val="24"/>
                <w:szCs w:val="24"/>
              </w:rPr>
              <w:t>75 732 Paris CEDEX 15</w:t>
            </w:r>
          </w:p>
        </w:tc>
        <w:tc>
          <w:tcPr>
            <w:tcW w:w="3589" w:type="dxa"/>
            <w:vAlign w:val="center"/>
          </w:tcPr>
          <w:p w14:paraId="42341644" w14:textId="63273FEA" w:rsidR="00395847" w:rsidRPr="00236568" w:rsidRDefault="004032AD" w:rsidP="002507E6">
            <w:pPr>
              <w:spacing w:before="0" w:after="0"/>
              <w:ind w:left="34"/>
              <w:jc w:val="center"/>
              <w:rPr>
                <w:rFonts w:ascii="Poppins Medium" w:hAnsi="Poppins Medium" w:cs="Poppins Medium"/>
                <w:bCs/>
                <w:noProof/>
                <w:szCs w:val="22"/>
              </w:rPr>
            </w:pPr>
            <w:r w:rsidRPr="00236568">
              <w:rPr>
                <w:noProof/>
              </w:rPr>
              <w:drawing>
                <wp:inline distT="0" distB="0" distL="0" distR="0" wp14:anchorId="73CBEED0" wp14:editId="632932D7">
                  <wp:extent cx="1714500" cy="1080039"/>
                  <wp:effectExtent l="0" t="0" r="0" b="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BEBA8EAE-BF5A-486C-A8C5-ECC9F3942E4B}">
                                <a14:imgProps xmlns:a14="http://schemas.microsoft.com/office/drawing/2010/main">
                                  <a14:imgLayer r:embed="rId9">
                                    <a14:imgEffect>
                                      <a14:backgroundRemoval t="10000" b="90000" l="10000" r="90000">
                                        <a14:foregroundMark x1="63745" y1="12658" x2="63745" y2="12658"/>
                                        <a14:foregroundMark x1="67331" y1="15190" x2="81673" y2="37975"/>
                                        <a14:foregroundMark x1="66135" y1="13924" x2="66135" y2="13924"/>
                                        <a14:foregroundMark x1="15936" y1="57595" x2="15936" y2="57595"/>
                                        <a14:foregroundMark x1="27888" y1="56329" x2="27888" y2="56329"/>
                                        <a14:foregroundMark x1="39442" y1="54430" x2="39442" y2="54430"/>
                                        <a14:foregroundMark x1="57769" y1="60759" x2="57769" y2="60759"/>
                                        <a14:foregroundMark x1="65737" y1="57595" x2="65737" y2="57595"/>
                                        <a14:foregroundMark x1="76892" y1="53797" x2="76892" y2="53797"/>
                                        <a14:foregroundMark x1="57371" y1="75316" x2="57371" y2="75316"/>
                                        <a14:foregroundMark x1="41833" y1="78481" x2="41833" y2="78481"/>
                                        <a14:foregroundMark x1="33466" y1="73418" x2="33466" y2="73418"/>
                                        <a14:foregroundMark x1="15139" y1="73418" x2="15139" y2="73418"/>
                                        <a14:foregroundMark x1="70518" y1="71519" x2="70518" y2="71519"/>
                                        <a14:foregroundMark x1="64940" y1="72152" x2="77291" y2="68987"/>
                                        <a14:foregroundMark x1="64542" y1="75949" x2="66534" y2="82278"/>
                                        <a14:foregroundMark x1="60956" y1="70886" x2="78884" y2="68987"/>
                                        <a14:foregroundMark x1="64542" y1="79114" x2="62151" y2="86709"/>
                                        <a14:foregroundMark x1="62948" y1="85443" x2="73307" y2="83544"/>
                                        <a14:foregroundMark x1="74502" y1="82911" x2="79681" y2="7215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725724" cy="1087110"/>
                          </a:xfrm>
                          <a:prstGeom prst="rect">
                            <a:avLst/>
                          </a:prstGeom>
                          <a:noFill/>
                          <a:ln>
                            <a:noFill/>
                          </a:ln>
                        </pic:spPr>
                      </pic:pic>
                    </a:graphicData>
                  </a:graphic>
                </wp:inline>
              </w:drawing>
            </w:r>
          </w:p>
        </w:tc>
      </w:tr>
    </w:tbl>
    <w:p w14:paraId="38A95C73" w14:textId="24D56524" w:rsidR="00395847" w:rsidRPr="00236568" w:rsidRDefault="00395847" w:rsidP="00395847">
      <w:pPr>
        <w:rPr>
          <w:rFonts w:ascii="Poppins Medium" w:hAnsi="Poppins Medium" w:cs="Poppins Medium"/>
          <w:bCs/>
          <w:noProof/>
          <w:szCs w:val="22"/>
          <w:highlight w:val="yellow"/>
        </w:rPr>
      </w:pPr>
    </w:p>
    <w:p w14:paraId="544C8C08" w14:textId="77777777" w:rsidR="00395847" w:rsidRPr="00236568" w:rsidRDefault="00395847" w:rsidP="00395847">
      <w:pPr>
        <w:rPr>
          <w:rFonts w:ascii="Poppins Medium" w:hAnsi="Poppins Medium" w:cs="Poppins Medium"/>
          <w:bCs/>
          <w:noProof/>
          <w:szCs w:val="22"/>
        </w:rPr>
      </w:pPr>
    </w:p>
    <w:p w14:paraId="17A4EA19" w14:textId="77777777" w:rsidR="00395847" w:rsidRPr="00236568" w:rsidRDefault="00395847" w:rsidP="00395847">
      <w:pPr>
        <w:rPr>
          <w:rFonts w:ascii="Poppins Medium" w:hAnsi="Poppins Medium" w:cs="Poppins Medium"/>
          <w:bCs/>
          <w:noProof/>
          <w:szCs w:val="22"/>
        </w:rPr>
      </w:pPr>
    </w:p>
    <w:p w14:paraId="2CB576BB" w14:textId="77777777" w:rsidR="00395847" w:rsidRPr="00236568" w:rsidRDefault="00395847" w:rsidP="00395847">
      <w:pPr>
        <w:pBdr>
          <w:bottom w:val="single" w:sz="8" w:space="1" w:color="auto"/>
        </w:pBdr>
        <w:rPr>
          <w:rFonts w:ascii="Poppins Medium" w:hAnsi="Poppins Medium" w:cs="Poppins Medium"/>
          <w:b/>
          <w:noProof/>
          <w:color w:val="40B381"/>
          <w:sz w:val="36"/>
          <w:szCs w:val="36"/>
        </w:rPr>
      </w:pPr>
      <w:r w:rsidRPr="00236568">
        <w:rPr>
          <w:rFonts w:ascii="Poppins Medium" w:hAnsi="Poppins Medium" w:cs="Poppins Medium"/>
          <w:b/>
          <w:noProof/>
          <w:color w:val="40B381"/>
          <w:sz w:val="36"/>
          <w:szCs w:val="36"/>
        </w:rPr>
        <w:t>AMO</w:t>
      </w:r>
    </w:p>
    <w:tbl>
      <w:tblPr>
        <w:tblStyle w:val="Grilledutableau"/>
        <w:tblW w:w="999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8"/>
        <w:gridCol w:w="3758"/>
      </w:tblGrid>
      <w:tr w:rsidR="00395847" w:rsidRPr="00236568" w14:paraId="6BE45EB0" w14:textId="77777777" w:rsidTr="00031FAF">
        <w:trPr>
          <w:trHeight w:val="1470"/>
        </w:trPr>
        <w:tc>
          <w:tcPr>
            <w:tcW w:w="6238" w:type="dxa"/>
            <w:vAlign w:val="center"/>
          </w:tcPr>
          <w:p w14:paraId="4898BFDF" w14:textId="0EFF47E1" w:rsidR="00395847" w:rsidRPr="00236568" w:rsidRDefault="004032AD" w:rsidP="002507E6">
            <w:pPr>
              <w:spacing w:before="0" w:after="0"/>
              <w:ind w:left="34"/>
              <w:jc w:val="left"/>
              <w:rPr>
                <w:rFonts w:ascii="Poppins Medium" w:hAnsi="Poppins Medium" w:cs="Poppins Medium"/>
                <w:b/>
                <w:noProof/>
                <w:sz w:val="24"/>
                <w:szCs w:val="24"/>
              </w:rPr>
            </w:pPr>
            <w:r w:rsidRPr="00236568">
              <w:rPr>
                <w:rFonts w:ascii="Poppins Medium" w:hAnsi="Poppins Medium" w:cs="Poppins Medium"/>
                <w:b/>
                <w:noProof/>
                <w:sz w:val="24"/>
                <w:szCs w:val="24"/>
              </w:rPr>
              <w:t>Mme Estelle LAINÉ</w:t>
            </w:r>
          </w:p>
          <w:p w14:paraId="2705A2FB" w14:textId="34CB8681" w:rsidR="00395847" w:rsidRPr="00236568" w:rsidRDefault="00395847" w:rsidP="002507E6">
            <w:pPr>
              <w:spacing w:before="0" w:after="0"/>
              <w:ind w:left="34"/>
              <w:jc w:val="left"/>
              <w:rPr>
                <w:rFonts w:ascii="Poppins Medium" w:hAnsi="Poppins Medium" w:cs="Poppins Medium"/>
                <w:bCs/>
                <w:noProof/>
                <w:sz w:val="24"/>
                <w:szCs w:val="24"/>
              </w:rPr>
            </w:pPr>
            <w:r w:rsidRPr="00236568">
              <w:rPr>
                <w:rFonts w:ascii="Poppins Medium" w:hAnsi="Poppins Medium" w:cs="Poppins Medium"/>
                <w:bCs/>
                <w:noProof/>
                <w:sz w:val="24"/>
                <w:szCs w:val="24"/>
              </w:rPr>
              <w:t xml:space="preserve">ESSOR </w:t>
            </w:r>
            <w:r w:rsidR="00847273" w:rsidRPr="00236568">
              <w:rPr>
                <w:rFonts w:ascii="Poppins Medium" w:hAnsi="Poppins Medium" w:cs="Poppins Medium"/>
                <w:bCs/>
                <w:noProof/>
                <w:sz w:val="24"/>
                <w:szCs w:val="24"/>
              </w:rPr>
              <w:t>Ingénierie</w:t>
            </w:r>
          </w:p>
          <w:p w14:paraId="1E4A5047" w14:textId="229DAE9E" w:rsidR="00395847" w:rsidRPr="00236568" w:rsidRDefault="004032AD" w:rsidP="002507E6">
            <w:pPr>
              <w:spacing w:before="0" w:after="0"/>
              <w:ind w:left="34"/>
              <w:jc w:val="left"/>
              <w:rPr>
                <w:rFonts w:ascii="Poppins Medium" w:hAnsi="Poppins Medium" w:cs="Poppins Medium"/>
                <w:bCs/>
                <w:noProof/>
                <w:sz w:val="24"/>
                <w:szCs w:val="24"/>
              </w:rPr>
            </w:pPr>
            <w:r w:rsidRPr="00236568">
              <w:rPr>
                <w:rFonts w:ascii="Poppins Medium" w:hAnsi="Poppins Medium" w:cs="Poppins Medium"/>
                <w:bCs/>
                <w:noProof/>
                <w:sz w:val="24"/>
                <w:szCs w:val="24"/>
              </w:rPr>
              <w:t>10 rue de Rome</w:t>
            </w:r>
          </w:p>
          <w:p w14:paraId="29EDDCA1" w14:textId="602B4091" w:rsidR="00395847" w:rsidRPr="00236568" w:rsidRDefault="004032AD" w:rsidP="002507E6">
            <w:pPr>
              <w:spacing w:before="0" w:after="0"/>
              <w:ind w:left="34"/>
              <w:jc w:val="left"/>
              <w:rPr>
                <w:rFonts w:ascii="Poppins Medium" w:hAnsi="Poppins Medium" w:cs="Poppins Medium"/>
                <w:bCs/>
                <w:noProof/>
                <w:sz w:val="24"/>
                <w:szCs w:val="24"/>
              </w:rPr>
            </w:pPr>
            <w:r w:rsidRPr="00236568">
              <w:rPr>
                <w:rFonts w:ascii="Poppins Medium" w:hAnsi="Poppins Medium" w:cs="Poppins Medium"/>
                <w:bCs/>
                <w:noProof/>
                <w:sz w:val="24"/>
                <w:szCs w:val="24"/>
              </w:rPr>
              <w:t>75008</w:t>
            </w:r>
            <w:r w:rsidR="00395847" w:rsidRPr="00236568">
              <w:rPr>
                <w:rFonts w:ascii="Poppins Medium" w:hAnsi="Poppins Medium" w:cs="Poppins Medium"/>
                <w:bCs/>
                <w:noProof/>
                <w:sz w:val="24"/>
                <w:szCs w:val="24"/>
              </w:rPr>
              <w:t xml:space="preserve"> </w:t>
            </w:r>
            <w:r w:rsidRPr="00236568">
              <w:rPr>
                <w:rFonts w:ascii="Poppins Medium" w:hAnsi="Poppins Medium" w:cs="Poppins Medium"/>
                <w:bCs/>
                <w:noProof/>
                <w:sz w:val="24"/>
                <w:szCs w:val="24"/>
              </w:rPr>
              <w:t>Paris</w:t>
            </w:r>
          </w:p>
          <w:p w14:paraId="41BA6A6F" w14:textId="10354036" w:rsidR="004032AD" w:rsidRPr="00236568" w:rsidRDefault="00283319" w:rsidP="004032AD">
            <w:pPr>
              <w:spacing w:before="0" w:after="0"/>
              <w:ind w:left="34"/>
              <w:jc w:val="left"/>
              <w:rPr>
                <w:rFonts w:ascii="Poppins Medium" w:hAnsi="Poppins Medium" w:cs="Poppins Medium"/>
                <w:bCs/>
                <w:noProof/>
                <w:sz w:val="24"/>
                <w:szCs w:val="24"/>
              </w:rPr>
            </w:pPr>
            <w:r w:rsidRPr="00236568">
              <w:rPr>
                <w:rFonts w:ascii="Poppins Medium" w:hAnsi="Poppins Medium" w:cs="Poppins Medium"/>
                <w:bCs/>
                <w:noProof/>
                <w:sz w:val="24"/>
                <w:szCs w:val="24"/>
              </w:rPr>
              <w:t>Mob. : 06.</w:t>
            </w:r>
            <w:r w:rsidR="004032AD" w:rsidRPr="00236568">
              <w:rPr>
                <w:rFonts w:ascii="Poppins Medium" w:hAnsi="Poppins Medium" w:cs="Poppins Medium"/>
                <w:bCs/>
                <w:noProof/>
                <w:sz w:val="24"/>
                <w:szCs w:val="24"/>
              </w:rPr>
              <w:t>72.13.95.16</w:t>
            </w:r>
          </w:p>
          <w:p w14:paraId="23F66626" w14:textId="21881273" w:rsidR="00283319" w:rsidRPr="00236568" w:rsidRDefault="00283319" w:rsidP="002507E6">
            <w:pPr>
              <w:spacing w:before="0" w:after="0"/>
              <w:ind w:left="34"/>
              <w:jc w:val="left"/>
              <w:rPr>
                <w:rFonts w:ascii="Poppins Medium" w:hAnsi="Poppins Medium" w:cs="Poppins Medium"/>
                <w:bCs/>
                <w:noProof/>
                <w:szCs w:val="22"/>
              </w:rPr>
            </w:pPr>
            <w:r w:rsidRPr="00236568">
              <w:rPr>
                <w:rFonts w:ascii="Poppins Medium" w:hAnsi="Poppins Medium" w:cs="Poppins Medium"/>
                <w:bCs/>
                <w:noProof/>
                <w:szCs w:val="22"/>
              </w:rPr>
              <w:t xml:space="preserve">Mail. : </w:t>
            </w:r>
            <w:r w:rsidR="004032AD" w:rsidRPr="00236568">
              <w:rPr>
                <w:rFonts w:ascii="Poppins Medium" w:hAnsi="Poppins Medium" w:cs="Poppins Medium"/>
                <w:bCs/>
                <w:noProof/>
                <w:szCs w:val="22"/>
              </w:rPr>
              <w:t>estelle.laine@</w:t>
            </w:r>
            <w:r w:rsidRPr="00236568">
              <w:rPr>
                <w:rFonts w:ascii="Poppins Medium" w:hAnsi="Poppins Medium" w:cs="Poppins Medium"/>
                <w:bCs/>
                <w:noProof/>
                <w:szCs w:val="22"/>
              </w:rPr>
              <w:t>essor.group</w:t>
            </w:r>
          </w:p>
        </w:tc>
        <w:tc>
          <w:tcPr>
            <w:tcW w:w="3758" w:type="dxa"/>
            <w:vAlign w:val="center"/>
          </w:tcPr>
          <w:p w14:paraId="3EB975AE" w14:textId="77777777" w:rsidR="00395847" w:rsidRPr="00236568" w:rsidRDefault="00395847" w:rsidP="002507E6">
            <w:pPr>
              <w:spacing w:before="0" w:after="0"/>
              <w:ind w:left="34"/>
              <w:jc w:val="center"/>
              <w:rPr>
                <w:rFonts w:ascii="Poppins Medium" w:hAnsi="Poppins Medium" w:cs="Poppins Medium"/>
                <w:bCs/>
                <w:noProof/>
                <w:szCs w:val="22"/>
              </w:rPr>
            </w:pPr>
            <w:r w:rsidRPr="00236568">
              <w:rPr>
                <w:noProof/>
              </w:rPr>
              <w:drawing>
                <wp:inline distT="0" distB="0" distL="0" distR="0" wp14:anchorId="3DB3558F" wp14:editId="23E61F6D">
                  <wp:extent cx="2032115" cy="739140"/>
                  <wp:effectExtent l="0" t="0" r="0" b="0"/>
                  <wp:docPr id="6" name="Image 1"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Une image contenant texte, clipart&#10;&#10;Description générée automatiquement"/>
                          <pic:cNvPicPr>
                            <a:picLocks noChangeAspect="1"/>
                          </pic:cNvPicPr>
                        </pic:nvPicPr>
                        <pic:blipFill rotWithShape="1">
                          <a:blip r:embed="rId10" cstate="screen">
                            <a:clrChange>
                              <a:clrFrom>
                                <a:srgbClr val="FDFDFD"/>
                              </a:clrFrom>
                              <a:clrTo>
                                <a:srgbClr val="FDFDFD">
                                  <a:alpha val="0"/>
                                </a:srgbClr>
                              </a:clrTo>
                            </a:clrChange>
                            <a:extLst>
                              <a:ext uri="{28A0092B-C50C-407E-A947-70E740481C1C}">
                                <a14:useLocalDpi xmlns:a14="http://schemas.microsoft.com/office/drawing/2010/main"/>
                              </a:ext>
                            </a:extLst>
                          </a:blip>
                          <a:srcRect/>
                          <a:stretch/>
                        </pic:blipFill>
                        <pic:spPr bwMode="auto">
                          <a:xfrm>
                            <a:off x="0" y="0"/>
                            <a:ext cx="2075697" cy="7549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1174E8" w14:textId="77777777" w:rsidR="00395847" w:rsidRPr="00236568" w:rsidRDefault="00395847" w:rsidP="00395847">
      <w:pPr>
        <w:rPr>
          <w:rFonts w:ascii="Poppins Medium" w:hAnsi="Poppins Medium" w:cs="Poppins Medium"/>
          <w:bCs/>
          <w:noProof/>
        </w:rPr>
      </w:pPr>
    </w:p>
    <w:p w14:paraId="381661F2" w14:textId="77777777" w:rsidR="00EA66F7" w:rsidRPr="00236568" w:rsidRDefault="00EA66F7" w:rsidP="00721455">
      <w:pPr>
        <w:jc w:val="right"/>
        <w:rPr>
          <w:rFonts w:ascii="Poppins Medium" w:hAnsi="Poppins Medium" w:cs="Poppins Medium"/>
          <w:bCs/>
          <w:noProof/>
          <w:sz w:val="24"/>
          <w:szCs w:val="24"/>
        </w:rPr>
      </w:pPr>
    </w:p>
    <w:p w14:paraId="2327B82C" w14:textId="77777777" w:rsidR="00454993" w:rsidRPr="00236568" w:rsidRDefault="00454993" w:rsidP="00721455">
      <w:pPr>
        <w:jc w:val="right"/>
        <w:rPr>
          <w:rFonts w:ascii="Poppins Medium" w:hAnsi="Poppins Medium" w:cs="Poppins Medium"/>
          <w:bCs/>
          <w:noProof/>
          <w:sz w:val="24"/>
          <w:szCs w:val="24"/>
          <w:highlight w:val="yellow"/>
        </w:rPr>
      </w:pPr>
    </w:p>
    <w:p w14:paraId="1A4EB004" w14:textId="25A98BF2" w:rsidR="00283319" w:rsidRPr="00236568" w:rsidRDefault="004032AD" w:rsidP="004D4D97">
      <w:pPr>
        <w:jc w:val="right"/>
        <w:rPr>
          <w:rFonts w:ascii="Poppins Light" w:hAnsi="Poppins Light" w:cs="Poppins Light"/>
          <w:bCs/>
          <w:noProof/>
          <w:sz w:val="20"/>
        </w:rPr>
      </w:pPr>
      <w:r w:rsidRPr="00236568">
        <w:rPr>
          <w:rFonts w:ascii="Poppins Light" w:hAnsi="Poppins Light" w:cs="Poppins Light"/>
          <w:bCs/>
          <w:noProof/>
          <w:sz w:val="20"/>
        </w:rPr>
        <w:t>Paris</w:t>
      </w:r>
      <w:r w:rsidR="00721455" w:rsidRPr="00236568">
        <w:rPr>
          <w:rFonts w:ascii="Poppins Light" w:hAnsi="Poppins Light" w:cs="Poppins Light"/>
          <w:bCs/>
          <w:noProof/>
          <w:sz w:val="20"/>
        </w:rPr>
        <w:t xml:space="preserve">, le </w:t>
      </w:r>
      <w:r w:rsidR="00236568" w:rsidRPr="00236568">
        <w:rPr>
          <w:rFonts w:ascii="Poppins Light" w:hAnsi="Poppins Light" w:cs="Poppins Light"/>
          <w:bCs/>
          <w:noProof/>
          <w:sz w:val="20"/>
        </w:rPr>
        <w:t xml:space="preserve">22 juillet </w:t>
      </w:r>
      <w:r w:rsidR="00721455" w:rsidRPr="00236568">
        <w:rPr>
          <w:rFonts w:ascii="Poppins Light" w:hAnsi="Poppins Light" w:cs="Poppins Light"/>
          <w:bCs/>
          <w:noProof/>
          <w:sz w:val="20"/>
        </w:rPr>
        <w:t>202</w:t>
      </w:r>
      <w:r w:rsidR="00236568" w:rsidRPr="00236568">
        <w:rPr>
          <w:rFonts w:ascii="Poppins Light" w:hAnsi="Poppins Light" w:cs="Poppins Light"/>
          <w:bCs/>
          <w:noProof/>
          <w:sz w:val="20"/>
        </w:rPr>
        <w:t>5</w:t>
      </w:r>
    </w:p>
    <w:p w14:paraId="2F3E5D05" w14:textId="77777777" w:rsidR="00283319" w:rsidRPr="00236568" w:rsidRDefault="00283319">
      <w:pPr>
        <w:rPr>
          <w:rFonts w:ascii="Poppins Light" w:hAnsi="Poppins Light" w:cs="Poppins Light"/>
          <w:bCs/>
          <w:noProof/>
          <w:sz w:val="24"/>
          <w:szCs w:val="24"/>
        </w:rPr>
      </w:pPr>
      <w:r w:rsidRPr="00236568">
        <w:rPr>
          <w:rFonts w:ascii="Poppins Light" w:hAnsi="Poppins Light" w:cs="Poppins Light"/>
          <w:bCs/>
          <w:noProof/>
          <w:sz w:val="24"/>
          <w:szCs w:val="24"/>
        </w:rPr>
        <w:br w:type="page"/>
      </w:r>
    </w:p>
    <w:bookmarkEnd w:id="1"/>
    <w:p w14:paraId="57C357D4" w14:textId="77777777" w:rsidR="00AF1627" w:rsidRPr="00DA25F9" w:rsidRDefault="00AF1627" w:rsidP="00AF1627">
      <w:pPr>
        <w:rPr>
          <w:rFonts w:ascii="Poppins Light" w:hAnsi="Poppins Light" w:cs="Poppins Light"/>
          <w:b/>
          <w:color w:val="808080"/>
          <w:sz w:val="48"/>
          <w:szCs w:val="48"/>
          <w:u w:val="single"/>
        </w:rPr>
      </w:pPr>
      <w:r w:rsidRPr="00DA25F9">
        <w:rPr>
          <w:rFonts w:ascii="Poppins Light" w:hAnsi="Poppins Light" w:cs="Poppins Light"/>
          <w:b/>
          <w:color w:val="808080"/>
          <w:sz w:val="48"/>
          <w:szCs w:val="48"/>
          <w:u w:val="single"/>
        </w:rPr>
        <w:lastRenderedPageBreak/>
        <w:t>Sommaire</w:t>
      </w:r>
    </w:p>
    <w:p w14:paraId="226B987E" w14:textId="68207D02" w:rsidR="00420650" w:rsidRPr="00236568" w:rsidRDefault="00420650" w:rsidP="00AF1627">
      <w:pPr>
        <w:rPr>
          <w:rFonts w:ascii="Calibri" w:hAnsi="Calibri"/>
          <w:highlight w:val="yellow"/>
        </w:rPr>
      </w:pPr>
    </w:p>
    <w:p w14:paraId="2B4A14F1" w14:textId="15BFF2C2" w:rsidR="001A4069" w:rsidRDefault="00E37631">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r w:rsidRPr="00236568">
        <w:rPr>
          <w:rFonts w:ascii="Poppins Light" w:hAnsi="Poppins Light" w:cs="Poppins Light"/>
          <w:b w:val="0"/>
          <w:bCs w:val="0"/>
          <w:caps w:val="0"/>
          <w:highlight w:val="yellow"/>
        </w:rPr>
        <w:fldChar w:fldCharType="begin"/>
      </w:r>
      <w:r w:rsidRPr="00236568">
        <w:rPr>
          <w:rFonts w:ascii="Poppins Light" w:hAnsi="Poppins Light" w:cs="Poppins Light"/>
          <w:b w:val="0"/>
          <w:bCs w:val="0"/>
          <w:caps w:val="0"/>
          <w:highlight w:val="yellow"/>
        </w:rPr>
        <w:instrText xml:space="preserve"> TOC \o "1-3" \h \z \u </w:instrText>
      </w:r>
      <w:r w:rsidRPr="00236568">
        <w:rPr>
          <w:rFonts w:ascii="Poppins Light" w:hAnsi="Poppins Light" w:cs="Poppins Light"/>
          <w:b w:val="0"/>
          <w:bCs w:val="0"/>
          <w:caps w:val="0"/>
          <w:highlight w:val="yellow"/>
        </w:rPr>
        <w:fldChar w:fldCharType="separate"/>
      </w:r>
      <w:hyperlink w:anchor="_Toc204327314" w:history="1">
        <w:r w:rsidR="001A4069" w:rsidRPr="007247E1">
          <w:rPr>
            <w:rStyle w:val="Lienhypertexte"/>
            <w:noProof/>
          </w:rPr>
          <w:t>1</w:t>
        </w:r>
        <w:r w:rsidR="001A4069">
          <w:rPr>
            <w:rFonts w:asciiTheme="minorHAnsi" w:eastAsiaTheme="minorEastAsia" w:hAnsiTheme="minorHAnsi" w:cstheme="minorBidi"/>
            <w:b w:val="0"/>
            <w:bCs w:val="0"/>
            <w:caps w:val="0"/>
            <w:noProof/>
            <w:color w:val="auto"/>
            <w:kern w:val="2"/>
            <w14:ligatures w14:val="standardContextual"/>
          </w:rPr>
          <w:tab/>
        </w:r>
        <w:r w:rsidR="001A4069" w:rsidRPr="007247E1">
          <w:rPr>
            <w:rStyle w:val="Lienhypertexte"/>
            <w:noProof/>
          </w:rPr>
          <w:t>PRESENTATION D’ESSOR TRANSITIONS</w:t>
        </w:r>
        <w:r w:rsidR="001A4069">
          <w:rPr>
            <w:noProof/>
            <w:webHidden/>
          </w:rPr>
          <w:tab/>
        </w:r>
        <w:r w:rsidR="001A4069">
          <w:rPr>
            <w:noProof/>
            <w:webHidden/>
          </w:rPr>
          <w:fldChar w:fldCharType="begin"/>
        </w:r>
        <w:r w:rsidR="001A4069">
          <w:rPr>
            <w:noProof/>
            <w:webHidden/>
          </w:rPr>
          <w:instrText xml:space="preserve"> PAGEREF _Toc204327314 \h </w:instrText>
        </w:r>
        <w:r w:rsidR="001A4069">
          <w:rPr>
            <w:noProof/>
            <w:webHidden/>
          </w:rPr>
        </w:r>
        <w:r w:rsidR="001A4069">
          <w:rPr>
            <w:noProof/>
            <w:webHidden/>
          </w:rPr>
          <w:fldChar w:fldCharType="separate"/>
        </w:r>
        <w:r w:rsidR="001A4069">
          <w:rPr>
            <w:noProof/>
            <w:webHidden/>
          </w:rPr>
          <w:t>3</w:t>
        </w:r>
        <w:r w:rsidR="001A4069">
          <w:rPr>
            <w:noProof/>
            <w:webHidden/>
          </w:rPr>
          <w:fldChar w:fldCharType="end"/>
        </w:r>
      </w:hyperlink>
    </w:p>
    <w:p w14:paraId="54122835" w14:textId="0842240B"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15" w:history="1">
        <w:r w:rsidRPr="007247E1">
          <w:rPr>
            <w:rStyle w:val="Lienhypertexte"/>
            <w:noProof/>
          </w:rPr>
          <w:t>2</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Comprehension du contexte et des enjeux de la mission</w:t>
        </w:r>
        <w:r>
          <w:rPr>
            <w:noProof/>
            <w:webHidden/>
          </w:rPr>
          <w:tab/>
        </w:r>
        <w:r>
          <w:rPr>
            <w:noProof/>
            <w:webHidden/>
          </w:rPr>
          <w:fldChar w:fldCharType="begin"/>
        </w:r>
        <w:r>
          <w:rPr>
            <w:noProof/>
            <w:webHidden/>
          </w:rPr>
          <w:instrText xml:space="preserve"> PAGEREF _Toc204327315 \h </w:instrText>
        </w:r>
        <w:r>
          <w:rPr>
            <w:noProof/>
            <w:webHidden/>
          </w:rPr>
        </w:r>
        <w:r>
          <w:rPr>
            <w:noProof/>
            <w:webHidden/>
          </w:rPr>
          <w:fldChar w:fldCharType="separate"/>
        </w:r>
        <w:r>
          <w:rPr>
            <w:noProof/>
            <w:webHidden/>
          </w:rPr>
          <w:t>4</w:t>
        </w:r>
        <w:r>
          <w:rPr>
            <w:noProof/>
            <w:webHidden/>
          </w:rPr>
          <w:fldChar w:fldCharType="end"/>
        </w:r>
      </w:hyperlink>
    </w:p>
    <w:p w14:paraId="579D5E1B" w14:textId="3D69887E"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16" w:history="1">
        <w:r w:rsidRPr="007247E1">
          <w:rPr>
            <w:rStyle w:val="Lienhypertexte"/>
            <w:noProof/>
          </w:rPr>
          <w:t>3</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Notre proposition d’accompagnement</w:t>
        </w:r>
        <w:r>
          <w:rPr>
            <w:noProof/>
            <w:webHidden/>
          </w:rPr>
          <w:tab/>
        </w:r>
        <w:r>
          <w:rPr>
            <w:noProof/>
            <w:webHidden/>
          </w:rPr>
          <w:fldChar w:fldCharType="begin"/>
        </w:r>
        <w:r>
          <w:rPr>
            <w:noProof/>
            <w:webHidden/>
          </w:rPr>
          <w:instrText xml:space="preserve"> PAGEREF _Toc204327316 \h </w:instrText>
        </w:r>
        <w:r>
          <w:rPr>
            <w:noProof/>
            <w:webHidden/>
          </w:rPr>
        </w:r>
        <w:r>
          <w:rPr>
            <w:noProof/>
            <w:webHidden/>
          </w:rPr>
          <w:fldChar w:fldCharType="separate"/>
        </w:r>
        <w:r>
          <w:rPr>
            <w:noProof/>
            <w:webHidden/>
          </w:rPr>
          <w:t>8</w:t>
        </w:r>
        <w:r>
          <w:rPr>
            <w:noProof/>
            <w:webHidden/>
          </w:rPr>
          <w:fldChar w:fldCharType="end"/>
        </w:r>
      </w:hyperlink>
    </w:p>
    <w:p w14:paraId="4B301E61" w14:textId="4221AD32"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17" w:history="1">
        <w:r w:rsidRPr="007247E1">
          <w:rPr>
            <w:rStyle w:val="Lienhypertexte"/>
            <w:noProof/>
          </w:rPr>
          <w:t>3.1</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Durée du chantier et informations à communiquer en amont du chantier :</w:t>
        </w:r>
        <w:r>
          <w:rPr>
            <w:noProof/>
            <w:webHidden/>
          </w:rPr>
          <w:tab/>
        </w:r>
        <w:r>
          <w:rPr>
            <w:noProof/>
            <w:webHidden/>
          </w:rPr>
          <w:fldChar w:fldCharType="begin"/>
        </w:r>
        <w:r>
          <w:rPr>
            <w:noProof/>
            <w:webHidden/>
          </w:rPr>
          <w:instrText xml:space="preserve"> PAGEREF _Toc204327317 \h </w:instrText>
        </w:r>
        <w:r>
          <w:rPr>
            <w:noProof/>
            <w:webHidden/>
          </w:rPr>
        </w:r>
        <w:r>
          <w:rPr>
            <w:noProof/>
            <w:webHidden/>
          </w:rPr>
          <w:fldChar w:fldCharType="separate"/>
        </w:r>
        <w:r>
          <w:rPr>
            <w:noProof/>
            <w:webHidden/>
          </w:rPr>
          <w:t>8</w:t>
        </w:r>
        <w:r>
          <w:rPr>
            <w:noProof/>
            <w:webHidden/>
          </w:rPr>
          <w:fldChar w:fldCharType="end"/>
        </w:r>
      </w:hyperlink>
    </w:p>
    <w:p w14:paraId="100A50A6" w14:textId="4FAE276F"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18" w:history="1">
        <w:r w:rsidRPr="007247E1">
          <w:rPr>
            <w:rStyle w:val="Lienhypertexte"/>
            <w:noProof/>
          </w:rPr>
          <w:t>3.2</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Description de la mission</w:t>
        </w:r>
        <w:r>
          <w:rPr>
            <w:noProof/>
            <w:webHidden/>
          </w:rPr>
          <w:tab/>
        </w:r>
        <w:r>
          <w:rPr>
            <w:noProof/>
            <w:webHidden/>
          </w:rPr>
          <w:fldChar w:fldCharType="begin"/>
        </w:r>
        <w:r>
          <w:rPr>
            <w:noProof/>
            <w:webHidden/>
          </w:rPr>
          <w:instrText xml:space="preserve"> PAGEREF _Toc204327318 \h </w:instrText>
        </w:r>
        <w:r>
          <w:rPr>
            <w:noProof/>
            <w:webHidden/>
          </w:rPr>
        </w:r>
        <w:r>
          <w:rPr>
            <w:noProof/>
            <w:webHidden/>
          </w:rPr>
          <w:fldChar w:fldCharType="separate"/>
        </w:r>
        <w:r>
          <w:rPr>
            <w:noProof/>
            <w:webHidden/>
          </w:rPr>
          <w:t>8</w:t>
        </w:r>
        <w:r>
          <w:rPr>
            <w:noProof/>
            <w:webHidden/>
          </w:rPr>
          <w:fldChar w:fldCharType="end"/>
        </w:r>
      </w:hyperlink>
    </w:p>
    <w:p w14:paraId="76C4A8DF" w14:textId="13F4A2B0" w:rsidR="001A4069" w:rsidRDefault="001A4069">
      <w:pPr>
        <w:pStyle w:val="TM3"/>
        <w:tabs>
          <w:tab w:val="left" w:pos="1200"/>
          <w:tab w:val="right" w:leader="dot" w:pos="9628"/>
        </w:tabs>
        <w:rPr>
          <w:rFonts w:asciiTheme="minorHAnsi" w:eastAsiaTheme="minorEastAsia" w:hAnsiTheme="minorHAnsi" w:cstheme="minorBidi"/>
          <w:noProof/>
          <w:kern w:val="2"/>
          <w:sz w:val="24"/>
          <w:szCs w:val="24"/>
          <w14:ligatures w14:val="standardContextual"/>
        </w:rPr>
      </w:pPr>
      <w:hyperlink w:anchor="_Toc204327319" w:history="1">
        <w:r w:rsidRPr="007247E1">
          <w:rPr>
            <w:rStyle w:val="Lienhypertexte"/>
            <w:noProof/>
          </w:rPr>
          <w:t>3.2.1</w:t>
        </w:r>
        <w:r>
          <w:rPr>
            <w:rFonts w:asciiTheme="minorHAnsi" w:eastAsiaTheme="minorEastAsia" w:hAnsiTheme="minorHAnsi" w:cstheme="minorBidi"/>
            <w:noProof/>
            <w:kern w:val="2"/>
            <w:sz w:val="24"/>
            <w:szCs w:val="24"/>
            <w14:ligatures w14:val="standardContextual"/>
          </w:rPr>
          <w:tab/>
        </w:r>
        <w:r w:rsidRPr="007247E1">
          <w:rPr>
            <w:rStyle w:val="Lienhypertexte"/>
            <w:noProof/>
          </w:rPr>
          <w:t>Suivi environnemental des travaux</w:t>
        </w:r>
        <w:r>
          <w:rPr>
            <w:noProof/>
            <w:webHidden/>
          </w:rPr>
          <w:tab/>
        </w:r>
        <w:r>
          <w:rPr>
            <w:noProof/>
            <w:webHidden/>
          </w:rPr>
          <w:fldChar w:fldCharType="begin"/>
        </w:r>
        <w:r>
          <w:rPr>
            <w:noProof/>
            <w:webHidden/>
          </w:rPr>
          <w:instrText xml:space="preserve"> PAGEREF _Toc204327319 \h </w:instrText>
        </w:r>
        <w:r>
          <w:rPr>
            <w:noProof/>
            <w:webHidden/>
          </w:rPr>
        </w:r>
        <w:r>
          <w:rPr>
            <w:noProof/>
            <w:webHidden/>
          </w:rPr>
          <w:fldChar w:fldCharType="separate"/>
        </w:r>
        <w:r>
          <w:rPr>
            <w:noProof/>
            <w:webHidden/>
          </w:rPr>
          <w:t>8</w:t>
        </w:r>
        <w:r>
          <w:rPr>
            <w:noProof/>
            <w:webHidden/>
          </w:rPr>
          <w:fldChar w:fldCharType="end"/>
        </w:r>
      </w:hyperlink>
    </w:p>
    <w:p w14:paraId="718F7888" w14:textId="6A1889D1" w:rsidR="001A4069" w:rsidRDefault="001A4069">
      <w:pPr>
        <w:pStyle w:val="TM3"/>
        <w:tabs>
          <w:tab w:val="left" w:pos="1200"/>
          <w:tab w:val="right" w:leader="dot" w:pos="9628"/>
        </w:tabs>
        <w:rPr>
          <w:rFonts w:asciiTheme="minorHAnsi" w:eastAsiaTheme="minorEastAsia" w:hAnsiTheme="minorHAnsi" w:cstheme="minorBidi"/>
          <w:noProof/>
          <w:kern w:val="2"/>
          <w:sz w:val="24"/>
          <w:szCs w:val="24"/>
          <w14:ligatures w14:val="standardContextual"/>
        </w:rPr>
      </w:pPr>
      <w:hyperlink w:anchor="_Toc204327320" w:history="1">
        <w:r w:rsidRPr="007247E1">
          <w:rPr>
            <w:rStyle w:val="Lienhypertexte"/>
            <w:noProof/>
          </w:rPr>
          <w:t>3.2.2</w:t>
        </w:r>
        <w:r>
          <w:rPr>
            <w:rFonts w:asciiTheme="minorHAnsi" w:eastAsiaTheme="minorEastAsia" w:hAnsiTheme="minorHAnsi" w:cstheme="minorBidi"/>
            <w:noProof/>
            <w:kern w:val="2"/>
            <w:sz w:val="24"/>
            <w:szCs w:val="24"/>
            <w14:ligatures w14:val="standardContextual"/>
          </w:rPr>
          <w:tab/>
        </w:r>
        <w:r w:rsidRPr="007247E1">
          <w:rPr>
            <w:rStyle w:val="Lienhypertexte"/>
            <w:noProof/>
          </w:rPr>
          <w:t>Prévention et gestion des déchets de chantier</w:t>
        </w:r>
        <w:r>
          <w:rPr>
            <w:noProof/>
            <w:webHidden/>
          </w:rPr>
          <w:tab/>
        </w:r>
        <w:r>
          <w:rPr>
            <w:noProof/>
            <w:webHidden/>
          </w:rPr>
          <w:fldChar w:fldCharType="begin"/>
        </w:r>
        <w:r>
          <w:rPr>
            <w:noProof/>
            <w:webHidden/>
          </w:rPr>
          <w:instrText xml:space="preserve"> PAGEREF _Toc204327320 \h </w:instrText>
        </w:r>
        <w:r>
          <w:rPr>
            <w:noProof/>
            <w:webHidden/>
          </w:rPr>
        </w:r>
        <w:r>
          <w:rPr>
            <w:noProof/>
            <w:webHidden/>
          </w:rPr>
          <w:fldChar w:fldCharType="separate"/>
        </w:r>
        <w:r>
          <w:rPr>
            <w:noProof/>
            <w:webHidden/>
          </w:rPr>
          <w:t>14</w:t>
        </w:r>
        <w:r>
          <w:rPr>
            <w:noProof/>
            <w:webHidden/>
          </w:rPr>
          <w:fldChar w:fldCharType="end"/>
        </w:r>
      </w:hyperlink>
    </w:p>
    <w:p w14:paraId="280FED9F" w14:textId="2B1FD3F2"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21" w:history="1">
        <w:r w:rsidRPr="007247E1">
          <w:rPr>
            <w:rStyle w:val="Lienhypertexte"/>
            <w:noProof/>
          </w:rPr>
          <w:t>4</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Présentation de l’équipe PRESSENTIE POUR LE projet</w:t>
        </w:r>
        <w:r>
          <w:rPr>
            <w:noProof/>
            <w:webHidden/>
          </w:rPr>
          <w:tab/>
        </w:r>
        <w:r>
          <w:rPr>
            <w:noProof/>
            <w:webHidden/>
          </w:rPr>
          <w:fldChar w:fldCharType="begin"/>
        </w:r>
        <w:r>
          <w:rPr>
            <w:noProof/>
            <w:webHidden/>
          </w:rPr>
          <w:instrText xml:space="preserve"> PAGEREF _Toc204327321 \h </w:instrText>
        </w:r>
        <w:r>
          <w:rPr>
            <w:noProof/>
            <w:webHidden/>
          </w:rPr>
        </w:r>
        <w:r>
          <w:rPr>
            <w:noProof/>
            <w:webHidden/>
          </w:rPr>
          <w:fldChar w:fldCharType="separate"/>
        </w:r>
        <w:r>
          <w:rPr>
            <w:noProof/>
            <w:webHidden/>
          </w:rPr>
          <w:t>16</w:t>
        </w:r>
        <w:r>
          <w:rPr>
            <w:noProof/>
            <w:webHidden/>
          </w:rPr>
          <w:fldChar w:fldCharType="end"/>
        </w:r>
      </w:hyperlink>
    </w:p>
    <w:p w14:paraId="061BBC1D" w14:textId="09BD63B5"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22" w:history="1">
        <w:r w:rsidRPr="007247E1">
          <w:rPr>
            <w:rStyle w:val="Lienhypertexte"/>
            <w:noProof/>
          </w:rPr>
          <w:t>4.1</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Présentation synthétique de l’équipe pressentie</w:t>
        </w:r>
        <w:r>
          <w:rPr>
            <w:noProof/>
            <w:webHidden/>
          </w:rPr>
          <w:tab/>
        </w:r>
        <w:r>
          <w:rPr>
            <w:noProof/>
            <w:webHidden/>
          </w:rPr>
          <w:fldChar w:fldCharType="begin"/>
        </w:r>
        <w:r>
          <w:rPr>
            <w:noProof/>
            <w:webHidden/>
          </w:rPr>
          <w:instrText xml:space="preserve"> PAGEREF _Toc204327322 \h </w:instrText>
        </w:r>
        <w:r>
          <w:rPr>
            <w:noProof/>
            <w:webHidden/>
          </w:rPr>
        </w:r>
        <w:r>
          <w:rPr>
            <w:noProof/>
            <w:webHidden/>
          </w:rPr>
          <w:fldChar w:fldCharType="separate"/>
        </w:r>
        <w:r>
          <w:rPr>
            <w:noProof/>
            <w:webHidden/>
          </w:rPr>
          <w:t>16</w:t>
        </w:r>
        <w:r>
          <w:rPr>
            <w:noProof/>
            <w:webHidden/>
          </w:rPr>
          <w:fldChar w:fldCharType="end"/>
        </w:r>
      </w:hyperlink>
    </w:p>
    <w:p w14:paraId="710C65B8" w14:textId="3943ED1A"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23" w:history="1">
        <w:r w:rsidRPr="007247E1">
          <w:rPr>
            <w:rStyle w:val="Lienhypertexte"/>
            <w:noProof/>
          </w:rPr>
          <w:t>4.2</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CV des intervenants</w:t>
        </w:r>
        <w:r>
          <w:rPr>
            <w:noProof/>
            <w:webHidden/>
          </w:rPr>
          <w:tab/>
        </w:r>
        <w:r>
          <w:rPr>
            <w:noProof/>
            <w:webHidden/>
          </w:rPr>
          <w:fldChar w:fldCharType="begin"/>
        </w:r>
        <w:r>
          <w:rPr>
            <w:noProof/>
            <w:webHidden/>
          </w:rPr>
          <w:instrText xml:space="preserve"> PAGEREF _Toc204327323 \h </w:instrText>
        </w:r>
        <w:r>
          <w:rPr>
            <w:noProof/>
            <w:webHidden/>
          </w:rPr>
        </w:r>
        <w:r>
          <w:rPr>
            <w:noProof/>
            <w:webHidden/>
          </w:rPr>
          <w:fldChar w:fldCharType="separate"/>
        </w:r>
        <w:r>
          <w:rPr>
            <w:noProof/>
            <w:webHidden/>
          </w:rPr>
          <w:t>16</w:t>
        </w:r>
        <w:r>
          <w:rPr>
            <w:noProof/>
            <w:webHidden/>
          </w:rPr>
          <w:fldChar w:fldCharType="end"/>
        </w:r>
      </w:hyperlink>
    </w:p>
    <w:p w14:paraId="03A74519" w14:textId="5C36F5CB"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24" w:history="1">
        <w:r w:rsidRPr="007247E1">
          <w:rPr>
            <w:rStyle w:val="Lienhypertexte"/>
            <w:noProof/>
          </w:rPr>
          <w:t>5</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Références de projets similaires</w:t>
        </w:r>
        <w:r>
          <w:rPr>
            <w:noProof/>
            <w:webHidden/>
          </w:rPr>
          <w:tab/>
        </w:r>
        <w:r>
          <w:rPr>
            <w:noProof/>
            <w:webHidden/>
          </w:rPr>
          <w:fldChar w:fldCharType="begin"/>
        </w:r>
        <w:r>
          <w:rPr>
            <w:noProof/>
            <w:webHidden/>
          </w:rPr>
          <w:instrText xml:space="preserve"> PAGEREF _Toc204327324 \h </w:instrText>
        </w:r>
        <w:r>
          <w:rPr>
            <w:noProof/>
            <w:webHidden/>
          </w:rPr>
        </w:r>
        <w:r>
          <w:rPr>
            <w:noProof/>
            <w:webHidden/>
          </w:rPr>
          <w:fldChar w:fldCharType="separate"/>
        </w:r>
        <w:r>
          <w:rPr>
            <w:noProof/>
            <w:webHidden/>
          </w:rPr>
          <w:t>17</w:t>
        </w:r>
        <w:r>
          <w:rPr>
            <w:noProof/>
            <w:webHidden/>
          </w:rPr>
          <w:fldChar w:fldCharType="end"/>
        </w:r>
      </w:hyperlink>
    </w:p>
    <w:p w14:paraId="4312904C" w14:textId="2D0F23EC"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25" w:history="1">
        <w:r w:rsidRPr="007247E1">
          <w:rPr>
            <w:rStyle w:val="Lienhypertexte"/>
            <w:noProof/>
          </w:rPr>
          <w:t>6</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Modèles de documents</w:t>
        </w:r>
        <w:r>
          <w:rPr>
            <w:noProof/>
            <w:webHidden/>
          </w:rPr>
          <w:tab/>
        </w:r>
        <w:r>
          <w:rPr>
            <w:noProof/>
            <w:webHidden/>
          </w:rPr>
          <w:fldChar w:fldCharType="begin"/>
        </w:r>
        <w:r>
          <w:rPr>
            <w:noProof/>
            <w:webHidden/>
          </w:rPr>
          <w:instrText xml:space="preserve"> PAGEREF _Toc204327325 \h </w:instrText>
        </w:r>
        <w:r>
          <w:rPr>
            <w:noProof/>
            <w:webHidden/>
          </w:rPr>
        </w:r>
        <w:r>
          <w:rPr>
            <w:noProof/>
            <w:webHidden/>
          </w:rPr>
          <w:fldChar w:fldCharType="separate"/>
        </w:r>
        <w:r>
          <w:rPr>
            <w:noProof/>
            <w:webHidden/>
          </w:rPr>
          <w:t>17</w:t>
        </w:r>
        <w:r>
          <w:rPr>
            <w:noProof/>
            <w:webHidden/>
          </w:rPr>
          <w:fldChar w:fldCharType="end"/>
        </w:r>
      </w:hyperlink>
    </w:p>
    <w:p w14:paraId="3A3680A3" w14:textId="4BBBAF68"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26" w:history="1">
        <w:r w:rsidRPr="007247E1">
          <w:rPr>
            <w:rStyle w:val="Lienhypertexte"/>
            <w:noProof/>
          </w:rPr>
          <w:t>7</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Planning prévisionnel de la mission</w:t>
        </w:r>
        <w:r>
          <w:rPr>
            <w:noProof/>
            <w:webHidden/>
          </w:rPr>
          <w:tab/>
        </w:r>
        <w:r>
          <w:rPr>
            <w:noProof/>
            <w:webHidden/>
          </w:rPr>
          <w:fldChar w:fldCharType="begin"/>
        </w:r>
        <w:r>
          <w:rPr>
            <w:noProof/>
            <w:webHidden/>
          </w:rPr>
          <w:instrText xml:space="preserve"> PAGEREF _Toc204327326 \h </w:instrText>
        </w:r>
        <w:r>
          <w:rPr>
            <w:noProof/>
            <w:webHidden/>
          </w:rPr>
        </w:r>
        <w:r>
          <w:rPr>
            <w:noProof/>
            <w:webHidden/>
          </w:rPr>
          <w:fldChar w:fldCharType="separate"/>
        </w:r>
        <w:r>
          <w:rPr>
            <w:noProof/>
            <w:webHidden/>
          </w:rPr>
          <w:t>17</w:t>
        </w:r>
        <w:r>
          <w:rPr>
            <w:noProof/>
            <w:webHidden/>
          </w:rPr>
          <w:fldChar w:fldCharType="end"/>
        </w:r>
      </w:hyperlink>
    </w:p>
    <w:p w14:paraId="57F1BC90" w14:textId="439C69C8"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27" w:history="1">
        <w:r w:rsidRPr="007247E1">
          <w:rPr>
            <w:rStyle w:val="Lienhypertexte"/>
            <w:noProof/>
          </w:rPr>
          <w:t>8</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PROPOSITION FINANCIERE</w:t>
        </w:r>
        <w:r>
          <w:rPr>
            <w:noProof/>
            <w:webHidden/>
          </w:rPr>
          <w:tab/>
        </w:r>
        <w:r>
          <w:rPr>
            <w:noProof/>
            <w:webHidden/>
          </w:rPr>
          <w:fldChar w:fldCharType="begin"/>
        </w:r>
        <w:r>
          <w:rPr>
            <w:noProof/>
            <w:webHidden/>
          </w:rPr>
          <w:instrText xml:space="preserve"> PAGEREF _Toc204327327 \h </w:instrText>
        </w:r>
        <w:r>
          <w:rPr>
            <w:noProof/>
            <w:webHidden/>
          </w:rPr>
        </w:r>
        <w:r>
          <w:rPr>
            <w:noProof/>
            <w:webHidden/>
          </w:rPr>
          <w:fldChar w:fldCharType="separate"/>
        </w:r>
        <w:r>
          <w:rPr>
            <w:noProof/>
            <w:webHidden/>
          </w:rPr>
          <w:t>18</w:t>
        </w:r>
        <w:r>
          <w:rPr>
            <w:noProof/>
            <w:webHidden/>
          </w:rPr>
          <w:fldChar w:fldCharType="end"/>
        </w:r>
      </w:hyperlink>
    </w:p>
    <w:p w14:paraId="6FDBC7DC" w14:textId="38CC303A"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28" w:history="1">
        <w:r w:rsidRPr="007247E1">
          <w:rPr>
            <w:rStyle w:val="Lienhypertexte"/>
            <w:noProof/>
          </w:rPr>
          <w:t>8.1</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Honoraires de la mission</w:t>
        </w:r>
        <w:r>
          <w:rPr>
            <w:noProof/>
            <w:webHidden/>
          </w:rPr>
          <w:tab/>
        </w:r>
        <w:r>
          <w:rPr>
            <w:noProof/>
            <w:webHidden/>
          </w:rPr>
          <w:fldChar w:fldCharType="begin"/>
        </w:r>
        <w:r>
          <w:rPr>
            <w:noProof/>
            <w:webHidden/>
          </w:rPr>
          <w:instrText xml:space="preserve"> PAGEREF _Toc204327328 \h </w:instrText>
        </w:r>
        <w:r>
          <w:rPr>
            <w:noProof/>
            <w:webHidden/>
          </w:rPr>
        </w:r>
        <w:r>
          <w:rPr>
            <w:noProof/>
            <w:webHidden/>
          </w:rPr>
          <w:fldChar w:fldCharType="separate"/>
        </w:r>
        <w:r>
          <w:rPr>
            <w:noProof/>
            <w:webHidden/>
          </w:rPr>
          <w:t>18</w:t>
        </w:r>
        <w:r>
          <w:rPr>
            <w:noProof/>
            <w:webHidden/>
          </w:rPr>
          <w:fldChar w:fldCharType="end"/>
        </w:r>
      </w:hyperlink>
    </w:p>
    <w:p w14:paraId="5D8F442C" w14:textId="4AE1DE18" w:rsidR="001A4069" w:rsidRDefault="001A4069">
      <w:pPr>
        <w:pStyle w:val="TM1"/>
        <w:tabs>
          <w:tab w:val="left" w:pos="454"/>
          <w:tab w:val="right" w:leader="dot" w:pos="9628"/>
        </w:tabs>
        <w:rPr>
          <w:rFonts w:asciiTheme="minorHAnsi" w:eastAsiaTheme="minorEastAsia" w:hAnsiTheme="minorHAnsi" w:cstheme="minorBidi"/>
          <w:b w:val="0"/>
          <w:bCs w:val="0"/>
          <w:caps w:val="0"/>
          <w:noProof/>
          <w:color w:val="auto"/>
          <w:kern w:val="2"/>
          <w14:ligatures w14:val="standardContextual"/>
        </w:rPr>
      </w:pPr>
      <w:hyperlink w:anchor="_Toc204327329" w:history="1">
        <w:r w:rsidRPr="007247E1">
          <w:rPr>
            <w:rStyle w:val="Lienhypertexte"/>
            <w:noProof/>
          </w:rPr>
          <w:t>9</w:t>
        </w:r>
        <w:r>
          <w:rPr>
            <w:rFonts w:asciiTheme="minorHAnsi" w:eastAsiaTheme="minorEastAsia" w:hAnsiTheme="minorHAnsi" w:cstheme="minorBidi"/>
            <w:b w:val="0"/>
            <w:bCs w:val="0"/>
            <w:caps w:val="0"/>
            <w:noProof/>
            <w:color w:val="auto"/>
            <w:kern w:val="2"/>
            <w14:ligatures w14:val="standardContextual"/>
          </w:rPr>
          <w:tab/>
        </w:r>
        <w:r w:rsidRPr="007247E1">
          <w:rPr>
            <w:rStyle w:val="Lienhypertexte"/>
            <w:noProof/>
          </w:rPr>
          <w:t>Annexes</w:t>
        </w:r>
        <w:r>
          <w:rPr>
            <w:noProof/>
            <w:webHidden/>
          </w:rPr>
          <w:tab/>
        </w:r>
        <w:r>
          <w:rPr>
            <w:noProof/>
            <w:webHidden/>
          </w:rPr>
          <w:fldChar w:fldCharType="begin"/>
        </w:r>
        <w:r>
          <w:rPr>
            <w:noProof/>
            <w:webHidden/>
          </w:rPr>
          <w:instrText xml:space="preserve"> PAGEREF _Toc204327329 \h </w:instrText>
        </w:r>
        <w:r>
          <w:rPr>
            <w:noProof/>
            <w:webHidden/>
          </w:rPr>
        </w:r>
        <w:r>
          <w:rPr>
            <w:noProof/>
            <w:webHidden/>
          </w:rPr>
          <w:fldChar w:fldCharType="separate"/>
        </w:r>
        <w:r>
          <w:rPr>
            <w:noProof/>
            <w:webHidden/>
          </w:rPr>
          <w:t>19</w:t>
        </w:r>
        <w:r>
          <w:rPr>
            <w:noProof/>
            <w:webHidden/>
          </w:rPr>
          <w:fldChar w:fldCharType="end"/>
        </w:r>
      </w:hyperlink>
    </w:p>
    <w:p w14:paraId="5C37328F" w14:textId="0FCEF16B"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30" w:history="1">
        <w:r w:rsidRPr="007247E1">
          <w:rPr>
            <w:rStyle w:val="Lienhypertexte"/>
            <w:noProof/>
          </w:rPr>
          <w:t>9.1</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Annexe 1 - CV</w:t>
        </w:r>
        <w:r>
          <w:rPr>
            <w:noProof/>
            <w:webHidden/>
          </w:rPr>
          <w:tab/>
        </w:r>
        <w:r>
          <w:rPr>
            <w:noProof/>
            <w:webHidden/>
          </w:rPr>
          <w:fldChar w:fldCharType="begin"/>
        </w:r>
        <w:r>
          <w:rPr>
            <w:noProof/>
            <w:webHidden/>
          </w:rPr>
          <w:instrText xml:space="preserve"> PAGEREF _Toc204327330 \h </w:instrText>
        </w:r>
        <w:r>
          <w:rPr>
            <w:noProof/>
            <w:webHidden/>
          </w:rPr>
        </w:r>
        <w:r>
          <w:rPr>
            <w:noProof/>
            <w:webHidden/>
          </w:rPr>
          <w:fldChar w:fldCharType="separate"/>
        </w:r>
        <w:r>
          <w:rPr>
            <w:noProof/>
            <w:webHidden/>
          </w:rPr>
          <w:t>19</w:t>
        </w:r>
        <w:r>
          <w:rPr>
            <w:noProof/>
            <w:webHidden/>
          </w:rPr>
          <w:fldChar w:fldCharType="end"/>
        </w:r>
      </w:hyperlink>
    </w:p>
    <w:p w14:paraId="4C9B8B57" w14:textId="37E37820"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31" w:history="1">
        <w:r w:rsidRPr="007247E1">
          <w:rPr>
            <w:rStyle w:val="Lienhypertexte"/>
            <w:noProof/>
          </w:rPr>
          <w:t>9.2</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Annexe 2 – Références</w:t>
        </w:r>
        <w:r>
          <w:rPr>
            <w:noProof/>
            <w:webHidden/>
          </w:rPr>
          <w:tab/>
        </w:r>
        <w:r>
          <w:rPr>
            <w:noProof/>
            <w:webHidden/>
          </w:rPr>
          <w:fldChar w:fldCharType="begin"/>
        </w:r>
        <w:r>
          <w:rPr>
            <w:noProof/>
            <w:webHidden/>
          </w:rPr>
          <w:instrText xml:space="preserve"> PAGEREF _Toc204327331 \h </w:instrText>
        </w:r>
        <w:r>
          <w:rPr>
            <w:noProof/>
            <w:webHidden/>
          </w:rPr>
        </w:r>
        <w:r>
          <w:rPr>
            <w:noProof/>
            <w:webHidden/>
          </w:rPr>
          <w:fldChar w:fldCharType="separate"/>
        </w:r>
        <w:r>
          <w:rPr>
            <w:noProof/>
            <w:webHidden/>
          </w:rPr>
          <w:t>20</w:t>
        </w:r>
        <w:r>
          <w:rPr>
            <w:noProof/>
            <w:webHidden/>
          </w:rPr>
          <w:fldChar w:fldCharType="end"/>
        </w:r>
      </w:hyperlink>
    </w:p>
    <w:p w14:paraId="063D57F5" w14:textId="698440E6"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32" w:history="1">
        <w:r w:rsidRPr="007247E1">
          <w:rPr>
            <w:rStyle w:val="Lienhypertexte"/>
            <w:noProof/>
          </w:rPr>
          <w:t>9.3</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Annexe 3 – Modèles de documents</w:t>
        </w:r>
        <w:r>
          <w:rPr>
            <w:noProof/>
            <w:webHidden/>
          </w:rPr>
          <w:tab/>
        </w:r>
        <w:r>
          <w:rPr>
            <w:noProof/>
            <w:webHidden/>
          </w:rPr>
          <w:fldChar w:fldCharType="begin"/>
        </w:r>
        <w:r>
          <w:rPr>
            <w:noProof/>
            <w:webHidden/>
          </w:rPr>
          <w:instrText xml:space="preserve"> PAGEREF _Toc204327332 \h </w:instrText>
        </w:r>
        <w:r>
          <w:rPr>
            <w:noProof/>
            <w:webHidden/>
          </w:rPr>
        </w:r>
        <w:r>
          <w:rPr>
            <w:noProof/>
            <w:webHidden/>
          </w:rPr>
          <w:fldChar w:fldCharType="separate"/>
        </w:r>
        <w:r>
          <w:rPr>
            <w:noProof/>
            <w:webHidden/>
          </w:rPr>
          <w:t>21</w:t>
        </w:r>
        <w:r>
          <w:rPr>
            <w:noProof/>
            <w:webHidden/>
          </w:rPr>
          <w:fldChar w:fldCharType="end"/>
        </w:r>
      </w:hyperlink>
    </w:p>
    <w:p w14:paraId="7A641330" w14:textId="4070BE72" w:rsidR="001A4069" w:rsidRDefault="001A4069">
      <w:pPr>
        <w:pStyle w:val="TM2"/>
        <w:tabs>
          <w:tab w:val="left" w:pos="800"/>
          <w:tab w:val="right" w:leader="dot" w:pos="9628"/>
        </w:tabs>
        <w:rPr>
          <w:rFonts w:asciiTheme="minorHAnsi" w:eastAsiaTheme="minorEastAsia" w:hAnsiTheme="minorHAnsi" w:cstheme="minorBidi"/>
          <w:b w:val="0"/>
          <w:bCs w:val="0"/>
          <w:noProof/>
          <w:kern w:val="2"/>
          <w:sz w:val="24"/>
          <w:szCs w:val="24"/>
          <w14:ligatures w14:val="standardContextual"/>
        </w:rPr>
      </w:pPr>
      <w:hyperlink w:anchor="_Toc204327333" w:history="1">
        <w:r w:rsidRPr="007247E1">
          <w:rPr>
            <w:rStyle w:val="Lienhypertexte"/>
            <w:noProof/>
          </w:rPr>
          <w:t>9.4</w:t>
        </w:r>
        <w:r>
          <w:rPr>
            <w:rFonts w:asciiTheme="minorHAnsi" w:eastAsiaTheme="minorEastAsia" w:hAnsiTheme="minorHAnsi" w:cstheme="minorBidi"/>
            <w:b w:val="0"/>
            <w:bCs w:val="0"/>
            <w:noProof/>
            <w:kern w:val="2"/>
            <w:sz w:val="24"/>
            <w:szCs w:val="24"/>
            <w14:ligatures w14:val="standardContextual"/>
          </w:rPr>
          <w:tab/>
        </w:r>
        <w:r w:rsidRPr="007247E1">
          <w:rPr>
            <w:rStyle w:val="Lienhypertexte"/>
            <w:noProof/>
          </w:rPr>
          <w:t>Annexe 4 – Conditions générales de vente</w:t>
        </w:r>
        <w:r>
          <w:rPr>
            <w:noProof/>
            <w:webHidden/>
          </w:rPr>
          <w:tab/>
        </w:r>
        <w:r>
          <w:rPr>
            <w:noProof/>
            <w:webHidden/>
          </w:rPr>
          <w:fldChar w:fldCharType="begin"/>
        </w:r>
        <w:r>
          <w:rPr>
            <w:noProof/>
            <w:webHidden/>
          </w:rPr>
          <w:instrText xml:space="preserve"> PAGEREF _Toc204327333 \h </w:instrText>
        </w:r>
        <w:r>
          <w:rPr>
            <w:noProof/>
            <w:webHidden/>
          </w:rPr>
        </w:r>
        <w:r>
          <w:rPr>
            <w:noProof/>
            <w:webHidden/>
          </w:rPr>
          <w:fldChar w:fldCharType="separate"/>
        </w:r>
        <w:r>
          <w:rPr>
            <w:noProof/>
            <w:webHidden/>
          </w:rPr>
          <w:t>22</w:t>
        </w:r>
        <w:r>
          <w:rPr>
            <w:noProof/>
            <w:webHidden/>
          </w:rPr>
          <w:fldChar w:fldCharType="end"/>
        </w:r>
      </w:hyperlink>
    </w:p>
    <w:p w14:paraId="3042B07D" w14:textId="6C4119B0" w:rsidR="00AF1627" w:rsidRPr="00236568" w:rsidRDefault="00E37631" w:rsidP="000357C6">
      <w:pPr>
        <w:rPr>
          <w:rFonts w:ascii="Calibri" w:hAnsi="Calibri"/>
          <w:highlight w:val="yellow"/>
        </w:rPr>
      </w:pPr>
      <w:r w:rsidRPr="00236568">
        <w:rPr>
          <w:rFonts w:ascii="Poppins Light" w:hAnsi="Poppins Light" w:cs="Poppins Light"/>
          <w:b/>
          <w:bCs/>
          <w:caps/>
          <w:color w:val="40B381"/>
          <w:sz w:val="24"/>
          <w:szCs w:val="24"/>
          <w:highlight w:val="yellow"/>
        </w:rPr>
        <w:fldChar w:fldCharType="end"/>
      </w:r>
    </w:p>
    <w:p w14:paraId="0AFB2942" w14:textId="77777777" w:rsidR="00AF1627" w:rsidRPr="00236568" w:rsidRDefault="00AF1627" w:rsidP="00E3293A">
      <w:pPr>
        <w:jc w:val="both"/>
        <w:rPr>
          <w:rFonts w:ascii="Calibri" w:hAnsi="Calibri"/>
          <w:highlight w:val="yellow"/>
        </w:rPr>
      </w:pPr>
    </w:p>
    <w:p w14:paraId="3E3509F7" w14:textId="77777777" w:rsidR="00AF1627" w:rsidRPr="00236568" w:rsidRDefault="00AF1627" w:rsidP="00E3293A">
      <w:pPr>
        <w:jc w:val="both"/>
        <w:rPr>
          <w:rFonts w:ascii="Calibri" w:hAnsi="Calibri"/>
          <w:highlight w:val="yellow"/>
        </w:rPr>
        <w:sectPr w:rsidR="00AF1627" w:rsidRPr="00236568" w:rsidSect="00A76E51">
          <w:headerReference w:type="default" r:id="rId11"/>
          <w:footerReference w:type="default" r:id="rId12"/>
          <w:headerReference w:type="first" r:id="rId13"/>
          <w:footerReference w:type="first" r:id="rId14"/>
          <w:pgSz w:w="11906" w:h="16838" w:code="9"/>
          <w:pgMar w:top="1701" w:right="1134" w:bottom="1134" w:left="1134" w:header="454" w:footer="340" w:gutter="0"/>
          <w:cols w:space="708"/>
          <w:titlePg/>
          <w:docGrid w:linePitch="360"/>
        </w:sectPr>
      </w:pPr>
    </w:p>
    <w:p w14:paraId="702AC513" w14:textId="7726091C" w:rsidR="00890E0C" w:rsidRPr="00236568" w:rsidRDefault="00890E0C" w:rsidP="00890E0C">
      <w:pPr>
        <w:pStyle w:val="Titre1"/>
        <w:rPr>
          <w:lang w:val="fr-FR"/>
        </w:rPr>
      </w:pPr>
      <w:bookmarkStart w:id="3" w:name="_Toc204327314"/>
      <w:bookmarkStart w:id="4" w:name="_Hlk176444726"/>
      <w:r w:rsidRPr="00236568">
        <w:rPr>
          <w:lang w:val="fr-FR"/>
        </w:rPr>
        <w:lastRenderedPageBreak/>
        <w:t>PRESENTATION D’ESSOR TRANSITIONS</w:t>
      </w:r>
      <w:bookmarkEnd w:id="3"/>
    </w:p>
    <w:bookmarkEnd w:id="4"/>
    <w:p w14:paraId="1A8F0B46" w14:textId="77777777" w:rsidR="004439EE" w:rsidRPr="00236568" w:rsidRDefault="004439EE" w:rsidP="004439EE">
      <w:pPr>
        <w:pStyle w:val="Paragraphedeliste"/>
        <w:rPr>
          <w:rFonts w:cs="Poppins Light"/>
          <w:b/>
          <w:bCs/>
          <w:color w:val="00B050"/>
          <w:szCs w:val="20"/>
        </w:rPr>
      </w:pPr>
      <w:r w:rsidRPr="00236568">
        <w:rPr>
          <w:rFonts w:cs="Poppins Light"/>
          <w:szCs w:val="20"/>
        </w:rPr>
        <w:t xml:space="preserve">Le groupe ESSOR a souhaité en 2022 créer un pôle dédié à la transition environnementale et énergétique. Ce pôle a été renforcé en région parisienne en 2023 par l’intégration </w:t>
      </w:r>
      <w:r w:rsidRPr="00236568">
        <w:rPr>
          <w:rFonts w:cs="Poppins Light"/>
          <w:b/>
          <w:bCs/>
          <w:szCs w:val="20"/>
        </w:rPr>
        <w:t>de S’PACE Environnement. </w:t>
      </w:r>
    </w:p>
    <w:p w14:paraId="4B848B0A" w14:textId="77777777" w:rsidR="00890E0C" w:rsidRPr="00236568" w:rsidRDefault="00890E0C" w:rsidP="0001232F">
      <w:pPr>
        <w:pStyle w:val="Paragraphedeliste"/>
        <w:rPr>
          <w:rFonts w:cs="Poppins Light"/>
          <w:b/>
          <w:bCs/>
          <w:color w:val="40B381"/>
          <w:szCs w:val="20"/>
        </w:rPr>
      </w:pPr>
      <w:r w:rsidRPr="00236568">
        <w:t xml:space="preserve">Notre objectif : </w:t>
      </w:r>
      <w:r w:rsidRPr="00236568">
        <w:rPr>
          <w:rFonts w:cs="Poppins Light"/>
          <w:b/>
          <w:bCs/>
          <w:color w:val="40B381"/>
          <w:szCs w:val="20"/>
        </w:rPr>
        <w:t>Construire « Durable » les lieux de Demain, les faire vivre vertueusement et en maintenir la performance.</w:t>
      </w:r>
    </w:p>
    <w:p w14:paraId="6BD98483" w14:textId="7CB030BA" w:rsidR="00890E0C" w:rsidRPr="00236568" w:rsidRDefault="00890E0C" w:rsidP="0001232F">
      <w:pPr>
        <w:pStyle w:val="Paragraphedeliste"/>
        <w:rPr>
          <w:u w:val="single"/>
        </w:rPr>
      </w:pPr>
      <w:r w:rsidRPr="00236568">
        <w:rPr>
          <w:u w:val="single"/>
        </w:rPr>
        <w:t>Notre pôle est organisé autour de quatre piliers :</w:t>
      </w:r>
    </w:p>
    <w:p w14:paraId="12BD98DE" w14:textId="77777777" w:rsidR="00890E0C" w:rsidRPr="00236568" w:rsidRDefault="00890E0C" w:rsidP="004032AD">
      <w:pPr>
        <w:pStyle w:val="Paragraphedeliste"/>
        <w:rPr>
          <w:b/>
          <w:bCs/>
          <w:szCs w:val="20"/>
        </w:rPr>
      </w:pPr>
      <w:r w:rsidRPr="00236568">
        <w:rPr>
          <w:b/>
          <w:bCs/>
          <w:color w:val="40B381"/>
          <w:szCs w:val="20"/>
        </w:rPr>
        <w:t>Transitions et Territoires </w:t>
      </w:r>
      <w:r w:rsidRPr="00236568">
        <w:rPr>
          <w:b/>
          <w:bCs/>
          <w:szCs w:val="20"/>
        </w:rPr>
        <w:t xml:space="preserve">: assister le maître d’ouvrage à intégrer son projet au territoire. </w:t>
      </w:r>
    </w:p>
    <w:p w14:paraId="0E9E391E" w14:textId="77777777" w:rsidR="00890E0C" w:rsidRPr="00236568" w:rsidRDefault="00890E0C" w:rsidP="004032AD">
      <w:pPr>
        <w:pStyle w:val="Liste1"/>
      </w:pPr>
      <w:r w:rsidRPr="00236568">
        <w:t>Biodiversité et environnement : faune/flore, zones humides, loi sur l’eau, études d’impacts</w:t>
      </w:r>
    </w:p>
    <w:p w14:paraId="6701FDC7" w14:textId="77777777" w:rsidR="00890E0C" w:rsidRPr="00236568" w:rsidRDefault="00890E0C" w:rsidP="004032AD">
      <w:pPr>
        <w:pStyle w:val="Liste1"/>
      </w:pPr>
      <w:r w:rsidRPr="00236568">
        <w:t>Aménagement urbain : écoquartiers, solutions intégrées, étude de faisabilité énergétiques, études hydrauliques,</w:t>
      </w:r>
    </w:p>
    <w:p w14:paraId="527198E1" w14:textId="77777777" w:rsidR="00890E0C" w:rsidRPr="00236568" w:rsidRDefault="00890E0C" w:rsidP="004032AD">
      <w:pPr>
        <w:pStyle w:val="Liste1"/>
      </w:pPr>
      <w:r w:rsidRPr="00236568">
        <w:t>Industrie et Process : ICPE, audits réglementaires de site, gestion des risques, bilan carbone</w:t>
      </w:r>
    </w:p>
    <w:p w14:paraId="6B02C48E" w14:textId="77777777" w:rsidR="00890E0C" w:rsidRPr="00236568" w:rsidRDefault="00890E0C" w:rsidP="004032AD">
      <w:pPr>
        <w:pStyle w:val="Liste1"/>
      </w:pPr>
      <w:r w:rsidRPr="00236568">
        <w:t>Accompagnement et certifications durables : conception passive, STD, ACV, RE2020, BREEAM, HQE, BDF, BDM.</w:t>
      </w:r>
    </w:p>
    <w:p w14:paraId="56D55F7A" w14:textId="77777777" w:rsidR="00890E0C" w:rsidRPr="00236568" w:rsidRDefault="00890E0C" w:rsidP="004032AD">
      <w:pPr>
        <w:pStyle w:val="Paragraphedeliste"/>
        <w:rPr>
          <w:b/>
          <w:bCs/>
          <w:szCs w:val="20"/>
        </w:rPr>
      </w:pPr>
      <w:r w:rsidRPr="00236568">
        <w:rPr>
          <w:b/>
          <w:bCs/>
          <w:color w:val="40B381"/>
          <w:szCs w:val="20"/>
        </w:rPr>
        <w:t>Transitions et Energie </w:t>
      </w:r>
      <w:r w:rsidRPr="00236568">
        <w:rPr>
          <w:b/>
          <w:bCs/>
          <w:szCs w:val="20"/>
        </w:rPr>
        <w:t xml:space="preserve">: assister le maître d’ouvrage à réduire sa consommation énergétique. </w:t>
      </w:r>
    </w:p>
    <w:p w14:paraId="52BCADC6" w14:textId="77777777" w:rsidR="00890E0C" w:rsidRPr="00236568" w:rsidRDefault="00890E0C" w:rsidP="004032AD">
      <w:pPr>
        <w:pStyle w:val="Liste1"/>
      </w:pPr>
      <w:r w:rsidRPr="00236568">
        <w:t xml:space="preserve">Transition énergétique : décret tertiaire, audit énergétique, études de faisabilité énergétique et thermique </w:t>
      </w:r>
    </w:p>
    <w:p w14:paraId="2B6378B2" w14:textId="77777777" w:rsidR="00890E0C" w:rsidRPr="00236568" w:rsidRDefault="00890E0C" w:rsidP="004032AD">
      <w:pPr>
        <w:pStyle w:val="Liste1"/>
      </w:pPr>
      <w:r w:rsidRPr="00236568">
        <w:t>Energies renouvelables : étude de faisabilité EnR, Photovoltaïque, Cogénération, Géothermie</w:t>
      </w:r>
    </w:p>
    <w:p w14:paraId="5CF784B8" w14:textId="77777777" w:rsidR="00890E0C" w:rsidRPr="00236568" w:rsidRDefault="00890E0C" w:rsidP="0001232F">
      <w:pPr>
        <w:rPr>
          <w:rFonts w:ascii="Poppins Light" w:hAnsi="Poppins Light" w:cs="Poppins Light"/>
          <w:b/>
          <w:bCs/>
          <w:sz w:val="20"/>
        </w:rPr>
      </w:pPr>
      <w:r w:rsidRPr="00236568">
        <w:rPr>
          <w:rFonts w:ascii="Poppins Light" w:hAnsi="Poppins Light" w:cs="Poppins Light"/>
          <w:b/>
          <w:bCs/>
          <w:color w:val="40B381"/>
          <w:sz w:val="20"/>
        </w:rPr>
        <w:t>Transitions et Construction </w:t>
      </w:r>
      <w:r w:rsidRPr="00236568">
        <w:rPr>
          <w:rFonts w:ascii="Poppins Light" w:hAnsi="Poppins Light" w:cs="Poppins Light"/>
          <w:b/>
          <w:bCs/>
          <w:sz w:val="20"/>
        </w:rPr>
        <w:t>: assister maître d’ouvrage et maîtres d’œuvre dans la conception et la construction de projets durables et innovants</w:t>
      </w:r>
    </w:p>
    <w:p w14:paraId="1EAB639B" w14:textId="77777777" w:rsidR="00890E0C" w:rsidRPr="00236568" w:rsidRDefault="00890E0C" w:rsidP="004032AD">
      <w:pPr>
        <w:pStyle w:val="Liste1"/>
      </w:pPr>
      <w:r w:rsidRPr="00236568">
        <w:t>Economie circulaire : diagnostic PMD, rédaction de CCTP déconstruction, recherche de filière de valorisation-réutilisation, suivi des chantiers de déconstruction</w:t>
      </w:r>
    </w:p>
    <w:p w14:paraId="30190634" w14:textId="77777777" w:rsidR="00890E0C" w:rsidRPr="00236568" w:rsidRDefault="00890E0C" w:rsidP="004032AD">
      <w:pPr>
        <w:pStyle w:val="Liste1"/>
      </w:pPr>
      <w:r w:rsidRPr="00236568">
        <w:t>AMO/AMOe : accompagnement à la recherche de solutions vertueuses</w:t>
      </w:r>
    </w:p>
    <w:p w14:paraId="4B0FCB03" w14:textId="77777777" w:rsidR="00890E0C" w:rsidRPr="00236568" w:rsidRDefault="00890E0C" w:rsidP="004032AD">
      <w:pPr>
        <w:pStyle w:val="Liste1"/>
      </w:pPr>
      <w:r w:rsidRPr="00236568">
        <w:t>Solutions innovantes : conception passive, conception biosourcée et géosourcée, études technico-économico-environnementales, rédaction de CCTP.</w:t>
      </w:r>
    </w:p>
    <w:p w14:paraId="760575F5" w14:textId="77777777" w:rsidR="00890E0C" w:rsidRPr="00236568" w:rsidRDefault="00890E0C" w:rsidP="0001232F">
      <w:pPr>
        <w:rPr>
          <w:rFonts w:ascii="Poppins Light" w:hAnsi="Poppins Light" w:cs="Poppins Light"/>
          <w:b/>
          <w:bCs/>
          <w:sz w:val="20"/>
        </w:rPr>
      </w:pPr>
      <w:r w:rsidRPr="00236568">
        <w:rPr>
          <w:rFonts w:ascii="Poppins Light" w:hAnsi="Poppins Light" w:cs="Poppins Light"/>
          <w:b/>
          <w:bCs/>
          <w:color w:val="40B381"/>
          <w:sz w:val="20"/>
        </w:rPr>
        <w:t>Transitions et Performances </w:t>
      </w:r>
      <w:r w:rsidRPr="00236568">
        <w:rPr>
          <w:rFonts w:ascii="Poppins Light" w:hAnsi="Poppins Light" w:cs="Poppins Light"/>
          <w:b/>
          <w:bCs/>
          <w:sz w:val="20"/>
        </w:rPr>
        <w:t>: maintenir la performance des bâtiments et process dans le temps</w:t>
      </w:r>
    </w:p>
    <w:p w14:paraId="4A8B2C5E" w14:textId="77777777" w:rsidR="00890E0C" w:rsidRPr="00236568" w:rsidRDefault="00890E0C" w:rsidP="004032AD">
      <w:pPr>
        <w:pStyle w:val="Liste1"/>
      </w:pPr>
      <w:r w:rsidRPr="00236568">
        <w:t>AMO Exploitation :  mise en place du suivi des consommation, pilotage, analyses et propositions des mesures et d’actions de réductions</w:t>
      </w:r>
    </w:p>
    <w:p w14:paraId="5831EF6F" w14:textId="77777777" w:rsidR="00890E0C" w:rsidRPr="00236568" w:rsidRDefault="00890E0C" w:rsidP="004032AD">
      <w:pPr>
        <w:pStyle w:val="Liste1"/>
      </w:pPr>
      <w:r w:rsidRPr="00236568">
        <w:t>Accompagnement dans des démarches de performances durables : ISO 50001 / ISO 14001 / Label ISR</w:t>
      </w:r>
    </w:p>
    <w:p w14:paraId="0EBB54A3" w14:textId="77777777" w:rsidR="00890E0C" w:rsidRPr="00236568" w:rsidRDefault="00890E0C" w:rsidP="004032AD">
      <w:pPr>
        <w:pStyle w:val="Liste1"/>
      </w:pPr>
      <w:r w:rsidRPr="00236568">
        <w:t xml:space="preserve">Commissionnement : depuis la conception jusqu’à l’exploitation, accompagnement du maître d’ouvrage </w:t>
      </w:r>
    </w:p>
    <w:p w14:paraId="43AAA67D" w14:textId="77777777" w:rsidR="00890E0C" w:rsidRPr="00236568" w:rsidRDefault="00890E0C" w:rsidP="004032AD">
      <w:pPr>
        <w:pStyle w:val="Liste1"/>
      </w:pPr>
      <w:r w:rsidRPr="00236568">
        <w:t>Formation des équipes</w:t>
      </w:r>
    </w:p>
    <w:p w14:paraId="04C1E8DF" w14:textId="77777777" w:rsidR="00890E0C" w:rsidRPr="00236568" w:rsidRDefault="00890E0C" w:rsidP="00890E0C">
      <w:r w:rsidRPr="00236568">
        <w:br w:type="page"/>
      </w:r>
    </w:p>
    <w:p w14:paraId="225685FD" w14:textId="602C7BFB" w:rsidR="00CF1FE9" w:rsidRPr="00236568" w:rsidRDefault="00CF1FE9" w:rsidP="00CF1FE9">
      <w:pPr>
        <w:pStyle w:val="Titre1"/>
        <w:ind w:left="431" w:hanging="431"/>
      </w:pPr>
      <w:r w:rsidRPr="00236568">
        <w:lastRenderedPageBreak/>
        <w:tab/>
      </w:r>
      <w:bookmarkStart w:id="5" w:name="_Toc162357198"/>
      <w:bookmarkStart w:id="6" w:name="_Toc162535277"/>
      <w:bookmarkStart w:id="7" w:name="_Toc204327315"/>
      <w:r w:rsidR="004032AD" w:rsidRPr="00236568">
        <w:t>Comprehension du contexte et des enjeux de la mission</w:t>
      </w:r>
      <w:bookmarkEnd w:id="5"/>
      <w:bookmarkEnd w:id="6"/>
      <w:bookmarkEnd w:id="7"/>
      <w:r w:rsidR="004032AD" w:rsidRPr="00236568">
        <w:t xml:space="preserve"> </w:t>
      </w:r>
    </w:p>
    <w:p w14:paraId="0FA42D7E" w14:textId="77777777" w:rsidR="004032AD" w:rsidRPr="00236568" w:rsidRDefault="004032AD" w:rsidP="004032AD">
      <w:pPr>
        <w:pStyle w:val="Paragraphedeliste"/>
      </w:pPr>
      <w:r w:rsidRPr="00236568">
        <w:t>HAROPA – Port est le premier port fluvial de France et le deuxième en Europe. Il se situe au cœur de l’hinterland des grands ports maritimes du Havre et de Rouen mais réalise également plus de 50% de son trafic entre ports franciliens. Le réseau francilien comprend 10 plateformes multimodales, dont les 3 principales sont : Gennevilliers, Bonneuil-sur-Marne et Limay, pour un total de 70 ports publics complétés par des ports privés également soutenus par HAROPA – Port.</w:t>
      </w:r>
    </w:p>
    <w:p w14:paraId="16B97C83" w14:textId="5CD50D10" w:rsidR="004032AD" w:rsidRPr="00236568" w:rsidRDefault="004032AD" w:rsidP="002C6ADB">
      <w:pPr>
        <w:pStyle w:val="Paragraphedeliste"/>
      </w:pPr>
      <w:r w:rsidRPr="00236568">
        <w:t>Le réseau est organisé en 4 agences :</w:t>
      </w:r>
      <w:r w:rsidR="002C6ADB" w:rsidRPr="00236568">
        <w:t xml:space="preserve"> </w:t>
      </w:r>
      <w:r w:rsidRPr="00236568">
        <w:t>Gennevilliers</w:t>
      </w:r>
      <w:r w:rsidR="002C6ADB" w:rsidRPr="00236568">
        <w:t xml:space="preserve">, </w:t>
      </w:r>
      <w:r w:rsidRPr="00236568">
        <w:t>Paris Seine</w:t>
      </w:r>
      <w:r w:rsidR="002C6ADB" w:rsidRPr="00236568">
        <w:t xml:space="preserve">, </w:t>
      </w:r>
      <w:r w:rsidRPr="00236568">
        <w:t>Seine-aval </w:t>
      </w:r>
      <w:r w:rsidR="002C6ADB" w:rsidRPr="00236568">
        <w:t xml:space="preserve">et </w:t>
      </w:r>
      <w:r w:rsidRPr="00236568">
        <w:t xml:space="preserve">Seine-amont. </w:t>
      </w:r>
    </w:p>
    <w:p w14:paraId="64EA6C27" w14:textId="77777777" w:rsidR="004032AD" w:rsidRPr="00B92B07" w:rsidRDefault="004032AD" w:rsidP="004032AD">
      <w:pPr>
        <w:jc w:val="center"/>
        <w:rPr>
          <w:noProof/>
        </w:rPr>
      </w:pPr>
      <w:r w:rsidRPr="00B92B07">
        <w:rPr>
          <w:noProof/>
        </w:rPr>
        <w:drawing>
          <wp:inline distT="0" distB="0" distL="0" distR="0" wp14:anchorId="5B57F376" wp14:editId="13BB6524">
            <wp:extent cx="2492599" cy="1657469"/>
            <wp:effectExtent l="19050" t="19050" r="22225" b="19050"/>
            <wp:docPr id="10" name="Image 2" descr="Une image contenant carte, texte, atla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 descr="Une image contenant carte, texte, atlas&#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97108" cy="1660468"/>
                    </a:xfrm>
                    <a:prstGeom prst="rect">
                      <a:avLst/>
                    </a:prstGeom>
                    <a:noFill/>
                    <a:ln>
                      <a:solidFill>
                        <a:schemeClr val="bg1">
                          <a:lumMod val="50000"/>
                        </a:schemeClr>
                      </a:solidFill>
                    </a:ln>
                  </pic:spPr>
                </pic:pic>
              </a:graphicData>
            </a:graphic>
          </wp:inline>
        </w:drawing>
      </w:r>
    </w:p>
    <w:p w14:paraId="104407B6" w14:textId="77777777" w:rsidR="004032AD" w:rsidRPr="00B92B07" w:rsidRDefault="004032AD" w:rsidP="004032AD">
      <w:pPr>
        <w:pStyle w:val="Style2"/>
      </w:pPr>
      <w:r w:rsidRPr="00B92B07">
        <w:t>Localisation des principales agences d’HAROPA – Ports de Paris</w:t>
      </w:r>
    </w:p>
    <w:p w14:paraId="1CE8880B" w14:textId="520CFC65" w:rsidR="004032AD" w:rsidRPr="00B92B07" w:rsidRDefault="004032AD" w:rsidP="004032AD">
      <w:pPr>
        <w:pStyle w:val="Paragraphedeliste"/>
      </w:pPr>
      <w:r w:rsidRPr="00B92B07">
        <w:t>Le Grenelle de l’Environnement a fixé une augmentation de 25 % des modes de transports alternatifs au trafic routier. HAROPA- Port a ainsi la volonté de développer son trafic fluvial tout en évitant les pollutions et les nuisances et en préservant les milieux naturels. HAROPA – Port entretient et développe ses infrastructures portuaires, ce qui donne lieu à de nombreux chantiers. Dans le cadre de son Système de Management Environnemental (SME) et de sa démarche de Responsabilité Sociétale et Environnementale (RSE), HAROPA – Ports souhaite donc améliorer ses performances environnementales lors des travaux qui sont menés pour son compte.</w:t>
      </w:r>
    </w:p>
    <w:p w14:paraId="1FB7C6F2" w14:textId="37858FF6" w:rsidR="004032AD" w:rsidRPr="00B92B07" w:rsidRDefault="004032AD" w:rsidP="004032AD">
      <w:pPr>
        <w:pStyle w:val="Paragraphedeliste"/>
      </w:pPr>
      <w:r w:rsidRPr="00B92B07">
        <w:t>C’est dans ce contexte que s’inscrit</w:t>
      </w:r>
      <w:r w:rsidRPr="00B92B07">
        <w:rPr>
          <w:b/>
          <w:bCs/>
        </w:rPr>
        <w:t xml:space="preserve"> </w:t>
      </w:r>
      <w:r w:rsidR="00B92B07" w:rsidRPr="00B92B07">
        <w:rPr>
          <w:b/>
          <w:bCs/>
        </w:rPr>
        <w:t>travaux de réparation et entretien du quai maçonné du port de la Gare Paris 13</w:t>
      </w:r>
      <w:r w:rsidR="00B92B07" w:rsidRPr="00B92B07">
        <w:rPr>
          <w:b/>
          <w:bCs/>
          <w:vertAlign w:val="superscript"/>
        </w:rPr>
        <w:t>ème</w:t>
      </w:r>
      <w:r w:rsidR="00B92B07" w:rsidRPr="00B92B07">
        <w:t xml:space="preserve">, </w:t>
      </w:r>
      <w:r w:rsidRPr="00B92B07">
        <w:t xml:space="preserve">objet de la présente offre. </w:t>
      </w:r>
    </w:p>
    <w:p w14:paraId="6857E730" w14:textId="40A21E91" w:rsidR="004032AD" w:rsidRPr="00B92B07" w:rsidRDefault="004032AD" w:rsidP="004032AD">
      <w:pPr>
        <w:pStyle w:val="Paragraphedeliste"/>
      </w:pPr>
      <w:r w:rsidRPr="00B92B07">
        <w:t>ESSOR Transitions propose ses compétences pour accompagner HAROPA – Ports dans cette mission technique et environnementale.</w:t>
      </w:r>
    </w:p>
    <w:p w14:paraId="0F4CFBE6" w14:textId="6BB5F60A" w:rsidR="004032AD" w:rsidRPr="00B92B07" w:rsidRDefault="004032AD" w:rsidP="004032AD">
      <w:pPr>
        <w:pStyle w:val="Paragraphedeliste"/>
      </w:pPr>
      <w:r w:rsidRPr="00B92B07">
        <w:t xml:space="preserve">Essor Transitions réalisera sa mission en prenant en compte les enjeux identifiés par HAROPA PORT : </w:t>
      </w:r>
    </w:p>
    <w:p w14:paraId="176869C5" w14:textId="77777777" w:rsidR="004032AD" w:rsidRPr="00B92B07" w:rsidRDefault="004032AD" w:rsidP="004032AD">
      <w:pPr>
        <w:pStyle w:val="Liste1"/>
      </w:pPr>
      <w:r w:rsidRPr="00B92B07">
        <w:t xml:space="preserve">La préservation de la qualité de l’eau (limitation de la mise en suspension de matière, suivi de la qualité de l’eau de la Seine aux abords de l’emprise chantier, etc.) ; </w:t>
      </w:r>
    </w:p>
    <w:p w14:paraId="1BAE5B6C" w14:textId="77777777" w:rsidR="004032AD" w:rsidRPr="00B92B07" w:rsidRDefault="004032AD" w:rsidP="004032AD">
      <w:pPr>
        <w:pStyle w:val="Liste1"/>
      </w:pPr>
      <w:r w:rsidRPr="00B92B07">
        <w:t xml:space="preserve">La réduction et le traitement adapté des déchets ; </w:t>
      </w:r>
    </w:p>
    <w:p w14:paraId="0AF60233" w14:textId="77777777" w:rsidR="004032AD" w:rsidRPr="00B92B07" w:rsidRDefault="004032AD" w:rsidP="004032AD">
      <w:pPr>
        <w:pStyle w:val="Liste1"/>
      </w:pPr>
      <w:r w:rsidRPr="00B92B07">
        <w:t xml:space="preserve">La réduction des émissions de bruits et de poussières ; </w:t>
      </w:r>
    </w:p>
    <w:p w14:paraId="1ABF0857" w14:textId="77777777" w:rsidR="004032AD" w:rsidRPr="00B92B07" w:rsidRDefault="004032AD" w:rsidP="004032AD">
      <w:pPr>
        <w:pStyle w:val="Liste1"/>
      </w:pPr>
      <w:r w:rsidRPr="00B92B07">
        <w:t xml:space="preserve">La préservation de la faune et de la flore ; </w:t>
      </w:r>
    </w:p>
    <w:p w14:paraId="2DAFB2B8" w14:textId="79E8FB15" w:rsidR="004979C2" w:rsidRPr="00B92B07" w:rsidRDefault="004032AD" w:rsidP="004032AD">
      <w:pPr>
        <w:pStyle w:val="Liste1"/>
      </w:pPr>
      <w:r w:rsidRPr="00B92B07">
        <w:t xml:space="preserve">La prise en compte du risque de crue. </w:t>
      </w:r>
    </w:p>
    <w:p w14:paraId="033741EE" w14:textId="54A1AE2B" w:rsidR="004032AD" w:rsidRPr="004979C2" w:rsidRDefault="004979C2" w:rsidP="004979C2">
      <w:pPr>
        <w:rPr>
          <w:rFonts w:ascii="Poppins Light" w:hAnsi="Poppins Light"/>
          <w:sz w:val="20"/>
          <w:szCs w:val="22"/>
          <w:highlight w:val="yellow"/>
        </w:rPr>
      </w:pPr>
      <w:r>
        <w:rPr>
          <w:highlight w:val="yellow"/>
        </w:rPr>
        <w:br w:type="page"/>
      </w:r>
    </w:p>
    <w:p w14:paraId="2159F231" w14:textId="77777777" w:rsidR="004979C2" w:rsidRDefault="004032AD" w:rsidP="004032AD">
      <w:pPr>
        <w:pStyle w:val="Paragraphedeliste"/>
      </w:pPr>
      <w:r w:rsidRPr="004979C2">
        <w:lastRenderedPageBreak/>
        <w:t xml:space="preserve">La présente proposition concerne une mission d’AMO Environnement pour les travaux de réparation du </w:t>
      </w:r>
      <w:r w:rsidR="004979C2" w:rsidRPr="004979C2">
        <w:t xml:space="preserve">quai maçonné sur le </w:t>
      </w:r>
      <w:r w:rsidRPr="004979C2">
        <w:t xml:space="preserve">port de </w:t>
      </w:r>
      <w:r w:rsidR="004979C2" w:rsidRPr="004979C2">
        <w:t>la Gare, à Paris 13.</w:t>
      </w:r>
    </w:p>
    <w:p w14:paraId="16FA88A0" w14:textId="61B4AC33" w:rsidR="004979C2" w:rsidRDefault="004979C2" w:rsidP="004979C2">
      <w:pPr>
        <w:pStyle w:val="Paragraphedeliste"/>
      </w:pPr>
      <w:r>
        <w:t xml:space="preserve">Le port de la Gare est situé dans le 13ème arrondissement, et s’étend en rive gauche de la Seine sur environ 735 m depuis le pont de Tolbiac à l’amont jusqu’au pont de Bercy à l’aval. </w:t>
      </w:r>
    </w:p>
    <w:p w14:paraId="2EDB1DD7" w14:textId="15604149" w:rsidR="004979C2" w:rsidRPr="004979C2" w:rsidRDefault="004979C2" w:rsidP="004979C2">
      <w:pPr>
        <w:pStyle w:val="Paragraphedeliste"/>
      </w:pPr>
      <w:r>
        <w:t>Le Port de la Gare est un port de loisirs (zone d’escale pour les bateaux de transport à voyageurs et de promenade piétonne important dans le 13ème arrondissement de Paris). Ce site est principalement utilisé à des activités touristiques.</w:t>
      </w:r>
    </w:p>
    <w:p w14:paraId="48CEAA1B" w14:textId="77777777" w:rsidR="004979C2" w:rsidRDefault="004979C2" w:rsidP="004979C2">
      <w:pPr>
        <w:pStyle w:val="Paragraphedeliste"/>
        <w:jc w:val="center"/>
        <w:rPr>
          <w:highlight w:val="yellow"/>
        </w:rPr>
      </w:pPr>
      <w:r w:rsidRPr="004979C2">
        <w:rPr>
          <w:noProof/>
        </w:rPr>
        <w:drawing>
          <wp:inline distT="0" distB="0" distL="0" distR="0" wp14:anchorId="70DE3D05" wp14:editId="08A68897">
            <wp:extent cx="4610100" cy="2127666"/>
            <wp:effectExtent l="19050" t="19050" r="19050" b="25400"/>
            <wp:docPr id="262177949" name="Image 1" descr="Une image contenant carte, texte, Pl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77949" name="Image 1" descr="Une image contenant carte, texte, Plan, diagramme&#10;&#10;Le contenu généré par l’IA peut être incorrect."/>
                    <pic:cNvPicPr/>
                  </pic:nvPicPr>
                  <pic:blipFill>
                    <a:blip r:embed="rId16"/>
                    <a:stretch>
                      <a:fillRect/>
                    </a:stretch>
                  </pic:blipFill>
                  <pic:spPr>
                    <a:xfrm>
                      <a:off x="0" y="0"/>
                      <a:ext cx="4623675" cy="2133931"/>
                    </a:xfrm>
                    <a:prstGeom prst="rect">
                      <a:avLst/>
                    </a:prstGeom>
                    <a:noFill/>
                    <a:ln>
                      <a:solidFill>
                        <a:schemeClr val="bg1">
                          <a:lumMod val="50000"/>
                        </a:schemeClr>
                      </a:solidFill>
                    </a:ln>
                  </pic:spPr>
                </pic:pic>
              </a:graphicData>
            </a:graphic>
          </wp:inline>
        </w:drawing>
      </w:r>
    </w:p>
    <w:p w14:paraId="2173E0D9" w14:textId="2A6B866A" w:rsidR="004979C2" w:rsidRPr="004979C2" w:rsidRDefault="004979C2" w:rsidP="004032AD">
      <w:pPr>
        <w:pStyle w:val="Paragraphedeliste"/>
      </w:pPr>
      <w:r w:rsidRPr="004979C2">
        <w:t xml:space="preserve">Le port de la Gare se subdivise de l’aval vers l’amont en deux zones, </w:t>
      </w:r>
      <w:r>
        <w:t>q</w:t>
      </w:r>
      <w:r w:rsidRPr="004979C2">
        <w:t>ui seront toutes deux concernées par des travaux</w:t>
      </w:r>
      <w:r>
        <w:t xml:space="preserve">. </w:t>
      </w:r>
    </w:p>
    <w:p w14:paraId="3A64B430" w14:textId="690AE78F" w:rsidR="004979C2" w:rsidRPr="004979C2" w:rsidRDefault="004979C2" w:rsidP="00762C73">
      <w:pPr>
        <w:pStyle w:val="Liste1"/>
      </w:pPr>
      <w:r w:rsidRPr="004979C2">
        <w:t xml:space="preserve">Zone 1 (PM 0 à PM 70) : Perré incliné maçonné fondé sur palplanches </w:t>
      </w:r>
    </w:p>
    <w:p w14:paraId="06A14427" w14:textId="6D9F1167" w:rsidR="004979C2" w:rsidRPr="004979C2" w:rsidRDefault="004979C2" w:rsidP="00762C73">
      <w:pPr>
        <w:pStyle w:val="Liste1"/>
      </w:pPr>
      <w:r w:rsidRPr="004979C2">
        <w:t>Zone 2 (PM 70 à PM 735) : Quai droit maçonné</w:t>
      </w:r>
    </w:p>
    <w:p w14:paraId="4D528734" w14:textId="0727AA1F" w:rsidR="004979C2" w:rsidRPr="00762C73" w:rsidRDefault="004979C2" w:rsidP="004979C2">
      <w:pPr>
        <w:pStyle w:val="Paragraphedeliste"/>
        <w:jc w:val="center"/>
      </w:pPr>
      <w:r w:rsidRPr="00762C73">
        <w:rPr>
          <w:noProof/>
        </w:rPr>
        <w:drawing>
          <wp:inline distT="0" distB="0" distL="0" distR="0" wp14:anchorId="17B6223C" wp14:editId="6E6A9C2A">
            <wp:extent cx="1899453" cy="1951973"/>
            <wp:effectExtent l="19050" t="19050" r="24765" b="10795"/>
            <wp:docPr id="1351999691" name="Image 1" descr="Une image contenant carte, Photographie aérienne, capture d’écran, Voie de transpo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9691" name="Image 1" descr="Une image contenant carte, Photographie aérienne, capture d’écran, Voie de transport&#10;&#10;Le contenu généré par l’IA peut être incorrect."/>
                    <pic:cNvPicPr/>
                  </pic:nvPicPr>
                  <pic:blipFill>
                    <a:blip r:embed="rId17"/>
                    <a:stretch>
                      <a:fillRect/>
                    </a:stretch>
                  </pic:blipFill>
                  <pic:spPr>
                    <a:xfrm>
                      <a:off x="0" y="0"/>
                      <a:ext cx="1904218" cy="1956870"/>
                    </a:xfrm>
                    <a:prstGeom prst="rect">
                      <a:avLst/>
                    </a:prstGeom>
                    <a:noFill/>
                    <a:ln>
                      <a:solidFill>
                        <a:schemeClr val="bg1">
                          <a:lumMod val="50000"/>
                        </a:schemeClr>
                      </a:solidFill>
                    </a:ln>
                  </pic:spPr>
                </pic:pic>
              </a:graphicData>
            </a:graphic>
          </wp:inline>
        </w:drawing>
      </w:r>
    </w:p>
    <w:p w14:paraId="52A67988" w14:textId="77777777" w:rsidR="004979C2" w:rsidRPr="00762C73" w:rsidRDefault="004979C2" w:rsidP="004032AD">
      <w:pPr>
        <w:pStyle w:val="Paragraphedeliste"/>
      </w:pPr>
      <w:r w:rsidRPr="00762C73">
        <w:t xml:space="preserve">Les travaux de réparation concerneront l’ensemble du linéaire du Port de la Gare et seront les suivants : </w:t>
      </w:r>
    </w:p>
    <w:p w14:paraId="56C9ED96" w14:textId="77777777" w:rsidR="004979C2" w:rsidRPr="00762C73" w:rsidRDefault="004979C2" w:rsidP="00762C73">
      <w:pPr>
        <w:pStyle w:val="Liste1"/>
      </w:pPr>
      <w:r w:rsidRPr="00762C73">
        <w:t xml:space="preserve">Zone 1 : reprise portion perré effondré, entretien parement, évacuation des déchets. </w:t>
      </w:r>
    </w:p>
    <w:p w14:paraId="566EDF67" w14:textId="5DD8AF49" w:rsidR="004032AD" w:rsidRDefault="004979C2" w:rsidP="00762C73">
      <w:pPr>
        <w:pStyle w:val="Liste1"/>
      </w:pPr>
      <w:r w:rsidRPr="00762C73">
        <w:t xml:space="preserve">Zone 2 : comblement des cavités, remplacement d’une partie des pierres de couronnement, reprise déchaussements, </w:t>
      </w:r>
      <w:proofErr w:type="spellStart"/>
      <w:r w:rsidRPr="00762C73">
        <w:t>déjointoiements</w:t>
      </w:r>
      <w:proofErr w:type="spellEnd"/>
      <w:r w:rsidRPr="00762C73">
        <w:t xml:space="preserve"> et fissures du parement, reprise des exutoires, remplacement des équipements abîmés, évacuation des déchets.</w:t>
      </w:r>
    </w:p>
    <w:p w14:paraId="363D3EFF" w14:textId="276CEC0D" w:rsidR="00762C73" w:rsidRPr="00762C73" w:rsidRDefault="00762C73" w:rsidP="00762C73">
      <w:pPr>
        <w:rPr>
          <w:rFonts w:ascii="Poppins Light" w:hAnsi="Poppins Light"/>
          <w:sz w:val="20"/>
          <w:szCs w:val="22"/>
        </w:rPr>
      </w:pPr>
      <w:r w:rsidRPr="00762C73">
        <w:rPr>
          <w:rFonts w:ascii="Poppins Light" w:hAnsi="Poppins Light"/>
          <w:sz w:val="20"/>
          <w:szCs w:val="22"/>
        </w:rPr>
        <w:t>Le coût prévisionnel des travaux est estimé ) environ 740 k€ HT.</w:t>
      </w:r>
    </w:p>
    <w:p w14:paraId="62C3ADC5" w14:textId="77777777" w:rsidR="004032AD" w:rsidRPr="00AF5B90" w:rsidRDefault="004032AD" w:rsidP="00DA25F9">
      <w:pPr>
        <w:pStyle w:val="Style4"/>
      </w:pPr>
      <w:r w:rsidRPr="00AF5B90">
        <w:lastRenderedPageBreak/>
        <w:t>Délais prévisionnels :</w:t>
      </w:r>
    </w:p>
    <w:p w14:paraId="07EE4C31" w14:textId="5638C843" w:rsidR="004032AD" w:rsidRPr="00AF5B90" w:rsidRDefault="004032AD" w:rsidP="002177A4">
      <w:pPr>
        <w:pStyle w:val="Paragraphedeliste"/>
      </w:pPr>
      <w:r w:rsidRPr="00AF5B90">
        <w:t xml:space="preserve">Le délai prévisionnel du chantier est estimé à </w:t>
      </w:r>
      <w:r w:rsidR="00AF5B90" w:rsidRPr="00AF5B90">
        <w:t>2</w:t>
      </w:r>
      <w:r w:rsidRPr="00AF5B90">
        <w:t xml:space="preserve"> mois de préparation et </w:t>
      </w:r>
      <w:r w:rsidR="002177A4" w:rsidRPr="00AF5B90">
        <w:t>4</w:t>
      </w:r>
      <w:r w:rsidRPr="00AF5B90">
        <w:t xml:space="preserve"> mois de travaux</w:t>
      </w:r>
      <w:r w:rsidR="00AF5B90" w:rsidRPr="00AF5B90">
        <w:t>, pour un délais total maximal de 6 mois.</w:t>
      </w:r>
    </w:p>
    <w:p w14:paraId="3753DE23" w14:textId="77777777" w:rsidR="002177A4" w:rsidRPr="0085765E" w:rsidRDefault="002177A4" w:rsidP="00DA25F9">
      <w:pPr>
        <w:pStyle w:val="Style4"/>
      </w:pPr>
      <w:r w:rsidRPr="0085765E">
        <w:t>Identification des enjeux du projet :</w:t>
      </w:r>
    </w:p>
    <w:p w14:paraId="277DC42D" w14:textId="4E2F77F6" w:rsidR="002177A4" w:rsidRDefault="002177A4" w:rsidP="002177A4">
      <w:pPr>
        <w:pStyle w:val="Paragraphedeliste"/>
      </w:pPr>
      <w:r w:rsidRPr="0085765E">
        <w:t>Les enjeux identifiés par Essor Transitions pour le projet sont les suivants :</w:t>
      </w:r>
    </w:p>
    <w:p w14:paraId="25C5EBD3" w14:textId="73F37993" w:rsidR="00B92B07" w:rsidRDefault="00B92B07" w:rsidP="00851ED7">
      <w:pPr>
        <w:pStyle w:val="Liste1"/>
      </w:pPr>
      <w:r>
        <w:t>Frayère : Le site est fortement anthropisé et homogène, présentant une faible capacité d’accueil pour la faune piscicole et des milieux largement remaniés. Les différents rapports réalisés en juillet et août 2023 font état de peu d’enjeux pour les zones du port de la Gare :</w:t>
      </w:r>
    </w:p>
    <w:p w14:paraId="34F4B8FF" w14:textId="77777777" w:rsidR="00B92B07" w:rsidRDefault="00B92B07" w:rsidP="00B92B07">
      <w:pPr>
        <w:pStyle w:val="Liste1"/>
        <w:numPr>
          <w:ilvl w:val="2"/>
          <w:numId w:val="30"/>
        </w:numPr>
      </w:pPr>
      <w:r>
        <w:t>Enjeu faible pour les herbiers hydrophytes,</w:t>
      </w:r>
    </w:p>
    <w:p w14:paraId="2B69E315" w14:textId="77777777" w:rsidR="00B92B07" w:rsidRDefault="00B92B07" w:rsidP="00B92B07">
      <w:pPr>
        <w:pStyle w:val="Liste1"/>
        <w:numPr>
          <w:ilvl w:val="2"/>
          <w:numId w:val="30"/>
        </w:numPr>
      </w:pPr>
      <w:r>
        <w:t>Enjeu nul pour les autres zones.</w:t>
      </w:r>
    </w:p>
    <w:p w14:paraId="18396B4E" w14:textId="5E8BEA2C" w:rsidR="00B92B07" w:rsidRPr="0085765E" w:rsidRDefault="00B92B07" w:rsidP="00B92B07">
      <w:pPr>
        <w:pStyle w:val="Liste1"/>
        <w:numPr>
          <w:ilvl w:val="2"/>
          <w:numId w:val="30"/>
        </w:numPr>
      </w:pPr>
      <w:r w:rsidRPr="0085765E">
        <w:t xml:space="preserve">Seule la zone d’herbier localisée en amont du pont de Bercy présente un intérêt pour la reproduction des espèces </w:t>
      </w:r>
      <w:proofErr w:type="spellStart"/>
      <w:r w:rsidRPr="0085765E">
        <w:t>phytophiles</w:t>
      </w:r>
      <w:proofErr w:type="spellEnd"/>
      <w:r w:rsidRPr="0085765E">
        <w:t>.</w:t>
      </w:r>
    </w:p>
    <w:p w14:paraId="53F58762" w14:textId="330C1038" w:rsidR="00B92B07" w:rsidRPr="0085765E" w:rsidRDefault="00B92B07" w:rsidP="00E94175">
      <w:pPr>
        <w:pStyle w:val="Liste1"/>
      </w:pPr>
      <w:r w:rsidRPr="0085765E">
        <w:t>Porter à connaissance : Un porter à connaissance a été élaboré pour ce projet. Les éléments qui y sont décrits devront être pris en compte et suivis tout au long du chantier.</w:t>
      </w:r>
    </w:p>
    <w:p w14:paraId="6DD1062A" w14:textId="73492128" w:rsidR="002177A4" w:rsidRPr="0085765E" w:rsidRDefault="002177A4" w:rsidP="002177A4">
      <w:pPr>
        <w:pStyle w:val="Liste1"/>
        <w:rPr>
          <w:rFonts w:eastAsia="ArialMT"/>
        </w:rPr>
      </w:pPr>
      <w:r w:rsidRPr="0085765E">
        <w:t xml:space="preserve">Optimiser la gestion du chantier </w:t>
      </w:r>
      <w:r w:rsidRPr="0085765E">
        <w:rPr>
          <w:rFonts w:eastAsia="ArialMT"/>
        </w:rPr>
        <w:t>afin d</w:t>
      </w:r>
      <w:r w:rsidRPr="0085765E">
        <w:rPr>
          <w:rFonts w:eastAsia="ArialMT" w:hint="eastAsia"/>
        </w:rPr>
        <w:t>’</w:t>
      </w:r>
      <w:r w:rsidRPr="0085765E">
        <w:rPr>
          <w:rFonts w:eastAsia="ArialMT"/>
        </w:rPr>
        <w:t xml:space="preserve">en </w:t>
      </w:r>
      <w:r w:rsidRPr="0085765E">
        <w:t>limiter les nuisances chroniques ;</w:t>
      </w:r>
    </w:p>
    <w:p w14:paraId="06E66396" w14:textId="19F720F7" w:rsidR="002177A4" w:rsidRPr="0085765E" w:rsidRDefault="002177A4" w:rsidP="002177A4">
      <w:pPr>
        <w:pStyle w:val="Liste1"/>
        <w:rPr>
          <w:rFonts w:eastAsia="ArialMT"/>
        </w:rPr>
      </w:pPr>
      <w:r w:rsidRPr="0085765E">
        <w:t xml:space="preserve">Prévenir et limiter l’impact accidentel du chantier (gestion des produits dangereux, </w:t>
      </w:r>
      <w:r w:rsidRPr="0085765E">
        <w:rPr>
          <w:rFonts w:eastAsia="ArialMT"/>
        </w:rPr>
        <w:t>r</w:t>
      </w:r>
      <w:r w:rsidRPr="0085765E">
        <w:rPr>
          <w:rFonts w:eastAsia="ArialMT" w:hint="eastAsia"/>
        </w:rPr>
        <w:t>é</w:t>
      </w:r>
      <w:r w:rsidRPr="0085765E">
        <w:rPr>
          <w:rFonts w:eastAsia="ArialMT"/>
        </w:rPr>
        <w:t xml:space="preserve">tentions, </w:t>
      </w:r>
      <w:r w:rsidRPr="0085765E">
        <w:rPr>
          <w:rFonts w:eastAsia="ArialMT" w:hint="eastAsia"/>
        </w:rPr>
        <w:t>…</w:t>
      </w:r>
      <w:r w:rsidRPr="0085765E">
        <w:rPr>
          <w:rFonts w:eastAsia="ArialMT"/>
        </w:rPr>
        <w:t>) ;</w:t>
      </w:r>
    </w:p>
    <w:p w14:paraId="4F871B60" w14:textId="63906E3B" w:rsidR="002177A4" w:rsidRPr="0085765E" w:rsidRDefault="002177A4" w:rsidP="002177A4">
      <w:pPr>
        <w:pStyle w:val="Liste1"/>
      </w:pPr>
      <w:r w:rsidRPr="0085765E">
        <w:t>Assurer de bonnes conditions de travail (poussière, boue) ;</w:t>
      </w:r>
    </w:p>
    <w:p w14:paraId="0D322053" w14:textId="4396A7D5" w:rsidR="002177A4" w:rsidRPr="0085765E" w:rsidRDefault="002177A4" w:rsidP="002177A4">
      <w:pPr>
        <w:pStyle w:val="Liste1"/>
      </w:pPr>
      <w:r w:rsidRPr="0085765E">
        <w:t>Gérant efficacement les déchets par leur diminution à la source, leur tri et leur valorisation ;</w:t>
      </w:r>
    </w:p>
    <w:p w14:paraId="570EB996" w14:textId="77777777" w:rsidR="002177A4" w:rsidRPr="0085765E" w:rsidRDefault="002177A4" w:rsidP="002177A4">
      <w:pPr>
        <w:pStyle w:val="Liste1"/>
      </w:pPr>
      <w:r w:rsidRPr="0085765E">
        <w:t>Limiter la mise en suspension de matière par les travaux ;</w:t>
      </w:r>
    </w:p>
    <w:p w14:paraId="6AF29A7D" w14:textId="77777777" w:rsidR="002177A4" w:rsidRPr="0085765E" w:rsidRDefault="002177A4" w:rsidP="002177A4">
      <w:pPr>
        <w:pStyle w:val="Liste1"/>
      </w:pPr>
      <w:r w:rsidRPr="0085765E">
        <w:t>Suivre la qualité de l’eau de la Seine aux abords du chantier ;</w:t>
      </w:r>
    </w:p>
    <w:p w14:paraId="781D95EF" w14:textId="534F6AE0" w:rsidR="002177A4" w:rsidRPr="0085765E" w:rsidRDefault="002177A4" w:rsidP="002C6ADB">
      <w:pPr>
        <w:pStyle w:val="Style5"/>
      </w:pPr>
      <w:r w:rsidRPr="0085765E">
        <w:t>Mise en place d’un chantier à faibles nuisances (gestion des pollutions, des nuisances, suivi des déchets, etc.) avec information régulière d’HAROPA Port (notamment pour les incidents ou pollutions rencontrés lors du chantier, moyens correctifs mis en place, etc.) ;</w:t>
      </w:r>
    </w:p>
    <w:p w14:paraId="220DDAA7" w14:textId="45AA2E93" w:rsidR="002177A4" w:rsidRPr="0085765E" w:rsidRDefault="002177A4" w:rsidP="002C6ADB">
      <w:pPr>
        <w:pStyle w:val="Style5"/>
      </w:pPr>
      <w:r w:rsidRPr="0085765E">
        <w:t>Préservation de l’intérêt écologique du site et limitation de l’impact du chantier sur la faune et la flore. Respecter notamment les périodes propices aux frais en évitant tout travaux en lit mineur pendant celles-ci ;</w:t>
      </w:r>
    </w:p>
    <w:p w14:paraId="0889F0A5" w14:textId="77777777" w:rsidR="002177A4" w:rsidRPr="0085765E" w:rsidRDefault="002177A4" w:rsidP="002C6ADB">
      <w:pPr>
        <w:pStyle w:val="Style5"/>
      </w:pPr>
      <w:r w:rsidRPr="0085765E">
        <w:t>Choix des produits pour les travaux (impact sur l’environnement et la Seine, huile moteur biodégradable, résine, mortier, etc.).</w:t>
      </w:r>
    </w:p>
    <w:p w14:paraId="7EA131F6" w14:textId="1D228081" w:rsidR="002177A4" w:rsidRPr="0085765E" w:rsidRDefault="002177A4" w:rsidP="002C6ADB">
      <w:pPr>
        <w:pStyle w:val="Style5"/>
      </w:pPr>
      <w:r w:rsidRPr="0085765E">
        <w:t>Suivi de la mise en place d’une compensation en cours de validation avec la DRIEAT.</w:t>
      </w:r>
    </w:p>
    <w:p w14:paraId="1251E2F3" w14:textId="3A7692A4" w:rsidR="00ED6958" w:rsidRPr="0085765E" w:rsidRDefault="00ED6958" w:rsidP="00ED6958">
      <w:pPr>
        <w:pStyle w:val="Liste1"/>
      </w:pPr>
      <w:r w:rsidRPr="0085765E">
        <w:t>Respecter les périodes propices aux frais en évitant tout travaux en lit mineur pendant celles-ci.</w:t>
      </w:r>
    </w:p>
    <w:p w14:paraId="62143494" w14:textId="79B3EF4E" w:rsidR="00ED6958" w:rsidRPr="0085765E" w:rsidRDefault="00ED6958" w:rsidP="00ED6958">
      <w:pPr>
        <w:pStyle w:val="Liste1"/>
      </w:pPr>
      <w:r w:rsidRPr="0085765E">
        <w:t>Informer HAROPA Port - Paris de tout incident de pollution rencontrée et des moyens correctifs mis en place.</w:t>
      </w:r>
    </w:p>
    <w:p w14:paraId="20283D93" w14:textId="77777777" w:rsidR="0085765E" w:rsidRDefault="0085765E" w:rsidP="0085765E">
      <w:pPr>
        <w:pStyle w:val="Liste1"/>
      </w:pPr>
      <w:r>
        <w:lastRenderedPageBreak/>
        <w:t xml:space="preserve">Les enjeux au niveau de l’AMO Environnement seront : </w:t>
      </w:r>
    </w:p>
    <w:p w14:paraId="0E9D2905" w14:textId="69A91BFD" w:rsidR="0085765E" w:rsidRDefault="0085765E" w:rsidP="0085765E">
      <w:pPr>
        <w:pStyle w:val="Liste1"/>
        <w:numPr>
          <w:ilvl w:val="1"/>
          <w:numId w:val="42"/>
        </w:numPr>
      </w:pPr>
      <w:r>
        <w:t>Sécuriser la qualité et la conformité technique des propositions et livrables de l’entreprise en apportant un avis expert ou une contre-expertise indépendante.</w:t>
      </w:r>
    </w:p>
    <w:p w14:paraId="3E3B6CAC" w14:textId="77777777" w:rsidR="0085765E" w:rsidRDefault="0085765E" w:rsidP="0085765E">
      <w:pPr>
        <w:pStyle w:val="Liste1"/>
        <w:numPr>
          <w:ilvl w:val="1"/>
          <w:numId w:val="42"/>
        </w:numPr>
      </w:pPr>
      <w:r>
        <w:t>Maîtriser les risques techniques, réglementaires et environnementaux pour garantir la bonne exécution du projet dans le respect des délais et budgets.</w:t>
      </w:r>
    </w:p>
    <w:p w14:paraId="08C4E3BF" w14:textId="77777777" w:rsidR="0085765E" w:rsidRDefault="0085765E" w:rsidP="0085765E">
      <w:pPr>
        <w:pStyle w:val="Liste1"/>
        <w:numPr>
          <w:ilvl w:val="1"/>
          <w:numId w:val="42"/>
        </w:numPr>
      </w:pPr>
      <w:r>
        <w:t>Accompagner la coordination entre MOA, AMO, MOE et entreprises afin d’optimiser les arbitrages et fluidifier le pilotage des différentes phases.</w:t>
      </w:r>
    </w:p>
    <w:p w14:paraId="0461C106" w14:textId="77777777" w:rsidR="0085765E" w:rsidRPr="0085765E" w:rsidRDefault="0085765E" w:rsidP="0085765E">
      <w:pPr>
        <w:pStyle w:val="Liste1"/>
        <w:numPr>
          <w:ilvl w:val="1"/>
          <w:numId w:val="42"/>
        </w:numPr>
      </w:pPr>
      <w:r>
        <w:t xml:space="preserve">Capitaliser sur le retour d’expérience pour renforcer la pertinence des choix et </w:t>
      </w:r>
      <w:r w:rsidRPr="0085765E">
        <w:t>anticiper d’éventuelles difficultés.</w:t>
      </w:r>
    </w:p>
    <w:p w14:paraId="3390F14F" w14:textId="1303B37F" w:rsidR="0085765E" w:rsidRPr="0085765E" w:rsidRDefault="0085765E" w:rsidP="0085765E">
      <w:pPr>
        <w:pStyle w:val="Liste1"/>
        <w:numPr>
          <w:ilvl w:val="1"/>
          <w:numId w:val="42"/>
        </w:numPr>
      </w:pPr>
      <w:r w:rsidRPr="0085765E">
        <w:t>L’objectif est de garantir à la maîtrise d’ouvrage un appui fiable et réactif tout au long du projet pour assurer l’atteinte des objectifs fixés.</w:t>
      </w:r>
    </w:p>
    <w:p w14:paraId="2EE1915B" w14:textId="21B9515C" w:rsidR="002C6ADB" w:rsidRPr="0085765E" w:rsidRDefault="002177A4" w:rsidP="002177A4">
      <w:pPr>
        <w:pStyle w:val="Liste1"/>
        <w:numPr>
          <w:ilvl w:val="0"/>
          <w:numId w:val="0"/>
        </w:numPr>
      </w:pPr>
      <w:r w:rsidRPr="0085765E">
        <w:t xml:space="preserve">Le suivi proposé par Essor Transition vis-à-vis des enjeux identifié est décrit dans le paragraphe </w:t>
      </w:r>
      <w:r w:rsidR="00257746" w:rsidRPr="0085765E">
        <w:t xml:space="preserve">suivant. </w:t>
      </w:r>
    </w:p>
    <w:p w14:paraId="03CE2B83" w14:textId="77777777" w:rsidR="002C6ADB" w:rsidRPr="00236568" w:rsidRDefault="002C6ADB">
      <w:pPr>
        <w:rPr>
          <w:rFonts w:ascii="Poppins Light" w:hAnsi="Poppins Light"/>
          <w:sz w:val="20"/>
          <w:szCs w:val="22"/>
          <w:highlight w:val="yellow"/>
        </w:rPr>
      </w:pPr>
      <w:r w:rsidRPr="00236568">
        <w:rPr>
          <w:highlight w:val="yellow"/>
        </w:rPr>
        <w:br w:type="page"/>
      </w:r>
    </w:p>
    <w:p w14:paraId="7FE39D0F" w14:textId="374662E5" w:rsidR="000474EA" w:rsidRPr="00ED6958" w:rsidRDefault="000474EA" w:rsidP="002177A4">
      <w:pPr>
        <w:pStyle w:val="Titre1"/>
      </w:pPr>
      <w:bookmarkStart w:id="8" w:name="_Toc204327316"/>
      <w:r w:rsidRPr="00ED6958">
        <w:lastRenderedPageBreak/>
        <w:t>Notre proposition d’accompagnement</w:t>
      </w:r>
      <w:bookmarkEnd w:id="8"/>
      <w:r w:rsidRPr="00ED6958">
        <w:t xml:space="preserve"> </w:t>
      </w:r>
    </w:p>
    <w:p w14:paraId="5D6F4289" w14:textId="43EEE752" w:rsidR="000474EA" w:rsidRPr="0008440D" w:rsidRDefault="000474EA" w:rsidP="000474EA">
      <w:pPr>
        <w:pStyle w:val="Paragraphedeliste"/>
      </w:pPr>
      <w:r w:rsidRPr="00ED6958">
        <w:t xml:space="preserve">La présente mission se déroule en phase d’exécution des travaux (de la notification du marché des </w:t>
      </w:r>
      <w:r w:rsidRPr="0008440D">
        <w:t>travaux jusqu’à 2 mois après la réception des travaux).</w:t>
      </w:r>
    </w:p>
    <w:p w14:paraId="5B49C68E" w14:textId="77777777" w:rsidR="000474EA" w:rsidRPr="0008440D" w:rsidRDefault="000474EA" w:rsidP="000474EA">
      <w:pPr>
        <w:pStyle w:val="Titre2"/>
      </w:pPr>
      <w:bookmarkStart w:id="9" w:name="_Toc204327317"/>
      <w:r w:rsidRPr="0008440D">
        <w:t>Durée du chantier et informations à communiquer en amont du chantier :</w:t>
      </w:r>
      <w:bookmarkEnd w:id="9"/>
    </w:p>
    <w:p w14:paraId="29BB5224" w14:textId="31359BCC" w:rsidR="000474EA" w:rsidRPr="0008440D" w:rsidRDefault="000474EA" w:rsidP="000474EA">
      <w:pPr>
        <w:pStyle w:val="Paragraphedeliste"/>
      </w:pPr>
      <w:r w:rsidRPr="0008440D">
        <w:t>La durée prévisionnelle de chantier est estimée</w:t>
      </w:r>
      <w:r w:rsidR="00ED6958" w:rsidRPr="0008440D">
        <w:t xml:space="preserve"> entre le 01/09/2025 au 02/03/2026. Le délai global d’exécution du marché est fixé au maximum de 6 mois dont deux mois de préparation (donc 4 mois de chantier).</w:t>
      </w:r>
      <w:r w:rsidRPr="0008440D">
        <w:t xml:space="preserve"> </w:t>
      </w:r>
      <w:r w:rsidR="00ED6958" w:rsidRPr="0008440D">
        <w:t xml:space="preserve"> </w:t>
      </w:r>
    </w:p>
    <w:p w14:paraId="68B9B548" w14:textId="7A7C4E58" w:rsidR="000474EA" w:rsidRPr="0008440D" w:rsidRDefault="000474EA" w:rsidP="000474EA">
      <w:pPr>
        <w:pStyle w:val="Paragraphedeliste"/>
      </w:pPr>
      <w:r w:rsidRPr="0008440D">
        <w:t xml:space="preserve">Afin de permettre la bonne réalisation de sa mission, les éléments suivants seront à transmettre à Essor Transitions par l’équipe projet : </w:t>
      </w:r>
    </w:p>
    <w:p w14:paraId="0CEA0829" w14:textId="0D3CF3DC" w:rsidR="000474EA" w:rsidRPr="0008440D" w:rsidRDefault="000474EA" w:rsidP="000474EA">
      <w:pPr>
        <w:pStyle w:val="Liste1"/>
      </w:pPr>
      <w:r w:rsidRPr="0008440D">
        <w:t>Le porter à connaissance et l’arrêté d’autorisation préfectoral de la DRIEAT </w:t>
      </w:r>
      <w:r w:rsidR="0008440D" w:rsidRPr="0008440D">
        <w:t>(voir annexe du CCTP) ;</w:t>
      </w:r>
    </w:p>
    <w:p w14:paraId="0947C612" w14:textId="5FEFB4FA" w:rsidR="000474EA" w:rsidRPr="0008440D" w:rsidRDefault="000474EA" w:rsidP="000474EA">
      <w:pPr>
        <w:pStyle w:val="Liste1"/>
      </w:pPr>
      <w:r w:rsidRPr="0008440D">
        <w:t xml:space="preserve">Le Rapport faune flores avec recommandations sur les frayère, le cas échéant </w:t>
      </w:r>
      <w:r w:rsidR="0008440D" w:rsidRPr="0008440D">
        <w:t>(voir annexe du CCTP) ;</w:t>
      </w:r>
    </w:p>
    <w:p w14:paraId="7F32344C" w14:textId="7996F5F3" w:rsidR="0008440D" w:rsidRPr="0008440D" w:rsidRDefault="0008440D" w:rsidP="000474EA">
      <w:pPr>
        <w:pStyle w:val="Liste1"/>
      </w:pPr>
      <w:r w:rsidRPr="0008440D">
        <w:t>Pièces du marché (DCE) ;</w:t>
      </w:r>
    </w:p>
    <w:p w14:paraId="36F92A28" w14:textId="5D2DC63C" w:rsidR="00286366" w:rsidRPr="0008440D" w:rsidRDefault="000474EA" w:rsidP="000474EA">
      <w:pPr>
        <w:pStyle w:val="Liste1"/>
      </w:pPr>
      <w:r w:rsidRPr="0008440D">
        <w:t>Les documents de l’entreprise choisie, notamment le mémoire technique rédigé par cette dernière ou tout autre document relatif à la préservation de l’environnement ou la gestion des déchets.</w:t>
      </w:r>
    </w:p>
    <w:p w14:paraId="429A7B5D" w14:textId="6483AE10" w:rsidR="000474EA" w:rsidRPr="0008440D" w:rsidRDefault="000474EA" w:rsidP="000474EA">
      <w:pPr>
        <w:pStyle w:val="Titre2"/>
      </w:pPr>
      <w:bookmarkStart w:id="10" w:name="_Toc204327318"/>
      <w:r w:rsidRPr="0008440D">
        <w:t>Description de la mission</w:t>
      </w:r>
      <w:bookmarkEnd w:id="10"/>
      <w:r w:rsidRPr="0008440D">
        <w:t xml:space="preserve"> </w:t>
      </w:r>
    </w:p>
    <w:p w14:paraId="6D2847DF" w14:textId="67D9660C" w:rsidR="004032AD" w:rsidRPr="0008440D" w:rsidRDefault="000474EA" w:rsidP="000474EA">
      <w:pPr>
        <w:pStyle w:val="Paragraphedeliste"/>
      </w:pPr>
      <w:r w:rsidRPr="0008440D">
        <w:t>La mission se décomposera en deux volets :</w:t>
      </w:r>
    </w:p>
    <w:p w14:paraId="437692C1" w14:textId="43883F9C" w:rsidR="000474EA" w:rsidRPr="0008440D" w:rsidRDefault="000474EA" w:rsidP="000474EA">
      <w:pPr>
        <w:pStyle w:val="Liste1"/>
      </w:pPr>
      <w:r w:rsidRPr="0008440D">
        <w:t>Le suivi environnemental pendant l’ensemble des travaux</w:t>
      </w:r>
      <w:r w:rsidR="002C6ADB" w:rsidRPr="0008440D">
        <w:t> ;</w:t>
      </w:r>
    </w:p>
    <w:p w14:paraId="433D9305" w14:textId="2F800DE7" w:rsidR="000474EA" w:rsidRPr="0008440D" w:rsidRDefault="000474EA" w:rsidP="000474EA">
      <w:pPr>
        <w:pStyle w:val="Liste1"/>
      </w:pPr>
      <w:r w:rsidRPr="0008440D">
        <w:t>La prévention et la gestion des déchets de chantier.</w:t>
      </w:r>
    </w:p>
    <w:p w14:paraId="6ECA7394" w14:textId="0108DD15" w:rsidR="000474EA" w:rsidRPr="0008440D" w:rsidRDefault="000474EA" w:rsidP="000474EA">
      <w:pPr>
        <w:pStyle w:val="Paragraphedeliste"/>
      </w:pPr>
      <w:r w:rsidRPr="0008440D">
        <w:t>La proposition d’accompagnement d’ESSOR Transitions pour ces différents volets est détaillée dans les paragraphes suivants.</w:t>
      </w:r>
    </w:p>
    <w:p w14:paraId="0B360231" w14:textId="41EAD442" w:rsidR="000474EA" w:rsidRPr="00286366" w:rsidRDefault="000474EA" w:rsidP="000474EA">
      <w:pPr>
        <w:pStyle w:val="Titre3"/>
      </w:pPr>
      <w:bookmarkStart w:id="11" w:name="_Toc204327319"/>
      <w:r w:rsidRPr="00286366">
        <w:t>Suivi environnemental des travaux</w:t>
      </w:r>
      <w:bookmarkEnd w:id="11"/>
    </w:p>
    <w:p w14:paraId="749BA52F" w14:textId="13CAE873" w:rsidR="002C6ADB" w:rsidRPr="00286366" w:rsidRDefault="002C6ADB" w:rsidP="00DA25F9">
      <w:pPr>
        <w:pStyle w:val="Style4"/>
      </w:pPr>
      <w:r w:rsidRPr="00286366">
        <w:t xml:space="preserve">Réunion de lancement de chantier : </w:t>
      </w:r>
    </w:p>
    <w:p w14:paraId="0C5C8B2B" w14:textId="5CFD1857" w:rsidR="000474EA" w:rsidRPr="00286366" w:rsidRDefault="000474EA" w:rsidP="000474EA">
      <w:pPr>
        <w:pStyle w:val="Paragraphedeliste"/>
      </w:pPr>
      <w:r w:rsidRPr="00286366">
        <w:t xml:space="preserve">Un chantier à faible impact environnemental doit être organisé le plus en amont possible. </w:t>
      </w:r>
    </w:p>
    <w:p w14:paraId="5553B195" w14:textId="77777777" w:rsidR="000474EA" w:rsidRPr="00286366" w:rsidRDefault="000474EA" w:rsidP="000474EA">
      <w:pPr>
        <w:pStyle w:val="Paragraphedeliste"/>
      </w:pPr>
      <w:r w:rsidRPr="00286366">
        <w:t xml:space="preserve">Le chef de projet participera à la réunion de lancement des travaux afin de sensibiliser l’ensemble des intervenants à la démarche environnementale prévue. </w:t>
      </w:r>
    </w:p>
    <w:p w14:paraId="06D08D7B" w14:textId="77777777" w:rsidR="000474EA" w:rsidRPr="00286366" w:rsidRDefault="000474EA" w:rsidP="002C6ADB">
      <w:pPr>
        <w:pStyle w:val="Paragraphedeliste"/>
      </w:pPr>
      <w:r w:rsidRPr="00286366">
        <w:t>Cette intervention permettra de :</w:t>
      </w:r>
    </w:p>
    <w:p w14:paraId="09D04DD3" w14:textId="77777777" w:rsidR="000474EA" w:rsidRPr="00286366" w:rsidRDefault="000474EA" w:rsidP="002C6ADB">
      <w:pPr>
        <w:pStyle w:val="Liste1"/>
      </w:pPr>
      <w:r w:rsidRPr="00286366">
        <w:t>Sensibiliser le cas échéant la maîtrise d’œuvre d’exécution, les entreprises et le coordonnateur SPS à la démarche de chantier à faible impact environnemental ;</w:t>
      </w:r>
    </w:p>
    <w:p w14:paraId="17465C97" w14:textId="77777777" w:rsidR="000474EA" w:rsidRPr="00286366" w:rsidRDefault="000474EA" w:rsidP="002C6ADB">
      <w:pPr>
        <w:pStyle w:val="Liste1"/>
      </w:pPr>
      <w:r w:rsidRPr="00286366">
        <w:t>Passer en revue les consignes à fournir au personnel sur le chantier en particulier pour la gestion et le tri des déchets ;</w:t>
      </w:r>
    </w:p>
    <w:p w14:paraId="015AC488" w14:textId="77777777" w:rsidR="000474EA" w:rsidRPr="00286366" w:rsidRDefault="000474EA" w:rsidP="002C6ADB">
      <w:pPr>
        <w:pStyle w:val="Liste1"/>
      </w:pPr>
      <w:r w:rsidRPr="00286366">
        <w:lastRenderedPageBreak/>
        <w:t>S’assurer qu’un responsable Environnement au sein des entreprises soit désigné afin de réaliser le suivi régulier, de former le personnel du chantier et de tenir à jour le tableau de bord du chantier ;</w:t>
      </w:r>
    </w:p>
    <w:p w14:paraId="12324750" w14:textId="77777777" w:rsidR="000474EA" w:rsidRPr="00286366" w:rsidRDefault="000474EA" w:rsidP="002C6ADB">
      <w:pPr>
        <w:pStyle w:val="Liste1"/>
      </w:pPr>
      <w:r w:rsidRPr="00286366">
        <w:t>Vérifier les méthodes d’exécution et le plan des installations de chantier, en particulier en matière de gestion des déchets de chantier, des accès, du phasage, etc. ;</w:t>
      </w:r>
    </w:p>
    <w:p w14:paraId="2DE67A7E" w14:textId="46A0F5D9" w:rsidR="000474EA" w:rsidRPr="00286366" w:rsidRDefault="000474EA" w:rsidP="002C6ADB">
      <w:pPr>
        <w:pStyle w:val="Liste1"/>
      </w:pPr>
      <w:r w:rsidRPr="00286366">
        <w:t xml:space="preserve">Passer en revue les éléments d’attention et de suivi, mentionné dans le porter à connaissance, dans le diagnostic frayères, </w:t>
      </w:r>
      <w:r w:rsidR="002C6ADB" w:rsidRPr="00286366">
        <w:t>ou tout autres documents environnementaux</w:t>
      </w:r>
      <w:r w:rsidRPr="00286366">
        <w:t>.</w:t>
      </w:r>
    </w:p>
    <w:p w14:paraId="7C9592EE" w14:textId="12D4A510" w:rsidR="002C6ADB" w:rsidRPr="00286366" w:rsidRDefault="002C6ADB" w:rsidP="002C6ADB">
      <w:pPr>
        <w:pStyle w:val="Paragraphedeliste"/>
      </w:pPr>
      <w:r w:rsidRPr="00286366">
        <w:t>Le but de cette intervention est de rappeler aux entreprises</w:t>
      </w:r>
      <w:r w:rsidR="00286366" w:rsidRPr="00286366">
        <w:t xml:space="preserve"> et aux différents interlocuteurs du projet</w:t>
      </w:r>
      <w:r w:rsidRPr="00286366">
        <w:t xml:space="preserve"> les enjeux environnementaux de l’opération, la démarche environnementale du projet, ses spécificités ainsi que les principales exigences environnementales du projet. Sur ce projet, les éléments suivants seront abordés à minima :</w:t>
      </w:r>
    </w:p>
    <w:p w14:paraId="11329DAA" w14:textId="7839C17E" w:rsidR="002C6ADB" w:rsidRPr="00286366" w:rsidRDefault="002C6ADB" w:rsidP="002C6ADB">
      <w:pPr>
        <w:pStyle w:val="Liste1"/>
      </w:pPr>
      <w:r w:rsidRPr="00286366">
        <w:t>Les thèmes de la préservation de la qualité de l’eau (M</w:t>
      </w:r>
      <w:r w:rsidR="00286366" w:rsidRPr="00286366">
        <w:t>atières En Suspension (MES)</w:t>
      </w:r>
      <w:r w:rsidRPr="00286366">
        <w:t xml:space="preserve"> et turbidité) ;</w:t>
      </w:r>
    </w:p>
    <w:p w14:paraId="5DD73722" w14:textId="77777777" w:rsidR="002C6ADB" w:rsidRPr="00286366" w:rsidRDefault="002C6ADB" w:rsidP="002C6ADB">
      <w:pPr>
        <w:pStyle w:val="Liste1"/>
      </w:pPr>
      <w:r w:rsidRPr="00286366">
        <w:t>La réduction et la gestion des déchets ;</w:t>
      </w:r>
    </w:p>
    <w:p w14:paraId="34E964AC" w14:textId="5FD60D4B" w:rsidR="002C6ADB" w:rsidRPr="00286366" w:rsidRDefault="002C6ADB" w:rsidP="00FA1F87">
      <w:pPr>
        <w:pStyle w:val="Liste1"/>
      </w:pPr>
      <w:r w:rsidRPr="00286366">
        <w:t>Les nuisances et pollutions visuelles, poussière, de l’eau et du sol ;</w:t>
      </w:r>
    </w:p>
    <w:p w14:paraId="78C7ED34" w14:textId="77777777" w:rsidR="002C6ADB" w:rsidRPr="00286366" w:rsidRDefault="002C6ADB" w:rsidP="002C6ADB">
      <w:pPr>
        <w:pStyle w:val="Liste1"/>
      </w:pPr>
      <w:r w:rsidRPr="00286366">
        <w:t>La préservation de la faune et de la flore ;</w:t>
      </w:r>
    </w:p>
    <w:p w14:paraId="28E3D21D" w14:textId="77777777" w:rsidR="002C6ADB" w:rsidRPr="00286366" w:rsidRDefault="002C6ADB" w:rsidP="002C6ADB">
      <w:pPr>
        <w:pStyle w:val="Liste1"/>
      </w:pPr>
      <w:r w:rsidRPr="00286366">
        <w:t>L’approvisionnement durable des matériaux ;</w:t>
      </w:r>
    </w:p>
    <w:p w14:paraId="47005D81" w14:textId="3A7A6FEE" w:rsidR="00286366" w:rsidRDefault="002C6ADB" w:rsidP="002C6ADB">
      <w:pPr>
        <w:pStyle w:val="Liste1"/>
      </w:pPr>
      <w:r w:rsidRPr="00286366">
        <w:t>La prise en compte du risque de crue.</w:t>
      </w:r>
    </w:p>
    <w:p w14:paraId="2C769789" w14:textId="22945586" w:rsidR="00DA25F9" w:rsidRPr="00DA25F9" w:rsidRDefault="00DA25F9" w:rsidP="00DA25F9">
      <w:pPr>
        <w:pStyle w:val="Paragraphedeliste"/>
        <w:rPr>
          <w:rStyle w:val="Style2Car"/>
          <w:sz w:val="20"/>
          <w:szCs w:val="28"/>
        </w:rPr>
      </w:pPr>
      <w:r w:rsidRPr="00DA25F9">
        <w:rPr>
          <w:rStyle w:val="Style2Car"/>
          <w:sz w:val="20"/>
          <w:szCs w:val="28"/>
        </w:rPr>
        <w:t>Note : Un exemple de documents présentés lors de cette réunion sont disponibles page 3 du document « ESSOR_Modèles de documents », joint à ce mémoire technique. Ce document est également présent en Annexe 3.</w:t>
      </w:r>
    </w:p>
    <w:p w14:paraId="3554CC64" w14:textId="59A9EDA8" w:rsidR="000474EA" w:rsidRPr="00286366" w:rsidRDefault="002C6ADB" w:rsidP="00DA25F9">
      <w:pPr>
        <w:pStyle w:val="Style4"/>
      </w:pPr>
      <w:r w:rsidRPr="00286366">
        <w:t xml:space="preserve">Plan de contrôles et </w:t>
      </w:r>
      <w:r w:rsidRPr="00DA25F9">
        <w:t>check</w:t>
      </w:r>
      <w:r w:rsidR="00EE62FF" w:rsidRPr="00286366">
        <w:t>-</w:t>
      </w:r>
      <w:r w:rsidRPr="00286366">
        <w:t>list :</w:t>
      </w:r>
    </w:p>
    <w:p w14:paraId="7257C9CD" w14:textId="2E297E5A" w:rsidR="00EE62FF" w:rsidRPr="00286366" w:rsidRDefault="00EE62FF" w:rsidP="00EE62FF">
      <w:pPr>
        <w:pStyle w:val="Paragraphedeliste"/>
      </w:pPr>
      <w:r w:rsidRPr="00286366">
        <w:t xml:space="preserve">Un plan de contrôle axé sur les aspects environnementaux sera effectué par Essor Transitons afin de présenter les différents types de contrôles, leur fréquence de réalisation, leurs objectifs, etc. Ces contrôles permettent de vérifier, tout au long du chantier, le respect des objectifs environnementaux. </w:t>
      </w:r>
    </w:p>
    <w:p w14:paraId="2CE5B609" w14:textId="3F722308" w:rsidR="00EE62FF" w:rsidRPr="00286366" w:rsidRDefault="00EE62FF" w:rsidP="00EE62FF">
      <w:pPr>
        <w:pStyle w:val="Paragraphedeliste"/>
      </w:pPr>
      <w:r w:rsidRPr="00286366">
        <w:t>Une check-list aidera nos ingénieurs à effectuer le suivi des travaux avec efficacité. Cette checklist intégrera toutes les thématiques traitées par la mission.</w:t>
      </w:r>
    </w:p>
    <w:p w14:paraId="038534CA" w14:textId="09B80D88" w:rsidR="00EE62FF" w:rsidRDefault="00EE62FF" w:rsidP="00EE62FF">
      <w:pPr>
        <w:pStyle w:val="Paragraphedeliste"/>
      </w:pPr>
      <w:r w:rsidRPr="00286366">
        <w:t xml:space="preserve">Il sera demandé </w:t>
      </w:r>
      <w:r w:rsidR="00286366" w:rsidRPr="00286366">
        <w:t xml:space="preserve">aux </w:t>
      </w:r>
      <w:r w:rsidRPr="00286366">
        <w:t>entreprise</w:t>
      </w:r>
      <w:r w:rsidR="00286366" w:rsidRPr="00286366">
        <w:t>s</w:t>
      </w:r>
      <w:r w:rsidRPr="00286366">
        <w:t xml:space="preserve"> titulaire</w:t>
      </w:r>
      <w:r w:rsidR="00286366" w:rsidRPr="00286366">
        <w:t>s</w:t>
      </w:r>
      <w:r w:rsidRPr="00286366">
        <w:t xml:space="preserve"> du marché de travaux de réaliser avant l’exécution des travaux un Schéma d’Organisation de la gestion et de l’Élimination des Déchets (SOGED) et un Plan Assurance Environnement (PAE) contextualisés et adaptés au marché. Ces éléments seront validés avant le début des travaux, par nos soins. </w:t>
      </w:r>
    </w:p>
    <w:p w14:paraId="5AD11063" w14:textId="5A902713" w:rsidR="00DA25F9" w:rsidRPr="00DA25F9" w:rsidRDefault="00DA25F9" w:rsidP="00DA25F9">
      <w:pPr>
        <w:pStyle w:val="Paragraphedeliste"/>
        <w:rPr>
          <w:rStyle w:val="Style2Car"/>
          <w:sz w:val="20"/>
          <w:szCs w:val="28"/>
        </w:rPr>
      </w:pPr>
      <w:r w:rsidRPr="00DA25F9">
        <w:rPr>
          <w:rStyle w:val="Style2Car"/>
          <w:sz w:val="20"/>
          <w:szCs w:val="28"/>
        </w:rPr>
        <w:t xml:space="preserve">Note : </w:t>
      </w:r>
      <w:r>
        <w:rPr>
          <w:rStyle w:val="Style2Car"/>
          <w:sz w:val="20"/>
          <w:szCs w:val="28"/>
        </w:rPr>
        <w:t>Des exemples</w:t>
      </w:r>
      <w:r w:rsidRPr="00DA25F9">
        <w:rPr>
          <w:rStyle w:val="Style2Car"/>
          <w:sz w:val="20"/>
          <w:szCs w:val="28"/>
        </w:rPr>
        <w:t xml:space="preserve"> de </w:t>
      </w:r>
      <w:r>
        <w:rPr>
          <w:rStyle w:val="Style2Car"/>
          <w:sz w:val="20"/>
          <w:szCs w:val="28"/>
        </w:rPr>
        <w:t xml:space="preserve">plans de contrôle / check list </w:t>
      </w:r>
      <w:r w:rsidRPr="00DA25F9">
        <w:rPr>
          <w:rStyle w:val="Style2Car"/>
          <w:sz w:val="20"/>
          <w:szCs w:val="28"/>
        </w:rPr>
        <w:t>sont disponibles page</w:t>
      </w:r>
      <w:r w:rsidR="000D45CC">
        <w:rPr>
          <w:rStyle w:val="Style2Car"/>
          <w:sz w:val="20"/>
          <w:szCs w:val="28"/>
        </w:rPr>
        <w:t xml:space="preserve">s 4 </w:t>
      </w:r>
      <w:r w:rsidRPr="00DA25F9">
        <w:rPr>
          <w:rStyle w:val="Style2Car"/>
          <w:sz w:val="20"/>
          <w:szCs w:val="28"/>
        </w:rPr>
        <w:t>du document « ESSOR_Modèles de documents », joint à ce mémoire technique. Ce document est également présent en Annexe 3.</w:t>
      </w:r>
    </w:p>
    <w:p w14:paraId="390A4A4C" w14:textId="77777777" w:rsidR="00DA25F9" w:rsidRPr="00286366" w:rsidRDefault="00DA25F9" w:rsidP="00EE62FF">
      <w:pPr>
        <w:pStyle w:val="Paragraphedeliste"/>
      </w:pPr>
    </w:p>
    <w:p w14:paraId="670C8548" w14:textId="36E6BEA3" w:rsidR="00EE62FF" w:rsidRPr="00286366" w:rsidRDefault="00EE62FF" w:rsidP="00DA25F9">
      <w:pPr>
        <w:pStyle w:val="Style4"/>
      </w:pPr>
      <w:r w:rsidRPr="00286366">
        <w:lastRenderedPageBreak/>
        <w:t xml:space="preserve">Réalisation des contrôles : </w:t>
      </w:r>
    </w:p>
    <w:p w14:paraId="33CC2F57" w14:textId="088962A5" w:rsidR="00EE62FF" w:rsidRPr="00286366" w:rsidRDefault="00EE62FF" w:rsidP="00EE62FF">
      <w:pPr>
        <w:pStyle w:val="Paragraphedeliste"/>
      </w:pPr>
      <w:r w:rsidRPr="00286366">
        <w:t xml:space="preserve">Les contrôles seront </w:t>
      </w:r>
      <w:r w:rsidRPr="00B92B07">
        <w:t xml:space="preserve">conduits </w:t>
      </w:r>
      <w:r w:rsidRPr="00B92B07">
        <w:rPr>
          <w:b/>
        </w:rPr>
        <w:t xml:space="preserve">tous les quinze jours </w:t>
      </w:r>
      <w:r w:rsidRPr="00B92B07">
        <w:t>par l</w:t>
      </w:r>
      <w:r w:rsidR="00D32D77">
        <w:t>e chef de projet et/ ou l’</w:t>
      </w:r>
      <w:r w:rsidRPr="00B92B07">
        <w:t>ingénieur</w:t>
      </w:r>
      <w:r w:rsidRPr="00286366">
        <w:t xml:space="preserve"> projet et un compte-rendu de visite sera établi après chaque visite. Le projet étant situé en milieu sensible, il est important de vérifier le bon déroulement du chantier sur cette fréquence afin de prévenir les risques de pollution et de nuisances du site qui pourraient impacter le voisinage et l’environnement. </w:t>
      </w:r>
    </w:p>
    <w:p w14:paraId="4752188B" w14:textId="77777777" w:rsidR="00EE62FF" w:rsidRPr="00286366" w:rsidRDefault="00EE62FF" w:rsidP="00EE62FF">
      <w:pPr>
        <w:pStyle w:val="Paragraphedeliste"/>
      </w:pPr>
      <w:r w:rsidRPr="00286366">
        <w:t xml:space="preserve">A l’issue de ces visites, des rapports de visite réalisés sous forme de comptes-rendus seront transmis au chef de projet, aux entreprises, au maître d’œuvre et à la maîtrise d’ouvrage. Ces documents permettront de contrôler les éléments mis en place sur le chantier et les résultats en découlant. </w:t>
      </w:r>
    </w:p>
    <w:p w14:paraId="2846E1BB" w14:textId="3B40FDB7" w:rsidR="00EE62FF" w:rsidRPr="00286366" w:rsidRDefault="00EE62FF" w:rsidP="00EE62FF">
      <w:pPr>
        <w:pStyle w:val="Paragraphedeliste"/>
      </w:pPr>
      <w:r w:rsidRPr="00286366">
        <w:t>En cas d’observation de non-conformité ou de point de vigilance, une proposition d’actions correctives et/ou répressive sera prévue dans chaque compte rendu.</w:t>
      </w:r>
    </w:p>
    <w:p w14:paraId="424E8D30" w14:textId="77777777" w:rsidR="00EE62FF" w:rsidRPr="00286366" w:rsidRDefault="00EE62FF" w:rsidP="00EE62FF">
      <w:pPr>
        <w:pStyle w:val="Paragraphedeliste"/>
      </w:pPr>
      <w:r w:rsidRPr="00286366">
        <w:t>Ces contrôles permettront :</w:t>
      </w:r>
    </w:p>
    <w:p w14:paraId="5A8B4480" w14:textId="77777777" w:rsidR="00EE62FF" w:rsidRPr="00286366" w:rsidRDefault="00EE62FF" w:rsidP="00EE62FF">
      <w:pPr>
        <w:pStyle w:val="Liste1"/>
      </w:pPr>
      <w:r w:rsidRPr="00286366">
        <w:t>Le contrôle de la bonne mise en place et exécution des réponses apportées en phase conception aux exigences environnementales et la vérification des méthodologies de chantier correspondantes ;</w:t>
      </w:r>
    </w:p>
    <w:p w14:paraId="2BCFC914" w14:textId="77777777" w:rsidR="00EE62FF" w:rsidRPr="00286366" w:rsidRDefault="00EE62FF" w:rsidP="00EE62FF">
      <w:pPr>
        <w:pStyle w:val="Liste1"/>
      </w:pPr>
      <w:r w:rsidRPr="00286366">
        <w:t>L’analyse des éventuelles modifications à apporter au projet en cours de réalisation ;</w:t>
      </w:r>
    </w:p>
    <w:p w14:paraId="5D61D14A" w14:textId="77777777" w:rsidR="00EE62FF" w:rsidRPr="00286366" w:rsidRDefault="00EE62FF" w:rsidP="00EE62FF">
      <w:pPr>
        <w:pStyle w:val="Liste1"/>
      </w:pPr>
      <w:r w:rsidRPr="00286366">
        <w:t>Le suivi de la réponse aux objectifs environnementaux et le respect de la charte chantier faibles nuisances ;</w:t>
      </w:r>
    </w:p>
    <w:p w14:paraId="0CA6F999" w14:textId="77777777" w:rsidR="00EE62FF" w:rsidRPr="00286366" w:rsidRDefault="00EE62FF" w:rsidP="00EE62FF">
      <w:pPr>
        <w:pStyle w:val="Liste1"/>
      </w:pPr>
      <w:r w:rsidRPr="00286366">
        <w:t>Le suivi des dispositions annoncées par les entreprises dans leur offre ;</w:t>
      </w:r>
    </w:p>
    <w:p w14:paraId="7CC223C4" w14:textId="77777777" w:rsidR="00EE62FF" w:rsidRPr="00286366" w:rsidRDefault="00EE62FF" w:rsidP="00EE62FF">
      <w:pPr>
        <w:pStyle w:val="Liste1"/>
      </w:pPr>
      <w:r w:rsidRPr="00286366">
        <w:t>Le suivi de la gestion des déchets de chantier et des consommations d’énergie ;</w:t>
      </w:r>
    </w:p>
    <w:p w14:paraId="3EE31774" w14:textId="77777777" w:rsidR="00EE62FF" w:rsidRPr="00286366" w:rsidRDefault="00EE62FF" w:rsidP="00EE62FF">
      <w:pPr>
        <w:pStyle w:val="Liste1"/>
      </w:pPr>
      <w:r w:rsidRPr="00286366">
        <w:t xml:space="preserve">Le suivi des mesures mises en place pour répondre aux engagements du porter à connaissance ; </w:t>
      </w:r>
    </w:p>
    <w:p w14:paraId="2907A3B8" w14:textId="111E195A" w:rsidR="00EE62FF" w:rsidRDefault="00EE62FF" w:rsidP="00EE62FF">
      <w:pPr>
        <w:pStyle w:val="Liste1"/>
      </w:pPr>
      <w:r w:rsidRPr="00286366">
        <w:t>Le respect de l’ensemble des contraintes environnementales validé par les service de l’état grâce au porter à connaissance.</w:t>
      </w:r>
    </w:p>
    <w:p w14:paraId="600B37AD" w14:textId="77777777" w:rsidR="000D45CC" w:rsidRDefault="000D45CC" w:rsidP="000D45CC">
      <w:pPr>
        <w:pStyle w:val="Liste1"/>
        <w:numPr>
          <w:ilvl w:val="0"/>
          <w:numId w:val="0"/>
        </w:numPr>
        <w:ind w:left="1440"/>
      </w:pPr>
    </w:p>
    <w:p w14:paraId="0D327440" w14:textId="7D227CC6" w:rsidR="000D45CC" w:rsidRPr="000D45CC" w:rsidRDefault="000D45CC" w:rsidP="000D45CC">
      <w:pPr>
        <w:pStyle w:val="Liste1"/>
        <w:numPr>
          <w:ilvl w:val="0"/>
          <w:numId w:val="0"/>
        </w:numPr>
        <w:rPr>
          <w:rStyle w:val="Style2Car"/>
          <w:sz w:val="20"/>
          <w:szCs w:val="28"/>
        </w:rPr>
      </w:pPr>
      <w:r w:rsidRPr="000D45CC">
        <w:rPr>
          <w:rStyle w:val="Style2Car"/>
          <w:sz w:val="20"/>
          <w:szCs w:val="28"/>
        </w:rPr>
        <w:t xml:space="preserve">Note : Des exemples de </w:t>
      </w:r>
      <w:r>
        <w:rPr>
          <w:rStyle w:val="Style2Car"/>
          <w:sz w:val="20"/>
          <w:szCs w:val="28"/>
        </w:rPr>
        <w:t>rapports réguliers / CR</w:t>
      </w:r>
      <w:r w:rsidRPr="000D45CC">
        <w:rPr>
          <w:rStyle w:val="Style2Car"/>
          <w:sz w:val="20"/>
          <w:szCs w:val="28"/>
        </w:rPr>
        <w:t xml:space="preserve"> sont disponibles page</w:t>
      </w:r>
      <w:r>
        <w:rPr>
          <w:rStyle w:val="Style2Car"/>
          <w:sz w:val="20"/>
          <w:szCs w:val="28"/>
        </w:rPr>
        <w:t xml:space="preserve"> 6 </w:t>
      </w:r>
      <w:r w:rsidRPr="000D45CC">
        <w:rPr>
          <w:rStyle w:val="Style2Car"/>
          <w:sz w:val="20"/>
          <w:szCs w:val="28"/>
        </w:rPr>
        <w:t>du document « ESSOR_Modèles de documents », joint à ce mémoire technique. Ce document est également présent en Annexe 3.</w:t>
      </w:r>
    </w:p>
    <w:p w14:paraId="7F9F559F" w14:textId="7A5A0C2B" w:rsidR="00EE62FF" w:rsidRPr="00286366" w:rsidRDefault="00EE62FF" w:rsidP="00DA25F9">
      <w:pPr>
        <w:pStyle w:val="Style4"/>
      </w:pPr>
      <w:r w:rsidRPr="00286366">
        <w:t>Mission de visas :</w:t>
      </w:r>
    </w:p>
    <w:p w14:paraId="6CC76F01" w14:textId="3C361E86" w:rsidR="00EE62FF" w:rsidRDefault="00EE62FF" w:rsidP="00EE62FF">
      <w:pPr>
        <w:pStyle w:val="Paragraphedeliste"/>
      </w:pPr>
      <w:r w:rsidRPr="00286366">
        <w:t>ESSOR Transitions réalisera une mission de contrôle et d’avis sur les documents d’exécution réalisés par les entreprises. Ce contrôle se focalisera sur la partie environnementale du chantier et le respect des objectifs environnementaux visés par le projet.</w:t>
      </w:r>
    </w:p>
    <w:p w14:paraId="59043CCF" w14:textId="2AB79339" w:rsidR="001E49E6" w:rsidRDefault="000D45CC" w:rsidP="00EE62FF">
      <w:pPr>
        <w:pStyle w:val="Paragraphedeliste"/>
        <w:rPr>
          <w:rStyle w:val="Style2Car"/>
          <w:sz w:val="20"/>
          <w:szCs w:val="28"/>
        </w:rPr>
      </w:pPr>
      <w:r w:rsidRPr="000D45CC">
        <w:rPr>
          <w:rStyle w:val="Style2Car"/>
          <w:sz w:val="20"/>
          <w:szCs w:val="28"/>
        </w:rPr>
        <w:t xml:space="preserve">Note : Des exemples de </w:t>
      </w:r>
      <w:r>
        <w:rPr>
          <w:rStyle w:val="Style2Car"/>
          <w:sz w:val="20"/>
          <w:szCs w:val="28"/>
        </w:rPr>
        <w:t>documents</w:t>
      </w:r>
      <w:r w:rsidRPr="000D45CC">
        <w:rPr>
          <w:rStyle w:val="Style2Car"/>
          <w:sz w:val="20"/>
          <w:szCs w:val="28"/>
        </w:rPr>
        <w:t xml:space="preserve"> sont disponibles page</w:t>
      </w:r>
      <w:r>
        <w:rPr>
          <w:rStyle w:val="Style2Car"/>
          <w:sz w:val="20"/>
          <w:szCs w:val="28"/>
        </w:rPr>
        <w:t xml:space="preserve"> </w:t>
      </w:r>
      <w:r w:rsidR="001E49E6">
        <w:rPr>
          <w:rStyle w:val="Style2Car"/>
          <w:sz w:val="20"/>
          <w:szCs w:val="28"/>
        </w:rPr>
        <w:t>9</w:t>
      </w:r>
      <w:r>
        <w:rPr>
          <w:rStyle w:val="Style2Car"/>
          <w:sz w:val="20"/>
          <w:szCs w:val="28"/>
        </w:rPr>
        <w:t xml:space="preserve"> </w:t>
      </w:r>
      <w:r w:rsidRPr="000D45CC">
        <w:rPr>
          <w:rStyle w:val="Style2Car"/>
          <w:sz w:val="20"/>
          <w:szCs w:val="28"/>
        </w:rPr>
        <w:t>du document « ESSOR_Modèles de documents », joint à ce mémoire technique. Ce document est également présent en Annexe 3</w:t>
      </w:r>
      <w:r w:rsidR="001E49E6">
        <w:rPr>
          <w:rStyle w:val="Style2Car"/>
          <w:sz w:val="20"/>
          <w:szCs w:val="28"/>
        </w:rPr>
        <w:t>.</w:t>
      </w:r>
    </w:p>
    <w:p w14:paraId="58D0E06D" w14:textId="77777777" w:rsidR="001E49E6" w:rsidRPr="001E49E6" w:rsidRDefault="001E49E6" w:rsidP="00EE62FF">
      <w:pPr>
        <w:pStyle w:val="Paragraphedeliste"/>
        <w:rPr>
          <w:i/>
          <w:noProof/>
          <w:color w:val="808080" w:themeColor="background1" w:themeShade="80"/>
          <w:szCs w:val="28"/>
        </w:rPr>
      </w:pPr>
    </w:p>
    <w:p w14:paraId="545717FC" w14:textId="777316F5" w:rsidR="00EE62FF" w:rsidRPr="00286366" w:rsidRDefault="00EE62FF" w:rsidP="00DA25F9">
      <w:pPr>
        <w:pStyle w:val="Style4"/>
      </w:pPr>
      <w:r w:rsidRPr="00286366">
        <w:lastRenderedPageBreak/>
        <w:t>Tableau de bord :</w:t>
      </w:r>
    </w:p>
    <w:p w14:paraId="39FA7C44" w14:textId="38546F33" w:rsidR="00EE62FF" w:rsidRDefault="00EE62FF" w:rsidP="00EE62FF">
      <w:pPr>
        <w:pStyle w:val="Paragraphedeliste"/>
      </w:pPr>
      <w:r w:rsidRPr="00286366">
        <w:t>Un tableau de bord permettra de réaliser des sujets environnementaux liés au chantier.</w:t>
      </w:r>
      <w:r w:rsidRPr="00286366">
        <w:rPr>
          <w:color w:val="FF0000"/>
        </w:rPr>
        <w:t xml:space="preserve"> </w:t>
      </w:r>
      <w:r w:rsidRPr="00286366">
        <w:t xml:space="preserve">ESSOR Transitons intégrera à ce document des données de suivi. Ces éléments permettront de communiquer sur les performances environnementales du chantier. </w:t>
      </w:r>
    </w:p>
    <w:p w14:paraId="59C72E0D" w14:textId="0045C76B" w:rsidR="001E49E6" w:rsidRDefault="001E49E6" w:rsidP="001E49E6">
      <w:pPr>
        <w:pStyle w:val="Paragraphedeliste"/>
        <w:rPr>
          <w:rStyle w:val="Style2Car"/>
          <w:sz w:val="20"/>
          <w:szCs w:val="28"/>
        </w:rPr>
      </w:pPr>
      <w:r w:rsidRPr="000D45CC">
        <w:rPr>
          <w:rStyle w:val="Style2Car"/>
          <w:sz w:val="20"/>
          <w:szCs w:val="28"/>
        </w:rPr>
        <w:t xml:space="preserve">Note : Des exemples de </w:t>
      </w:r>
      <w:r>
        <w:rPr>
          <w:rStyle w:val="Style2Car"/>
          <w:sz w:val="20"/>
          <w:szCs w:val="28"/>
        </w:rPr>
        <w:t>documents</w:t>
      </w:r>
      <w:r w:rsidRPr="000D45CC">
        <w:rPr>
          <w:rStyle w:val="Style2Car"/>
          <w:sz w:val="20"/>
          <w:szCs w:val="28"/>
        </w:rPr>
        <w:t xml:space="preserve"> sont disponibles page</w:t>
      </w:r>
      <w:r>
        <w:rPr>
          <w:rStyle w:val="Style2Car"/>
          <w:sz w:val="20"/>
          <w:szCs w:val="28"/>
        </w:rPr>
        <w:t xml:space="preserve"> 8 </w:t>
      </w:r>
      <w:r w:rsidRPr="000D45CC">
        <w:rPr>
          <w:rStyle w:val="Style2Car"/>
          <w:sz w:val="20"/>
          <w:szCs w:val="28"/>
        </w:rPr>
        <w:t>du document « ESSOR_Modèles de documents », joint à ce mémoire technique. Ce document est également présent en Annexe 3</w:t>
      </w:r>
      <w:r>
        <w:rPr>
          <w:rStyle w:val="Style2Car"/>
          <w:sz w:val="20"/>
          <w:szCs w:val="28"/>
        </w:rPr>
        <w:t>.</w:t>
      </w:r>
    </w:p>
    <w:p w14:paraId="2764913A" w14:textId="19267DDD" w:rsidR="00EE62FF" w:rsidRPr="00286366" w:rsidRDefault="00EE62FF" w:rsidP="00DA25F9">
      <w:pPr>
        <w:pStyle w:val="Style4"/>
      </w:pPr>
      <w:r w:rsidRPr="00286366">
        <w:t>Rapport final :</w:t>
      </w:r>
    </w:p>
    <w:p w14:paraId="76B9455A" w14:textId="77777777" w:rsidR="00EE62FF" w:rsidRPr="00286366" w:rsidRDefault="00EE62FF" w:rsidP="00EE62FF">
      <w:pPr>
        <w:pStyle w:val="Paragraphedeliste"/>
      </w:pPr>
      <w:r w:rsidRPr="00286366">
        <w:t xml:space="preserve">En fin de chantier, ESSOR Transitions réalisera un bilan de fin de chantier (ou rapport final) permettant de faire un bilan global du chantier, de vérifier que les objectifs ont été atteints et de fournir un retour d’expérience pour les futurs marchés. </w:t>
      </w:r>
    </w:p>
    <w:p w14:paraId="597DFCC4" w14:textId="682B9FB8" w:rsidR="00DA25F9" w:rsidRDefault="00EE62FF" w:rsidP="00EE62FF">
      <w:pPr>
        <w:pStyle w:val="Paragraphedeliste"/>
      </w:pPr>
      <w:r w:rsidRPr="00286366">
        <w:t>Le rapport final sera communiqué au plus tard 2 mois après la fin des travaux.</w:t>
      </w:r>
    </w:p>
    <w:p w14:paraId="1844BCBD" w14:textId="27F857F6" w:rsidR="001E49E6" w:rsidRDefault="001E49E6" w:rsidP="001E49E6">
      <w:pPr>
        <w:pStyle w:val="Paragraphedeliste"/>
        <w:rPr>
          <w:rStyle w:val="Style2Car"/>
          <w:sz w:val="20"/>
          <w:szCs w:val="28"/>
        </w:rPr>
      </w:pPr>
      <w:r w:rsidRPr="000D45CC">
        <w:rPr>
          <w:rStyle w:val="Style2Car"/>
          <w:sz w:val="20"/>
          <w:szCs w:val="28"/>
        </w:rPr>
        <w:t xml:space="preserve">Note : Des exemples de </w:t>
      </w:r>
      <w:r>
        <w:rPr>
          <w:rStyle w:val="Style2Car"/>
          <w:sz w:val="20"/>
          <w:szCs w:val="28"/>
        </w:rPr>
        <w:t>documents</w:t>
      </w:r>
      <w:r w:rsidRPr="000D45CC">
        <w:rPr>
          <w:rStyle w:val="Style2Car"/>
          <w:sz w:val="20"/>
          <w:szCs w:val="28"/>
        </w:rPr>
        <w:t xml:space="preserve"> sont disponibles page</w:t>
      </w:r>
      <w:r>
        <w:rPr>
          <w:rStyle w:val="Style2Car"/>
          <w:sz w:val="20"/>
          <w:szCs w:val="28"/>
        </w:rPr>
        <w:t xml:space="preserve"> 10 </w:t>
      </w:r>
      <w:r w:rsidRPr="000D45CC">
        <w:rPr>
          <w:rStyle w:val="Style2Car"/>
          <w:sz w:val="20"/>
          <w:szCs w:val="28"/>
        </w:rPr>
        <w:t>du document « ESSOR_Modèles de documents », joint à ce mémoire technique. Ce document est également présent en Annexe 3</w:t>
      </w:r>
      <w:r>
        <w:rPr>
          <w:rStyle w:val="Style2Car"/>
          <w:sz w:val="20"/>
          <w:szCs w:val="28"/>
        </w:rPr>
        <w:t>.</w:t>
      </w:r>
    </w:p>
    <w:p w14:paraId="69B9CEF0" w14:textId="77777777" w:rsidR="001E49E6" w:rsidRDefault="001E49E6" w:rsidP="00EE62FF">
      <w:pPr>
        <w:pStyle w:val="Paragraphedeliste"/>
      </w:pPr>
    </w:p>
    <w:p w14:paraId="6C9B4E40" w14:textId="77777777" w:rsidR="00DA25F9" w:rsidRDefault="00DA25F9">
      <w:pPr>
        <w:rPr>
          <w:rFonts w:ascii="Poppins Light" w:hAnsi="Poppins Light"/>
          <w:sz w:val="20"/>
          <w:szCs w:val="22"/>
        </w:rPr>
      </w:pPr>
      <w:r>
        <w:br w:type="page"/>
      </w:r>
    </w:p>
    <w:p w14:paraId="41280409" w14:textId="21C28C53" w:rsidR="009F2F16" w:rsidRPr="0008440D" w:rsidRDefault="009F2F16" w:rsidP="00DA25F9">
      <w:pPr>
        <w:pStyle w:val="Style4"/>
      </w:pPr>
      <w:r w:rsidRPr="0008440D">
        <w:lastRenderedPageBreak/>
        <w:t>Spécificité du projet :</w:t>
      </w:r>
    </w:p>
    <w:p w14:paraId="6C23658A" w14:textId="54A229B7" w:rsidR="009F2F16" w:rsidRPr="0008440D" w:rsidRDefault="009F2F16" w:rsidP="009F2F16">
      <w:pPr>
        <w:pStyle w:val="Paragraphedeliste"/>
      </w:pPr>
      <w:r w:rsidRPr="0008440D">
        <w:t>Le projet devra respecter les engagements d’HAROPA PORT vis- à vis de la DRIEAT et préservation du milieu.</w:t>
      </w:r>
    </w:p>
    <w:p w14:paraId="24FB51DA" w14:textId="482EE5D5" w:rsidR="009F2F16" w:rsidRPr="0008440D" w:rsidRDefault="009F2F16" w:rsidP="009F2F16">
      <w:pPr>
        <w:pStyle w:val="Paragraphedeliste"/>
      </w:pPr>
      <w:r w:rsidRPr="0008440D">
        <w:t xml:space="preserve">Pour se faire, des actions devront être mises en place par l’entreprise pour répondre à ces exigences. ESSOR Transitions communiquera auprès de l’entreprises les actions à mettre en place, et la fréquence de réalisation, et s’assura de la bonne réalisation de ces actions. </w:t>
      </w:r>
    </w:p>
    <w:p w14:paraId="587FCF44" w14:textId="31C1B15D" w:rsidR="009F2F16" w:rsidRPr="0008440D" w:rsidRDefault="00E36709" w:rsidP="00E36709">
      <w:pPr>
        <w:pStyle w:val="Paragraphedeliste"/>
      </w:pPr>
      <w:r w:rsidRPr="0008440D">
        <w:t>Des</w:t>
      </w:r>
      <w:r w:rsidR="009F2F16" w:rsidRPr="0008440D">
        <w:t xml:space="preserve"> exemple</w:t>
      </w:r>
      <w:r w:rsidRPr="0008440D">
        <w:t>s</w:t>
      </w:r>
      <w:r w:rsidR="009F2F16" w:rsidRPr="0008440D">
        <w:t xml:space="preserve"> d’actions, de fréquence de réalisation et le suivi des actions sont mentionnés ci-dessous. A noter que ces actions seront adaptées, suivies tout au long du projet et lors des visites de chantier, dans le cadre du suivi du chantier à faibles nuisances.</w:t>
      </w:r>
    </w:p>
    <w:p w14:paraId="3A3F50F3" w14:textId="77777777" w:rsidR="009F2F16" w:rsidRPr="0008440D" w:rsidRDefault="009F2F16" w:rsidP="00E36709">
      <w:pPr>
        <w:pStyle w:val="Liste1"/>
      </w:pPr>
      <w:r w:rsidRPr="0008440D">
        <w:t>Limiter la mise en suspension de matière par les travaux (mise en place de barrage anti-MES, vérification</w:t>
      </w:r>
    </w:p>
    <w:p w14:paraId="2A114DAD" w14:textId="77777777" w:rsidR="009F2F16" w:rsidRPr="0008440D" w:rsidRDefault="009F2F16" w:rsidP="00E36709">
      <w:pPr>
        <w:pStyle w:val="Style5"/>
      </w:pPr>
      <w:r w:rsidRPr="0008440D">
        <w:rPr>
          <w:i/>
          <w:iCs/>
          <w:u w:val="single"/>
        </w:rPr>
        <w:t xml:space="preserve">Action </w:t>
      </w:r>
      <w:r w:rsidRPr="0008440D">
        <w:rPr>
          <w:i/>
          <w:iCs/>
        </w:rPr>
        <w:t>:</w:t>
      </w:r>
      <w:r w:rsidRPr="0008440D">
        <w:t xml:space="preserve"> mise en place d’un barrage anti MES ;</w:t>
      </w:r>
    </w:p>
    <w:p w14:paraId="74DD9FB0" w14:textId="77777777" w:rsidR="009F2F16" w:rsidRPr="0008440D" w:rsidRDefault="009F2F16" w:rsidP="00E36709">
      <w:pPr>
        <w:pStyle w:val="Style5"/>
      </w:pPr>
      <w:r w:rsidRPr="0008440D">
        <w:rPr>
          <w:i/>
          <w:iCs/>
          <w:u w:val="single"/>
        </w:rPr>
        <w:t>Fréquence </w:t>
      </w:r>
      <w:r w:rsidRPr="0008440D">
        <w:rPr>
          <w:i/>
          <w:iCs/>
        </w:rPr>
        <w:t>:</w:t>
      </w:r>
      <w:r w:rsidRPr="0008440D">
        <w:t xml:space="preserve"> pendant toute la durée du chantier et particulièrement pendant les phases émissives ;</w:t>
      </w:r>
    </w:p>
    <w:p w14:paraId="75442BD4" w14:textId="1162B54C" w:rsidR="009F2F16" w:rsidRPr="0008440D" w:rsidRDefault="009F2F16" w:rsidP="00E36709">
      <w:pPr>
        <w:pStyle w:val="Style5"/>
      </w:pPr>
      <w:r w:rsidRPr="0008440D">
        <w:rPr>
          <w:i/>
          <w:iCs/>
          <w:u w:val="single"/>
        </w:rPr>
        <w:t>Suivi des actions :</w:t>
      </w:r>
      <w:r w:rsidRPr="0008440D">
        <w:t xml:space="preserve"> vérification des procédures de travaux et de la fiche technique du filet, vérification lors du passage </w:t>
      </w:r>
      <w:r w:rsidR="00E36709" w:rsidRPr="0008440D">
        <w:t>d’ESSOR Transitons</w:t>
      </w:r>
      <w:r w:rsidRPr="0008440D">
        <w:t xml:space="preserve"> sur site (vérification visuelle de l’état, de la mise en place, etc.)</w:t>
      </w:r>
      <w:r w:rsidR="00E36709" w:rsidRPr="0008440D">
        <w:t>.</w:t>
      </w:r>
    </w:p>
    <w:p w14:paraId="53525ED2" w14:textId="77777777" w:rsidR="009F2F16" w:rsidRPr="0008440D" w:rsidRDefault="009F2F16" w:rsidP="00E36709">
      <w:pPr>
        <w:pStyle w:val="Liste1"/>
      </w:pPr>
      <w:r w:rsidRPr="0008440D">
        <w:t>Suivre la qualité de l’eau de la Seine aux abords du chantier :</w:t>
      </w:r>
    </w:p>
    <w:p w14:paraId="1A0C9368" w14:textId="77777777" w:rsidR="009F2F16" w:rsidRPr="0008440D" w:rsidRDefault="009F2F16" w:rsidP="00E36709">
      <w:pPr>
        <w:pStyle w:val="Style5"/>
      </w:pPr>
      <w:r w:rsidRPr="0008440D">
        <w:rPr>
          <w:i/>
          <w:iCs/>
          <w:u w:val="single"/>
        </w:rPr>
        <w:t>Action</w:t>
      </w:r>
      <w:r w:rsidRPr="0008440D">
        <w:rPr>
          <w:i/>
          <w:iCs/>
        </w:rPr>
        <w:t xml:space="preserve"> :</w:t>
      </w:r>
      <w:r w:rsidRPr="0008440D">
        <w:t xml:space="preserve"> réalisation d’un suivi de la qualité de l’eau (pH, T°, turbidité) ;</w:t>
      </w:r>
    </w:p>
    <w:p w14:paraId="6F7FAC95" w14:textId="77777777" w:rsidR="009F2F16" w:rsidRPr="0008440D" w:rsidRDefault="009F2F16" w:rsidP="00E36709">
      <w:pPr>
        <w:pStyle w:val="Style5"/>
      </w:pPr>
      <w:r w:rsidRPr="0008440D">
        <w:rPr>
          <w:i/>
          <w:iCs/>
          <w:u w:val="single"/>
        </w:rPr>
        <w:t>Fréquence</w:t>
      </w:r>
      <w:r w:rsidRPr="0008440D">
        <w:rPr>
          <w:i/>
          <w:iCs/>
        </w:rPr>
        <w:t> :</w:t>
      </w:r>
      <w:r w:rsidRPr="0008440D">
        <w:t xml:space="preserve"> à minima 3 fois (début, milieu et fin de chantier). Le nombre de mesures sera à adapter au nombre de phases critiques du projet (à déterminer en amont du chantier et après échange avec l’entreprise) ;</w:t>
      </w:r>
    </w:p>
    <w:p w14:paraId="100CCBFD" w14:textId="77777777" w:rsidR="009F2F16" w:rsidRPr="0008440D" w:rsidRDefault="009F2F16" w:rsidP="00E36709">
      <w:pPr>
        <w:pStyle w:val="Style5"/>
      </w:pPr>
      <w:r w:rsidRPr="0008440D">
        <w:rPr>
          <w:i/>
          <w:iCs/>
          <w:u w:val="single"/>
        </w:rPr>
        <w:t>Suivi des actions</w:t>
      </w:r>
      <w:r w:rsidRPr="0008440D">
        <w:rPr>
          <w:i/>
          <w:iCs/>
        </w:rPr>
        <w:t> :</w:t>
      </w:r>
      <w:r w:rsidRPr="0008440D">
        <w:t xml:space="preserve"> demande d’une procédure d’exécution des suivis de la qualité de l’eau à l’entreprise en amont des travaux (avec seuil d’alerte et seuil d’arrêt, suivi des résultats des mesures, demande d’actions correctives le cas échéant.</w:t>
      </w:r>
    </w:p>
    <w:p w14:paraId="55FA6620" w14:textId="77777777" w:rsidR="009F2F16" w:rsidRPr="0008440D" w:rsidRDefault="009F2F16" w:rsidP="00E36709">
      <w:pPr>
        <w:pStyle w:val="Liste1"/>
      </w:pPr>
      <w:r w:rsidRPr="0008440D">
        <w:t xml:space="preserve">Traiter les eaux issues des travaux, en adéquation avec le milieu récepteur : </w:t>
      </w:r>
    </w:p>
    <w:p w14:paraId="022CC2D4" w14:textId="77777777" w:rsidR="009F2F16" w:rsidRPr="0008440D" w:rsidRDefault="009F2F16" w:rsidP="00E36709">
      <w:pPr>
        <w:pStyle w:val="Style5"/>
      </w:pPr>
      <w:r w:rsidRPr="0008440D">
        <w:rPr>
          <w:i/>
          <w:iCs/>
          <w:u w:val="single"/>
        </w:rPr>
        <w:t>Action :</w:t>
      </w:r>
      <w:r w:rsidRPr="0008440D">
        <w:t xml:space="preserve"> mise en place d’un traitement des eaux (filtration et décantation, analyse avant rejet) ;</w:t>
      </w:r>
    </w:p>
    <w:p w14:paraId="0A3AF365" w14:textId="77777777" w:rsidR="009F2F16" w:rsidRPr="0008440D" w:rsidRDefault="009F2F16" w:rsidP="00E36709">
      <w:pPr>
        <w:pStyle w:val="Style5"/>
      </w:pPr>
      <w:r w:rsidRPr="0008440D">
        <w:rPr>
          <w:i/>
          <w:iCs/>
          <w:u w:val="single"/>
        </w:rPr>
        <w:t>Fréquence :</w:t>
      </w:r>
      <w:r w:rsidRPr="0008440D">
        <w:t xml:space="preserve"> pendant toute la durée du chantier, particulièrement pendant la phase de mise à sec des berges ;</w:t>
      </w:r>
    </w:p>
    <w:p w14:paraId="12981BE6" w14:textId="77777777" w:rsidR="009F2F16" w:rsidRPr="0008440D" w:rsidRDefault="009F2F16" w:rsidP="00E36709">
      <w:pPr>
        <w:pStyle w:val="Style5"/>
      </w:pPr>
      <w:r w:rsidRPr="0008440D">
        <w:rPr>
          <w:i/>
          <w:iCs/>
          <w:u w:val="single"/>
        </w:rPr>
        <w:t>Suivi des actions</w:t>
      </w:r>
      <w:r w:rsidRPr="0008440D">
        <w:t> : demande d’une procédure d’exécution à l’entreprise en amont des travaux, suivi des résultats des mesures, demande d’actions correctives le cas échéant.</w:t>
      </w:r>
    </w:p>
    <w:p w14:paraId="7073057C" w14:textId="77777777" w:rsidR="009F2F16" w:rsidRPr="0008440D" w:rsidRDefault="009F2F16" w:rsidP="00E36709">
      <w:pPr>
        <w:pStyle w:val="Liste1"/>
      </w:pPr>
      <w:r w:rsidRPr="0008440D">
        <w:t>Respecter les périodes propices aux frais en évitant tout travaux en lit mineur pendant celle-ci ;</w:t>
      </w:r>
    </w:p>
    <w:p w14:paraId="07A646D2" w14:textId="77777777" w:rsidR="009F2F16" w:rsidRPr="0008440D" w:rsidRDefault="009F2F16" w:rsidP="00E36709">
      <w:pPr>
        <w:pStyle w:val="Liste1"/>
      </w:pPr>
      <w:r w:rsidRPr="0008440D">
        <w:lastRenderedPageBreak/>
        <w:t>Mise en place d’un chantier à faibles nuisances (gestion des pollutions, des nuisances, suivi des déchets, etc.) ;</w:t>
      </w:r>
    </w:p>
    <w:p w14:paraId="10F79D37" w14:textId="77777777" w:rsidR="009F2F16" w:rsidRPr="0008440D" w:rsidRDefault="009F2F16" w:rsidP="00E36709">
      <w:pPr>
        <w:pStyle w:val="Liste1"/>
      </w:pPr>
      <w:r w:rsidRPr="0008440D">
        <w:t>Préservation de l’intérêt écologique du site et limitation de l’impact du chantier sur la faune et la flore ;</w:t>
      </w:r>
    </w:p>
    <w:p w14:paraId="0656FFEE" w14:textId="194B9144" w:rsidR="00E36709" w:rsidRPr="0008440D" w:rsidRDefault="009F2F16" w:rsidP="00E36709">
      <w:pPr>
        <w:pStyle w:val="Liste1"/>
      </w:pPr>
      <w:r w:rsidRPr="0008440D">
        <w:t xml:space="preserve">Choix des produits pour les travaux (impact sur l’environnement et la Seine, huile moteur biodégradable, résine, mortier, etc. Ces éléments seront vérifiés par </w:t>
      </w:r>
      <w:r w:rsidR="00E36709" w:rsidRPr="0008440D">
        <w:t>ESSOR Transitions</w:t>
      </w:r>
      <w:r w:rsidRPr="0008440D">
        <w:t>, par VISA).</w:t>
      </w:r>
    </w:p>
    <w:p w14:paraId="1E2967BF" w14:textId="59F4A92B" w:rsidR="009F2F16" w:rsidRPr="00286366" w:rsidRDefault="009F2F16" w:rsidP="00DA25F9">
      <w:pPr>
        <w:pStyle w:val="Style4"/>
        <w:rPr>
          <w:rStyle w:val="1Corps3AccentuCar"/>
          <w:b/>
          <w:color w:val="000000"/>
        </w:rPr>
      </w:pPr>
      <w:r w:rsidRPr="00286366">
        <w:t xml:space="preserve">Synthèse des livrables (documents et réunions) </w:t>
      </w:r>
      <w:r w:rsidR="00E36709" w:rsidRPr="00286366">
        <w:t>pour la phase « suivi environnemental des travaux » :</w:t>
      </w:r>
    </w:p>
    <w:p w14:paraId="357DBE17" w14:textId="77777777" w:rsidR="009F2F16" w:rsidRPr="00286366" w:rsidRDefault="009F2F16" w:rsidP="00E36709">
      <w:pPr>
        <w:pStyle w:val="Liste1"/>
      </w:pPr>
      <w:r w:rsidRPr="00286366">
        <w:t>Réunion de sensibilisation lors du lancement des travaux ;</w:t>
      </w:r>
    </w:p>
    <w:p w14:paraId="33F23892" w14:textId="77777777" w:rsidR="009F2F16" w:rsidRPr="00B92B07" w:rsidRDefault="009F2F16" w:rsidP="00E36709">
      <w:pPr>
        <w:pStyle w:val="Liste1"/>
      </w:pPr>
      <w:r w:rsidRPr="00B92B07">
        <w:t>Plan de contrôle avec une check-list ;</w:t>
      </w:r>
    </w:p>
    <w:p w14:paraId="6E710610" w14:textId="77777777" w:rsidR="009F2F16" w:rsidRPr="00B92B07" w:rsidRDefault="009F2F16" w:rsidP="00E36709">
      <w:pPr>
        <w:pStyle w:val="Liste1"/>
      </w:pPr>
      <w:r w:rsidRPr="00B92B07">
        <w:t>Contrôles suivis de rapports réguliers / compte rendus (2 fois par mois) ;</w:t>
      </w:r>
    </w:p>
    <w:p w14:paraId="01028987" w14:textId="539E1257" w:rsidR="009F2F16" w:rsidRPr="00B92B07" w:rsidRDefault="009F2F16" w:rsidP="00E36709">
      <w:pPr>
        <w:pStyle w:val="Liste1"/>
      </w:pPr>
      <w:r w:rsidRPr="00B92B07">
        <w:t>VISAS sur les documents entreprise (PAE, SOGED, procédures d’exécution)</w:t>
      </w:r>
      <w:r w:rsidR="00E36709" w:rsidRPr="00B92B07">
        <w:t> ;</w:t>
      </w:r>
    </w:p>
    <w:p w14:paraId="5962C14E" w14:textId="77777777" w:rsidR="009F2F16" w:rsidRPr="00B92B07" w:rsidRDefault="009F2F16" w:rsidP="00E36709">
      <w:pPr>
        <w:pStyle w:val="Liste1"/>
      </w:pPr>
      <w:r w:rsidRPr="00B92B07">
        <w:t>Tableau de bord de restitution ;</w:t>
      </w:r>
    </w:p>
    <w:p w14:paraId="3C9EAF32" w14:textId="77777777" w:rsidR="009F2F16" w:rsidRPr="00B92B07" w:rsidRDefault="009F2F16" w:rsidP="00E36709">
      <w:pPr>
        <w:pStyle w:val="Liste1"/>
      </w:pPr>
      <w:r w:rsidRPr="00B92B07">
        <w:t>Bilan de chantier / rapport final.</w:t>
      </w:r>
    </w:p>
    <w:tbl>
      <w:tblP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5243"/>
        <w:gridCol w:w="1930"/>
        <w:gridCol w:w="2563"/>
      </w:tblGrid>
      <w:tr w:rsidR="00E36709" w:rsidRPr="00B92B07" w14:paraId="6C5138DA" w14:textId="77777777" w:rsidTr="001E0182">
        <w:trPr>
          <w:jc w:val="center"/>
        </w:trPr>
        <w:tc>
          <w:tcPr>
            <w:tcW w:w="2693" w:type="pct"/>
            <w:shd w:val="clear" w:color="auto" w:fill="40B381"/>
            <w:vAlign w:val="center"/>
          </w:tcPr>
          <w:p w14:paraId="26F37673" w14:textId="11B15264" w:rsidR="009F2F16" w:rsidRPr="00B92B07" w:rsidRDefault="00E36709" w:rsidP="00AF5B90">
            <w:pPr>
              <w:pStyle w:val="Paragraphedeliste"/>
              <w:spacing w:after="0" w:line="240" w:lineRule="auto"/>
              <w:jc w:val="center"/>
              <w:rPr>
                <w:b/>
                <w:bCs/>
                <w:color w:val="FFFFFF" w:themeColor="background1"/>
                <w:sz w:val="16"/>
                <w:szCs w:val="18"/>
              </w:rPr>
            </w:pPr>
            <w:r w:rsidRPr="00B92B07">
              <w:rPr>
                <w:b/>
                <w:bCs/>
                <w:color w:val="FFFFFF" w:themeColor="background1"/>
                <w:sz w:val="16"/>
                <w:szCs w:val="18"/>
              </w:rPr>
              <w:t>SYNTHESE DES MISSIONS</w:t>
            </w:r>
          </w:p>
        </w:tc>
        <w:tc>
          <w:tcPr>
            <w:tcW w:w="991" w:type="pct"/>
            <w:shd w:val="clear" w:color="auto" w:fill="40B381"/>
            <w:vAlign w:val="center"/>
          </w:tcPr>
          <w:p w14:paraId="6513D8F1" w14:textId="0E3C4B63" w:rsidR="009F2F16" w:rsidRPr="00B92B07" w:rsidRDefault="00E36709" w:rsidP="00AF5B90">
            <w:pPr>
              <w:pStyle w:val="Paragraphedeliste"/>
              <w:spacing w:after="0" w:line="240" w:lineRule="auto"/>
              <w:jc w:val="center"/>
              <w:rPr>
                <w:b/>
                <w:bCs/>
                <w:color w:val="FFFFFF" w:themeColor="background1"/>
                <w:sz w:val="16"/>
                <w:szCs w:val="18"/>
              </w:rPr>
            </w:pPr>
            <w:r w:rsidRPr="00B92B07">
              <w:rPr>
                <w:b/>
                <w:bCs/>
                <w:color w:val="FFFFFF" w:themeColor="background1"/>
                <w:sz w:val="16"/>
                <w:szCs w:val="18"/>
              </w:rPr>
              <w:t>INTERVENANT(S)</w:t>
            </w:r>
          </w:p>
        </w:tc>
        <w:tc>
          <w:tcPr>
            <w:tcW w:w="1316" w:type="pct"/>
            <w:shd w:val="clear" w:color="auto" w:fill="40B381"/>
            <w:vAlign w:val="center"/>
          </w:tcPr>
          <w:p w14:paraId="4576741C" w14:textId="31D3D595" w:rsidR="009F2F16" w:rsidRPr="00B92B07" w:rsidRDefault="00E36709" w:rsidP="00AF5B90">
            <w:pPr>
              <w:pStyle w:val="Paragraphedeliste"/>
              <w:spacing w:after="0" w:line="240" w:lineRule="auto"/>
              <w:jc w:val="center"/>
              <w:rPr>
                <w:b/>
                <w:bCs/>
                <w:color w:val="FFFFFF" w:themeColor="background1"/>
                <w:sz w:val="16"/>
                <w:szCs w:val="18"/>
              </w:rPr>
            </w:pPr>
            <w:r w:rsidRPr="00B92B07">
              <w:rPr>
                <w:b/>
                <w:bCs/>
                <w:color w:val="FFFFFF" w:themeColor="background1"/>
                <w:sz w:val="16"/>
                <w:szCs w:val="18"/>
              </w:rPr>
              <w:t>NOMBRE DE JOURS DEDIES</w:t>
            </w:r>
          </w:p>
        </w:tc>
      </w:tr>
      <w:tr w:rsidR="009F2F16" w:rsidRPr="00B92B07" w14:paraId="10F112AF" w14:textId="77777777" w:rsidTr="001E0182">
        <w:trPr>
          <w:trHeight w:val="515"/>
          <w:jc w:val="center"/>
        </w:trPr>
        <w:tc>
          <w:tcPr>
            <w:tcW w:w="2693" w:type="pct"/>
            <w:shd w:val="clear" w:color="auto" w:fill="auto"/>
            <w:vAlign w:val="center"/>
          </w:tcPr>
          <w:p w14:paraId="02FEE581" w14:textId="77777777" w:rsidR="009F2F16" w:rsidRPr="00B92B07" w:rsidRDefault="009F2F16" w:rsidP="00AF5B90">
            <w:pPr>
              <w:pStyle w:val="Paragraphedeliste"/>
              <w:spacing w:after="0" w:line="240" w:lineRule="auto"/>
              <w:rPr>
                <w:sz w:val="16"/>
                <w:szCs w:val="18"/>
              </w:rPr>
            </w:pPr>
            <w:r w:rsidRPr="00B92B07">
              <w:rPr>
                <w:sz w:val="16"/>
                <w:szCs w:val="18"/>
              </w:rPr>
              <w:t>Réunion de sensibilisation</w:t>
            </w:r>
          </w:p>
        </w:tc>
        <w:tc>
          <w:tcPr>
            <w:tcW w:w="991" w:type="pct"/>
            <w:shd w:val="clear" w:color="auto" w:fill="auto"/>
            <w:vAlign w:val="center"/>
          </w:tcPr>
          <w:p w14:paraId="6BB1D7E4" w14:textId="77777777" w:rsidR="009F2F16" w:rsidRPr="00B92B07" w:rsidRDefault="009F2F16" w:rsidP="00AF5B90">
            <w:pPr>
              <w:pStyle w:val="Paragraphedeliste"/>
              <w:spacing w:after="0" w:line="240" w:lineRule="auto"/>
              <w:rPr>
                <w:sz w:val="16"/>
                <w:szCs w:val="18"/>
              </w:rPr>
            </w:pPr>
            <w:r w:rsidRPr="00B92B07">
              <w:rPr>
                <w:sz w:val="16"/>
                <w:szCs w:val="18"/>
              </w:rPr>
              <w:t xml:space="preserve">Chef de projet </w:t>
            </w:r>
          </w:p>
          <w:p w14:paraId="07B74555" w14:textId="29CF5CCE" w:rsidR="00E36709" w:rsidRPr="00B92B07" w:rsidRDefault="00E36709" w:rsidP="00AF5B90">
            <w:pPr>
              <w:pStyle w:val="Paragraphedeliste"/>
              <w:spacing w:after="0" w:line="240" w:lineRule="auto"/>
              <w:rPr>
                <w:sz w:val="16"/>
                <w:szCs w:val="18"/>
              </w:rPr>
            </w:pPr>
            <w:r w:rsidRPr="00B92B07">
              <w:rPr>
                <w:sz w:val="16"/>
                <w:szCs w:val="18"/>
              </w:rPr>
              <w:t>Ingénieur d’affaire</w:t>
            </w:r>
          </w:p>
        </w:tc>
        <w:tc>
          <w:tcPr>
            <w:tcW w:w="1316" w:type="pct"/>
            <w:shd w:val="clear" w:color="auto" w:fill="auto"/>
            <w:vAlign w:val="center"/>
          </w:tcPr>
          <w:p w14:paraId="1CEB7B97" w14:textId="77777777" w:rsidR="009F2F16" w:rsidRPr="00B92B07" w:rsidRDefault="009F2F16" w:rsidP="00AF5B90">
            <w:pPr>
              <w:pStyle w:val="Paragraphedeliste"/>
              <w:spacing w:after="0" w:line="240" w:lineRule="auto"/>
              <w:jc w:val="center"/>
              <w:rPr>
                <w:sz w:val="16"/>
                <w:szCs w:val="18"/>
              </w:rPr>
            </w:pPr>
            <w:r w:rsidRPr="00B92B07">
              <w:rPr>
                <w:sz w:val="16"/>
                <w:szCs w:val="18"/>
              </w:rPr>
              <w:t>1 jour</w:t>
            </w:r>
          </w:p>
        </w:tc>
      </w:tr>
      <w:tr w:rsidR="009F2F16" w:rsidRPr="00B92B07" w14:paraId="1560CD03" w14:textId="77777777" w:rsidTr="001E0182">
        <w:trPr>
          <w:jc w:val="center"/>
        </w:trPr>
        <w:tc>
          <w:tcPr>
            <w:tcW w:w="2693" w:type="pct"/>
            <w:shd w:val="clear" w:color="auto" w:fill="auto"/>
            <w:vAlign w:val="center"/>
          </w:tcPr>
          <w:p w14:paraId="0B668F11" w14:textId="77777777" w:rsidR="009F2F16" w:rsidRPr="00B92B07" w:rsidRDefault="009F2F16" w:rsidP="00AF5B90">
            <w:pPr>
              <w:pStyle w:val="Paragraphedeliste"/>
              <w:spacing w:after="0" w:line="240" w:lineRule="auto"/>
              <w:rPr>
                <w:sz w:val="16"/>
                <w:szCs w:val="18"/>
              </w:rPr>
            </w:pPr>
            <w:r w:rsidRPr="00B92B07">
              <w:rPr>
                <w:sz w:val="16"/>
                <w:szCs w:val="18"/>
              </w:rPr>
              <w:t>Plan de contrôle avec une check-list</w:t>
            </w:r>
          </w:p>
        </w:tc>
        <w:tc>
          <w:tcPr>
            <w:tcW w:w="991" w:type="pct"/>
            <w:shd w:val="clear" w:color="auto" w:fill="auto"/>
            <w:vAlign w:val="center"/>
          </w:tcPr>
          <w:p w14:paraId="788B45F1" w14:textId="77777777" w:rsidR="009F2F16" w:rsidRPr="00B92B07" w:rsidRDefault="009F2F16" w:rsidP="00AF5B90">
            <w:pPr>
              <w:pStyle w:val="Paragraphedeliste"/>
              <w:spacing w:after="0" w:line="240" w:lineRule="auto"/>
              <w:rPr>
                <w:sz w:val="16"/>
                <w:szCs w:val="18"/>
              </w:rPr>
            </w:pPr>
            <w:r w:rsidRPr="00B92B07">
              <w:rPr>
                <w:sz w:val="16"/>
                <w:szCs w:val="18"/>
              </w:rPr>
              <w:t xml:space="preserve">Chef de projet </w:t>
            </w:r>
          </w:p>
          <w:p w14:paraId="1207310B" w14:textId="77777777" w:rsidR="009F2F16" w:rsidRPr="00B92B07" w:rsidRDefault="009F2F16" w:rsidP="00AF5B90">
            <w:pPr>
              <w:pStyle w:val="Paragraphedeliste"/>
              <w:spacing w:after="0" w:line="240" w:lineRule="auto"/>
              <w:rPr>
                <w:sz w:val="16"/>
                <w:szCs w:val="18"/>
              </w:rPr>
            </w:pPr>
            <w:r w:rsidRPr="00B92B07">
              <w:rPr>
                <w:sz w:val="16"/>
                <w:szCs w:val="18"/>
              </w:rPr>
              <w:t xml:space="preserve">Ingénieur d’affaire </w:t>
            </w:r>
          </w:p>
        </w:tc>
        <w:tc>
          <w:tcPr>
            <w:tcW w:w="1316" w:type="pct"/>
            <w:shd w:val="clear" w:color="auto" w:fill="auto"/>
            <w:vAlign w:val="center"/>
          </w:tcPr>
          <w:p w14:paraId="38F11FE1" w14:textId="4BD14E0B" w:rsidR="009F2F16" w:rsidRPr="00B92B07" w:rsidRDefault="009F2F16" w:rsidP="00AF5B90">
            <w:pPr>
              <w:pStyle w:val="Paragraphedeliste"/>
              <w:spacing w:after="0" w:line="240" w:lineRule="auto"/>
              <w:jc w:val="center"/>
              <w:rPr>
                <w:sz w:val="16"/>
                <w:szCs w:val="18"/>
              </w:rPr>
            </w:pPr>
            <w:r w:rsidRPr="00B92B07">
              <w:rPr>
                <w:sz w:val="16"/>
                <w:szCs w:val="18"/>
              </w:rPr>
              <w:t>1 jour</w:t>
            </w:r>
          </w:p>
        </w:tc>
      </w:tr>
      <w:tr w:rsidR="009F2F16" w:rsidRPr="00B92B07" w14:paraId="445D0C78" w14:textId="77777777" w:rsidTr="001E0182">
        <w:trPr>
          <w:jc w:val="center"/>
        </w:trPr>
        <w:tc>
          <w:tcPr>
            <w:tcW w:w="2693" w:type="pct"/>
            <w:shd w:val="clear" w:color="auto" w:fill="auto"/>
            <w:vAlign w:val="center"/>
          </w:tcPr>
          <w:p w14:paraId="3DA5B080" w14:textId="77777777" w:rsidR="009F2F16" w:rsidRPr="00B92B07" w:rsidRDefault="009F2F16" w:rsidP="00AF5B90">
            <w:pPr>
              <w:pStyle w:val="Paragraphedeliste"/>
              <w:spacing w:after="0" w:line="240" w:lineRule="auto"/>
              <w:rPr>
                <w:sz w:val="16"/>
                <w:szCs w:val="18"/>
              </w:rPr>
            </w:pPr>
            <w:r w:rsidRPr="00B92B07">
              <w:rPr>
                <w:sz w:val="16"/>
                <w:szCs w:val="18"/>
              </w:rPr>
              <w:t>Réalisation des contrôles suivis de compte rendus  </w:t>
            </w:r>
          </w:p>
        </w:tc>
        <w:tc>
          <w:tcPr>
            <w:tcW w:w="991" w:type="pct"/>
            <w:shd w:val="clear" w:color="auto" w:fill="auto"/>
            <w:vAlign w:val="center"/>
          </w:tcPr>
          <w:p w14:paraId="1870F21F" w14:textId="77777777" w:rsidR="009F2F16" w:rsidRPr="00B92B07" w:rsidRDefault="009F2F16" w:rsidP="00AF5B90">
            <w:pPr>
              <w:pStyle w:val="Paragraphedeliste"/>
              <w:spacing w:after="0" w:line="240" w:lineRule="auto"/>
              <w:rPr>
                <w:sz w:val="16"/>
                <w:szCs w:val="18"/>
              </w:rPr>
            </w:pPr>
            <w:r w:rsidRPr="00B92B07">
              <w:rPr>
                <w:sz w:val="16"/>
                <w:szCs w:val="18"/>
              </w:rPr>
              <w:t xml:space="preserve">Chef de projet </w:t>
            </w:r>
          </w:p>
          <w:p w14:paraId="40055E03" w14:textId="77777777" w:rsidR="009F2F16" w:rsidRPr="00B92B07" w:rsidRDefault="009F2F16" w:rsidP="00AF5B90">
            <w:pPr>
              <w:pStyle w:val="Paragraphedeliste"/>
              <w:spacing w:after="0" w:line="240" w:lineRule="auto"/>
              <w:rPr>
                <w:sz w:val="16"/>
                <w:szCs w:val="18"/>
              </w:rPr>
            </w:pPr>
            <w:r w:rsidRPr="00B92B07">
              <w:rPr>
                <w:sz w:val="16"/>
                <w:szCs w:val="18"/>
              </w:rPr>
              <w:t>Ingénieur d’affaire</w:t>
            </w:r>
          </w:p>
        </w:tc>
        <w:tc>
          <w:tcPr>
            <w:tcW w:w="1316" w:type="pct"/>
            <w:shd w:val="clear" w:color="auto" w:fill="auto"/>
            <w:vAlign w:val="center"/>
          </w:tcPr>
          <w:p w14:paraId="28F46F42" w14:textId="759CD34D" w:rsidR="009F2F16" w:rsidRPr="00B92B07" w:rsidRDefault="00236A64" w:rsidP="00AF5B90">
            <w:pPr>
              <w:pStyle w:val="Paragraphedeliste"/>
              <w:spacing w:after="0" w:line="240" w:lineRule="auto"/>
              <w:jc w:val="center"/>
              <w:rPr>
                <w:sz w:val="16"/>
                <w:szCs w:val="18"/>
              </w:rPr>
            </w:pPr>
            <w:r w:rsidRPr="00B92B07">
              <w:rPr>
                <w:sz w:val="16"/>
                <w:szCs w:val="18"/>
              </w:rPr>
              <w:t>8</w:t>
            </w:r>
            <w:r w:rsidR="009F2F16" w:rsidRPr="00B92B07">
              <w:rPr>
                <w:sz w:val="16"/>
                <w:szCs w:val="18"/>
              </w:rPr>
              <w:t xml:space="preserve"> jours *</w:t>
            </w:r>
          </w:p>
        </w:tc>
      </w:tr>
      <w:tr w:rsidR="009F2F16" w:rsidRPr="00B92B07" w14:paraId="17C0D9EC" w14:textId="77777777" w:rsidTr="001E0182">
        <w:trPr>
          <w:jc w:val="center"/>
        </w:trPr>
        <w:tc>
          <w:tcPr>
            <w:tcW w:w="2693" w:type="pct"/>
            <w:shd w:val="clear" w:color="auto" w:fill="auto"/>
            <w:vAlign w:val="center"/>
          </w:tcPr>
          <w:p w14:paraId="40B43B19" w14:textId="77777777" w:rsidR="009F2F16" w:rsidRPr="00B92B07" w:rsidRDefault="009F2F16" w:rsidP="00AF5B90">
            <w:pPr>
              <w:pStyle w:val="Paragraphedeliste"/>
              <w:spacing w:after="0" w:line="240" w:lineRule="auto"/>
              <w:rPr>
                <w:sz w:val="16"/>
                <w:szCs w:val="18"/>
              </w:rPr>
            </w:pPr>
            <w:r w:rsidRPr="00B92B07">
              <w:rPr>
                <w:sz w:val="16"/>
                <w:szCs w:val="18"/>
              </w:rPr>
              <w:t>VISAS sur les documents entreprise (PAE, SOGED, procédures d’exécution)</w:t>
            </w:r>
          </w:p>
        </w:tc>
        <w:tc>
          <w:tcPr>
            <w:tcW w:w="991" w:type="pct"/>
            <w:shd w:val="clear" w:color="auto" w:fill="auto"/>
            <w:vAlign w:val="center"/>
          </w:tcPr>
          <w:p w14:paraId="5D4C1050" w14:textId="77777777" w:rsidR="009F2F16" w:rsidRPr="00B92B07" w:rsidRDefault="009F2F16" w:rsidP="00AF5B90">
            <w:pPr>
              <w:pStyle w:val="Paragraphedeliste"/>
              <w:spacing w:after="0" w:line="240" w:lineRule="auto"/>
              <w:rPr>
                <w:sz w:val="16"/>
                <w:szCs w:val="18"/>
              </w:rPr>
            </w:pPr>
            <w:r w:rsidRPr="00B92B07">
              <w:rPr>
                <w:sz w:val="16"/>
                <w:szCs w:val="18"/>
              </w:rPr>
              <w:t xml:space="preserve">Chef de projet </w:t>
            </w:r>
          </w:p>
          <w:p w14:paraId="4A1AABEC" w14:textId="77777777" w:rsidR="009F2F16" w:rsidRPr="00B92B07" w:rsidRDefault="009F2F16" w:rsidP="00AF5B90">
            <w:pPr>
              <w:pStyle w:val="Paragraphedeliste"/>
              <w:spacing w:after="0" w:line="240" w:lineRule="auto"/>
              <w:rPr>
                <w:sz w:val="16"/>
                <w:szCs w:val="18"/>
              </w:rPr>
            </w:pPr>
            <w:r w:rsidRPr="00B92B07">
              <w:rPr>
                <w:sz w:val="16"/>
                <w:szCs w:val="18"/>
              </w:rPr>
              <w:t>Ingénieur d’affaire</w:t>
            </w:r>
          </w:p>
        </w:tc>
        <w:tc>
          <w:tcPr>
            <w:tcW w:w="1316" w:type="pct"/>
            <w:shd w:val="clear" w:color="auto" w:fill="auto"/>
            <w:vAlign w:val="center"/>
          </w:tcPr>
          <w:p w14:paraId="7C4254EC" w14:textId="77777777" w:rsidR="009F2F16" w:rsidRPr="00B92B07" w:rsidRDefault="009F2F16" w:rsidP="00AF5B90">
            <w:pPr>
              <w:pStyle w:val="Paragraphedeliste"/>
              <w:spacing w:after="0" w:line="240" w:lineRule="auto"/>
              <w:jc w:val="center"/>
              <w:rPr>
                <w:sz w:val="16"/>
                <w:szCs w:val="18"/>
              </w:rPr>
            </w:pPr>
            <w:r w:rsidRPr="00B92B07">
              <w:rPr>
                <w:sz w:val="16"/>
                <w:szCs w:val="18"/>
              </w:rPr>
              <w:t>1,5 jour</w:t>
            </w:r>
          </w:p>
        </w:tc>
      </w:tr>
      <w:tr w:rsidR="009F2F16" w:rsidRPr="00B92B07" w14:paraId="3F3B6934" w14:textId="77777777" w:rsidTr="001E0182">
        <w:trPr>
          <w:jc w:val="center"/>
        </w:trPr>
        <w:tc>
          <w:tcPr>
            <w:tcW w:w="2693" w:type="pct"/>
            <w:shd w:val="clear" w:color="auto" w:fill="auto"/>
            <w:vAlign w:val="center"/>
          </w:tcPr>
          <w:p w14:paraId="5C74F3B2" w14:textId="77777777" w:rsidR="009F2F16" w:rsidRPr="00B92B07" w:rsidRDefault="009F2F16" w:rsidP="00AF5B90">
            <w:pPr>
              <w:pStyle w:val="Paragraphedeliste"/>
              <w:spacing w:after="0" w:line="240" w:lineRule="auto"/>
              <w:rPr>
                <w:sz w:val="16"/>
                <w:szCs w:val="18"/>
              </w:rPr>
            </w:pPr>
            <w:r w:rsidRPr="00B92B07">
              <w:rPr>
                <w:sz w:val="16"/>
                <w:szCs w:val="18"/>
              </w:rPr>
              <w:t>Tableau de bord de restitution (établissement + maj)</w:t>
            </w:r>
          </w:p>
        </w:tc>
        <w:tc>
          <w:tcPr>
            <w:tcW w:w="991" w:type="pct"/>
            <w:shd w:val="clear" w:color="auto" w:fill="auto"/>
            <w:vAlign w:val="center"/>
          </w:tcPr>
          <w:p w14:paraId="0DB5E004" w14:textId="77777777" w:rsidR="009F2F16" w:rsidRPr="00B92B07" w:rsidRDefault="009F2F16" w:rsidP="00AF5B90">
            <w:pPr>
              <w:pStyle w:val="Paragraphedeliste"/>
              <w:spacing w:after="0" w:line="240" w:lineRule="auto"/>
              <w:rPr>
                <w:sz w:val="16"/>
                <w:szCs w:val="18"/>
              </w:rPr>
            </w:pPr>
            <w:r w:rsidRPr="00B92B07">
              <w:rPr>
                <w:sz w:val="16"/>
                <w:szCs w:val="18"/>
              </w:rPr>
              <w:t xml:space="preserve">Cheffe de projet </w:t>
            </w:r>
          </w:p>
          <w:p w14:paraId="155F9F98" w14:textId="77777777" w:rsidR="009F2F16" w:rsidRPr="00B92B07" w:rsidRDefault="009F2F16" w:rsidP="00AF5B90">
            <w:pPr>
              <w:pStyle w:val="Paragraphedeliste"/>
              <w:spacing w:after="0" w:line="240" w:lineRule="auto"/>
              <w:rPr>
                <w:sz w:val="16"/>
                <w:szCs w:val="18"/>
              </w:rPr>
            </w:pPr>
            <w:r w:rsidRPr="00B92B07">
              <w:rPr>
                <w:sz w:val="16"/>
                <w:szCs w:val="18"/>
              </w:rPr>
              <w:t>Ingénieur d’affaire</w:t>
            </w:r>
          </w:p>
        </w:tc>
        <w:tc>
          <w:tcPr>
            <w:tcW w:w="1316" w:type="pct"/>
            <w:shd w:val="clear" w:color="auto" w:fill="auto"/>
            <w:vAlign w:val="center"/>
          </w:tcPr>
          <w:p w14:paraId="107A4F28" w14:textId="56E0DCC8" w:rsidR="009F2F16" w:rsidRPr="00B92B07" w:rsidRDefault="009F2F16" w:rsidP="00AF5B90">
            <w:pPr>
              <w:pStyle w:val="Paragraphedeliste"/>
              <w:spacing w:after="0" w:line="240" w:lineRule="auto"/>
              <w:jc w:val="center"/>
              <w:rPr>
                <w:sz w:val="16"/>
                <w:szCs w:val="18"/>
              </w:rPr>
            </w:pPr>
            <w:r w:rsidRPr="00B92B07">
              <w:rPr>
                <w:sz w:val="16"/>
                <w:szCs w:val="18"/>
              </w:rPr>
              <w:t>1,</w:t>
            </w:r>
            <w:r w:rsidR="00F33520">
              <w:rPr>
                <w:sz w:val="16"/>
                <w:szCs w:val="18"/>
              </w:rPr>
              <w:t>2</w:t>
            </w:r>
            <w:r w:rsidRPr="00B92B07">
              <w:rPr>
                <w:sz w:val="16"/>
                <w:szCs w:val="18"/>
              </w:rPr>
              <w:t xml:space="preserve"> jour</w:t>
            </w:r>
          </w:p>
        </w:tc>
      </w:tr>
      <w:tr w:rsidR="009F2F16" w:rsidRPr="00B92B07" w14:paraId="0540929F" w14:textId="77777777" w:rsidTr="001E0182">
        <w:trPr>
          <w:jc w:val="center"/>
        </w:trPr>
        <w:tc>
          <w:tcPr>
            <w:tcW w:w="2693" w:type="pct"/>
            <w:shd w:val="clear" w:color="auto" w:fill="auto"/>
            <w:vAlign w:val="center"/>
          </w:tcPr>
          <w:p w14:paraId="653FC827" w14:textId="77777777" w:rsidR="009F2F16" w:rsidRPr="00B92B07" w:rsidRDefault="009F2F16" w:rsidP="00AF5B90">
            <w:pPr>
              <w:pStyle w:val="Paragraphedeliste"/>
              <w:spacing w:after="0" w:line="240" w:lineRule="auto"/>
              <w:rPr>
                <w:sz w:val="16"/>
                <w:szCs w:val="18"/>
              </w:rPr>
            </w:pPr>
            <w:r w:rsidRPr="00B92B07">
              <w:rPr>
                <w:sz w:val="16"/>
                <w:szCs w:val="18"/>
              </w:rPr>
              <w:t>Bilan final</w:t>
            </w:r>
          </w:p>
        </w:tc>
        <w:tc>
          <w:tcPr>
            <w:tcW w:w="991" w:type="pct"/>
            <w:shd w:val="clear" w:color="auto" w:fill="auto"/>
            <w:vAlign w:val="center"/>
          </w:tcPr>
          <w:p w14:paraId="5AEE7F52" w14:textId="77777777" w:rsidR="009F2F16" w:rsidRPr="00B92B07" w:rsidRDefault="009F2F16" w:rsidP="00AF5B90">
            <w:pPr>
              <w:pStyle w:val="Paragraphedeliste"/>
              <w:spacing w:after="0" w:line="240" w:lineRule="auto"/>
              <w:rPr>
                <w:sz w:val="16"/>
                <w:szCs w:val="18"/>
              </w:rPr>
            </w:pPr>
            <w:r w:rsidRPr="00B92B07">
              <w:rPr>
                <w:sz w:val="16"/>
                <w:szCs w:val="18"/>
              </w:rPr>
              <w:t xml:space="preserve">Cheffe de projet </w:t>
            </w:r>
          </w:p>
          <w:p w14:paraId="0A974FFF" w14:textId="77777777" w:rsidR="009F2F16" w:rsidRPr="00B92B07" w:rsidRDefault="009F2F16" w:rsidP="00AF5B90">
            <w:pPr>
              <w:pStyle w:val="Paragraphedeliste"/>
              <w:spacing w:after="0" w:line="240" w:lineRule="auto"/>
              <w:rPr>
                <w:sz w:val="16"/>
                <w:szCs w:val="18"/>
              </w:rPr>
            </w:pPr>
            <w:r w:rsidRPr="00B92B07">
              <w:rPr>
                <w:sz w:val="16"/>
                <w:szCs w:val="18"/>
              </w:rPr>
              <w:t>Ingénieur d’affaire</w:t>
            </w:r>
          </w:p>
        </w:tc>
        <w:tc>
          <w:tcPr>
            <w:tcW w:w="1316" w:type="pct"/>
            <w:shd w:val="clear" w:color="auto" w:fill="auto"/>
            <w:vAlign w:val="center"/>
          </w:tcPr>
          <w:p w14:paraId="69E4AFFE" w14:textId="359014BE" w:rsidR="009F2F16" w:rsidRPr="00B92B07" w:rsidRDefault="009F2F16" w:rsidP="00AF5B90">
            <w:pPr>
              <w:pStyle w:val="Paragraphedeliste"/>
              <w:spacing w:after="0" w:line="240" w:lineRule="auto"/>
              <w:jc w:val="center"/>
              <w:rPr>
                <w:sz w:val="16"/>
                <w:szCs w:val="18"/>
              </w:rPr>
            </w:pPr>
            <w:r w:rsidRPr="00B92B07">
              <w:rPr>
                <w:sz w:val="16"/>
                <w:szCs w:val="18"/>
              </w:rPr>
              <w:t>2,</w:t>
            </w:r>
            <w:r w:rsidR="00F33520">
              <w:rPr>
                <w:sz w:val="16"/>
                <w:szCs w:val="18"/>
              </w:rPr>
              <w:t>2</w:t>
            </w:r>
            <w:r w:rsidRPr="00B92B07">
              <w:rPr>
                <w:sz w:val="16"/>
                <w:szCs w:val="18"/>
              </w:rPr>
              <w:t xml:space="preserve"> jours</w:t>
            </w:r>
          </w:p>
        </w:tc>
      </w:tr>
    </w:tbl>
    <w:p w14:paraId="19458E18" w14:textId="77777777" w:rsidR="009F2F16" w:rsidRPr="00B92B07" w:rsidRDefault="009F2F16" w:rsidP="009F2F16">
      <w:pPr>
        <w:rPr>
          <w:sz w:val="10"/>
          <w:szCs w:val="10"/>
        </w:rPr>
      </w:pPr>
    </w:p>
    <w:p w14:paraId="640C58ED" w14:textId="1DE3AA20" w:rsidR="001E49E6" w:rsidRDefault="009F2F16" w:rsidP="001E0182">
      <w:pPr>
        <w:pStyle w:val="Style2"/>
        <w:jc w:val="both"/>
      </w:pPr>
      <w:r w:rsidRPr="00B92B07">
        <w:t xml:space="preserve">* Ce chiffrage comprend 2 visites de site par mois (déplacements + réunion + visite), avec rédaction des comptes rendus associés, pour un chantier d’une durée estimée à </w:t>
      </w:r>
      <w:r w:rsidR="00236A64" w:rsidRPr="00B92B07">
        <w:t>4</w:t>
      </w:r>
      <w:r w:rsidRPr="00B92B07">
        <w:t xml:space="preserve"> mois.</w:t>
      </w:r>
    </w:p>
    <w:p w14:paraId="420242C0" w14:textId="77777777" w:rsidR="001E49E6" w:rsidRDefault="001E49E6">
      <w:pPr>
        <w:rPr>
          <w:rFonts w:ascii="Poppins Light" w:hAnsi="Poppins Light"/>
          <w:i/>
          <w:noProof/>
          <w:color w:val="808080" w:themeColor="background1" w:themeShade="80"/>
          <w:sz w:val="16"/>
        </w:rPr>
      </w:pPr>
      <w:r>
        <w:br w:type="page"/>
      </w:r>
    </w:p>
    <w:p w14:paraId="14C276A3" w14:textId="67DCC6F8" w:rsidR="002C6ADB" w:rsidRPr="00AF5B90" w:rsidRDefault="009F2F16" w:rsidP="009F2F16">
      <w:pPr>
        <w:pStyle w:val="Titre3"/>
      </w:pPr>
      <w:bookmarkStart w:id="12" w:name="_Toc204327320"/>
      <w:r w:rsidRPr="00AF5B90">
        <w:lastRenderedPageBreak/>
        <w:t>Prévention et gestion des déchets de chantier</w:t>
      </w:r>
      <w:bookmarkEnd w:id="12"/>
    </w:p>
    <w:p w14:paraId="241108E7" w14:textId="6334FD5F" w:rsidR="001E0182" w:rsidRDefault="001E0182" w:rsidP="001E0182">
      <w:pPr>
        <w:pStyle w:val="Paragraphedeliste"/>
      </w:pPr>
      <w:r w:rsidRPr="00AF5B90">
        <w:t xml:space="preserve">Le travail d’ESSOR Transitions lors de cette mission permettra de fournir une expertise ou une contre-expertise sur un élément concernant l’aspect gestion de déchets. Nos avis seront argumentés et des réunions pourront être prévues. </w:t>
      </w:r>
    </w:p>
    <w:p w14:paraId="4DB6157C" w14:textId="42D04E39" w:rsidR="001E49E6" w:rsidRDefault="001E49E6" w:rsidP="001E49E6">
      <w:pPr>
        <w:pStyle w:val="Paragraphedeliste"/>
        <w:rPr>
          <w:rStyle w:val="Style2Car"/>
          <w:sz w:val="20"/>
          <w:szCs w:val="28"/>
        </w:rPr>
      </w:pPr>
      <w:r w:rsidRPr="000D45CC">
        <w:rPr>
          <w:rStyle w:val="Style2Car"/>
          <w:sz w:val="20"/>
          <w:szCs w:val="28"/>
        </w:rPr>
        <w:t xml:space="preserve">Note : Des exemples de </w:t>
      </w:r>
      <w:r>
        <w:rPr>
          <w:rStyle w:val="Style2Car"/>
          <w:sz w:val="20"/>
          <w:szCs w:val="28"/>
        </w:rPr>
        <w:t>documents</w:t>
      </w:r>
      <w:r w:rsidRPr="000D45CC">
        <w:rPr>
          <w:rStyle w:val="Style2Car"/>
          <w:sz w:val="20"/>
          <w:szCs w:val="28"/>
        </w:rPr>
        <w:t xml:space="preserve"> sont disponibles page</w:t>
      </w:r>
      <w:r>
        <w:rPr>
          <w:rStyle w:val="Style2Car"/>
          <w:sz w:val="20"/>
          <w:szCs w:val="28"/>
        </w:rPr>
        <w:t xml:space="preserve"> 12 </w:t>
      </w:r>
      <w:r w:rsidRPr="000D45CC">
        <w:rPr>
          <w:rStyle w:val="Style2Car"/>
          <w:sz w:val="20"/>
          <w:szCs w:val="28"/>
        </w:rPr>
        <w:t>du document « ESSOR_Modèles de documents », joint à ce mémoire technique. Ce document est également présent en Annexe 3</w:t>
      </w:r>
      <w:r>
        <w:rPr>
          <w:rStyle w:val="Style2Car"/>
          <w:sz w:val="20"/>
          <w:szCs w:val="28"/>
        </w:rPr>
        <w:t>.</w:t>
      </w:r>
    </w:p>
    <w:p w14:paraId="181F3D0F" w14:textId="3FD42F0C" w:rsidR="00AF5B90" w:rsidRPr="00AF5B90" w:rsidRDefault="00AF5B90" w:rsidP="00DA25F9">
      <w:pPr>
        <w:pStyle w:val="Style4"/>
      </w:pPr>
      <w:r w:rsidRPr="00AF5B90">
        <w:t>En phase préparation de travaux :</w:t>
      </w:r>
    </w:p>
    <w:p w14:paraId="4E640143" w14:textId="77777777" w:rsidR="00AF5B90" w:rsidRDefault="00AF5B90" w:rsidP="00AF5B90">
      <w:pPr>
        <w:pStyle w:val="Paragraphedeliste"/>
      </w:pPr>
      <w:r w:rsidRPr="00AF5B90">
        <w:t>ESSOR Transitions participera à la préparation de chantier afin d’optimiser la gestion des déchets sur site en collaboration avec le maître d’ouvrage, le maître d’œuvre, le coordonnateur SPS et l’entreprise responsable de la gestion des déchets.</w:t>
      </w:r>
    </w:p>
    <w:p w14:paraId="0FFF348A" w14:textId="77777777" w:rsidR="00AF5B90" w:rsidRPr="00AF5B90" w:rsidRDefault="00AF5B90" w:rsidP="00DA25F9">
      <w:pPr>
        <w:pStyle w:val="Style4"/>
        <w:rPr>
          <w:rStyle w:val="1Corps3AccentuCar"/>
          <w:color w:val="808080" w:themeColor="background1" w:themeShade="80"/>
        </w:rPr>
      </w:pPr>
      <w:r w:rsidRPr="00AF5B90">
        <w:t xml:space="preserve">Synthèse des livrables (documents et réunions) : </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531"/>
        <w:gridCol w:w="2977"/>
        <w:gridCol w:w="2228"/>
      </w:tblGrid>
      <w:tr w:rsidR="00AF5B90" w:rsidRPr="00AF5B90" w14:paraId="05C92012" w14:textId="77777777" w:rsidTr="00145810">
        <w:trPr>
          <w:jc w:val="center"/>
        </w:trPr>
        <w:tc>
          <w:tcPr>
            <w:tcW w:w="4531" w:type="dxa"/>
            <w:shd w:val="clear" w:color="auto" w:fill="40B381"/>
            <w:vAlign w:val="center"/>
          </w:tcPr>
          <w:p w14:paraId="5D4A3092" w14:textId="77777777" w:rsidR="00AF5B90" w:rsidRPr="00AF5B90" w:rsidRDefault="00AF5B90" w:rsidP="00145810">
            <w:pPr>
              <w:pStyle w:val="Paragraphedeliste"/>
              <w:spacing w:after="0"/>
              <w:jc w:val="center"/>
              <w:rPr>
                <w:b/>
                <w:bCs/>
                <w:color w:val="FFFFFF" w:themeColor="background1"/>
                <w:sz w:val="16"/>
                <w:szCs w:val="18"/>
              </w:rPr>
            </w:pPr>
            <w:r w:rsidRPr="00AF5B90">
              <w:rPr>
                <w:b/>
                <w:bCs/>
                <w:color w:val="FFFFFF" w:themeColor="background1"/>
                <w:sz w:val="16"/>
                <w:szCs w:val="18"/>
              </w:rPr>
              <w:t>SYNTHESE DES MISSIONS</w:t>
            </w:r>
          </w:p>
        </w:tc>
        <w:tc>
          <w:tcPr>
            <w:tcW w:w="2977" w:type="dxa"/>
            <w:shd w:val="clear" w:color="auto" w:fill="40B381"/>
            <w:vAlign w:val="center"/>
          </w:tcPr>
          <w:p w14:paraId="02364ABA" w14:textId="77777777" w:rsidR="00AF5B90" w:rsidRPr="00AF5B90" w:rsidRDefault="00AF5B90" w:rsidP="00145810">
            <w:pPr>
              <w:pStyle w:val="Paragraphedeliste"/>
              <w:spacing w:after="0"/>
              <w:jc w:val="center"/>
              <w:rPr>
                <w:b/>
                <w:bCs/>
                <w:color w:val="FFFFFF" w:themeColor="background1"/>
                <w:sz w:val="16"/>
                <w:szCs w:val="18"/>
              </w:rPr>
            </w:pPr>
            <w:r w:rsidRPr="00AF5B90">
              <w:rPr>
                <w:b/>
                <w:bCs/>
                <w:color w:val="FFFFFF" w:themeColor="background1"/>
                <w:sz w:val="16"/>
                <w:szCs w:val="18"/>
              </w:rPr>
              <w:t>INTERVENANT(S)</w:t>
            </w:r>
          </w:p>
        </w:tc>
        <w:tc>
          <w:tcPr>
            <w:tcW w:w="2228" w:type="dxa"/>
            <w:shd w:val="clear" w:color="auto" w:fill="40B381"/>
            <w:vAlign w:val="center"/>
          </w:tcPr>
          <w:p w14:paraId="77DD7472" w14:textId="77777777" w:rsidR="00AF5B90" w:rsidRPr="00AF5B90" w:rsidRDefault="00AF5B90" w:rsidP="00145810">
            <w:pPr>
              <w:pStyle w:val="Paragraphedeliste"/>
              <w:spacing w:after="0"/>
              <w:jc w:val="center"/>
              <w:rPr>
                <w:b/>
                <w:bCs/>
                <w:color w:val="FFFFFF" w:themeColor="background1"/>
                <w:sz w:val="16"/>
                <w:szCs w:val="18"/>
              </w:rPr>
            </w:pPr>
            <w:r w:rsidRPr="00AF5B90">
              <w:rPr>
                <w:b/>
                <w:bCs/>
                <w:color w:val="FFFFFF" w:themeColor="background1"/>
                <w:sz w:val="16"/>
                <w:szCs w:val="18"/>
              </w:rPr>
              <w:t>NOMBRE DE JOURS DEDIES</w:t>
            </w:r>
          </w:p>
        </w:tc>
      </w:tr>
      <w:tr w:rsidR="00AF5B90" w:rsidRPr="00AF5B90" w14:paraId="4FA652D5" w14:textId="77777777" w:rsidTr="00145810">
        <w:trPr>
          <w:trHeight w:val="515"/>
          <w:jc w:val="center"/>
        </w:trPr>
        <w:tc>
          <w:tcPr>
            <w:tcW w:w="4531" w:type="dxa"/>
            <w:shd w:val="clear" w:color="auto" w:fill="auto"/>
            <w:vAlign w:val="center"/>
          </w:tcPr>
          <w:p w14:paraId="0FE01740" w14:textId="77777777" w:rsidR="00AF5B90" w:rsidRPr="00AF5B90" w:rsidRDefault="00AF5B90" w:rsidP="00145810">
            <w:pPr>
              <w:pStyle w:val="Paragraphedeliste"/>
              <w:spacing w:after="0"/>
              <w:rPr>
                <w:sz w:val="16"/>
                <w:szCs w:val="16"/>
              </w:rPr>
            </w:pPr>
            <w:r w:rsidRPr="00AF5B90">
              <w:rPr>
                <w:sz w:val="16"/>
                <w:szCs w:val="16"/>
              </w:rPr>
              <w:t>Participation à la mise en place de l’organisation des déchets</w:t>
            </w:r>
          </w:p>
        </w:tc>
        <w:tc>
          <w:tcPr>
            <w:tcW w:w="2977" w:type="dxa"/>
            <w:shd w:val="clear" w:color="auto" w:fill="auto"/>
            <w:vAlign w:val="center"/>
          </w:tcPr>
          <w:p w14:paraId="22E8BB62" w14:textId="77777777" w:rsidR="00AF5B90" w:rsidRPr="00AF5B90" w:rsidRDefault="00AF5B90" w:rsidP="00145810">
            <w:pPr>
              <w:pStyle w:val="Paragraphedeliste"/>
              <w:spacing w:after="0"/>
              <w:jc w:val="center"/>
              <w:rPr>
                <w:sz w:val="16"/>
                <w:szCs w:val="16"/>
              </w:rPr>
            </w:pPr>
            <w:r w:rsidRPr="00AF5B90">
              <w:rPr>
                <w:sz w:val="16"/>
                <w:szCs w:val="16"/>
              </w:rPr>
              <w:t>Chef de projet</w:t>
            </w:r>
          </w:p>
          <w:p w14:paraId="55695CDE" w14:textId="77777777" w:rsidR="00AF5B90" w:rsidRPr="00AF5B90" w:rsidRDefault="00AF5B90" w:rsidP="00145810">
            <w:pPr>
              <w:pStyle w:val="Paragraphedeliste"/>
              <w:spacing w:after="0"/>
              <w:jc w:val="center"/>
              <w:rPr>
                <w:sz w:val="16"/>
                <w:szCs w:val="16"/>
              </w:rPr>
            </w:pPr>
            <w:r w:rsidRPr="00AF5B90">
              <w:rPr>
                <w:sz w:val="16"/>
                <w:szCs w:val="16"/>
              </w:rPr>
              <w:t>Ingénieur d’affaire</w:t>
            </w:r>
          </w:p>
        </w:tc>
        <w:tc>
          <w:tcPr>
            <w:tcW w:w="2228" w:type="dxa"/>
            <w:shd w:val="clear" w:color="auto" w:fill="auto"/>
            <w:vAlign w:val="center"/>
          </w:tcPr>
          <w:p w14:paraId="461C8851" w14:textId="77777777" w:rsidR="00AF5B90" w:rsidRPr="00AF5B90" w:rsidRDefault="00AF5B90" w:rsidP="00145810">
            <w:pPr>
              <w:pStyle w:val="Paragraphedeliste"/>
              <w:spacing w:after="0"/>
              <w:jc w:val="center"/>
              <w:rPr>
                <w:sz w:val="16"/>
                <w:szCs w:val="16"/>
              </w:rPr>
            </w:pPr>
            <w:r w:rsidRPr="00AF5B90">
              <w:rPr>
                <w:sz w:val="16"/>
                <w:szCs w:val="16"/>
              </w:rPr>
              <w:t>1,25 jours</w:t>
            </w:r>
          </w:p>
        </w:tc>
      </w:tr>
    </w:tbl>
    <w:p w14:paraId="3C8F41A3" w14:textId="7558747C" w:rsidR="001E0182" w:rsidRPr="00AF5B90" w:rsidRDefault="001E0182" w:rsidP="00DA25F9">
      <w:pPr>
        <w:pStyle w:val="Style4"/>
      </w:pPr>
      <w:r w:rsidRPr="00AF5B90">
        <w:t>En phase travaux :</w:t>
      </w:r>
    </w:p>
    <w:p w14:paraId="4D44AE26" w14:textId="05E607B9" w:rsidR="001E0182" w:rsidRPr="00AF5B90" w:rsidRDefault="001E0182" w:rsidP="001E0182">
      <w:pPr>
        <w:pStyle w:val="Paragraphedeliste"/>
      </w:pPr>
      <w:r w:rsidRPr="00AF5B90">
        <w:t>Notre avis portera également sur le contrôle prévu par la maîtrise d’œuvre pour la gestion des déchets. ESSOR Transitions vérifiera que ce contrôle concerne la gestion des équipements ainsi que le suivi des bordereaux de suivi des déchets (BSD) de chantier.</w:t>
      </w:r>
    </w:p>
    <w:p w14:paraId="5ED9B8E0" w14:textId="4A80B55B" w:rsidR="001E0182" w:rsidRPr="00AF5B90" w:rsidRDefault="001E0182" w:rsidP="001E0182">
      <w:pPr>
        <w:pStyle w:val="Paragraphedeliste"/>
        <w:rPr>
          <w:b/>
          <w:bCs/>
          <w:u w:val="single"/>
        </w:rPr>
      </w:pPr>
      <w:r w:rsidRPr="00AF5B90">
        <w:t xml:space="preserve">Seront regardés les sujets de gestion et suivi des déchets (dangereux et non dangereux), de la mise en place de Track déchets, du remplissage du Registre National des Terres et des Sédiments excavés le cas échéants (RNDTS), le suivi des prestataire déchets et des Bordereaux de suivi, </w:t>
      </w:r>
      <w:r w:rsidR="00AF5B90" w:rsidRPr="00AF5B90">
        <w:t xml:space="preserve">et du taux de valorisation atteint, </w:t>
      </w:r>
      <w:r w:rsidRPr="00AF5B90">
        <w:t>etc.</w:t>
      </w:r>
    </w:p>
    <w:p w14:paraId="619657BE" w14:textId="77777777" w:rsidR="001E0182" w:rsidRPr="00AF5B90" w:rsidRDefault="001E0182" w:rsidP="00DA25F9">
      <w:pPr>
        <w:pStyle w:val="Style4"/>
        <w:rPr>
          <w:rStyle w:val="1Corps3AccentuCar"/>
          <w:color w:val="808080" w:themeColor="background1" w:themeShade="80"/>
        </w:rPr>
      </w:pPr>
      <w:r w:rsidRPr="00AF5B90">
        <w:t xml:space="preserve">Synthèse des livrables (documents et réunions) : </w:t>
      </w:r>
    </w:p>
    <w:tbl>
      <w:tblP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531"/>
        <w:gridCol w:w="2977"/>
        <w:gridCol w:w="2228"/>
      </w:tblGrid>
      <w:tr w:rsidR="001E0182" w:rsidRPr="00AF5B90" w14:paraId="0392D2B6" w14:textId="77777777" w:rsidTr="001E0182">
        <w:trPr>
          <w:jc w:val="center"/>
        </w:trPr>
        <w:tc>
          <w:tcPr>
            <w:tcW w:w="4531" w:type="dxa"/>
            <w:shd w:val="clear" w:color="auto" w:fill="40B381"/>
            <w:vAlign w:val="center"/>
          </w:tcPr>
          <w:p w14:paraId="5FB10337" w14:textId="75394737" w:rsidR="001E0182" w:rsidRPr="00AF5B90" w:rsidRDefault="001E0182" w:rsidP="001E0182">
            <w:pPr>
              <w:pStyle w:val="Paragraphedeliste"/>
              <w:spacing w:after="0"/>
              <w:jc w:val="center"/>
              <w:rPr>
                <w:b/>
                <w:bCs/>
                <w:color w:val="FFFFFF" w:themeColor="background1"/>
                <w:sz w:val="16"/>
                <w:szCs w:val="18"/>
              </w:rPr>
            </w:pPr>
            <w:r w:rsidRPr="00AF5B90">
              <w:rPr>
                <w:b/>
                <w:bCs/>
                <w:color w:val="FFFFFF" w:themeColor="background1"/>
                <w:sz w:val="16"/>
                <w:szCs w:val="18"/>
              </w:rPr>
              <w:t>SYNTHESE DES MISSIONS</w:t>
            </w:r>
          </w:p>
        </w:tc>
        <w:tc>
          <w:tcPr>
            <w:tcW w:w="2977" w:type="dxa"/>
            <w:shd w:val="clear" w:color="auto" w:fill="40B381"/>
            <w:vAlign w:val="center"/>
          </w:tcPr>
          <w:p w14:paraId="24D5441A" w14:textId="63A875BC" w:rsidR="001E0182" w:rsidRPr="00AF5B90" w:rsidRDefault="001E0182" w:rsidP="001E0182">
            <w:pPr>
              <w:pStyle w:val="Paragraphedeliste"/>
              <w:spacing w:after="0"/>
              <w:jc w:val="center"/>
              <w:rPr>
                <w:b/>
                <w:bCs/>
                <w:color w:val="FFFFFF" w:themeColor="background1"/>
                <w:sz w:val="16"/>
                <w:szCs w:val="18"/>
              </w:rPr>
            </w:pPr>
            <w:r w:rsidRPr="00AF5B90">
              <w:rPr>
                <w:b/>
                <w:bCs/>
                <w:color w:val="FFFFFF" w:themeColor="background1"/>
                <w:sz w:val="16"/>
                <w:szCs w:val="18"/>
              </w:rPr>
              <w:t>INTERVENANT(S)</w:t>
            </w:r>
          </w:p>
        </w:tc>
        <w:tc>
          <w:tcPr>
            <w:tcW w:w="2228" w:type="dxa"/>
            <w:shd w:val="clear" w:color="auto" w:fill="40B381"/>
            <w:vAlign w:val="center"/>
          </w:tcPr>
          <w:p w14:paraId="24A25B3C" w14:textId="7C9B4C2E" w:rsidR="001E0182" w:rsidRPr="00AF5B90" w:rsidRDefault="001E0182" w:rsidP="001E0182">
            <w:pPr>
              <w:pStyle w:val="Paragraphedeliste"/>
              <w:spacing w:after="0"/>
              <w:jc w:val="center"/>
              <w:rPr>
                <w:b/>
                <w:bCs/>
                <w:color w:val="FFFFFF" w:themeColor="background1"/>
                <w:sz w:val="16"/>
                <w:szCs w:val="18"/>
              </w:rPr>
            </w:pPr>
            <w:r w:rsidRPr="00AF5B90">
              <w:rPr>
                <w:b/>
                <w:bCs/>
                <w:color w:val="FFFFFF" w:themeColor="background1"/>
                <w:sz w:val="16"/>
                <w:szCs w:val="18"/>
              </w:rPr>
              <w:t>NOMBRE DE JOURS DEDIES</w:t>
            </w:r>
          </w:p>
        </w:tc>
      </w:tr>
      <w:tr w:rsidR="001E0182" w:rsidRPr="00AF5B90" w14:paraId="47A463F7" w14:textId="77777777" w:rsidTr="001E0182">
        <w:trPr>
          <w:jc w:val="center"/>
        </w:trPr>
        <w:tc>
          <w:tcPr>
            <w:tcW w:w="4531" w:type="dxa"/>
            <w:shd w:val="clear" w:color="auto" w:fill="auto"/>
            <w:vAlign w:val="center"/>
          </w:tcPr>
          <w:p w14:paraId="33B234F3" w14:textId="77777777" w:rsidR="001E0182" w:rsidRPr="00AF5B90" w:rsidRDefault="001E0182" w:rsidP="001E0182">
            <w:pPr>
              <w:pStyle w:val="Paragraphedeliste"/>
              <w:spacing w:after="0"/>
              <w:rPr>
                <w:sz w:val="16"/>
                <w:szCs w:val="16"/>
              </w:rPr>
            </w:pPr>
            <w:r w:rsidRPr="00AF5B90">
              <w:rPr>
                <w:sz w:val="16"/>
                <w:szCs w:val="16"/>
              </w:rPr>
              <w:t>Avis sur le contrôle prévu par la maîtrise d’œuvre concernant la gestion des déchets</w:t>
            </w:r>
          </w:p>
        </w:tc>
        <w:tc>
          <w:tcPr>
            <w:tcW w:w="2977" w:type="dxa"/>
            <w:shd w:val="clear" w:color="auto" w:fill="auto"/>
            <w:vAlign w:val="center"/>
          </w:tcPr>
          <w:p w14:paraId="56A6221F" w14:textId="31672170" w:rsidR="001E0182" w:rsidRPr="00AF5B90" w:rsidRDefault="001E0182" w:rsidP="001E0182">
            <w:pPr>
              <w:pStyle w:val="Paragraphedeliste"/>
              <w:spacing w:after="0"/>
              <w:jc w:val="center"/>
              <w:rPr>
                <w:sz w:val="16"/>
                <w:szCs w:val="16"/>
              </w:rPr>
            </w:pPr>
            <w:r w:rsidRPr="00AF5B90">
              <w:rPr>
                <w:sz w:val="16"/>
                <w:szCs w:val="16"/>
              </w:rPr>
              <w:t>Chef de projet</w:t>
            </w:r>
          </w:p>
          <w:p w14:paraId="3E77E2EB" w14:textId="77777777" w:rsidR="001E0182" w:rsidRPr="00AF5B90" w:rsidRDefault="001E0182" w:rsidP="001E0182">
            <w:pPr>
              <w:pStyle w:val="Paragraphedeliste"/>
              <w:spacing w:after="0"/>
              <w:jc w:val="center"/>
              <w:rPr>
                <w:sz w:val="16"/>
                <w:szCs w:val="16"/>
              </w:rPr>
            </w:pPr>
            <w:r w:rsidRPr="00AF5B90">
              <w:rPr>
                <w:sz w:val="16"/>
                <w:szCs w:val="16"/>
              </w:rPr>
              <w:t>Ingénieur d’affaire</w:t>
            </w:r>
          </w:p>
        </w:tc>
        <w:tc>
          <w:tcPr>
            <w:tcW w:w="2228" w:type="dxa"/>
            <w:shd w:val="clear" w:color="auto" w:fill="auto"/>
            <w:vAlign w:val="center"/>
          </w:tcPr>
          <w:p w14:paraId="18491B2E" w14:textId="6FA57C5E" w:rsidR="001E0182" w:rsidRPr="00AF5B90" w:rsidRDefault="001E0182" w:rsidP="001E0182">
            <w:pPr>
              <w:pStyle w:val="Paragraphedeliste"/>
              <w:spacing w:after="0"/>
              <w:jc w:val="center"/>
              <w:rPr>
                <w:sz w:val="16"/>
                <w:szCs w:val="16"/>
              </w:rPr>
            </w:pPr>
            <w:r w:rsidRPr="00AF5B90">
              <w:rPr>
                <w:sz w:val="16"/>
                <w:szCs w:val="16"/>
              </w:rPr>
              <w:t>1 jour</w:t>
            </w:r>
          </w:p>
        </w:tc>
      </w:tr>
    </w:tbl>
    <w:p w14:paraId="089BD3AD" w14:textId="32117631" w:rsidR="001E0182" w:rsidRPr="00AF5B90" w:rsidRDefault="001E0182" w:rsidP="00DA25F9">
      <w:pPr>
        <w:pStyle w:val="Style4"/>
      </w:pPr>
      <w:r w:rsidRPr="00AF5B90">
        <w:t xml:space="preserve">Après la phase travaux : </w:t>
      </w:r>
    </w:p>
    <w:p w14:paraId="4B623D64" w14:textId="6DEBA851" w:rsidR="00AF5B90" w:rsidRPr="00AF5B90" w:rsidRDefault="00AF5B90" w:rsidP="00AF5B90">
      <w:pPr>
        <w:pStyle w:val="Paragraphedeliste"/>
      </w:pPr>
      <w:r w:rsidRPr="00AF5B90">
        <w:t>Essor intégrera au bilan de chantier une section spécifique dédiée à la thématique « Déchets ». cette section pourra faire l’objet d’un document spécifique, selon les souhaits de la MOA.</w:t>
      </w:r>
    </w:p>
    <w:p w14:paraId="12DA01A5" w14:textId="77777777" w:rsidR="00AF5B90" w:rsidRPr="00AF5B90" w:rsidRDefault="00AF5B90" w:rsidP="00AF5B90">
      <w:pPr>
        <w:pStyle w:val="Paragraphedeliste"/>
      </w:pPr>
      <w:r w:rsidRPr="00AF5B90">
        <w:t>Cette section comprendra :</w:t>
      </w:r>
    </w:p>
    <w:p w14:paraId="507DC206" w14:textId="77777777" w:rsidR="00AF5B90" w:rsidRPr="00AF5B90" w:rsidRDefault="00AF5B90" w:rsidP="00AF5B90">
      <w:pPr>
        <w:pStyle w:val="Liste1"/>
      </w:pPr>
      <w:r w:rsidRPr="00AF5B90">
        <w:t>Les quantités et qualités des déchets générés,</w:t>
      </w:r>
    </w:p>
    <w:p w14:paraId="03894B08" w14:textId="77777777" w:rsidR="00AF5B90" w:rsidRPr="00AF5B90" w:rsidRDefault="00AF5B90" w:rsidP="00AF5B90">
      <w:pPr>
        <w:pStyle w:val="Liste1"/>
      </w:pPr>
      <w:r w:rsidRPr="00AF5B90">
        <w:t>Les filières de traitement et de valorisation utilisées,</w:t>
      </w:r>
    </w:p>
    <w:p w14:paraId="45102622" w14:textId="77777777" w:rsidR="00AF5B90" w:rsidRPr="00AF5B90" w:rsidRDefault="00AF5B90" w:rsidP="00AF5B90">
      <w:pPr>
        <w:pStyle w:val="Liste1"/>
      </w:pPr>
      <w:r w:rsidRPr="00AF5B90">
        <w:t>Les coûts de gestion des déchets,</w:t>
      </w:r>
    </w:p>
    <w:p w14:paraId="61B3AAAB" w14:textId="4B3F6327" w:rsidR="00AF5B90" w:rsidRPr="00DA25F9" w:rsidRDefault="00AF5B90" w:rsidP="00943F30">
      <w:pPr>
        <w:pStyle w:val="Liste1"/>
      </w:pPr>
      <w:r w:rsidRPr="00AF5B90">
        <w:lastRenderedPageBreak/>
        <w:t>Les résultats concernant l’utilisation de matériaux recyclés, afin de vérifier l’atteinte des objectifs fixés.</w:t>
      </w:r>
    </w:p>
    <w:p w14:paraId="17F963BB" w14:textId="77777777" w:rsidR="00AF5B90" w:rsidRPr="00AF5B90" w:rsidRDefault="00AF5B90" w:rsidP="00AF5B90">
      <w:pPr>
        <w:pStyle w:val="Paragraphedeliste"/>
      </w:pPr>
      <w:r w:rsidRPr="00AF5B90">
        <w:t xml:space="preserve">En cas de non-respect de ces objectifs, </w:t>
      </w:r>
      <w:r w:rsidRPr="00AF5B90">
        <w:rPr>
          <w:b/>
          <w:bCs/>
        </w:rPr>
        <w:t>les causes potentielles devront être analysées</w:t>
      </w:r>
      <w:r w:rsidRPr="00AF5B90">
        <w:t xml:space="preserve"> pour déterminer s’il s’agit :</w:t>
      </w:r>
    </w:p>
    <w:p w14:paraId="5573A88A" w14:textId="77777777" w:rsidR="00AF5B90" w:rsidRPr="00AF5B90" w:rsidRDefault="00AF5B90" w:rsidP="00AF5B90">
      <w:pPr>
        <w:pStyle w:val="Liste1"/>
      </w:pPr>
      <w:r w:rsidRPr="00AF5B90">
        <w:t>d’un défaut d’exploitation,</w:t>
      </w:r>
    </w:p>
    <w:p w14:paraId="5115AB65" w14:textId="77777777" w:rsidR="00AF5B90" w:rsidRPr="00AF5B90" w:rsidRDefault="00AF5B90" w:rsidP="00AF5B90">
      <w:pPr>
        <w:pStyle w:val="Liste1"/>
      </w:pPr>
      <w:r w:rsidRPr="00AF5B90">
        <w:t>d’un défaut de conception,</w:t>
      </w:r>
    </w:p>
    <w:p w14:paraId="475D25CC" w14:textId="77777777" w:rsidR="00AF5B90" w:rsidRPr="00AF5B90" w:rsidRDefault="00AF5B90" w:rsidP="00AF5B90">
      <w:pPr>
        <w:pStyle w:val="Liste1"/>
      </w:pPr>
      <w:r w:rsidRPr="00AF5B90">
        <w:t>ou d’un défaut de réalisation.</w:t>
      </w:r>
    </w:p>
    <w:p w14:paraId="5B7FD05C" w14:textId="77777777" w:rsidR="00AF5B90" w:rsidRPr="00AF5B90" w:rsidRDefault="00AF5B90" w:rsidP="00AF5B90">
      <w:pPr>
        <w:pStyle w:val="Paragraphedeliste"/>
      </w:pPr>
      <w:r w:rsidRPr="00AF5B90">
        <w:t xml:space="preserve">Ces analyses permettront d’alimenter un </w:t>
      </w:r>
      <w:r w:rsidRPr="00AF5B90">
        <w:rPr>
          <w:b/>
          <w:bCs/>
        </w:rPr>
        <w:t>retour d’expérience</w:t>
      </w:r>
      <w:r w:rsidRPr="00AF5B90">
        <w:t xml:space="preserve"> et de mettre en place des actions correctives pour les futurs chantiers.</w:t>
      </w:r>
    </w:p>
    <w:p w14:paraId="240CB005" w14:textId="77777777" w:rsidR="001E0182" w:rsidRPr="00AF5B90" w:rsidRDefault="001E0182" w:rsidP="00DA25F9">
      <w:pPr>
        <w:pStyle w:val="Style4"/>
      </w:pPr>
      <w:r w:rsidRPr="00AF5B90">
        <w:t xml:space="preserve">Synthèse des livrables (documents et réunions) : </w:t>
      </w:r>
    </w:p>
    <w:tbl>
      <w:tblP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15"/>
        <w:gridCol w:w="3135"/>
        <w:gridCol w:w="3186"/>
      </w:tblGrid>
      <w:tr w:rsidR="001E0182" w:rsidRPr="00AF5B90" w14:paraId="4B959061" w14:textId="77777777" w:rsidTr="001E0182">
        <w:trPr>
          <w:jc w:val="center"/>
        </w:trPr>
        <w:tc>
          <w:tcPr>
            <w:tcW w:w="1754" w:type="pct"/>
            <w:shd w:val="clear" w:color="auto" w:fill="40B381"/>
            <w:vAlign w:val="center"/>
          </w:tcPr>
          <w:p w14:paraId="15C97F78" w14:textId="2F6D1C27" w:rsidR="001E0182" w:rsidRPr="00AF5B90" w:rsidRDefault="001E0182" w:rsidP="001E0182">
            <w:pPr>
              <w:pStyle w:val="Paragraphedeliste"/>
              <w:spacing w:after="0"/>
              <w:jc w:val="center"/>
              <w:rPr>
                <w:b/>
                <w:bCs/>
                <w:color w:val="FFFFFF" w:themeColor="background1"/>
                <w:sz w:val="16"/>
                <w:szCs w:val="18"/>
              </w:rPr>
            </w:pPr>
            <w:r w:rsidRPr="00AF5B90">
              <w:rPr>
                <w:b/>
                <w:bCs/>
                <w:color w:val="FFFFFF" w:themeColor="background1"/>
                <w:sz w:val="16"/>
                <w:szCs w:val="18"/>
              </w:rPr>
              <w:t>SYNTHESE DES MISSIONS</w:t>
            </w:r>
          </w:p>
        </w:tc>
        <w:tc>
          <w:tcPr>
            <w:tcW w:w="1610" w:type="pct"/>
            <w:shd w:val="clear" w:color="auto" w:fill="40B381"/>
            <w:vAlign w:val="center"/>
          </w:tcPr>
          <w:p w14:paraId="6E2BD54A" w14:textId="643EF40C" w:rsidR="001E0182" w:rsidRPr="00AF5B90" w:rsidRDefault="001E0182" w:rsidP="001E0182">
            <w:pPr>
              <w:pStyle w:val="Paragraphedeliste"/>
              <w:spacing w:after="0"/>
              <w:jc w:val="center"/>
              <w:rPr>
                <w:b/>
                <w:bCs/>
                <w:color w:val="FFFFFF" w:themeColor="background1"/>
                <w:sz w:val="16"/>
                <w:szCs w:val="18"/>
              </w:rPr>
            </w:pPr>
            <w:r w:rsidRPr="00AF5B90">
              <w:rPr>
                <w:b/>
                <w:bCs/>
                <w:color w:val="FFFFFF" w:themeColor="background1"/>
                <w:sz w:val="16"/>
                <w:szCs w:val="18"/>
              </w:rPr>
              <w:t>INTERVENANT(S)</w:t>
            </w:r>
          </w:p>
        </w:tc>
        <w:tc>
          <w:tcPr>
            <w:tcW w:w="1636" w:type="pct"/>
            <w:shd w:val="clear" w:color="auto" w:fill="40B381"/>
            <w:vAlign w:val="center"/>
          </w:tcPr>
          <w:p w14:paraId="22A268A7" w14:textId="5788391A" w:rsidR="001E0182" w:rsidRPr="00AF5B90" w:rsidRDefault="001E0182" w:rsidP="001E0182">
            <w:pPr>
              <w:pStyle w:val="Paragraphedeliste"/>
              <w:spacing w:after="0"/>
              <w:jc w:val="center"/>
              <w:rPr>
                <w:b/>
                <w:bCs/>
                <w:color w:val="FFFFFF" w:themeColor="background1"/>
                <w:sz w:val="16"/>
                <w:szCs w:val="18"/>
              </w:rPr>
            </w:pPr>
            <w:r w:rsidRPr="00AF5B90">
              <w:rPr>
                <w:b/>
                <w:bCs/>
                <w:color w:val="FFFFFF" w:themeColor="background1"/>
                <w:sz w:val="16"/>
                <w:szCs w:val="18"/>
              </w:rPr>
              <w:t>NOMBRE DE JOURS DEDIES</w:t>
            </w:r>
          </w:p>
        </w:tc>
      </w:tr>
      <w:tr w:rsidR="001E0182" w:rsidRPr="00AF5B90" w14:paraId="3864457C" w14:textId="77777777" w:rsidTr="001E0182">
        <w:trPr>
          <w:trHeight w:val="515"/>
          <w:jc w:val="center"/>
        </w:trPr>
        <w:tc>
          <w:tcPr>
            <w:tcW w:w="1754" w:type="pct"/>
            <w:shd w:val="clear" w:color="auto" w:fill="auto"/>
            <w:vAlign w:val="center"/>
          </w:tcPr>
          <w:p w14:paraId="43D0BE8B" w14:textId="77777777" w:rsidR="001E0182" w:rsidRPr="00AF5B90" w:rsidRDefault="001E0182" w:rsidP="001E0182">
            <w:pPr>
              <w:pStyle w:val="Paragraphedeliste"/>
              <w:spacing w:after="0"/>
              <w:rPr>
                <w:sz w:val="16"/>
                <w:szCs w:val="16"/>
              </w:rPr>
            </w:pPr>
            <w:r w:rsidRPr="00AF5B90">
              <w:rPr>
                <w:sz w:val="16"/>
                <w:szCs w:val="16"/>
              </w:rPr>
              <w:t xml:space="preserve">Bilan de chantier spécifique déchet </w:t>
            </w:r>
          </w:p>
        </w:tc>
        <w:tc>
          <w:tcPr>
            <w:tcW w:w="1610" w:type="pct"/>
            <w:shd w:val="clear" w:color="auto" w:fill="auto"/>
            <w:vAlign w:val="center"/>
          </w:tcPr>
          <w:p w14:paraId="3A2AA427" w14:textId="02C5DC10" w:rsidR="001E0182" w:rsidRPr="00AF5B90" w:rsidRDefault="001E0182" w:rsidP="001E0182">
            <w:pPr>
              <w:pStyle w:val="Paragraphedeliste"/>
              <w:spacing w:after="0"/>
              <w:jc w:val="center"/>
              <w:rPr>
                <w:sz w:val="16"/>
                <w:szCs w:val="16"/>
              </w:rPr>
            </w:pPr>
            <w:r w:rsidRPr="00AF5B90">
              <w:rPr>
                <w:sz w:val="16"/>
                <w:szCs w:val="16"/>
              </w:rPr>
              <w:t>Chef de projet</w:t>
            </w:r>
          </w:p>
          <w:p w14:paraId="10E834DA" w14:textId="77777777" w:rsidR="001E0182" w:rsidRPr="00AF5B90" w:rsidRDefault="001E0182" w:rsidP="001E0182">
            <w:pPr>
              <w:pStyle w:val="Paragraphedeliste"/>
              <w:spacing w:after="0"/>
              <w:jc w:val="center"/>
              <w:rPr>
                <w:sz w:val="16"/>
                <w:szCs w:val="16"/>
              </w:rPr>
            </w:pPr>
            <w:r w:rsidRPr="00AF5B90">
              <w:rPr>
                <w:sz w:val="16"/>
                <w:szCs w:val="16"/>
              </w:rPr>
              <w:t>Ingénieur d’affaire</w:t>
            </w:r>
          </w:p>
        </w:tc>
        <w:tc>
          <w:tcPr>
            <w:tcW w:w="1636" w:type="pct"/>
            <w:shd w:val="clear" w:color="auto" w:fill="auto"/>
            <w:vAlign w:val="center"/>
          </w:tcPr>
          <w:p w14:paraId="37404A04" w14:textId="77777777" w:rsidR="001E0182" w:rsidRPr="00AF5B90" w:rsidRDefault="001E0182" w:rsidP="001E0182">
            <w:pPr>
              <w:pStyle w:val="Paragraphedeliste"/>
              <w:spacing w:after="0"/>
              <w:jc w:val="center"/>
              <w:rPr>
                <w:sz w:val="16"/>
                <w:szCs w:val="16"/>
              </w:rPr>
            </w:pPr>
            <w:r w:rsidRPr="00AF5B90">
              <w:rPr>
                <w:sz w:val="16"/>
                <w:szCs w:val="16"/>
              </w:rPr>
              <w:t>1 jour</w:t>
            </w:r>
          </w:p>
        </w:tc>
      </w:tr>
    </w:tbl>
    <w:p w14:paraId="751FAE1C" w14:textId="77777777" w:rsidR="001E0182" w:rsidRPr="00236568" w:rsidRDefault="001E0182" w:rsidP="001E0182">
      <w:pPr>
        <w:rPr>
          <w:highlight w:val="yellow"/>
        </w:rPr>
      </w:pPr>
    </w:p>
    <w:p w14:paraId="4AAAF4B2" w14:textId="77777777" w:rsidR="00AF5B90" w:rsidRDefault="00AF5B90">
      <w:pPr>
        <w:rPr>
          <w:rFonts w:ascii="Trebuchet MS" w:hAnsi="Trebuchet MS"/>
          <w:b/>
          <w:caps/>
          <w:color w:val="40B381"/>
          <w:kern w:val="28"/>
          <w:sz w:val="28"/>
          <w:highlight w:val="yellow"/>
          <w:lang w:val="x-none" w:eastAsia="x-none"/>
        </w:rPr>
      </w:pPr>
      <w:r>
        <w:rPr>
          <w:highlight w:val="yellow"/>
        </w:rPr>
        <w:br w:type="page"/>
      </w:r>
    </w:p>
    <w:p w14:paraId="39440CF2" w14:textId="04A50B30" w:rsidR="0001232F" w:rsidRPr="0008440D" w:rsidRDefault="0001232F" w:rsidP="001E0182">
      <w:pPr>
        <w:pStyle w:val="Titre1"/>
      </w:pPr>
      <w:bookmarkStart w:id="13" w:name="_Toc204327321"/>
      <w:r w:rsidRPr="0008440D">
        <w:lastRenderedPageBreak/>
        <w:t xml:space="preserve">Présentation de l’équipe </w:t>
      </w:r>
      <w:r w:rsidR="00C95421" w:rsidRPr="0008440D">
        <w:t xml:space="preserve">PRESSENTIE POUR LE </w:t>
      </w:r>
      <w:r w:rsidRPr="0008440D">
        <w:t>projet</w:t>
      </w:r>
      <w:bookmarkEnd w:id="13"/>
      <w:r w:rsidR="001E0182" w:rsidRPr="0008440D">
        <w:t xml:space="preserve"> </w:t>
      </w:r>
    </w:p>
    <w:p w14:paraId="05454752" w14:textId="6A71A63A" w:rsidR="00C95421" w:rsidRDefault="00C95421" w:rsidP="00C95421">
      <w:pPr>
        <w:pStyle w:val="Titre2"/>
      </w:pPr>
      <w:bookmarkStart w:id="14" w:name="_Toc204327322"/>
      <w:r w:rsidRPr="0008440D">
        <w:t>Présentation synthétique de l’équipe pressentie</w:t>
      </w:r>
      <w:bookmarkEnd w:id="14"/>
    </w:p>
    <w:tbl>
      <w:tblPr>
        <w:tblStyle w:val="Grilledutableau"/>
        <w:tblW w:w="5000" w:type="pct"/>
        <w:jc w:val="center"/>
        <w:tblLook w:val="04A0" w:firstRow="1" w:lastRow="0" w:firstColumn="1" w:lastColumn="0" w:noHBand="0" w:noVBand="1"/>
      </w:tblPr>
      <w:tblGrid>
        <w:gridCol w:w="2552"/>
        <w:gridCol w:w="7194"/>
      </w:tblGrid>
      <w:tr w:rsidR="00BA3A7E" w:rsidRPr="00F33520" w14:paraId="62BEF68E" w14:textId="77777777" w:rsidTr="00BA3A7E">
        <w:trPr>
          <w:trHeight w:val="2683"/>
          <w:jc w:val="center"/>
        </w:trPr>
        <w:tc>
          <w:tcPr>
            <w:tcW w:w="1309" w:type="pct"/>
            <w:tcBorders>
              <w:top w:val="nil"/>
              <w:left w:val="nil"/>
              <w:bottom w:val="nil"/>
              <w:right w:val="nil"/>
            </w:tcBorders>
          </w:tcPr>
          <w:p w14:paraId="41BB6756" w14:textId="698FEB68" w:rsidR="00BA3A7E" w:rsidRPr="00F33520" w:rsidRDefault="00BA3A7E" w:rsidP="004834D2">
            <w:pPr>
              <w:ind w:left="0"/>
              <w:jc w:val="center"/>
              <w:rPr>
                <w:rFonts w:ascii="Poppins" w:hAnsi="Poppins" w:cs="Poppins"/>
                <w:b/>
                <w:color w:val="40B381"/>
                <w:szCs w:val="28"/>
              </w:rPr>
            </w:pPr>
            <w:r w:rsidRPr="00F33520">
              <w:rPr>
                <w:rFonts w:ascii="Poppins" w:hAnsi="Poppins" w:cs="Poppins"/>
                <w:b/>
                <w:bCs/>
                <w:color w:val="40B381"/>
                <w:szCs w:val="28"/>
              </w:rPr>
              <w:t>Pierre BOURRELLIS</w:t>
            </w:r>
          </w:p>
          <w:p w14:paraId="4D7831F9" w14:textId="5146DC55" w:rsidR="00BA3A7E" w:rsidRPr="00F33520" w:rsidRDefault="00F33520" w:rsidP="004834D2">
            <w:pPr>
              <w:ind w:left="0"/>
              <w:jc w:val="center"/>
              <w:rPr>
                <w:rFonts w:ascii="Poppins" w:hAnsi="Poppins" w:cs="Poppins"/>
                <w:b/>
                <w:bCs/>
                <w:color w:val="40B381"/>
                <w:szCs w:val="28"/>
              </w:rPr>
            </w:pPr>
            <w:r w:rsidRPr="00F33520">
              <w:rPr>
                <w:rFonts w:ascii="Poppins" w:hAnsi="Poppins" w:cs="Poppins"/>
                <w:b/>
                <w:bCs/>
                <w:noProof/>
                <w:color w:val="40B381"/>
                <w:szCs w:val="28"/>
              </w:rPr>
              <w:drawing>
                <wp:anchor distT="0" distB="0" distL="114300" distR="114300" simplePos="0" relativeHeight="251670528" behindDoc="0" locked="0" layoutInCell="1" allowOverlap="1" wp14:anchorId="17804270" wp14:editId="5468938C">
                  <wp:simplePos x="0" y="0"/>
                  <wp:positionH relativeFrom="column">
                    <wp:posOffset>281940</wp:posOffset>
                  </wp:positionH>
                  <wp:positionV relativeFrom="paragraph">
                    <wp:posOffset>195580</wp:posOffset>
                  </wp:positionV>
                  <wp:extent cx="907589" cy="1213485"/>
                  <wp:effectExtent l="0" t="0" r="6985" b="5715"/>
                  <wp:wrapNone/>
                  <wp:docPr id="316713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7589" cy="12134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91" w:type="pct"/>
            <w:tcBorders>
              <w:top w:val="nil"/>
              <w:left w:val="nil"/>
              <w:bottom w:val="nil"/>
              <w:right w:val="nil"/>
            </w:tcBorders>
          </w:tcPr>
          <w:p w14:paraId="1721EE3C" w14:textId="11DAB8F4" w:rsidR="00BA3A7E" w:rsidRPr="00F33520" w:rsidRDefault="00F33520" w:rsidP="004834D2">
            <w:pPr>
              <w:tabs>
                <w:tab w:val="right" w:pos="2268"/>
                <w:tab w:val="left" w:pos="2552"/>
              </w:tabs>
              <w:ind w:left="34" w:right="221"/>
              <w:jc w:val="left"/>
              <w:rPr>
                <w:rFonts w:ascii="Poppins" w:hAnsi="Poppins" w:cs="Poppins"/>
                <w:b/>
                <w:bCs/>
                <w:color w:val="626975"/>
                <w:szCs w:val="28"/>
              </w:rPr>
            </w:pPr>
            <w:r w:rsidRPr="00F33520">
              <w:rPr>
                <w:rFonts w:ascii="Poppins" w:hAnsi="Poppins" w:cs="Poppins"/>
                <w:b/>
                <w:bCs/>
                <w:color w:val="626975"/>
                <w:szCs w:val="28"/>
              </w:rPr>
              <w:t xml:space="preserve">Chef de projet </w:t>
            </w:r>
          </w:p>
          <w:p w14:paraId="0BBD1FEF" w14:textId="77777777" w:rsidR="00BA3A7E" w:rsidRPr="00F33520" w:rsidRDefault="00BA3A7E" w:rsidP="00F33520">
            <w:pPr>
              <w:pStyle w:val="Style4"/>
              <w:spacing w:before="120" w:after="0" w:line="240" w:lineRule="auto"/>
            </w:pPr>
            <w:r w:rsidRPr="00F33520">
              <w:t>Son profil</w:t>
            </w:r>
          </w:p>
          <w:p w14:paraId="2D0916C4" w14:textId="650137C0" w:rsidR="00F33520" w:rsidRPr="00F33520" w:rsidRDefault="00F33520" w:rsidP="00F33520">
            <w:pPr>
              <w:pStyle w:val="Style4"/>
              <w:spacing w:before="120" w:after="0" w:line="240" w:lineRule="auto"/>
              <w:ind w:left="0"/>
              <w:rPr>
                <w:b w:val="0"/>
                <w:smallCaps w:val="0"/>
                <w:color w:val="auto"/>
                <w:sz w:val="16"/>
                <w:szCs w:val="16"/>
                <w:u w:val="none"/>
              </w:rPr>
            </w:pPr>
            <w:r w:rsidRPr="00F33520">
              <w:rPr>
                <w:b w:val="0"/>
                <w:smallCaps w:val="0"/>
                <w:color w:val="auto"/>
                <w:sz w:val="16"/>
                <w:szCs w:val="16"/>
                <w:u w:val="none"/>
              </w:rPr>
              <w:t xml:space="preserve">Pierre BOURRELLIS est chargé de projets chez S’PACE Environnement. Son expérience de suivi de chantier sur des opérations diverses (pôle communal, bureaux, ateliers de réparation de bus de la RATP, Gare de Mantes-la-Jolie, Internat de Chevilly-Larue) lui permet de vous proposer une vision pragmatique et opérationnelle des missions de préparation et suivi de chantier sur votre projet.  </w:t>
            </w:r>
          </w:p>
          <w:p w14:paraId="70C5B194" w14:textId="77777777" w:rsidR="00F33520" w:rsidRPr="00F33520" w:rsidRDefault="00F33520" w:rsidP="00F33520">
            <w:pPr>
              <w:pStyle w:val="Style4"/>
              <w:spacing w:before="120" w:after="0" w:line="240" w:lineRule="auto"/>
            </w:pPr>
            <w:r w:rsidRPr="00F33520">
              <w:t>Son rôle dans la mission</w:t>
            </w:r>
          </w:p>
          <w:p w14:paraId="3B08FC2C" w14:textId="00DD6629" w:rsidR="00BA3A7E" w:rsidRPr="00F33520" w:rsidRDefault="00F33520" w:rsidP="00F33520">
            <w:pPr>
              <w:pStyle w:val="Style4"/>
              <w:spacing w:before="120" w:after="0" w:line="240" w:lineRule="auto"/>
              <w:ind w:left="0"/>
              <w:rPr>
                <w:b w:val="0"/>
                <w:smallCaps w:val="0"/>
                <w:color w:val="auto"/>
                <w:sz w:val="16"/>
                <w:szCs w:val="16"/>
                <w:u w:val="none"/>
              </w:rPr>
            </w:pPr>
            <w:r w:rsidRPr="00F33520">
              <w:rPr>
                <w:b w:val="0"/>
                <w:smallCaps w:val="0"/>
                <w:color w:val="auto"/>
                <w:sz w:val="16"/>
                <w:szCs w:val="16"/>
                <w:u w:val="none"/>
              </w:rPr>
              <w:t xml:space="preserve">Pierre BOURRELLIS, ingénieur de l’Université de Technologie de Compiègne, sera présent en appui si la charge de travail nécessite de mobiliser un deuxième Expert. </w:t>
            </w:r>
          </w:p>
        </w:tc>
      </w:tr>
      <w:tr w:rsidR="00CF1FE9" w:rsidRPr="00BA3A7E" w14:paraId="3A50B34C" w14:textId="77777777" w:rsidTr="00BA3A7E">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63"/>
        </w:trPr>
        <w:tc>
          <w:tcPr>
            <w:tcW w:w="1309" w:type="pct"/>
          </w:tcPr>
          <w:p w14:paraId="5088EFC9" w14:textId="0C97D45F" w:rsidR="00CF1FE9" w:rsidRPr="00F33520" w:rsidRDefault="00C95421" w:rsidP="00C95421">
            <w:pPr>
              <w:ind w:left="32"/>
              <w:jc w:val="center"/>
              <w:rPr>
                <w:rFonts w:ascii="Poppins" w:hAnsi="Poppins" w:cs="Poppins"/>
                <w:b/>
                <w:color w:val="40B381"/>
                <w:szCs w:val="28"/>
              </w:rPr>
            </w:pPr>
            <w:r w:rsidRPr="00F33520">
              <w:rPr>
                <w:rFonts w:ascii="Poppins" w:hAnsi="Poppins" w:cs="Poppins"/>
                <w:b/>
                <w:bCs/>
                <w:noProof/>
                <w:color w:val="40B381"/>
                <w:szCs w:val="28"/>
              </w:rPr>
              <w:drawing>
                <wp:anchor distT="0" distB="0" distL="114300" distR="114300" simplePos="0" relativeHeight="251669504" behindDoc="0" locked="0" layoutInCell="1" allowOverlap="1" wp14:anchorId="2D052C60" wp14:editId="7EC29EBC">
                  <wp:simplePos x="0" y="0"/>
                  <wp:positionH relativeFrom="margin">
                    <wp:posOffset>177800</wp:posOffset>
                  </wp:positionH>
                  <wp:positionV relativeFrom="paragraph">
                    <wp:posOffset>447675</wp:posOffset>
                  </wp:positionV>
                  <wp:extent cx="1097739" cy="1260000"/>
                  <wp:effectExtent l="0" t="0" r="7620" b="0"/>
                  <wp:wrapThrough wrapText="bothSides">
                    <wp:wrapPolygon edited="0">
                      <wp:start x="0" y="0"/>
                      <wp:lineTo x="0" y="21230"/>
                      <wp:lineTo x="21375" y="21230"/>
                      <wp:lineTo x="21375" y="0"/>
                      <wp:lineTo x="0" y="0"/>
                    </wp:wrapPolygon>
                  </wp:wrapThrough>
                  <wp:docPr id="1864566699" name="Image 1864566699" descr="Une image contenant Visage humain, personne, portrait, da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66699" name="Image 1864566699" descr="Une image contenant Visage humain, personne, portrait, dame&#10;&#10;Description générée automatiquement"/>
                          <pic:cNvPicPr/>
                        </pic:nvPicPr>
                        <pic:blipFill>
                          <a:blip r:embed="rId19">
                            <a:extLst>
                              <a:ext uri="{28A0092B-C50C-407E-A947-70E740481C1C}">
                                <a14:useLocalDpi xmlns:a14="http://schemas.microsoft.com/office/drawing/2010/main" val="0"/>
                              </a:ext>
                            </a:extLst>
                          </a:blip>
                          <a:srcRect t="10017" b="10017"/>
                          <a:stretch>
                            <a:fillRect/>
                          </a:stretch>
                        </pic:blipFill>
                        <pic:spPr bwMode="auto">
                          <a:xfrm>
                            <a:off x="0" y="0"/>
                            <a:ext cx="1097739" cy="126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33520">
              <w:rPr>
                <w:rFonts w:ascii="Poppins" w:hAnsi="Poppins" w:cs="Poppins"/>
                <w:b/>
                <w:bCs/>
                <w:color w:val="40B381"/>
                <w:szCs w:val="28"/>
              </w:rPr>
              <w:t>Pascale EL HAJJ</w:t>
            </w:r>
          </w:p>
        </w:tc>
        <w:tc>
          <w:tcPr>
            <w:tcW w:w="3691" w:type="pct"/>
          </w:tcPr>
          <w:p w14:paraId="4FE9A84F" w14:textId="77777777" w:rsidR="00F33520" w:rsidRPr="00F33520" w:rsidRDefault="00F33520" w:rsidP="00F33520">
            <w:pPr>
              <w:tabs>
                <w:tab w:val="right" w:pos="2268"/>
                <w:tab w:val="left" w:pos="2552"/>
              </w:tabs>
              <w:ind w:left="34" w:right="221"/>
              <w:jc w:val="left"/>
              <w:rPr>
                <w:rFonts w:ascii="Poppins" w:hAnsi="Poppins" w:cs="Poppins"/>
                <w:b/>
                <w:bCs/>
                <w:color w:val="626975"/>
                <w:szCs w:val="28"/>
              </w:rPr>
            </w:pPr>
            <w:r w:rsidRPr="00F33520">
              <w:rPr>
                <w:rFonts w:ascii="Poppins" w:hAnsi="Poppins" w:cs="Poppins"/>
                <w:b/>
                <w:bCs/>
                <w:color w:val="626975"/>
                <w:szCs w:val="28"/>
              </w:rPr>
              <w:t>Ingénieure d’affaire</w:t>
            </w:r>
          </w:p>
          <w:p w14:paraId="272C091C" w14:textId="77777777" w:rsidR="00C95421" w:rsidRPr="00F33520" w:rsidRDefault="00C95421" w:rsidP="00DA25F9">
            <w:pPr>
              <w:pStyle w:val="Style4"/>
            </w:pPr>
            <w:r w:rsidRPr="00F33520">
              <w:t>Son profil</w:t>
            </w:r>
          </w:p>
          <w:p w14:paraId="6EEF3EA5" w14:textId="6AB6E136" w:rsidR="00C95421" w:rsidRPr="00F33520" w:rsidRDefault="00C95421" w:rsidP="00B92B07">
            <w:pPr>
              <w:spacing w:after="0"/>
              <w:ind w:left="0"/>
              <w:rPr>
                <w:rFonts w:ascii="Poppins Light" w:hAnsi="Poppins Light"/>
                <w:sz w:val="16"/>
                <w:szCs w:val="16"/>
              </w:rPr>
            </w:pPr>
            <w:r w:rsidRPr="00F33520">
              <w:rPr>
                <w:rFonts w:ascii="Poppins Light" w:hAnsi="Poppins Light"/>
                <w:sz w:val="16"/>
                <w:szCs w:val="16"/>
              </w:rPr>
              <w:t xml:space="preserve">Pascale EL HAJJ est chargée de projet chez ESSOR Transitions. Son expérience de programmation et d’AMO sur diverses opérations et son expérience de suivi de plusieurs projets de HAROPA-Port (Extension Ouest pour le port de Gennevilliers, Butte REP pour le port de Gennevilliers, Port Seine métropole, etc.) lui permet de vous proposer une vision pragmatique et opérationnelle de la mission d’AMO sur votre projet. </w:t>
            </w:r>
          </w:p>
          <w:p w14:paraId="6DBE3121" w14:textId="6E167765" w:rsidR="00C95421" w:rsidRPr="00F33520" w:rsidRDefault="00C95421" w:rsidP="00DA25F9">
            <w:pPr>
              <w:pStyle w:val="Style4"/>
            </w:pPr>
            <w:r w:rsidRPr="00F33520">
              <w:t>Son rôle dans la mission</w:t>
            </w:r>
          </w:p>
          <w:p w14:paraId="09270DFF" w14:textId="09250997" w:rsidR="00CF1FE9" w:rsidRPr="00F33520" w:rsidRDefault="00C95421" w:rsidP="00C95421">
            <w:pPr>
              <w:pStyle w:val="Paragraphedeliste"/>
              <w:ind w:left="0"/>
              <w:rPr>
                <w:rFonts w:cs="Poppins Light"/>
                <w:bCs/>
              </w:rPr>
            </w:pPr>
            <w:r w:rsidRPr="00F33520">
              <w:rPr>
                <w:sz w:val="16"/>
                <w:szCs w:val="16"/>
              </w:rPr>
              <w:t>Pascale EL HAJJ sera présente pour le suivi du projet et les visites de chantier.</w:t>
            </w:r>
          </w:p>
        </w:tc>
      </w:tr>
    </w:tbl>
    <w:p w14:paraId="18BC381A" w14:textId="199E3BDA" w:rsidR="00CF1FE9" w:rsidRPr="0008440D" w:rsidRDefault="00C95421" w:rsidP="00C95421">
      <w:pPr>
        <w:pStyle w:val="Titre2"/>
      </w:pPr>
      <w:bookmarkStart w:id="15" w:name="_Toc204327323"/>
      <w:r w:rsidRPr="0008440D">
        <w:t>CV des intervenants</w:t>
      </w:r>
      <w:bookmarkEnd w:id="15"/>
    </w:p>
    <w:p w14:paraId="2DC809F9" w14:textId="4ECBA8DD" w:rsidR="001E49E6" w:rsidRDefault="00C95421" w:rsidP="00C95421">
      <w:pPr>
        <w:pStyle w:val="Paragraphedeliste"/>
      </w:pPr>
      <w:r w:rsidRPr="0008440D">
        <w:t>Veuillez vous référer au document « ESSOR</w:t>
      </w:r>
      <w:r w:rsidR="006257D1" w:rsidRPr="0008440D">
        <w:t>_</w:t>
      </w:r>
      <w:r w:rsidRPr="0008440D">
        <w:t xml:space="preserve">CV intervenants », </w:t>
      </w:r>
      <w:r w:rsidR="0008440D">
        <w:t xml:space="preserve">présent en </w:t>
      </w:r>
      <w:r w:rsidR="0008440D" w:rsidRPr="0008440D">
        <w:rPr>
          <w:b/>
          <w:bCs/>
        </w:rPr>
        <w:t>Annexe 1</w:t>
      </w:r>
      <w:r w:rsidR="0008440D">
        <w:t xml:space="preserve"> de ce </w:t>
      </w:r>
      <w:r w:rsidRPr="0008440D">
        <w:t>mémoire technique.</w:t>
      </w:r>
    </w:p>
    <w:p w14:paraId="761A007F" w14:textId="77777777" w:rsidR="001E49E6" w:rsidRDefault="001E49E6">
      <w:pPr>
        <w:rPr>
          <w:rFonts w:ascii="Poppins Light" w:hAnsi="Poppins Light"/>
          <w:sz w:val="20"/>
          <w:szCs w:val="22"/>
        </w:rPr>
      </w:pPr>
      <w:r>
        <w:br w:type="page"/>
      </w:r>
    </w:p>
    <w:p w14:paraId="5B039916" w14:textId="62597E9B" w:rsidR="00C95421" w:rsidRPr="00DA25F9" w:rsidRDefault="00C95421" w:rsidP="006257D1">
      <w:pPr>
        <w:pStyle w:val="Titre1"/>
      </w:pPr>
      <w:bookmarkStart w:id="16" w:name="_Toc204327324"/>
      <w:r w:rsidRPr="00DA25F9">
        <w:lastRenderedPageBreak/>
        <w:t>Références de projets similaires</w:t>
      </w:r>
      <w:bookmarkEnd w:id="16"/>
      <w:r w:rsidRPr="00DA25F9">
        <w:t xml:space="preserve"> </w:t>
      </w:r>
    </w:p>
    <w:p w14:paraId="49287F7E" w14:textId="06A7ACD5" w:rsidR="0066724F" w:rsidRPr="001E49E6" w:rsidRDefault="0066724F" w:rsidP="0066724F">
      <w:pPr>
        <w:pStyle w:val="Paragraphedeliste"/>
      </w:pPr>
      <w:r w:rsidRPr="00DA25F9">
        <w:t>S’PACE Environnement, ayant intégré ESSOR transitions en octobre 2023, est un partenaire de longue date d’HAROPA-Port</w:t>
      </w:r>
      <w:r w:rsidR="006257D1" w:rsidRPr="00DA25F9">
        <w:t xml:space="preserve">. </w:t>
      </w:r>
      <w:r w:rsidRPr="00DA25F9">
        <w:t xml:space="preserve">Nous avons donc réalisé de nombreuses missions de suivi environnemental pour HAROPA Port, </w:t>
      </w:r>
      <w:r w:rsidRPr="001E49E6">
        <w:t>sur des projets de contexte, de typologies et d’enjeux variés.</w:t>
      </w:r>
      <w:r w:rsidR="006257D1" w:rsidRPr="001E49E6">
        <w:t xml:space="preserve"> S’PACE Environnement a également été attributaire de l’accord cadre HAROPA Port concernant le suivi des missions environnementales, de 2018 à 2022. </w:t>
      </w:r>
    </w:p>
    <w:p w14:paraId="2024A1D2" w14:textId="7850478C" w:rsidR="00DA25F9" w:rsidRPr="001E49E6" w:rsidRDefault="0066724F" w:rsidP="0066724F">
      <w:pPr>
        <w:pStyle w:val="Paragraphedeliste"/>
      </w:pPr>
      <w:r w:rsidRPr="001E49E6">
        <w:t xml:space="preserve">Vous retrouverez </w:t>
      </w:r>
      <w:r w:rsidR="0008440D" w:rsidRPr="001E49E6">
        <w:t>la sélection de 5 références dans le document « </w:t>
      </w:r>
      <w:proofErr w:type="spellStart"/>
      <w:r w:rsidR="0008440D" w:rsidRPr="001E49E6">
        <w:t>ESSOR_Références</w:t>
      </w:r>
      <w:proofErr w:type="spellEnd"/>
      <w:r w:rsidR="0008440D" w:rsidRPr="001E49E6">
        <w:t> », en Annexe 2 du présent mémoire technique.</w:t>
      </w:r>
    </w:p>
    <w:p w14:paraId="312353DD" w14:textId="4D172A85" w:rsidR="006257D1" w:rsidRPr="001E49E6" w:rsidRDefault="006257D1" w:rsidP="006257D1">
      <w:pPr>
        <w:pStyle w:val="Titre1"/>
      </w:pPr>
      <w:bookmarkStart w:id="17" w:name="_Toc204327325"/>
      <w:r w:rsidRPr="001E49E6">
        <w:t>Modèles de documents</w:t>
      </w:r>
      <w:bookmarkEnd w:id="17"/>
    </w:p>
    <w:p w14:paraId="30029C32" w14:textId="58EF1D24" w:rsidR="006257D1" w:rsidRDefault="001E49E6" w:rsidP="006257D1">
      <w:pPr>
        <w:pStyle w:val="Paragraphedeliste"/>
      </w:pPr>
      <w:r w:rsidRPr="001E49E6">
        <w:t>Veuillez</w:t>
      </w:r>
      <w:r w:rsidR="006257D1" w:rsidRPr="001E49E6">
        <w:t xml:space="preserve">-vous référer au document « ESSOR_Modèles de documents », </w:t>
      </w:r>
      <w:r w:rsidRPr="001E49E6">
        <w:t>présent en annexe 3.</w:t>
      </w:r>
    </w:p>
    <w:p w14:paraId="487D60A6" w14:textId="1009D25A" w:rsidR="00C92B77" w:rsidRPr="001E49E6" w:rsidRDefault="00C92B77" w:rsidP="006257D1">
      <w:pPr>
        <w:pStyle w:val="Titre1"/>
      </w:pPr>
      <w:bookmarkStart w:id="18" w:name="_Toc162357215"/>
      <w:bookmarkStart w:id="19" w:name="_Toc162535294"/>
      <w:bookmarkStart w:id="20" w:name="_Toc204327326"/>
      <w:r w:rsidRPr="001E49E6">
        <w:t>Planning prévisionnel de la mission</w:t>
      </w:r>
      <w:bookmarkEnd w:id="18"/>
      <w:bookmarkEnd w:id="19"/>
      <w:bookmarkEnd w:id="20"/>
    </w:p>
    <w:p w14:paraId="29F44469" w14:textId="717EDF97" w:rsidR="0001232F" w:rsidRPr="001E49E6" w:rsidRDefault="00C92B77" w:rsidP="00C92B77">
      <w:pPr>
        <w:pStyle w:val="Paragraphedeliste"/>
      </w:pPr>
      <w:r w:rsidRPr="001E49E6">
        <w:t>Nous proposons de réaliser cette mission dans le calendrier suivant :</w:t>
      </w:r>
    </w:p>
    <w:tbl>
      <w:tblPr>
        <w:tblW w:w="4081" w:type="pct"/>
        <w:jc w:val="center"/>
        <w:tblCellMar>
          <w:left w:w="70" w:type="dxa"/>
          <w:right w:w="70" w:type="dxa"/>
        </w:tblCellMar>
        <w:tblLook w:val="04A0" w:firstRow="1" w:lastRow="0" w:firstColumn="1" w:lastColumn="0" w:noHBand="0" w:noVBand="1"/>
      </w:tblPr>
      <w:tblGrid>
        <w:gridCol w:w="5048"/>
        <w:gridCol w:w="682"/>
        <w:gridCol w:w="631"/>
        <w:gridCol w:w="579"/>
        <w:gridCol w:w="620"/>
        <w:gridCol w:w="632"/>
      </w:tblGrid>
      <w:tr w:rsidR="00F33520" w:rsidRPr="001E49E6" w14:paraId="6C0E61C1" w14:textId="15E83C5E" w:rsidTr="00F33520">
        <w:trPr>
          <w:trHeight w:val="240"/>
          <w:jc w:val="center"/>
        </w:trPr>
        <w:tc>
          <w:tcPr>
            <w:tcW w:w="3174" w:type="pct"/>
            <w:tcBorders>
              <w:top w:val="nil"/>
              <w:left w:val="nil"/>
              <w:right w:val="nil"/>
            </w:tcBorders>
            <w:shd w:val="clear" w:color="auto" w:fill="E2EFD9" w:themeFill="accent6" w:themeFillTint="33"/>
            <w:noWrap/>
            <w:vAlign w:val="center"/>
            <w:hideMark/>
          </w:tcPr>
          <w:p w14:paraId="505C4DC1" w14:textId="66C2A001" w:rsidR="00F33520" w:rsidRPr="001E49E6" w:rsidRDefault="00F33520" w:rsidP="006727F1">
            <w:pPr>
              <w:rPr>
                <w:rFonts w:ascii="Poppins Medium" w:hAnsi="Poppins Medium" w:cs="Poppins Medium"/>
                <w:sz w:val="18"/>
                <w:szCs w:val="18"/>
              </w:rPr>
            </w:pPr>
            <w:r w:rsidRPr="001E49E6">
              <w:rPr>
                <w:rFonts w:ascii="Poppins Medium" w:hAnsi="Poppins Medium" w:cs="Poppins Medium"/>
                <w:b/>
                <w:bCs/>
                <w:color w:val="40B381"/>
                <w:sz w:val="18"/>
                <w:szCs w:val="18"/>
              </w:rPr>
              <w:t>Suivi environnemental</w:t>
            </w:r>
          </w:p>
        </w:tc>
        <w:tc>
          <w:tcPr>
            <w:tcW w:w="278" w:type="pct"/>
            <w:tcBorders>
              <w:top w:val="nil"/>
              <w:left w:val="nil"/>
              <w:right w:val="nil"/>
            </w:tcBorders>
            <w:shd w:val="clear" w:color="000000" w:fill="F2F2F2"/>
          </w:tcPr>
          <w:p w14:paraId="6DB2135F" w14:textId="43B6D056" w:rsidR="00F33520" w:rsidRPr="001E49E6" w:rsidRDefault="00F33520" w:rsidP="006727F1">
            <w:pPr>
              <w:jc w:val="center"/>
              <w:rPr>
                <w:rFonts w:ascii="Poppins Medium" w:hAnsi="Poppins Medium" w:cs="Poppins Medium"/>
                <w:b/>
                <w:bCs/>
                <w:color w:val="40B381"/>
                <w:sz w:val="18"/>
                <w:szCs w:val="18"/>
              </w:rPr>
            </w:pPr>
            <w:r>
              <w:rPr>
                <w:rFonts w:ascii="Poppins Medium" w:hAnsi="Poppins Medium" w:cs="Poppins Medium"/>
                <w:b/>
                <w:bCs/>
                <w:color w:val="40B381"/>
                <w:sz w:val="18"/>
                <w:szCs w:val="18"/>
              </w:rPr>
              <w:t>09/25</w:t>
            </w:r>
          </w:p>
        </w:tc>
        <w:tc>
          <w:tcPr>
            <w:tcW w:w="397" w:type="pct"/>
            <w:tcBorders>
              <w:top w:val="nil"/>
              <w:left w:val="nil"/>
              <w:bottom w:val="nil"/>
              <w:right w:val="nil"/>
            </w:tcBorders>
            <w:shd w:val="clear" w:color="000000" w:fill="F2F2F2"/>
            <w:noWrap/>
            <w:vAlign w:val="center"/>
            <w:hideMark/>
          </w:tcPr>
          <w:p w14:paraId="001FBDFC" w14:textId="31824587" w:rsidR="00F33520" w:rsidRPr="001E49E6" w:rsidRDefault="00F33520" w:rsidP="006727F1">
            <w:pPr>
              <w:jc w:val="center"/>
              <w:rPr>
                <w:rFonts w:ascii="Poppins Medium" w:hAnsi="Poppins Medium" w:cs="Poppins Medium"/>
                <w:b/>
                <w:bCs/>
                <w:color w:val="40B381"/>
                <w:sz w:val="18"/>
                <w:szCs w:val="18"/>
              </w:rPr>
            </w:pPr>
            <w:r w:rsidRPr="001E49E6">
              <w:rPr>
                <w:rFonts w:ascii="Poppins Medium" w:hAnsi="Poppins Medium" w:cs="Poppins Medium"/>
                <w:b/>
                <w:bCs/>
                <w:color w:val="40B381"/>
                <w:sz w:val="18"/>
                <w:szCs w:val="18"/>
              </w:rPr>
              <w:t>10/25</w:t>
            </w:r>
          </w:p>
        </w:tc>
        <w:tc>
          <w:tcPr>
            <w:tcW w:w="364" w:type="pct"/>
            <w:tcBorders>
              <w:top w:val="nil"/>
              <w:left w:val="nil"/>
              <w:bottom w:val="nil"/>
              <w:right w:val="nil"/>
            </w:tcBorders>
            <w:shd w:val="clear" w:color="000000" w:fill="F2F2F2"/>
            <w:noWrap/>
            <w:vAlign w:val="center"/>
          </w:tcPr>
          <w:p w14:paraId="5CC809FE" w14:textId="4EA0C292" w:rsidR="00F33520" w:rsidRPr="001E49E6" w:rsidRDefault="00F33520" w:rsidP="006257D1">
            <w:pPr>
              <w:jc w:val="center"/>
              <w:rPr>
                <w:rFonts w:ascii="Poppins Medium" w:hAnsi="Poppins Medium" w:cs="Poppins Medium"/>
                <w:b/>
                <w:bCs/>
                <w:color w:val="40B381"/>
                <w:sz w:val="18"/>
                <w:szCs w:val="18"/>
              </w:rPr>
            </w:pPr>
            <w:r w:rsidRPr="001E49E6">
              <w:rPr>
                <w:rFonts w:ascii="Poppins Medium" w:hAnsi="Poppins Medium" w:cs="Poppins Medium"/>
                <w:b/>
                <w:bCs/>
                <w:color w:val="40B381"/>
                <w:sz w:val="18"/>
                <w:szCs w:val="18"/>
              </w:rPr>
              <w:t>11/25</w:t>
            </w:r>
          </w:p>
        </w:tc>
        <w:tc>
          <w:tcPr>
            <w:tcW w:w="390" w:type="pct"/>
            <w:tcBorders>
              <w:top w:val="nil"/>
              <w:left w:val="nil"/>
              <w:bottom w:val="nil"/>
              <w:right w:val="nil"/>
            </w:tcBorders>
            <w:shd w:val="clear" w:color="000000" w:fill="F2F2F2"/>
            <w:noWrap/>
            <w:vAlign w:val="center"/>
          </w:tcPr>
          <w:p w14:paraId="01343DE1" w14:textId="33D1C0D1" w:rsidR="00F33520" w:rsidRPr="001E49E6" w:rsidRDefault="00F33520" w:rsidP="006727F1">
            <w:pPr>
              <w:jc w:val="center"/>
              <w:rPr>
                <w:rFonts w:ascii="Poppins Medium" w:hAnsi="Poppins Medium" w:cs="Poppins Medium"/>
                <w:b/>
                <w:bCs/>
                <w:color w:val="40B381"/>
                <w:sz w:val="18"/>
                <w:szCs w:val="18"/>
              </w:rPr>
            </w:pPr>
            <w:r w:rsidRPr="001E49E6">
              <w:rPr>
                <w:rFonts w:ascii="Poppins Medium" w:hAnsi="Poppins Medium" w:cs="Poppins Medium"/>
                <w:b/>
                <w:bCs/>
                <w:color w:val="40B381"/>
                <w:sz w:val="18"/>
                <w:szCs w:val="18"/>
              </w:rPr>
              <w:t>12/25</w:t>
            </w:r>
          </w:p>
        </w:tc>
        <w:tc>
          <w:tcPr>
            <w:tcW w:w="397" w:type="pct"/>
            <w:tcBorders>
              <w:top w:val="nil"/>
              <w:left w:val="nil"/>
              <w:bottom w:val="nil"/>
              <w:right w:val="nil"/>
            </w:tcBorders>
            <w:shd w:val="clear" w:color="000000" w:fill="F2F2F2"/>
            <w:noWrap/>
            <w:vAlign w:val="center"/>
          </w:tcPr>
          <w:p w14:paraId="4C36921E" w14:textId="61DFC272" w:rsidR="00F33520" w:rsidRPr="001E49E6" w:rsidRDefault="00F33520" w:rsidP="006727F1">
            <w:pPr>
              <w:jc w:val="center"/>
              <w:rPr>
                <w:rFonts w:ascii="Poppins Medium" w:hAnsi="Poppins Medium" w:cs="Poppins Medium"/>
                <w:b/>
                <w:bCs/>
                <w:color w:val="40B381"/>
                <w:sz w:val="18"/>
                <w:szCs w:val="18"/>
              </w:rPr>
            </w:pPr>
            <w:r w:rsidRPr="001E49E6">
              <w:rPr>
                <w:rFonts w:ascii="Poppins Medium" w:hAnsi="Poppins Medium" w:cs="Poppins Medium"/>
                <w:b/>
                <w:bCs/>
                <w:color w:val="40B381"/>
                <w:sz w:val="18"/>
                <w:szCs w:val="18"/>
              </w:rPr>
              <w:t>01/26</w:t>
            </w:r>
          </w:p>
        </w:tc>
      </w:tr>
      <w:tr w:rsidR="00F33520" w:rsidRPr="001E49E6" w14:paraId="712B6FC0" w14:textId="5B053987" w:rsidTr="00F33520">
        <w:trPr>
          <w:trHeight w:val="448"/>
          <w:jc w:val="center"/>
        </w:trPr>
        <w:tc>
          <w:tcPr>
            <w:tcW w:w="3174" w:type="pct"/>
            <w:tcBorders>
              <w:top w:val="single" w:sz="8" w:space="0" w:color="40B381"/>
              <w:left w:val="nil"/>
              <w:bottom w:val="single" w:sz="4" w:space="0" w:color="D9D9D9"/>
              <w:right w:val="nil"/>
            </w:tcBorders>
            <w:shd w:val="clear" w:color="auto" w:fill="auto"/>
            <w:noWrap/>
            <w:vAlign w:val="center"/>
            <w:hideMark/>
          </w:tcPr>
          <w:p w14:paraId="009026C4" w14:textId="080B7A41" w:rsidR="00F33520" w:rsidRPr="001E49E6" w:rsidRDefault="00F33520" w:rsidP="006727F1">
            <w:pPr>
              <w:rPr>
                <w:rFonts w:ascii="Poppins Medium" w:hAnsi="Poppins Medium" w:cs="Poppins Medium"/>
                <w:b/>
                <w:bCs/>
                <w:color w:val="000000"/>
                <w:sz w:val="18"/>
                <w:szCs w:val="18"/>
              </w:rPr>
            </w:pPr>
            <w:r w:rsidRPr="001E49E6">
              <w:rPr>
                <w:rFonts w:ascii="Poppins Medium" w:hAnsi="Poppins Medium" w:cs="Poppins Medium"/>
                <w:b/>
                <w:bCs/>
                <w:color w:val="000000"/>
                <w:sz w:val="18"/>
                <w:szCs w:val="18"/>
              </w:rPr>
              <w:t>Phase 1 : préparation du chantier</w:t>
            </w:r>
          </w:p>
        </w:tc>
        <w:tc>
          <w:tcPr>
            <w:tcW w:w="278" w:type="pct"/>
            <w:tcBorders>
              <w:top w:val="single" w:sz="4" w:space="0" w:color="D9D9D9"/>
              <w:left w:val="single" w:sz="4" w:space="0" w:color="D9D9D9"/>
              <w:bottom w:val="single" w:sz="4" w:space="0" w:color="D9D9D9"/>
              <w:right w:val="single" w:sz="4" w:space="0" w:color="D9D9D9"/>
            </w:tcBorders>
            <w:shd w:val="clear" w:color="auto" w:fill="40B381"/>
          </w:tcPr>
          <w:p w14:paraId="4459FA66" w14:textId="7724343A" w:rsidR="00F33520" w:rsidRPr="001E49E6" w:rsidRDefault="00F33520" w:rsidP="006727F1">
            <w:pPr>
              <w:jc w:val="center"/>
              <w:rPr>
                <w:rFonts w:ascii="Poppins Medium" w:hAnsi="Poppins Medium" w:cs="Poppins Medium"/>
                <w:color w:val="40B381"/>
                <w:szCs w:val="22"/>
              </w:rPr>
            </w:pPr>
          </w:p>
        </w:tc>
        <w:tc>
          <w:tcPr>
            <w:tcW w:w="397" w:type="pct"/>
            <w:tcBorders>
              <w:top w:val="single" w:sz="4" w:space="0" w:color="D9D9D9"/>
              <w:left w:val="single" w:sz="4" w:space="0" w:color="D9D9D9"/>
              <w:bottom w:val="single" w:sz="4" w:space="0" w:color="D9D9D9"/>
              <w:right w:val="single" w:sz="4" w:space="0" w:color="D9D9D9"/>
            </w:tcBorders>
            <w:shd w:val="clear" w:color="auto" w:fill="auto"/>
            <w:noWrap/>
            <w:vAlign w:val="center"/>
          </w:tcPr>
          <w:p w14:paraId="352BE3E7" w14:textId="639E20B7" w:rsidR="00F33520" w:rsidRPr="001E49E6" w:rsidRDefault="00F33520" w:rsidP="006727F1">
            <w:pPr>
              <w:jc w:val="center"/>
              <w:rPr>
                <w:rFonts w:ascii="Poppins Medium" w:hAnsi="Poppins Medium" w:cs="Poppins Medium"/>
                <w:color w:val="40B381"/>
                <w:szCs w:val="22"/>
              </w:rPr>
            </w:pPr>
          </w:p>
        </w:tc>
        <w:tc>
          <w:tcPr>
            <w:tcW w:w="364" w:type="pct"/>
            <w:tcBorders>
              <w:top w:val="single" w:sz="4" w:space="0" w:color="D9D9D9"/>
              <w:left w:val="single" w:sz="4" w:space="0" w:color="D9D9D9"/>
              <w:bottom w:val="single" w:sz="4" w:space="0" w:color="D9D9D9"/>
              <w:right w:val="single" w:sz="4" w:space="0" w:color="D9D9D9"/>
            </w:tcBorders>
            <w:shd w:val="clear" w:color="auto" w:fill="auto"/>
            <w:noWrap/>
            <w:vAlign w:val="center"/>
          </w:tcPr>
          <w:p w14:paraId="6FD2EDB1" w14:textId="77777777" w:rsidR="00F33520" w:rsidRPr="001E49E6" w:rsidRDefault="00F33520" w:rsidP="006727F1">
            <w:pPr>
              <w:jc w:val="center"/>
              <w:rPr>
                <w:rFonts w:ascii="Poppins Medium" w:hAnsi="Poppins Medium" w:cs="Poppins Medium"/>
                <w:color w:val="40B381"/>
                <w:szCs w:val="22"/>
              </w:rPr>
            </w:pPr>
          </w:p>
        </w:tc>
        <w:tc>
          <w:tcPr>
            <w:tcW w:w="390" w:type="pct"/>
            <w:tcBorders>
              <w:top w:val="nil"/>
              <w:left w:val="nil"/>
              <w:bottom w:val="single" w:sz="4" w:space="0" w:color="D9D9D9"/>
              <w:right w:val="single" w:sz="4" w:space="0" w:color="D9D9D9"/>
            </w:tcBorders>
            <w:shd w:val="clear" w:color="auto" w:fill="auto"/>
            <w:noWrap/>
            <w:vAlign w:val="center"/>
          </w:tcPr>
          <w:p w14:paraId="09F59D7C" w14:textId="77777777" w:rsidR="00F33520" w:rsidRPr="001E49E6" w:rsidRDefault="00F33520" w:rsidP="006727F1">
            <w:pPr>
              <w:jc w:val="center"/>
              <w:rPr>
                <w:rFonts w:ascii="Poppins Medium" w:hAnsi="Poppins Medium" w:cs="Poppins Medium"/>
                <w:color w:val="000000"/>
                <w:szCs w:val="22"/>
              </w:rPr>
            </w:pPr>
          </w:p>
        </w:tc>
        <w:tc>
          <w:tcPr>
            <w:tcW w:w="397" w:type="pct"/>
            <w:tcBorders>
              <w:top w:val="nil"/>
              <w:left w:val="nil"/>
              <w:bottom w:val="single" w:sz="4" w:space="0" w:color="D9D9D9"/>
              <w:right w:val="single" w:sz="4" w:space="0" w:color="D9D9D9"/>
            </w:tcBorders>
            <w:shd w:val="clear" w:color="auto" w:fill="auto"/>
            <w:noWrap/>
            <w:vAlign w:val="center"/>
          </w:tcPr>
          <w:p w14:paraId="2EA74D07" w14:textId="77777777" w:rsidR="00F33520" w:rsidRPr="001E49E6" w:rsidRDefault="00F33520" w:rsidP="006727F1">
            <w:pPr>
              <w:jc w:val="center"/>
              <w:rPr>
                <w:rFonts w:ascii="Poppins Medium" w:hAnsi="Poppins Medium" w:cs="Poppins Medium"/>
                <w:color w:val="000000"/>
                <w:szCs w:val="22"/>
              </w:rPr>
            </w:pPr>
          </w:p>
        </w:tc>
      </w:tr>
      <w:tr w:rsidR="00F33520" w:rsidRPr="001E49E6" w14:paraId="4805252A" w14:textId="383FD5F0" w:rsidTr="00F33520">
        <w:trPr>
          <w:trHeight w:val="448"/>
          <w:jc w:val="center"/>
        </w:trPr>
        <w:tc>
          <w:tcPr>
            <w:tcW w:w="3174" w:type="pct"/>
            <w:tcBorders>
              <w:top w:val="nil"/>
              <w:left w:val="nil"/>
              <w:bottom w:val="single" w:sz="4" w:space="0" w:color="D9D9D9"/>
              <w:right w:val="nil"/>
            </w:tcBorders>
            <w:shd w:val="clear" w:color="auto" w:fill="auto"/>
            <w:noWrap/>
            <w:vAlign w:val="center"/>
            <w:hideMark/>
          </w:tcPr>
          <w:p w14:paraId="2A6B11C3" w14:textId="3EA1B79B" w:rsidR="00F33520" w:rsidRPr="001E49E6" w:rsidRDefault="00F33520" w:rsidP="006727F1">
            <w:pPr>
              <w:rPr>
                <w:rFonts w:ascii="Poppins Medium" w:hAnsi="Poppins Medium" w:cs="Poppins Medium"/>
                <w:b/>
                <w:bCs/>
                <w:color w:val="000000"/>
                <w:sz w:val="18"/>
                <w:szCs w:val="18"/>
              </w:rPr>
            </w:pPr>
            <w:r w:rsidRPr="001E49E6">
              <w:rPr>
                <w:rFonts w:ascii="Poppins Medium" w:hAnsi="Poppins Medium" w:cs="Poppins Medium"/>
                <w:b/>
                <w:bCs/>
                <w:color w:val="000000"/>
                <w:sz w:val="18"/>
                <w:szCs w:val="18"/>
              </w:rPr>
              <w:t xml:space="preserve">Phase 2 : suivi environnemental de chantier + déchets </w:t>
            </w:r>
          </w:p>
        </w:tc>
        <w:tc>
          <w:tcPr>
            <w:tcW w:w="278" w:type="pct"/>
            <w:tcBorders>
              <w:top w:val="nil"/>
              <w:left w:val="single" w:sz="4" w:space="0" w:color="D9D9D9"/>
              <w:bottom w:val="single" w:sz="4" w:space="0" w:color="D9D9D9"/>
              <w:right w:val="single" w:sz="4" w:space="0" w:color="D9D9D9"/>
            </w:tcBorders>
          </w:tcPr>
          <w:p w14:paraId="4259C7F4" w14:textId="3B9C755A" w:rsidR="00F33520" w:rsidRPr="001E49E6" w:rsidRDefault="00F33520" w:rsidP="006727F1">
            <w:pPr>
              <w:jc w:val="center"/>
              <w:rPr>
                <w:rFonts w:ascii="Poppins Medium" w:hAnsi="Poppins Medium" w:cs="Poppins Medium"/>
                <w:color w:val="000000"/>
                <w:szCs w:val="22"/>
              </w:rPr>
            </w:pPr>
          </w:p>
        </w:tc>
        <w:tc>
          <w:tcPr>
            <w:tcW w:w="397" w:type="pct"/>
            <w:tcBorders>
              <w:top w:val="nil"/>
              <w:left w:val="single" w:sz="4" w:space="0" w:color="D9D9D9"/>
              <w:bottom w:val="single" w:sz="4" w:space="0" w:color="D9D9D9"/>
              <w:right w:val="single" w:sz="4" w:space="0" w:color="D9D9D9"/>
            </w:tcBorders>
            <w:shd w:val="clear" w:color="auto" w:fill="40B381"/>
            <w:noWrap/>
            <w:vAlign w:val="center"/>
          </w:tcPr>
          <w:p w14:paraId="689526CD" w14:textId="4AE806CD" w:rsidR="00F33520" w:rsidRPr="001E49E6" w:rsidRDefault="00F33520" w:rsidP="006727F1">
            <w:pPr>
              <w:jc w:val="center"/>
              <w:rPr>
                <w:rFonts w:ascii="Poppins Medium" w:hAnsi="Poppins Medium" w:cs="Poppins Medium"/>
                <w:color w:val="000000"/>
                <w:szCs w:val="22"/>
              </w:rPr>
            </w:pPr>
          </w:p>
        </w:tc>
        <w:tc>
          <w:tcPr>
            <w:tcW w:w="364" w:type="pct"/>
            <w:tcBorders>
              <w:top w:val="single" w:sz="4" w:space="0" w:color="D9D9D9"/>
              <w:left w:val="single" w:sz="4" w:space="0" w:color="D9D9D9"/>
              <w:bottom w:val="single" w:sz="4" w:space="0" w:color="D9D9D9"/>
              <w:right w:val="single" w:sz="4" w:space="0" w:color="D9D9D9"/>
            </w:tcBorders>
            <w:shd w:val="clear" w:color="auto" w:fill="40B381"/>
            <w:noWrap/>
            <w:vAlign w:val="center"/>
          </w:tcPr>
          <w:p w14:paraId="3CFE72D2" w14:textId="77777777" w:rsidR="00F33520" w:rsidRPr="001E49E6" w:rsidRDefault="00F33520" w:rsidP="006727F1">
            <w:pPr>
              <w:jc w:val="center"/>
              <w:rPr>
                <w:rFonts w:ascii="Poppins Medium" w:hAnsi="Poppins Medium" w:cs="Poppins Medium"/>
                <w:color w:val="40B381"/>
                <w:szCs w:val="22"/>
              </w:rPr>
            </w:pPr>
          </w:p>
        </w:tc>
        <w:tc>
          <w:tcPr>
            <w:tcW w:w="390" w:type="pct"/>
            <w:tcBorders>
              <w:top w:val="single" w:sz="4" w:space="0" w:color="D9D9D9"/>
              <w:left w:val="single" w:sz="4" w:space="0" w:color="D9D9D9"/>
              <w:bottom w:val="single" w:sz="4" w:space="0" w:color="D9D9D9"/>
              <w:right w:val="single" w:sz="4" w:space="0" w:color="D9D9D9"/>
            </w:tcBorders>
            <w:shd w:val="clear" w:color="auto" w:fill="40B381"/>
            <w:noWrap/>
            <w:vAlign w:val="center"/>
          </w:tcPr>
          <w:p w14:paraId="0887AECB" w14:textId="77777777" w:rsidR="00F33520" w:rsidRPr="001E49E6" w:rsidRDefault="00F33520" w:rsidP="006727F1">
            <w:pPr>
              <w:jc w:val="center"/>
              <w:rPr>
                <w:rFonts w:ascii="Poppins Medium" w:hAnsi="Poppins Medium" w:cs="Poppins Medium"/>
                <w:color w:val="40B381"/>
                <w:szCs w:val="22"/>
              </w:rPr>
            </w:pPr>
          </w:p>
        </w:tc>
        <w:tc>
          <w:tcPr>
            <w:tcW w:w="397" w:type="pct"/>
            <w:tcBorders>
              <w:top w:val="single" w:sz="4" w:space="0" w:color="D9D9D9"/>
              <w:left w:val="single" w:sz="4" w:space="0" w:color="D9D9D9"/>
              <w:bottom w:val="single" w:sz="4" w:space="0" w:color="D9D9D9"/>
              <w:right w:val="single" w:sz="4" w:space="0" w:color="D9D9D9"/>
            </w:tcBorders>
            <w:shd w:val="clear" w:color="auto" w:fill="40B381"/>
            <w:noWrap/>
            <w:vAlign w:val="center"/>
          </w:tcPr>
          <w:p w14:paraId="584966AE" w14:textId="77777777" w:rsidR="00F33520" w:rsidRPr="001E49E6" w:rsidRDefault="00F33520" w:rsidP="006727F1">
            <w:pPr>
              <w:jc w:val="center"/>
              <w:rPr>
                <w:rFonts w:ascii="Poppins Medium" w:hAnsi="Poppins Medium" w:cs="Poppins Medium"/>
                <w:color w:val="000000"/>
                <w:szCs w:val="22"/>
              </w:rPr>
            </w:pPr>
          </w:p>
        </w:tc>
      </w:tr>
    </w:tbl>
    <w:p w14:paraId="24B62786" w14:textId="77777777" w:rsidR="0085765E" w:rsidRDefault="0085765E">
      <w:pPr>
        <w:rPr>
          <w:rFonts w:ascii="Trebuchet MS" w:hAnsi="Trebuchet MS"/>
          <w:b/>
          <w:caps/>
          <w:kern w:val="28"/>
          <w:sz w:val="28"/>
          <w:highlight w:val="yellow"/>
          <w:lang w:eastAsia="x-none"/>
        </w:rPr>
      </w:pPr>
      <w:r>
        <w:rPr>
          <w:rFonts w:ascii="Trebuchet MS" w:hAnsi="Trebuchet MS"/>
          <w:b/>
          <w:caps/>
          <w:kern w:val="28"/>
          <w:sz w:val="28"/>
          <w:highlight w:val="yellow"/>
          <w:lang w:eastAsia="x-none"/>
        </w:rPr>
        <w:br w:type="page"/>
      </w:r>
    </w:p>
    <w:p w14:paraId="7CC48E18" w14:textId="5A3472AF" w:rsidR="00C92B77" w:rsidRPr="00E211D7" w:rsidRDefault="00C92B77" w:rsidP="00C92B77">
      <w:pPr>
        <w:pStyle w:val="Titre1"/>
        <w:ind w:left="431" w:hanging="431"/>
      </w:pPr>
      <w:bookmarkStart w:id="21" w:name="_Toc162357217"/>
      <w:bookmarkStart w:id="22" w:name="_Toc162535296"/>
      <w:bookmarkStart w:id="23" w:name="_Toc204327327"/>
      <w:r w:rsidRPr="00E211D7">
        <w:lastRenderedPageBreak/>
        <w:t>PROPOSITION FINANCIERE</w:t>
      </w:r>
      <w:bookmarkEnd w:id="21"/>
      <w:bookmarkEnd w:id="22"/>
      <w:bookmarkEnd w:id="23"/>
    </w:p>
    <w:p w14:paraId="1AD98AD6" w14:textId="7026609F" w:rsidR="00FE43C1" w:rsidRPr="00E211D7" w:rsidRDefault="00FE43C1" w:rsidP="005A7E34">
      <w:pPr>
        <w:pStyle w:val="Titre2"/>
      </w:pPr>
      <w:bookmarkStart w:id="24" w:name="_Toc204327328"/>
      <w:r w:rsidRPr="00E211D7">
        <w:t>Honoraires de la mission</w:t>
      </w:r>
      <w:bookmarkEnd w:id="24"/>
    </w:p>
    <w:tbl>
      <w:tblPr>
        <w:tblW w:w="9213" w:type="dxa"/>
        <w:tblInd w:w="411" w:type="dxa"/>
        <w:tblCellMar>
          <w:left w:w="70" w:type="dxa"/>
          <w:right w:w="70" w:type="dxa"/>
        </w:tblCellMar>
        <w:tblLook w:val="04A0" w:firstRow="1" w:lastRow="0" w:firstColumn="1" w:lastColumn="0" w:noHBand="0" w:noVBand="1"/>
      </w:tblPr>
      <w:tblGrid>
        <w:gridCol w:w="7371"/>
        <w:gridCol w:w="1842"/>
      </w:tblGrid>
      <w:tr w:rsidR="00C92B77" w:rsidRPr="00785FA0" w14:paraId="0447628F" w14:textId="77777777" w:rsidTr="00320A4A">
        <w:trPr>
          <w:trHeight w:val="450"/>
        </w:trPr>
        <w:tc>
          <w:tcPr>
            <w:tcW w:w="7371" w:type="dxa"/>
            <w:tcBorders>
              <w:top w:val="single" w:sz="12" w:space="0" w:color="auto"/>
              <w:left w:val="single" w:sz="12" w:space="0" w:color="auto"/>
              <w:bottom w:val="single" w:sz="4" w:space="0" w:color="auto"/>
              <w:right w:val="single" w:sz="4" w:space="0" w:color="auto"/>
            </w:tcBorders>
            <w:shd w:val="clear" w:color="auto" w:fill="40B381"/>
            <w:noWrap/>
            <w:vAlign w:val="center"/>
            <w:hideMark/>
          </w:tcPr>
          <w:p w14:paraId="1B8C1E37" w14:textId="77777777" w:rsidR="00C92B77" w:rsidRPr="00785FA0" w:rsidRDefault="00C92B77" w:rsidP="0085765E">
            <w:pPr>
              <w:jc w:val="center"/>
              <w:rPr>
                <w:rFonts w:ascii="Poppins Light" w:hAnsi="Poppins Light" w:cs="Poppins Light"/>
                <w:b/>
                <w:bCs/>
                <w:color w:val="FFFFFF"/>
                <w:sz w:val="24"/>
                <w:szCs w:val="24"/>
                <w:u w:val="single"/>
              </w:rPr>
            </w:pPr>
            <w:r w:rsidRPr="00785FA0">
              <w:rPr>
                <w:rFonts w:ascii="Poppins Light" w:hAnsi="Poppins Light" w:cs="Poppins Light"/>
                <w:b/>
                <w:bCs/>
                <w:color w:val="FFFFFF"/>
                <w:sz w:val="24"/>
                <w:szCs w:val="24"/>
                <w:u w:val="single"/>
              </w:rPr>
              <w:t>PROJET</w:t>
            </w:r>
          </w:p>
        </w:tc>
        <w:tc>
          <w:tcPr>
            <w:tcW w:w="1842" w:type="dxa"/>
            <w:tcBorders>
              <w:top w:val="single" w:sz="12" w:space="0" w:color="auto"/>
              <w:left w:val="nil"/>
              <w:bottom w:val="single" w:sz="4" w:space="0" w:color="auto"/>
              <w:right w:val="single" w:sz="12" w:space="0" w:color="auto"/>
            </w:tcBorders>
            <w:shd w:val="clear" w:color="auto" w:fill="40B381"/>
            <w:noWrap/>
            <w:vAlign w:val="center"/>
            <w:hideMark/>
          </w:tcPr>
          <w:p w14:paraId="696FE23E" w14:textId="77777777" w:rsidR="00C92B77" w:rsidRPr="00785FA0" w:rsidRDefault="00C92B77" w:rsidP="0085765E">
            <w:pPr>
              <w:jc w:val="center"/>
              <w:rPr>
                <w:rFonts w:ascii="Poppins Light" w:hAnsi="Poppins Light" w:cs="Poppins Light"/>
                <w:color w:val="FFFFFF"/>
                <w:sz w:val="24"/>
                <w:szCs w:val="24"/>
              </w:rPr>
            </w:pPr>
            <w:r w:rsidRPr="00785FA0">
              <w:rPr>
                <w:rFonts w:ascii="Poppins Light" w:hAnsi="Poppins Light" w:cs="Poppins Light"/>
                <w:color w:val="FFFFFF"/>
                <w:sz w:val="24"/>
                <w:szCs w:val="24"/>
              </w:rPr>
              <w:t>TOTAL €HT</w:t>
            </w:r>
          </w:p>
        </w:tc>
      </w:tr>
      <w:tr w:rsidR="00C92B77" w:rsidRPr="00785FA0" w14:paraId="0FEC6D5B" w14:textId="77777777" w:rsidTr="0085765E">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D9D9D9" w:themeFill="background1" w:themeFillShade="D9"/>
            <w:noWrap/>
            <w:vAlign w:val="center"/>
          </w:tcPr>
          <w:p w14:paraId="419CA8FE" w14:textId="40B59B44" w:rsidR="00C92B77" w:rsidRPr="00785FA0" w:rsidRDefault="0085765E" w:rsidP="006727F1">
            <w:pPr>
              <w:rPr>
                <w:rFonts w:ascii="Poppins Light" w:hAnsi="Poppins Light" w:cs="Poppins Light"/>
                <w:b/>
                <w:bCs/>
                <w:sz w:val="20"/>
                <w:u w:val="single"/>
              </w:rPr>
            </w:pPr>
            <w:r w:rsidRPr="00785FA0">
              <w:rPr>
                <w:rFonts w:ascii="Poppins Light" w:hAnsi="Poppins Light" w:cs="Poppins Light"/>
                <w:b/>
                <w:bCs/>
                <w:sz w:val="20"/>
                <w:u w:val="single"/>
              </w:rPr>
              <w:t xml:space="preserve">1- Réunion et visite </w:t>
            </w:r>
          </w:p>
        </w:tc>
        <w:tc>
          <w:tcPr>
            <w:tcW w:w="1842" w:type="dxa"/>
            <w:tcBorders>
              <w:top w:val="single" w:sz="4" w:space="0" w:color="auto"/>
              <w:left w:val="single" w:sz="4" w:space="0" w:color="auto"/>
              <w:bottom w:val="single" w:sz="4" w:space="0" w:color="auto"/>
              <w:right w:val="single" w:sz="12" w:space="0" w:color="auto"/>
            </w:tcBorders>
            <w:shd w:val="clear" w:color="auto" w:fill="D9D9D9" w:themeFill="background1" w:themeFillShade="D9"/>
            <w:noWrap/>
            <w:vAlign w:val="center"/>
          </w:tcPr>
          <w:p w14:paraId="320BF616" w14:textId="2A916D97" w:rsidR="00C92B77" w:rsidRPr="00785FA0" w:rsidRDefault="0085765E" w:rsidP="006727F1">
            <w:pPr>
              <w:jc w:val="right"/>
              <w:rPr>
                <w:rFonts w:ascii="Poppins Light" w:hAnsi="Poppins Light" w:cs="Poppins Light"/>
                <w:b/>
                <w:bCs/>
                <w:sz w:val="20"/>
              </w:rPr>
            </w:pPr>
            <w:r w:rsidRPr="00785FA0">
              <w:rPr>
                <w:rFonts w:ascii="Poppins Light" w:hAnsi="Poppins Light" w:cs="Poppins Light"/>
                <w:b/>
                <w:bCs/>
                <w:sz w:val="20"/>
              </w:rPr>
              <w:t>6 3</w:t>
            </w:r>
            <w:r w:rsidR="001A4069" w:rsidRPr="00785FA0">
              <w:rPr>
                <w:rFonts w:ascii="Poppins Light" w:hAnsi="Poppins Light" w:cs="Poppins Light"/>
                <w:b/>
                <w:bCs/>
                <w:sz w:val="20"/>
              </w:rPr>
              <w:t>00</w:t>
            </w:r>
            <w:r w:rsidRPr="00785FA0">
              <w:rPr>
                <w:rFonts w:ascii="Poppins Light" w:hAnsi="Poppins Light" w:cs="Poppins Light"/>
                <w:b/>
                <w:bCs/>
                <w:sz w:val="20"/>
              </w:rPr>
              <w:t xml:space="preserve"> €</w:t>
            </w:r>
          </w:p>
        </w:tc>
      </w:tr>
      <w:tr w:rsidR="00C92B77" w:rsidRPr="00785FA0" w14:paraId="33EB3A02" w14:textId="77777777" w:rsidTr="00320A4A">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7C2BFAD8" w14:textId="6E7B361F" w:rsidR="00C92B77" w:rsidRPr="00785FA0" w:rsidRDefault="0085765E" w:rsidP="00257746">
            <w:pPr>
              <w:ind w:left="351"/>
              <w:jc w:val="both"/>
              <w:rPr>
                <w:rFonts w:ascii="Poppins Light" w:hAnsi="Poppins Light" w:cs="Poppins Light"/>
                <w:sz w:val="20"/>
              </w:rPr>
            </w:pPr>
            <w:r w:rsidRPr="00785FA0">
              <w:rPr>
                <w:rFonts w:ascii="Poppins Light" w:hAnsi="Poppins Light" w:cs="Poppins Light"/>
                <w:sz w:val="20"/>
              </w:rPr>
              <w:t xml:space="preserve">1-01 </w:t>
            </w:r>
            <w:r w:rsidR="00320A4A" w:rsidRPr="00785FA0">
              <w:rPr>
                <w:rFonts w:ascii="Poppins Light" w:hAnsi="Poppins Light" w:cs="Poppins Light"/>
                <w:sz w:val="20"/>
              </w:rPr>
              <w:t>Réunion de lancement des travaux et sensibilisation</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3E4338EA" w14:textId="44788325" w:rsidR="00C92B77" w:rsidRPr="00785FA0" w:rsidRDefault="00320A4A" w:rsidP="006727F1">
            <w:pPr>
              <w:jc w:val="right"/>
              <w:rPr>
                <w:rFonts w:ascii="Poppins Light" w:hAnsi="Poppins Light" w:cs="Poppins Light"/>
                <w:sz w:val="20"/>
              </w:rPr>
            </w:pPr>
            <w:r w:rsidRPr="00785FA0">
              <w:rPr>
                <w:rFonts w:ascii="Poppins Light" w:hAnsi="Poppins Light" w:cs="Poppins Light"/>
                <w:sz w:val="20"/>
              </w:rPr>
              <w:t>7</w:t>
            </w:r>
            <w:r w:rsidR="001A4069" w:rsidRPr="00785FA0">
              <w:rPr>
                <w:rFonts w:ascii="Poppins Light" w:hAnsi="Poppins Light" w:cs="Poppins Light"/>
                <w:sz w:val="20"/>
              </w:rPr>
              <w:t>00</w:t>
            </w:r>
            <w:r w:rsidRPr="00785FA0">
              <w:rPr>
                <w:rFonts w:ascii="Poppins Light" w:hAnsi="Poppins Light" w:cs="Poppins Light"/>
                <w:sz w:val="20"/>
              </w:rPr>
              <w:t xml:space="preserve"> €</w:t>
            </w:r>
          </w:p>
        </w:tc>
      </w:tr>
      <w:tr w:rsidR="0085765E" w:rsidRPr="00785FA0" w14:paraId="3D1EA001" w14:textId="77777777" w:rsidTr="00320A4A">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29E23D9B" w14:textId="6F68A4FF" w:rsidR="0085765E" w:rsidRPr="00785FA0" w:rsidRDefault="0085765E" w:rsidP="00257746">
            <w:pPr>
              <w:ind w:left="351"/>
              <w:jc w:val="both"/>
              <w:rPr>
                <w:rFonts w:ascii="Poppins Light" w:hAnsi="Poppins Light" w:cs="Poppins Light"/>
                <w:sz w:val="20"/>
              </w:rPr>
            </w:pPr>
            <w:r w:rsidRPr="00785FA0">
              <w:rPr>
                <w:rFonts w:ascii="Poppins Light" w:hAnsi="Poppins Light" w:cs="Poppins Light"/>
                <w:sz w:val="20"/>
              </w:rPr>
              <w:t xml:space="preserve">1-02 Réalisation de contrôles suivis de la rédaction de rapports </w:t>
            </w:r>
            <w:r w:rsidRPr="00785FA0">
              <w:rPr>
                <w:rFonts w:ascii="Poppins Light" w:hAnsi="Poppins Light" w:cs="Poppins Light"/>
                <w:i/>
                <w:iCs/>
                <w:sz w:val="18"/>
                <w:szCs w:val="18"/>
              </w:rPr>
              <w:t>(chiffrage réalisé sur la base de deux visites par mois, pour un chantier dont la durée est estimée à 4 mois).</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676231D5" w14:textId="3FD96639" w:rsidR="0085765E" w:rsidRPr="00785FA0" w:rsidRDefault="0085765E" w:rsidP="006727F1">
            <w:pPr>
              <w:jc w:val="right"/>
              <w:rPr>
                <w:rFonts w:ascii="Poppins Light" w:hAnsi="Poppins Light" w:cs="Poppins Light"/>
                <w:sz w:val="20"/>
              </w:rPr>
            </w:pPr>
            <w:r w:rsidRPr="00785FA0">
              <w:rPr>
                <w:rFonts w:ascii="Poppins Light" w:hAnsi="Poppins Light" w:cs="Poppins Light"/>
                <w:sz w:val="20"/>
              </w:rPr>
              <w:t>5 600 €</w:t>
            </w:r>
          </w:p>
        </w:tc>
      </w:tr>
      <w:tr w:rsidR="0085765E" w:rsidRPr="00785FA0" w14:paraId="79762C26" w14:textId="77777777" w:rsidTr="0085765E">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D9D9D9" w:themeFill="background1" w:themeFillShade="D9"/>
            <w:noWrap/>
            <w:vAlign w:val="center"/>
          </w:tcPr>
          <w:p w14:paraId="2344A6AF" w14:textId="2F44F6AC" w:rsidR="0085765E" w:rsidRPr="00785FA0" w:rsidRDefault="0085765E" w:rsidP="00145810">
            <w:pPr>
              <w:rPr>
                <w:rFonts w:ascii="Poppins Light" w:hAnsi="Poppins Light" w:cs="Poppins Light"/>
                <w:b/>
                <w:bCs/>
                <w:sz w:val="20"/>
                <w:u w:val="single"/>
              </w:rPr>
            </w:pPr>
            <w:r w:rsidRPr="00785FA0">
              <w:rPr>
                <w:rFonts w:ascii="Poppins Light" w:hAnsi="Poppins Light" w:cs="Poppins Light"/>
                <w:b/>
                <w:bCs/>
                <w:sz w:val="20"/>
                <w:u w:val="single"/>
              </w:rPr>
              <w:t xml:space="preserve">2- Réunion et visite </w:t>
            </w:r>
          </w:p>
        </w:tc>
        <w:tc>
          <w:tcPr>
            <w:tcW w:w="1842" w:type="dxa"/>
            <w:tcBorders>
              <w:top w:val="single" w:sz="4" w:space="0" w:color="auto"/>
              <w:left w:val="single" w:sz="4" w:space="0" w:color="auto"/>
              <w:bottom w:val="single" w:sz="4" w:space="0" w:color="auto"/>
              <w:right w:val="single" w:sz="12" w:space="0" w:color="auto"/>
            </w:tcBorders>
            <w:shd w:val="clear" w:color="auto" w:fill="D9D9D9" w:themeFill="background1" w:themeFillShade="D9"/>
            <w:noWrap/>
            <w:vAlign w:val="center"/>
          </w:tcPr>
          <w:p w14:paraId="1BBB3F40" w14:textId="14AB9C17" w:rsidR="0085765E" w:rsidRPr="00785FA0" w:rsidRDefault="001A4069" w:rsidP="00145810">
            <w:pPr>
              <w:jc w:val="right"/>
              <w:rPr>
                <w:rFonts w:ascii="Poppins Light" w:hAnsi="Poppins Light" w:cs="Poppins Light"/>
                <w:b/>
                <w:bCs/>
                <w:sz w:val="20"/>
              </w:rPr>
            </w:pPr>
            <w:r w:rsidRPr="00785FA0">
              <w:rPr>
                <w:rFonts w:ascii="Poppins Light" w:hAnsi="Poppins Light" w:cs="Poppins Light"/>
                <w:b/>
                <w:bCs/>
                <w:sz w:val="20"/>
              </w:rPr>
              <w:t>4 9</w:t>
            </w:r>
            <w:r w:rsidR="0085765E" w:rsidRPr="00785FA0">
              <w:rPr>
                <w:rFonts w:ascii="Poppins Light" w:hAnsi="Poppins Light" w:cs="Poppins Light"/>
                <w:b/>
                <w:bCs/>
                <w:sz w:val="20"/>
              </w:rPr>
              <w:t>00 €</w:t>
            </w:r>
          </w:p>
        </w:tc>
      </w:tr>
      <w:tr w:rsidR="00C92B77" w:rsidRPr="00785FA0" w14:paraId="65AD19E9" w14:textId="77777777" w:rsidTr="00320A4A">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621D1FC3" w14:textId="605CD85A" w:rsidR="00C92B77" w:rsidRPr="00785FA0" w:rsidRDefault="0085765E" w:rsidP="00257746">
            <w:pPr>
              <w:ind w:left="351"/>
              <w:jc w:val="both"/>
              <w:rPr>
                <w:rFonts w:ascii="Poppins Light" w:hAnsi="Poppins Light" w:cs="Poppins Light"/>
                <w:sz w:val="20"/>
              </w:rPr>
            </w:pPr>
            <w:r w:rsidRPr="00785FA0">
              <w:rPr>
                <w:rFonts w:ascii="Poppins Light" w:hAnsi="Poppins Light" w:cs="Poppins Light"/>
                <w:sz w:val="20"/>
              </w:rPr>
              <w:t xml:space="preserve">2-01 </w:t>
            </w:r>
            <w:r w:rsidR="00320A4A" w:rsidRPr="00785FA0">
              <w:rPr>
                <w:rFonts w:ascii="Poppins Light" w:hAnsi="Poppins Light" w:cs="Poppins Light"/>
                <w:sz w:val="20"/>
              </w:rPr>
              <w:t>Plan de contrôles (avec contrôles inopinés) et check-list des contrôles</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12586F28" w14:textId="6E9DF302" w:rsidR="00C92B77" w:rsidRPr="00785FA0" w:rsidRDefault="001A4069" w:rsidP="006727F1">
            <w:pPr>
              <w:jc w:val="right"/>
              <w:rPr>
                <w:rFonts w:ascii="Poppins Light" w:hAnsi="Poppins Light" w:cs="Poppins Light"/>
                <w:sz w:val="20"/>
              </w:rPr>
            </w:pPr>
            <w:r w:rsidRPr="00785FA0">
              <w:rPr>
                <w:rFonts w:ascii="Poppins Light" w:hAnsi="Poppins Light" w:cs="Poppins Light"/>
                <w:sz w:val="20"/>
              </w:rPr>
              <w:t>725</w:t>
            </w:r>
            <w:r w:rsidR="0085765E" w:rsidRPr="00785FA0">
              <w:rPr>
                <w:rFonts w:ascii="Poppins Light" w:hAnsi="Poppins Light" w:cs="Poppins Light"/>
                <w:sz w:val="20"/>
              </w:rPr>
              <w:t xml:space="preserve"> €</w:t>
            </w:r>
          </w:p>
        </w:tc>
      </w:tr>
      <w:tr w:rsidR="00320A4A" w:rsidRPr="00785FA0" w14:paraId="0E65CAD4" w14:textId="77777777" w:rsidTr="00320A4A">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544491BD" w14:textId="5ED7D46B" w:rsidR="00320A4A" w:rsidRPr="00785FA0" w:rsidRDefault="0085765E" w:rsidP="00257746">
            <w:pPr>
              <w:ind w:left="351"/>
              <w:jc w:val="both"/>
              <w:rPr>
                <w:rFonts w:ascii="Poppins Light" w:hAnsi="Poppins Light" w:cs="Poppins Light"/>
                <w:sz w:val="20"/>
              </w:rPr>
            </w:pPr>
            <w:r w:rsidRPr="00785FA0">
              <w:rPr>
                <w:rFonts w:ascii="Poppins Light" w:hAnsi="Poppins Light" w:cs="Poppins Light"/>
                <w:sz w:val="20"/>
              </w:rPr>
              <w:t>2-02 Réalisation et/ou pilotage des contrôles, établissement des procès-verbaux</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6597DF7E" w14:textId="39901B32" w:rsidR="00320A4A" w:rsidRPr="00785FA0" w:rsidRDefault="0085765E" w:rsidP="006727F1">
            <w:pPr>
              <w:jc w:val="right"/>
              <w:rPr>
                <w:rFonts w:ascii="Poppins Light" w:hAnsi="Poppins Light" w:cs="Poppins Light"/>
                <w:sz w:val="20"/>
              </w:rPr>
            </w:pPr>
            <w:r w:rsidRPr="00785FA0">
              <w:rPr>
                <w:rFonts w:ascii="Poppins Light" w:hAnsi="Poppins Light" w:cs="Poppins Light"/>
                <w:sz w:val="20"/>
              </w:rPr>
              <w:t>700 €</w:t>
            </w:r>
          </w:p>
        </w:tc>
      </w:tr>
      <w:tr w:rsidR="00320A4A" w:rsidRPr="00785FA0" w14:paraId="1ED0330B" w14:textId="77777777" w:rsidTr="00320A4A">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40F1E126" w14:textId="452D1B40" w:rsidR="00320A4A" w:rsidRPr="00785FA0" w:rsidRDefault="0085765E" w:rsidP="00257746">
            <w:pPr>
              <w:ind w:left="351"/>
              <w:rPr>
                <w:rFonts w:ascii="Poppins Light" w:hAnsi="Poppins Light" w:cs="Poppins Light"/>
                <w:sz w:val="20"/>
              </w:rPr>
            </w:pPr>
            <w:r w:rsidRPr="00785FA0">
              <w:rPr>
                <w:rFonts w:ascii="Poppins Light" w:hAnsi="Poppins Light" w:cs="Poppins Light"/>
                <w:sz w:val="20"/>
              </w:rPr>
              <w:t xml:space="preserve">2-03 </w:t>
            </w:r>
            <w:r w:rsidR="00257746" w:rsidRPr="00785FA0">
              <w:rPr>
                <w:rFonts w:ascii="Poppins Light" w:hAnsi="Poppins Light" w:cs="Poppins Light"/>
                <w:sz w:val="20"/>
              </w:rPr>
              <w:t>Visas sur les documents entreprise (SOGED, PAE, etc.)</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1A573670" w14:textId="6C5765D6" w:rsidR="00320A4A" w:rsidRPr="00785FA0" w:rsidRDefault="0085765E" w:rsidP="006727F1">
            <w:pPr>
              <w:jc w:val="right"/>
              <w:rPr>
                <w:rFonts w:ascii="Poppins Light" w:hAnsi="Poppins Light" w:cs="Poppins Light"/>
                <w:sz w:val="20"/>
              </w:rPr>
            </w:pPr>
            <w:r w:rsidRPr="00785FA0">
              <w:rPr>
                <w:rFonts w:ascii="Poppins Light" w:hAnsi="Poppins Light" w:cs="Poppins Light"/>
                <w:sz w:val="20"/>
              </w:rPr>
              <w:t>1 075 €</w:t>
            </w:r>
          </w:p>
        </w:tc>
      </w:tr>
      <w:tr w:rsidR="00257746" w:rsidRPr="00785FA0" w14:paraId="490858B3" w14:textId="77777777" w:rsidTr="00320A4A">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832C3F5" w14:textId="53EB889B" w:rsidR="00257746" w:rsidRPr="00785FA0" w:rsidRDefault="0085765E" w:rsidP="00257746">
            <w:pPr>
              <w:ind w:left="351"/>
              <w:rPr>
                <w:rFonts w:ascii="Poppins Light" w:hAnsi="Poppins Light" w:cs="Poppins Light"/>
                <w:sz w:val="20"/>
              </w:rPr>
            </w:pPr>
            <w:r w:rsidRPr="00785FA0">
              <w:rPr>
                <w:rFonts w:ascii="Poppins Light" w:hAnsi="Poppins Light" w:cs="Poppins Light"/>
                <w:sz w:val="20"/>
              </w:rPr>
              <w:t xml:space="preserve">2-04 </w:t>
            </w:r>
            <w:r w:rsidR="00257746" w:rsidRPr="00785FA0">
              <w:rPr>
                <w:rFonts w:ascii="Poppins Light" w:hAnsi="Poppins Light" w:cs="Poppins Light"/>
                <w:sz w:val="20"/>
              </w:rPr>
              <w:t>Tableau de bord de restitution (établissement + mise à jour)</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6E94442D" w14:textId="603655A5" w:rsidR="00257746" w:rsidRPr="00785FA0" w:rsidRDefault="001A4069" w:rsidP="006727F1">
            <w:pPr>
              <w:jc w:val="right"/>
              <w:rPr>
                <w:rFonts w:ascii="Poppins Light" w:hAnsi="Poppins Light" w:cs="Poppins Light"/>
                <w:sz w:val="20"/>
              </w:rPr>
            </w:pPr>
            <w:r w:rsidRPr="00785FA0">
              <w:rPr>
                <w:rFonts w:ascii="Poppins Light" w:hAnsi="Poppins Light" w:cs="Poppins Light"/>
                <w:sz w:val="20"/>
              </w:rPr>
              <w:t>850</w:t>
            </w:r>
            <w:r w:rsidR="0085765E" w:rsidRPr="00785FA0">
              <w:rPr>
                <w:rFonts w:ascii="Poppins Light" w:hAnsi="Poppins Light" w:cs="Poppins Light"/>
                <w:sz w:val="20"/>
              </w:rPr>
              <w:t xml:space="preserve"> €</w:t>
            </w:r>
          </w:p>
        </w:tc>
      </w:tr>
      <w:tr w:rsidR="00C92B77" w:rsidRPr="00785FA0" w14:paraId="4F494D36" w14:textId="77777777" w:rsidTr="00320A4A">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3CC7EB51" w14:textId="1930365E" w:rsidR="00C92B77" w:rsidRPr="00785FA0" w:rsidRDefault="0085765E" w:rsidP="00257746">
            <w:pPr>
              <w:ind w:left="351"/>
              <w:rPr>
                <w:rFonts w:ascii="Poppins Light" w:hAnsi="Poppins Light" w:cs="Poppins Light"/>
                <w:sz w:val="20"/>
              </w:rPr>
            </w:pPr>
            <w:r w:rsidRPr="00785FA0">
              <w:rPr>
                <w:rFonts w:ascii="Poppins Light" w:hAnsi="Poppins Light" w:cs="Poppins Light"/>
                <w:sz w:val="20"/>
              </w:rPr>
              <w:t xml:space="preserve">2-05 </w:t>
            </w:r>
            <w:r w:rsidR="00257746" w:rsidRPr="00785FA0">
              <w:rPr>
                <w:rFonts w:ascii="Poppins Light" w:hAnsi="Poppins Light" w:cs="Poppins Light"/>
                <w:sz w:val="20"/>
              </w:rPr>
              <w:t>Rapport final</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5C9B5CF0" w14:textId="03CAEF51" w:rsidR="00C92B77" w:rsidRPr="00785FA0" w:rsidRDefault="0085765E" w:rsidP="006727F1">
            <w:pPr>
              <w:jc w:val="right"/>
              <w:rPr>
                <w:rFonts w:ascii="Poppins Light" w:hAnsi="Poppins Light" w:cs="Poppins Light"/>
                <w:sz w:val="20"/>
              </w:rPr>
            </w:pPr>
            <w:r w:rsidRPr="00785FA0">
              <w:rPr>
                <w:rFonts w:ascii="Poppins Light" w:hAnsi="Poppins Light" w:cs="Poppins Light"/>
                <w:sz w:val="20"/>
              </w:rPr>
              <w:t>1 </w:t>
            </w:r>
            <w:r w:rsidR="001A4069" w:rsidRPr="00785FA0">
              <w:rPr>
                <w:rFonts w:ascii="Poppins Light" w:hAnsi="Poppins Light" w:cs="Poppins Light"/>
                <w:sz w:val="20"/>
              </w:rPr>
              <w:t>550</w:t>
            </w:r>
            <w:r w:rsidRPr="00785FA0">
              <w:rPr>
                <w:rFonts w:ascii="Poppins Light" w:hAnsi="Poppins Light" w:cs="Poppins Light"/>
                <w:sz w:val="20"/>
              </w:rPr>
              <w:t xml:space="preserve"> €</w:t>
            </w:r>
          </w:p>
        </w:tc>
      </w:tr>
      <w:tr w:rsidR="00C92B77" w:rsidRPr="00785FA0" w14:paraId="0371908A" w14:textId="77777777" w:rsidTr="0085765E">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D9D9D9" w:themeFill="background1" w:themeFillShade="D9"/>
            <w:noWrap/>
            <w:vAlign w:val="center"/>
          </w:tcPr>
          <w:p w14:paraId="4A23EB48" w14:textId="0157C31D" w:rsidR="00C92B77" w:rsidRPr="00785FA0" w:rsidRDefault="0085765E" w:rsidP="006727F1">
            <w:pPr>
              <w:rPr>
                <w:rFonts w:ascii="Poppins Light" w:hAnsi="Poppins Light" w:cs="Poppins Light"/>
                <w:b/>
                <w:bCs/>
                <w:sz w:val="20"/>
                <w:u w:val="single"/>
              </w:rPr>
            </w:pPr>
            <w:r w:rsidRPr="00785FA0">
              <w:rPr>
                <w:rFonts w:ascii="Poppins Light" w:hAnsi="Poppins Light" w:cs="Poppins Light"/>
                <w:b/>
                <w:bCs/>
                <w:sz w:val="20"/>
                <w:u w:val="single"/>
              </w:rPr>
              <w:t xml:space="preserve">3- Gestion des déchets de chantier </w:t>
            </w:r>
          </w:p>
        </w:tc>
        <w:tc>
          <w:tcPr>
            <w:tcW w:w="1842" w:type="dxa"/>
            <w:tcBorders>
              <w:top w:val="single" w:sz="4" w:space="0" w:color="auto"/>
              <w:left w:val="single" w:sz="4" w:space="0" w:color="auto"/>
              <w:bottom w:val="single" w:sz="4" w:space="0" w:color="auto"/>
              <w:right w:val="single" w:sz="12" w:space="0" w:color="auto"/>
            </w:tcBorders>
            <w:shd w:val="clear" w:color="auto" w:fill="D9D9D9" w:themeFill="background1" w:themeFillShade="D9"/>
            <w:noWrap/>
            <w:vAlign w:val="center"/>
          </w:tcPr>
          <w:p w14:paraId="5F05FAC0" w14:textId="1991FDF6" w:rsidR="00C92B77" w:rsidRPr="00785FA0" w:rsidRDefault="0085765E" w:rsidP="006727F1">
            <w:pPr>
              <w:jc w:val="right"/>
              <w:rPr>
                <w:rFonts w:ascii="Poppins Light" w:hAnsi="Poppins Light" w:cs="Poppins Light"/>
                <w:b/>
                <w:bCs/>
                <w:sz w:val="20"/>
              </w:rPr>
            </w:pPr>
            <w:r w:rsidRPr="00785FA0">
              <w:rPr>
                <w:rFonts w:ascii="Poppins Light" w:hAnsi="Poppins Light" w:cs="Poppins Light"/>
                <w:b/>
                <w:bCs/>
                <w:sz w:val="20"/>
              </w:rPr>
              <w:t>2 </w:t>
            </w:r>
            <w:r w:rsidR="001A4069" w:rsidRPr="00785FA0">
              <w:rPr>
                <w:rFonts w:ascii="Poppins Light" w:hAnsi="Poppins Light" w:cs="Poppins Light"/>
                <w:b/>
                <w:bCs/>
                <w:sz w:val="20"/>
              </w:rPr>
              <w:t>320</w:t>
            </w:r>
            <w:r w:rsidRPr="00785FA0">
              <w:rPr>
                <w:rFonts w:ascii="Poppins Light" w:hAnsi="Poppins Light" w:cs="Poppins Light"/>
                <w:b/>
                <w:bCs/>
                <w:sz w:val="20"/>
              </w:rPr>
              <w:t xml:space="preserve"> €</w:t>
            </w:r>
          </w:p>
        </w:tc>
      </w:tr>
      <w:tr w:rsidR="00257746" w:rsidRPr="00785FA0" w14:paraId="7B629868" w14:textId="77777777" w:rsidTr="00BD2BD1">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564CAD78" w14:textId="1C4A6832" w:rsidR="00257746" w:rsidRPr="00785FA0" w:rsidRDefault="0085765E" w:rsidP="00BD2BD1">
            <w:pPr>
              <w:ind w:left="351"/>
              <w:jc w:val="both"/>
              <w:rPr>
                <w:rFonts w:ascii="Poppins Light" w:hAnsi="Poppins Light" w:cs="Poppins Light"/>
                <w:sz w:val="20"/>
              </w:rPr>
            </w:pPr>
            <w:r w:rsidRPr="00785FA0">
              <w:rPr>
                <w:rFonts w:ascii="Poppins Light" w:hAnsi="Poppins Light" w:cs="Poppins Light"/>
                <w:sz w:val="20"/>
              </w:rPr>
              <w:t xml:space="preserve">3-01 </w:t>
            </w:r>
            <w:r w:rsidR="00257746" w:rsidRPr="00785FA0">
              <w:rPr>
                <w:rFonts w:ascii="Poppins Light" w:hAnsi="Poppins Light" w:cs="Poppins Light"/>
                <w:sz w:val="20"/>
              </w:rPr>
              <w:t>Participation à la mise en place de l’organisation des déchets</w:t>
            </w:r>
            <w:r w:rsidRPr="00785FA0">
              <w:rPr>
                <w:rFonts w:ascii="Poppins Light" w:hAnsi="Poppins Light" w:cs="Poppins Light"/>
                <w:sz w:val="20"/>
              </w:rPr>
              <w:t xml:space="preserve"> </w:t>
            </w:r>
            <w:r w:rsidRPr="00785FA0">
              <w:rPr>
                <w:rFonts w:ascii="Poppins Light" w:hAnsi="Poppins Light" w:cs="Poppins Light"/>
                <w:i/>
                <w:iCs/>
                <w:sz w:val="20"/>
              </w:rPr>
              <w:t>(y compris visite de chantier spécifique au contrôle de la mise en œuvre de l'organisation de la collecte des déchets)</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56A7B89F" w14:textId="34CF2667" w:rsidR="00257746" w:rsidRPr="00785FA0" w:rsidRDefault="0085765E" w:rsidP="00BD2BD1">
            <w:pPr>
              <w:jc w:val="right"/>
              <w:rPr>
                <w:rFonts w:ascii="Poppins Light" w:hAnsi="Poppins Light" w:cs="Poppins Light"/>
                <w:sz w:val="20"/>
              </w:rPr>
            </w:pPr>
            <w:r w:rsidRPr="00785FA0">
              <w:rPr>
                <w:rFonts w:ascii="Poppins Light" w:hAnsi="Poppins Light" w:cs="Poppins Light"/>
                <w:sz w:val="20"/>
              </w:rPr>
              <w:t>900</w:t>
            </w:r>
          </w:p>
        </w:tc>
      </w:tr>
      <w:tr w:rsidR="00257746" w:rsidRPr="00785FA0" w14:paraId="493DAA5F" w14:textId="77777777" w:rsidTr="00BD2BD1">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107DB629" w14:textId="03730E49" w:rsidR="00257746" w:rsidRPr="00785FA0" w:rsidRDefault="0085765E" w:rsidP="00BD2BD1">
            <w:pPr>
              <w:ind w:left="351"/>
              <w:jc w:val="both"/>
              <w:rPr>
                <w:rFonts w:ascii="Poppins Light" w:hAnsi="Poppins Light" w:cs="Poppins Light"/>
                <w:sz w:val="20"/>
              </w:rPr>
            </w:pPr>
            <w:r w:rsidRPr="00785FA0">
              <w:rPr>
                <w:rFonts w:ascii="Poppins Light" w:hAnsi="Poppins Light" w:cs="Poppins Light"/>
                <w:sz w:val="20"/>
              </w:rPr>
              <w:t xml:space="preserve">3-02 </w:t>
            </w:r>
            <w:r w:rsidR="00257746" w:rsidRPr="00785FA0">
              <w:rPr>
                <w:rFonts w:ascii="Poppins Light" w:hAnsi="Poppins Light" w:cs="Poppins Light"/>
                <w:sz w:val="20"/>
              </w:rPr>
              <w:t>Avis sur le contrôle prévu par la maîtrise d’œuvre concernant la gestion des déchets</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41C1F76B" w14:textId="08FA05C3" w:rsidR="00257746" w:rsidRPr="00785FA0" w:rsidRDefault="001A4069" w:rsidP="00BD2BD1">
            <w:pPr>
              <w:jc w:val="right"/>
              <w:rPr>
                <w:rFonts w:ascii="Poppins Light" w:hAnsi="Poppins Light" w:cs="Poppins Light"/>
                <w:sz w:val="20"/>
              </w:rPr>
            </w:pPr>
            <w:r w:rsidRPr="00785FA0">
              <w:rPr>
                <w:rFonts w:ascii="Poppins Light" w:hAnsi="Poppins Light" w:cs="Poppins Light"/>
                <w:sz w:val="20"/>
              </w:rPr>
              <w:t>710</w:t>
            </w:r>
          </w:p>
        </w:tc>
      </w:tr>
      <w:tr w:rsidR="00257746" w:rsidRPr="00785FA0" w14:paraId="50C90452" w14:textId="77777777" w:rsidTr="00BD2BD1">
        <w:trPr>
          <w:trHeight w:val="450"/>
        </w:trPr>
        <w:tc>
          <w:tcPr>
            <w:tcW w:w="7371" w:type="dxa"/>
            <w:tcBorders>
              <w:top w:val="single" w:sz="4" w:space="0" w:color="auto"/>
              <w:left w:val="single" w:sz="12" w:space="0" w:color="auto"/>
              <w:bottom w:val="single" w:sz="4" w:space="0" w:color="auto"/>
              <w:right w:val="single" w:sz="4" w:space="0" w:color="auto"/>
            </w:tcBorders>
            <w:shd w:val="clear" w:color="auto" w:fill="auto"/>
            <w:noWrap/>
            <w:vAlign w:val="center"/>
          </w:tcPr>
          <w:p w14:paraId="39033645" w14:textId="597F46B2" w:rsidR="00257746" w:rsidRPr="00785FA0" w:rsidRDefault="0085765E" w:rsidP="00BD2BD1">
            <w:pPr>
              <w:ind w:left="351"/>
              <w:jc w:val="both"/>
              <w:rPr>
                <w:rFonts w:ascii="Poppins Light" w:hAnsi="Poppins Light" w:cs="Poppins Light"/>
                <w:sz w:val="20"/>
              </w:rPr>
            </w:pPr>
            <w:r w:rsidRPr="00785FA0">
              <w:rPr>
                <w:rFonts w:ascii="Poppins Light" w:hAnsi="Poppins Light" w:cs="Poppins Light"/>
                <w:sz w:val="20"/>
              </w:rPr>
              <w:t xml:space="preserve">3-03 </w:t>
            </w:r>
            <w:r w:rsidR="00257746" w:rsidRPr="00785FA0">
              <w:rPr>
                <w:rFonts w:ascii="Poppins Light" w:hAnsi="Poppins Light" w:cs="Poppins Light"/>
                <w:sz w:val="20"/>
              </w:rPr>
              <w:t>Bilan de chantier spécifique déchet</w:t>
            </w:r>
          </w:p>
        </w:tc>
        <w:tc>
          <w:tcPr>
            <w:tcW w:w="1842" w:type="dxa"/>
            <w:tcBorders>
              <w:top w:val="single" w:sz="4" w:space="0" w:color="auto"/>
              <w:left w:val="single" w:sz="4" w:space="0" w:color="auto"/>
              <w:bottom w:val="single" w:sz="4" w:space="0" w:color="auto"/>
              <w:right w:val="single" w:sz="12" w:space="0" w:color="auto"/>
            </w:tcBorders>
            <w:shd w:val="clear" w:color="auto" w:fill="auto"/>
            <w:noWrap/>
            <w:vAlign w:val="center"/>
          </w:tcPr>
          <w:p w14:paraId="4B45D353" w14:textId="3E9D2D14" w:rsidR="00257746" w:rsidRPr="00785FA0" w:rsidRDefault="0085765E" w:rsidP="00BD2BD1">
            <w:pPr>
              <w:jc w:val="right"/>
              <w:rPr>
                <w:rFonts w:ascii="Poppins Light" w:hAnsi="Poppins Light" w:cs="Poppins Light"/>
                <w:sz w:val="20"/>
              </w:rPr>
            </w:pPr>
            <w:r w:rsidRPr="00785FA0">
              <w:rPr>
                <w:rFonts w:ascii="Poppins Light" w:hAnsi="Poppins Light" w:cs="Poppins Light"/>
                <w:sz w:val="20"/>
              </w:rPr>
              <w:t>7</w:t>
            </w:r>
            <w:r w:rsidR="001A4069" w:rsidRPr="00785FA0">
              <w:rPr>
                <w:rFonts w:ascii="Poppins Light" w:hAnsi="Poppins Light" w:cs="Poppins Light"/>
                <w:sz w:val="20"/>
              </w:rPr>
              <w:t>10</w:t>
            </w:r>
          </w:p>
        </w:tc>
      </w:tr>
      <w:tr w:rsidR="00C92B77" w:rsidRPr="00785FA0" w14:paraId="5A99F434" w14:textId="77777777" w:rsidTr="00E211D7">
        <w:trPr>
          <w:trHeight w:val="465"/>
        </w:trPr>
        <w:tc>
          <w:tcPr>
            <w:tcW w:w="7371" w:type="dxa"/>
            <w:tcBorders>
              <w:top w:val="nil"/>
              <w:left w:val="single" w:sz="12" w:space="0" w:color="auto"/>
              <w:bottom w:val="single" w:sz="4" w:space="0" w:color="auto"/>
              <w:right w:val="nil"/>
            </w:tcBorders>
            <w:shd w:val="clear" w:color="auto" w:fill="40B381"/>
            <w:noWrap/>
            <w:vAlign w:val="center"/>
            <w:hideMark/>
          </w:tcPr>
          <w:p w14:paraId="114E9EDF" w14:textId="77777777" w:rsidR="00C92B77" w:rsidRPr="00785FA0" w:rsidRDefault="00C92B77" w:rsidP="006727F1">
            <w:pPr>
              <w:rPr>
                <w:rFonts w:ascii="Poppins Light" w:hAnsi="Poppins Light" w:cs="Poppins Light"/>
                <w:b/>
                <w:bCs/>
                <w:sz w:val="26"/>
                <w:szCs w:val="26"/>
              </w:rPr>
            </w:pPr>
            <w:r w:rsidRPr="00785FA0">
              <w:rPr>
                <w:rFonts w:ascii="Poppins Light" w:hAnsi="Poppins Light" w:cs="Poppins Light"/>
                <w:b/>
                <w:bCs/>
                <w:sz w:val="26"/>
                <w:szCs w:val="26"/>
              </w:rPr>
              <w:t>TOTAL €HT</w:t>
            </w:r>
          </w:p>
        </w:tc>
        <w:tc>
          <w:tcPr>
            <w:tcW w:w="1842" w:type="dxa"/>
            <w:tcBorders>
              <w:top w:val="nil"/>
              <w:left w:val="single" w:sz="4" w:space="0" w:color="auto"/>
              <w:bottom w:val="single" w:sz="4" w:space="0" w:color="auto"/>
              <w:right w:val="single" w:sz="12" w:space="0" w:color="auto"/>
            </w:tcBorders>
            <w:shd w:val="clear" w:color="auto" w:fill="40B381"/>
            <w:noWrap/>
            <w:vAlign w:val="center"/>
            <w:hideMark/>
          </w:tcPr>
          <w:p w14:paraId="10319E7E" w14:textId="4DB6F4F2" w:rsidR="00C92B77" w:rsidRPr="00785FA0" w:rsidRDefault="0085765E" w:rsidP="006727F1">
            <w:pPr>
              <w:jc w:val="right"/>
              <w:rPr>
                <w:rFonts w:ascii="Poppins Light" w:hAnsi="Poppins Light" w:cs="Poppins Light"/>
                <w:b/>
                <w:bCs/>
                <w:sz w:val="26"/>
                <w:szCs w:val="26"/>
              </w:rPr>
            </w:pPr>
            <w:r w:rsidRPr="00785FA0">
              <w:rPr>
                <w:rFonts w:ascii="Poppins Light" w:hAnsi="Poppins Light" w:cs="Poppins Light"/>
                <w:b/>
                <w:bCs/>
                <w:sz w:val="26"/>
                <w:szCs w:val="26"/>
              </w:rPr>
              <w:t>1</w:t>
            </w:r>
            <w:r w:rsidR="001A4069" w:rsidRPr="00785FA0">
              <w:rPr>
                <w:rFonts w:ascii="Poppins Light" w:hAnsi="Poppins Light" w:cs="Poppins Light"/>
                <w:b/>
                <w:bCs/>
                <w:sz w:val="26"/>
                <w:szCs w:val="26"/>
              </w:rPr>
              <w:t>3</w:t>
            </w:r>
            <w:r w:rsidRPr="00785FA0">
              <w:rPr>
                <w:rFonts w:ascii="Poppins Light" w:hAnsi="Poppins Light" w:cs="Poppins Light"/>
                <w:b/>
                <w:bCs/>
                <w:sz w:val="26"/>
                <w:szCs w:val="26"/>
              </w:rPr>
              <w:t xml:space="preserve"> 5</w:t>
            </w:r>
            <w:r w:rsidR="001A4069" w:rsidRPr="00785FA0">
              <w:rPr>
                <w:rFonts w:ascii="Poppins Light" w:hAnsi="Poppins Light" w:cs="Poppins Light"/>
                <w:b/>
                <w:bCs/>
                <w:sz w:val="26"/>
                <w:szCs w:val="26"/>
              </w:rPr>
              <w:t>2</w:t>
            </w:r>
            <w:r w:rsidRPr="00785FA0">
              <w:rPr>
                <w:rFonts w:ascii="Poppins Light" w:hAnsi="Poppins Light" w:cs="Poppins Light"/>
                <w:b/>
                <w:bCs/>
                <w:sz w:val="26"/>
                <w:szCs w:val="26"/>
              </w:rPr>
              <w:t>0</w:t>
            </w:r>
            <w:r w:rsidR="00C92B77" w:rsidRPr="00785FA0">
              <w:rPr>
                <w:rFonts w:ascii="Poppins Light" w:hAnsi="Poppins Light" w:cs="Poppins Light"/>
                <w:b/>
                <w:bCs/>
                <w:sz w:val="26"/>
                <w:szCs w:val="26"/>
              </w:rPr>
              <w:t xml:space="preserve"> €</w:t>
            </w:r>
          </w:p>
        </w:tc>
      </w:tr>
      <w:tr w:rsidR="00C92B77" w:rsidRPr="00785FA0" w14:paraId="4733B0CA" w14:textId="77777777" w:rsidTr="00E211D7">
        <w:trPr>
          <w:trHeight w:val="345"/>
        </w:trPr>
        <w:tc>
          <w:tcPr>
            <w:tcW w:w="7371" w:type="dxa"/>
            <w:tcBorders>
              <w:top w:val="nil"/>
              <w:left w:val="single" w:sz="12" w:space="0" w:color="auto"/>
              <w:bottom w:val="single" w:sz="4" w:space="0" w:color="auto"/>
              <w:right w:val="nil"/>
            </w:tcBorders>
            <w:shd w:val="clear" w:color="auto" w:fill="40B381"/>
            <w:noWrap/>
            <w:vAlign w:val="center"/>
            <w:hideMark/>
          </w:tcPr>
          <w:p w14:paraId="5F3A6414" w14:textId="77777777" w:rsidR="00C92B77" w:rsidRPr="00785FA0" w:rsidRDefault="00C92B77" w:rsidP="006727F1">
            <w:pPr>
              <w:rPr>
                <w:rFonts w:ascii="Poppins Light" w:hAnsi="Poppins Light" w:cs="Poppins Light"/>
                <w:sz w:val="20"/>
              </w:rPr>
            </w:pPr>
            <w:r w:rsidRPr="00785FA0">
              <w:rPr>
                <w:rFonts w:ascii="Poppins Light" w:hAnsi="Poppins Light" w:cs="Poppins Light"/>
                <w:sz w:val="20"/>
              </w:rPr>
              <w:t>TVA (20,00%)</w:t>
            </w:r>
          </w:p>
        </w:tc>
        <w:tc>
          <w:tcPr>
            <w:tcW w:w="1842" w:type="dxa"/>
            <w:tcBorders>
              <w:top w:val="nil"/>
              <w:left w:val="single" w:sz="4" w:space="0" w:color="auto"/>
              <w:bottom w:val="single" w:sz="4" w:space="0" w:color="auto"/>
              <w:right w:val="single" w:sz="12" w:space="0" w:color="auto"/>
            </w:tcBorders>
            <w:shd w:val="clear" w:color="auto" w:fill="40B381"/>
            <w:noWrap/>
            <w:vAlign w:val="center"/>
            <w:hideMark/>
          </w:tcPr>
          <w:p w14:paraId="5E1E3066" w14:textId="16EA05C7" w:rsidR="00C92B77" w:rsidRPr="00785FA0" w:rsidRDefault="0085765E" w:rsidP="006727F1">
            <w:pPr>
              <w:jc w:val="right"/>
              <w:rPr>
                <w:rFonts w:ascii="Poppins Light" w:hAnsi="Poppins Light" w:cs="Poppins Light"/>
                <w:sz w:val="20"/>
              </w:rPr>
            </w:pPr>
            <w:r w:rsidRPr="00785FA0">
              <w:rPr>
                <w:rFonts w:ascii="Poppins Light" w:hAnsi="Poppins Light" w:cs="Poppins Light"/>
                <w:sz w:val="20"/>
              </w:rPr>
              <w:t xml:space="preserve">2 </w:t>
            </w:r>
            <w:r w:rsidR="001A4069" w:rsidRPr="00785FA0">
              <w:rPr>
                <w:rFonts w:ascii="Poppins Light" w:hAnsi="Poppins Light" w:cs="Poppins Light"/>
                <w:sz w:val="20"/>
              </w:rPr>
              <w:t>704</w:t>
            </w:r>
            <w:r w:rsidR="00257746" w:rsidRPr="00785FA0">
              <w:rPr>
                <w:rFonts w:ascii="Poppins Light" w:hAnsi="Poppins Light" w:cs="Poppins Light"/>
                <w:sz w:val="20"/>
              </w:rPr>
              <w:t xml:space="preserve"> </w:t>
            </w:r>
            <w:r w:rsidR="00C92B77" w:rsidRPr="00785FA0">
              <w:rPr>
                <w:rFonts w:ascii="Poppins Light" w:hAnsi="Poppins Light" w:cs="Poppins Light"/>
                <w:sz w:val="20"/>
              </w:rPr>
              <w:t>€</w:t>
            </w:r>
          </w:p>
        </w:tc>
      </w:tr>
      <w:tr w:rsidR="00C92B77" w:rsidRPr="00236568" w14:paraId="77A202F9" w14:textId="77777777" w:rsidTr="00E211D7">
        <w:trPr>
          <w:trHeight w:val="360"/>
        </w:trPr>
        <w:tc>
          <w:tcPr>
            <w:tcW w:w="7371" w:type="dxa"/>
            <w:tcBorders>
              <w:top w:val="nil"/>
              <w:left w:val="single" w:sz="12" w:space="0" w:color="auto"/>
              <w:bottom w:val="single" w:sz="12" w:space="0" w:color="auto"/>
              <w:right w:val="nil"/>
            </w:tcBorders>
            <w:shd w:val="clear" w:color="auto" w:fill="40B381"/>
            <w:noWrap/>
            <w:vAlign w:val="center"/>
            <w:hideMark/>
          </w:tcPr>
          <w:p w14:paraId="25121944" w14:textId="77777777" w:rsidR="00C92B77" w:rsidRPr="00785FA0" w:rsidRDefault="00C92B77" w:rsidP="006727F1">
            <w:pPr>
              <w:rPr>
                <w:rFonts w:ascii="Poppins Light" w:hAnsi="Poppins Light" w:cs="Poppins Light"/>
                <w:sz w:val="20"/>
              </w:rPr>
            </w:pPr>
            <w:r w:rsidRPr="00785FA0">
              <w:rPr>
                <w:rFonts w:ascii="Poppins Light" w:hAnsi="Poppins Light" w:cs="Poppins Light"/>
                <w:sz w:val="20"/>
              </w:rPr>
              <w:t>TOTAL €TTC</w:t>
            </w:r>
          </w:p>
        </w:tc>
        <w:tc>
          <w:tcPr>
            <w:tcW w:w="1842" w:type="dxa"/>
            <w:tcBorders>
              <w:top w:val="nil"/>
              <w:left w:val="single" w:sz="4" w:space="0" w:color="auto"/>
              <w:bottom w:val="single" w:sz="12" w:space="0" w:color="auto"/>
              <w:right w:val="single" w:sz="12" w:space="0" w:color="auto"/>
            </w:tcBorders>
            <w:shd w:val="clear" w:color="auto" w:fill="40B381"/>
            <w:noWrap/>
            <w:vAlign w:val="center"/>
            <w:hideMark/>
          </w:tcPr>
          <w:p w14:paraId="425FFE0D" w14:textId="1146F06E" w:rsidR="00C92B77" w:rsidRPr="0085765E" w:rsidRDefault="001A4069" w:rsidP="006727F1">
            <w:pPr>
              <w:jc w:val="right"/>
              <w:rPr>
                <w:rFonts w:ascii="Poppins Light" w:hAnsi="Poppins Light" w:cs="Poppins Light"/>
                <w:sz w:val="20"/>
              </w:rPr>
            </w:pPr>
            <w:r w:rsidRPr="00785FA0">
              <w:rPr>
                <w:rFonts w:ascii="Poppins Light" w:hAnsi="Poppins Light" w:cs="Poppins Light"/>
                <w:sz w:val="20"/>
              </w:rPr>
              <w:t>16 224</w:t>
            </w:r>
            <w:r w:rsidR="00C92B77" w:rsidRPr="00785FA0">
              <w:rPr>
                <w:rFonts w:ascii="Poppins Light" w:hAnsi="Poppins Light" w:cs="Poppins Light"/>
                <w:sz w:val="20"/>
              </w:rPr>
              <w:t>€</w:t>
            </w:r>
          </w:p>
        </w:tc>
      </w:tr>
    </w:tbl>
    <w:p w14:paraId="1D590AE3" w14:textId="77777777" w:rsidR="00C92B77" w:rsidRPr="00236568" w:rsidRDefault="00C92B77" w:rsidP="00C92B77">
      <w:pPr>
        <w:pStyle w:val="Paragraphedeliste"/>
        <w:rPr>
          <w:i/>
          <w:highlight w:val="yellow"/>
        </w:rPr>
      </w:pPr>
    </w:p>
    <w:p w14:paraId="7C0366D3" w14:textId="6831E44D" w:rsidR="00C92B77" w:rsidRDefault="00C92B77" w:rsidP="00C92B77">
      <w:pPr>
        <w:pStyle w:val="Paragraphedeliste"/>
        <w:rPr>
          <w:i/>
        </w:rPr>
      </w:pPr>
      <w:r w:rsidRPr="00E211D7">
        <w:rPr>
          <w:i/>
        </w:rPr>
        <w:t xml:space="preserve">Validité des prix : </w:t>
      </w:r>
      <w:r w:rsidR="00E211D7">
        <w:rPr>
          <w:i/>
        </w:rPr>
        <w:t>2 mois.</w:t>
      </w:r>
    </w:p>
    <w:p w14:paraId="79B26D5F" w14:textId="77777777" w:rsidR="007B79E0" w:rsidRDefault="007B79E0" w:rsidP="00C92B77">
      <w:pPr>
        <w:pStyle w:val="Paragraphedeliste"/>
        <w:rPr>
          <w:i/>
        </w:rPr>
      </w:pPr>
    </w:p>
    <w:p w14:paraId="6CF3F1A7" w14:textId="4604FE01" w:rsidR="00D43F85" w:rsidRPr="00236568" w:rsidRDefault="00D43F85">
      <w:pPr>
        <w:rPr>
          <w:rFonts w:ascii="Poppins Light" w:hAnsi="Poppins Light"/>
          <w:sz w:val="20"/>
          <w:szCs w:val="22"/>
          <w:highlight w:val="yellow"/>
        </w:rPr>
      </w:pPr>
      <w:r w:rsidRPr="00236568">
        <w:rPr>
          <w:highlight w:val="yellow"/>
        </w:rPr>
        <w:br w:type="page"/>
      </w:r>
    </w:p>
    <w:p w14:paraId="13621AF7" w14:textId="6D0880B8" w:rsidR="00C92B77" w:rsidRDefault="001E49E6" w:rsidP="001E49E6">
      <w:pPr>
        <w:pStyle w:val="Titre1"/>
      </w:pPr>
      <w:bookmarkStart w:id="25" w:name="_Toc204327329"/>
      <w:r>
        <w:lastRenderedPageBreak/>
        <w:t>Annexe</w:t>
      </w:r>
      <w:r w:rsidR="001A4069">
        <w:t>s</w:t>
      </w:r>
      <w:bookmarkEnd w:id="25"/>
      <w:r>
        <w:t xml:space="preserve"> </w:t>
      </w:r>
    </w:p>
    <w:p w14:paraId="7A59B903" w14:textId="43D4003F" w:rsidR="001E49E6" w:rsidRPr="001E49E6" w:rsidRDefault="001E49E6" w:rsidP="001E49E6">
      <w:pPr>
        <w:pStyle w:val="Titre2"/>
      </w:pPr>
      <w:bookmarkStart w:id="26" w:name="_Toc204327330"/>
      <w:r>
        <w:t>Annexe 1 - CV</w:t>
      </w:r>
      <w:bookmarkEnd w:id="26"/>
    </w:p>
    <w:p w14:paraId="156F994B" w14:textId="0DA34A83" w:rsidR="001E49E6" w:rsidRDefault="001E49E6" w:rsidP="001E49E6">
      <w:pPr>
        <w:pStyle w:val="Paragraphedeliste"/>
      </w:pPr>
      <w:r>
        <w:t>Voir pages suivantes</w:t>
      </w:r>
    </w:p>
    <w:p w14:paraId="4C6E3CC2" w14:textId="77777777" w:rsidR="001E49E6" w:rsidRDefault="001E49E6">
      <w:pPr>
        <w:rPr>
          <w:rFonts w:ascii="Poppins Light" w:hAnsi="Poppins Light"/>
          <w:sz w:val="20"/>
          <w:szCs w:val="22"/>
        </w:rPr>
      </w:pPr>
      <w:r>
        <w:br w:type="page"/>
      </w:r>
    </w:p>
    <w:p w14:paraId="69D78F59" w14:textId="1B3C130D" w:rsidR="001E49E6" w:rsidRDefault="001E49E6" w:rsidP="001E49E6">
      <w:pPr>
        <w:pStyle w:val="Titre2"/>
      </w:pPr>
      <w:bookmarkStart w:id="27" w:name="_Toc204327331"/>
      <w:r>
        <w:lastRenderedPageBreak/>
        <w:t>Annexe 2 – Références</w:t>
      </w:r>
      <w:bookmarkEnd w:id="27"/>
    </w:p>
    <w:p w14:paraId="6AB3A64C" w14:textId="77777777" w:rsidR="001E49E6" w:rsidRDefault="001E49E6" w:rsidP="001E49E6">
      <w:pPr>
        <w:pStyle w:val="Paragraphedeliste"/>
      </w:pPr>
      <w:r>
        <w:t>Voir pages suivantes</w:t>
      </w:r>
    </w:p>
    <w:p w14:paraId="40A3BF1C" w14:textId="08FFA3E1" w:rsidR="001E49E6" w:rsidRDefault="001E49E6">
      <w:pPr>
        <w:rPr>
          <w:lang w:eastAsia="x-none"/>
        </w:rPr>
      </w:pPr>
      <w:r>
        <w:rPr>
          <w:lang w:eastAsia="x-none"/>
        </w:rPr>
        <w:br w:type="page"/>
      </w:r>
    </w:p>
    <w:p w14:paraId="523EA24A" w14:textId="7DC1E0A3" w:rsidR="001E49E6" w:rsidRDefault="001E49E6" w:rsidP="001E49E6">
      <w:pPr>
        <w:pStyle w:val="Titre2"/>
      </w:pPr>
      <w:bookmarkStart w:id="28" w:name="_Toc204327332"/>
      <w:r>
        <w:lastRenderedPageBreak/>
        <w:t>Annexe 3 – Modèles de documents</w:t>
      </w:r>
      <w:bookmarkEnd w:id="28"/>
      <w:r>
        <w:t xml:space="preserve"> </w:t>
      </w:r>
    </w:p>
    <w:p w14:paraId="69EF4E52" w14:textId="33C4833F" w:rsidR="001A4069" w:rsidRDefault="001E49E6" w:rsidP="001E49E6">
      <w:pPr>
        <w:pStyle w:val="Paragraphedeliste"/>
      </w:pPr>
      <w:r>
        <w:t>Voir pages suivantes</w:t>
      </w:r>
    </w:p>
    <w:p w14:paraId="14EBE5C6" w14:textId="77777777" w:rsidR="001A4069" w:rsidRDefault="001A4069">
      <w:pPr>
        <w:rPr>
          <w:rFonts w:ascii="Poppins Light" w:hAnsi="Poppins Light"/>
          <w:sz w:val="20"/>
          <w:szCs w:val="22"/>
        </w:rPr>
      </w:pPr>
      <w:r>
        <w:br w:type="page"/>
      </w:r>
    </w:p>
    <w:p w14:paraId="352050B2" w14:textId="57AC05A6" w:rsidR="001E49E6" w:rsidRDefault="001A4069" w:rsidP="001A4069">
      <w:pPr>
        <w:pStyle w:val="Titre2"/>
      </w:pPr>
      <w:bookmarkStart w:id="29" w:name="_Toc204327333"/>
      <w:r>
        <w:lastRenderedPageBreak/>
        <w:t>Annexe 4 – Conditions générales de vente</w:t>
      </w:r>
      <w:bookmarkEnd w:id="29"/>
    </w:p>
    <w:p w14:paraId="53A907F9" w14:textId="5854873D" w:rsidR="001A4069" w:rsidRPr="001A4069" w:rsidRDefault="001A4069" w:rsidP="001A4069">
      <w:pPr>
        <w:pStyle w:val="Paragraphedeliste"/>
      </w:pPr>
      <w:r>
        <w:t>Voir pages suivantes</w:t>
      </w:r>
    </w:p>
    <w:p w14:paraId="35A7D4AE" w14:textId="77777777" w:rsidR="001A4069" w:rsidRPr="001E49E6" w:rsidRDefault="001A4069" w:rsidP="001A4069">
      <w:pPr>
        <w:pStyle w:val="Paragraphedeliste"/>
        <w:rPr>
          <w:rFonts w:cs="Arial"/>
          <w:b/>
        </w:rPr>
      </w:pPr>
      <w:r w:rsidRPr="001E49E6">
        <w:rPr>
          <w:noProof/>
        </w:rPr>
        <w:lastRenderedPageBreak/>
        <w:drawing>
          <wp:inline distT="0" distB="0" distL="0" distR="0" wp14:anchorId="72D59AF6" wp14:editId="07A6CD2E">
            <wp:extent cx="6120130" cy="8692515"/>
            <wp:effectExtent l="0" t="0" r="0" b="0"/>
            <wp:docPr id="2055423479" name="Image 1" descr="Une image contenant texte, Police, papier, Public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23479" name="Image 1" descr="Une image contenant texte, Police, papier, Publication&#10;&#10;Description générée automatiquement"/>
                    <pic:cNvPicPr/>
                  </pic:nvPicPr>
                  <pic:blipFill>
                    <a:blip r:embed="rId20"/>
                    <a:stretch>
                      <a:fillRect/>
                    </a:stretch>
                  </pic:blipFill>
                  <pic:spPr>
                    <a:xfrm>
                      <a:off x="0" y="0"/>
                      <a:ext cx="6120130" cy="8692515"/>
                    </a:xfrm>
                    <a:prstGeom prst="rect">
                      <a:avLst/>
                    </a:prstGeom>
                  </pic:spPr>
                </pic:pic>
              </a:graphicData>
            </a:graphic>
          </wp:inline>
        </w:drawing>
      </w:r>
    </w:p>
    <w:p w14:paraId="06F7C28D" w14:textId="045FDF5C" w:rsidR="001E49E6" w:rsidRPr="001A4069" w:rsidRDefault="001A4069" w:rsidP="001A4069">
      <w:pPr>
        <w:pStyle w:val="Paragraphedeliste"/>
        <w:rPr>
          <w:noProof/>
          <w:highlight w:val="yellow"/>
        </w:rPr>
      </w:pPr>
      <w:r w:rsidRPr="00B92B07">
        <w:rPr>
          <w:noProof/>
        </w:rPr>
        <w:lastRenderedPageBreak/>
        <w:drawing>
          <wp:inline distT="0" distB="0" distL="0" distR="0" wp14:anchorId="251A00DB" wp14:editId="719F8C4D">
            <wp:extent cx="6120130" cy="8748395"/>
            <wp:effectExtent l="0" t="0" r="0" b="0"/>
            <wp:docPr id="722640744" name="Image 1" descr="Une image contenant texte, Police, papier, Public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0744" name="Image 1" descr="Une image contenant texte, Police, papier, Publication&#10;&#10;Description générée automatiquement"/>
                    <pic:cNvPicPr/>
                  </pic:nvPicPr>
                  <pic:blipFill>
                    <a:blip r:embed="rId21"/>
                    <a:stretch>
                      <a:fillRect/>
                    </a:stretch>
                  </pic:blipFill>
                  <pic:spPr>
                    <a:xfrm>
                      <a:off x="0" y="0"/>
                      <a:ext cx="6120130" cy="8748395"/>
                    </a:xfrm>
                    <a:prstGeom prst="rect">
                      <a:avLst/>
                    </a:prstGeom>
                  </pic:spPr>
                </pic:pic>
              </a:graphicData>
            </a:graphic>
          </wp:inline>
        </w:drawing>
      </w:r>
      <w:r w:rsidRPr="001E49E6">
        <w:rPr>
          <w:noProof/>
        </w:rPr>
        <w:t xml:space="preserve"> </w:t>
      </w:r>
      <w:r w:rsidRPr="001E49E6">
        <w:rPr>
          <w:noProof/>
        </w:rPr>
        <w:lastRenderedPageBreak/>
        <w:drawing>
          <wp:inline distT="0" distB="0" distL="0" distR="0" wp14:anchorId="10D64F66" wp14:editId="08B0C56A">
            <wp:extent cx="6120130" cy="8553450"/>
            <wp:effectExtent l="0" t="0" r="0" b="0"/>
            <wp:docPr id="946348787" name="Image 1" descr="Une image contenant texte, Police, Publication,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48787" name="Image 1" descr="Une image contenant texte, Police, Publication, papier&#10;&#10;Description générée automatiquement"/>
                    <pic:cNvPicPr/>
                  </pic:nvPicPr>
                  <pic:blipFill rotWithShape="1">
                    <a:blip r:embed="rId22"/>
                    <a:srcRect b="810"/>
                    <a:stretch/>
                  </pic:blipFill>
                  <pic:spPr bwMode="auto">
                    <a:xfrm>
                      <a:off x="0" y="0"/>
                      <a:ext cx="6120130" cy="8553450"/>
                    </a:xfrm>
                    <a:prstGeom prst="rect">
                      <a:avLst/>
                    </a:prstGeom>
                    <a:ln>
                      <a:noFill/>
                    </a:ln>
                    <a:extLst>
                      <a:ext uri="{53640926-AAD7-44D8-BBD7-CCE9431645EC}">
                        <a14:shadowObscured xmlns:a14="http://schemas.microsoft.com/office/drawing/2010/main"/>
                      </a:ext>
                    </a:extLst>
                  </pic:spPr>
                </pic:pic>
              </a:graphicData>
            </a:graphic>
          </wp:inline>
        </w:drawing>
      </w:r>
      <w:r w:rsidRPr="00236568">
        <w:rPr>
          <w:noProof/>
          <w:highlight w:val="yellow"/>
        </w:rPr>
        <w:t xml:space="preserve"> </w:t>
      </w:r>
      <w:r w:rsidRPr="00B92B07">
        <w:rPr>
          <w:noProof/>
        </w:rPr>
        <w:lastRenderedPageBreak/>
        <w:drawing>
          <wp:inline distT="0" distB="0" distL="0" distR="0" wp14:anchorId="00922052" wp14:editId="00EE8EBC">
            <wp:extent cx="6094095" cy="8891905"/>
            <wp:effectExtent l="0" t="0" r="1905" b="4445"/>
            <wp:docPr id="1771213736" name="Image 1" descr="Une image contenant texte, Police, Publication, papie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13736" name="Image 1" descr="Une image contenant texte, Police, Publication, papier&#10;&#10;Description générée automatiquement"/>
                    <pic:cNvPicPr/>
                  </pic:nvPicPr>
                  <pic:blipFill>
                    <a:blip r:embed="rId23"/>
                    <a:stretch>
                      <a:fillRect/>
                    </a:stretch>
                  </pic:blipFill>
                  <pic:spPr>
                    <a:xfrm>
                      <a:off x="0" y="0"/>
                      <a:ext cx="6094095" cy="8891905"/>
                    </a:xfrm>
                    <a:prstGeom prst="rect">
                      <a:avLst/>
                    </a:prstGeom>
                  </pic:spPr>
                </pic:pic>
              </a:graphicData>
            </a:graphic>
          </wp:inline>
        </w:drawing>
      </w:r>
    </w:p>
    <w:sectPr w:rsidR="001E49E6" w:rsidRPr="001A4069" w:rsidSect="00A76E51">
      <w:pgSz w:w="11906" w:h="16838" w:code="9"/>
      <w:pgMar w:top="1440" w:right="1080" w:bottom="1440" w:left="1080" w:header="454"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B0D3" w14:textId="77777777" w:rsidR="00A76E51" w:rsidRDefault="00A76E51">
      <w:r>
        <w:separator/>
      </w:r>
    </w:p>
  </w:endnote>
  <w:endnote w:type="continuationSeparator" w:id="0">
    <w:p w14:paraId="3F3316DD" w14:textId="77777777" w:rsidR="00A76E51" w:rsidRDefault="00A76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Light">
    <w:altName w:val="Poppins Light"/>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Univers">
    <w:altName w:val="Calibri"/>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Gras">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wis721 Cn BT">
    <w:panose1 w:val="020B0506020202030204"/>
    <w:charset w:val="00"/>
    <w:family w:val="swiss"/>
    <w:pitch w:val="variable"/>
    <w:sig w:usb0="00000087" w:usb1="00000000" w:usb2="00000000" w:usb3="00000000" w:csb0="0000001B" w:csb1="00000000"/>
  </w:font>
  <w:font w:name="Poppins Medium">
    <w:charset w:val="00"/>
    <w:family w:val="auto"/>
    <w:pitch w:val="variable"/>
    <w:sig w:usb0="00008007" w:usb1="00000000" w:usb2="00000000" w:usb3="00000000" w:csb0="00000093" w:csb1="00000000"/>
  </w:font>
  <w:font w:name="ArialMT">
    <w:altName w:val="Klee One"/>
    <w:panose1 w:val="00000000000000000000"/>
    <w:charset w:val="80"/>
    <w:family w:val="auto"/>
    <w:notTrueType/>
    <w:pitch w:val="default"/>
    <w:sig w:usb0="00000001" w:usb1="08070000" w:usb2="00000010" w:usb3="00000000" w:csb0="00020000"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0" w:type="dxa"/>
      <w:tblBorders>
        <w:top w:val="single" w:sz="12" w:space="0" w:color="767171"/>
      </w:tblBorders>
      <w:tblLook w:val="04A0" w:firstRow="1" w:lastRow="0" w:firstColumn="1" w:lastColumn="0" w:noHBand="0" w:noVBand="1"/>
    </w:tblPr>
    <w:tblGrid>
      <w:gridCol w:w="2127"/>
      <w:gridCol w:w="7793"/>
    </w:tblGrid>
    <w:tr w:rsidR="00E80E04" w14:paraId="24C0603D" w14:textId="77777777" w:rsidTr="00CB7625">
      <w:tc>
        <w:tcPr>
          <w:tcW w:w="2127" w:type="dxa"/>
          <w:tcBorders>
            <w:top w:val="single" w:sz="12" w:space="0" w:color="626975"/>
          </w:tcBorders>
          <w:shd w:val="clear" w:color="auto" w:fill="auto"/>
          <w:vAlign w:val="center"/>
        </w:tcPr>
        <w:p w14:paraId="7136B6FF" w14:textId="2DA5F0A0" w:rsidR="00E80E04" w:rsidRPr="00CB7625" w:rsidRDefault="00236568" w:rsidP="00CB7625">
          <w:pPr>
            <w:pStyle w:val="Paragraphedeliste"/>
            <w:tabs>
              <w:tab w:val="right" w:pos="9639"/>
            </w:tabs>
            <w:jc w:val="left"/>
            <w:rPr>
              <w:rFonts w:cs="Poppins Light"/>
              <w:color w:val="808080"/>
              <w:sz w:val="18"/>
              <w:szCs w:val="18"/>
            </w:rPr>
          </w:pPr>
          <w:r>
            <w:rPr>
              <w:rFonts w:cs="Poppins Light"/>
              <w:color w:val="808080"/>
              <w:sz w:val="18"/>
              <w:szCs w:val="18"/>
            </w:rPr>
            <w:t>22 juillet 2025</w:t>
          </w:r>
        </w:p>
      </w:tc>
      <w:tc>
        <w:tcPr>
          <w:tcW w:w="7793" w:type="dxa"/>
          <w:tcBorders>
            <w:top w:val="single" w:sz="12" w:space="0" w:color="626975"/>
          </w:tcBorders>
          <w:shd w:val="clear" w:color="auto" w:fill="auto"/>
        </w:tcPr>
        <w:p w14:paraId="5B1737B1" w14:textId="77777777" w:rsidR="00E80E04" w:rsidRPr="006C5448" w:rsidRDefault="00E80E04" w:rsidP="006C5448">
          <w:pPr>
            <w:pStyle w:val="Paragraphedeliste"/>
            <w:tabs>
              <w:tab w:val="right" w:pos="9639"/>
            </w:tabs>
            <w:ind w:hanging="720"/>
            <w:jc w:val="right"/>
            <w:rPr>
              <w:rFonts w:ascii="Calibri" w:hAnsi="Calibri"/>
            </w:rPr>
          </w:pPr>
          <w:r w:rsidRPr="00220F1E">
            <w:rPr>
              <w:rFonts w:cs="Poppins Light"/>
              <w:color w:val="808080"/>
              <w:sz w:val="18"/>
              <w:szCs w:val="18"/>
            </w:rPr>
            <w:t>Page</w:t>
          </w:r>
          <w:r w:rsidRPr="006C5448">
            <w:rPr>
              <w:rFonts w:cs="Poppins Light"/>
              <w:color w:val="808080"/>
              <w:sz w:val="18"/>
              <w:szCs w:val="18"/>
            </w:rPr>
            <w:t xml:space="preserve"> </w:t>
          </w:r>
          <w:r w:rsidRPr="006C5448">
            <w:rPr>
              <w:rFonts w:cs="Poppins Light"/>
              <w:color w:val="808080"/>
              <w:sz w:val="18"/>
              <w:szCs w:val="18"/>
            </w:rPr>
            <w:fldChar w:fldCharType="begin"/>
          </w:r>
          <w:r w:rsidRPr="006C5448">
            <w:rPr>
              <w:rFonts w:cs="Poppins Light"/>
              <w:color w:val="808080"/>
              <w:sz w:val="18"/>
              <w:szCs w:val="18"/>
            </w:rPr>
            <w:instrText>PAGE   \* MERGEFORMAT</w:instrText>
          </w:r>
          <w:r w:rsidRPr="006C5448">
            <w:rPr>
              <w:rFonts w:cs="Poppins Light"/>
              <w:color w:val="808080"/>
              <w:sz w:val="18"/>
              <w:szCs w:val="18"/>
            </w:rPr>
            <w:fldChar w:fldCharType="separate"/>
          </w:r>
          <w:r w:rsidRPr="006C5448">
            <w:rPr>
              <w:rFonts w:cs="Poppins Light"/>
              <w:noProof/>
              <w:color w:val="808080"/>
              <w:sz w:val="18"/>
              <w:szCs w:val="18"/>
            </w:rPr>
            <w:t>4</w:t>
          </w:r>
          <w:r w:rsidRPr="006C5448">
            <w:rPr>
              <w:rFonts w:cs="Poppins Light"/>
              <w:color w:val="808080"/>
              <w:sz w:val="18"/>
              <w:szCs w:val="18"/>
            </w:rPr>
            <w:fldChar w:fldCharType="end"/>
          </w:r>
          <w:r w:rsidRPr="006C5448">
            <w:rPr>
              <w:rFonts w:cs="Poppins Light"/>
              <w:color w:val="808080"/>
              <w:sz w:val="18"/>
              <w:szCs w:val="18"/>
            </w:rPr>
            <w:t xml:space="preserve"> | </w:t>
          </w:r>
          <w:r w:rsidRPr="006C5448">
            <w:rPr>
              <w:rFonts w:cs="Poppins Light"/>
              <w:color w:val="808080"/>
              <w:sz w:val="18"/>
              <w:szCs w:val="18"/>
            </w:rPr>
            <w:fldChar w:fldCharType="begin"/>
          </w:r>
          <w:r w:rsidRPr="006C5448">
            <w:rPr>
              <w:rFonts w:cs="Poppins Light"/>
              <w:color w:val="808080"/>
              <w:sz w:val="18"/>
              <w:szCs w:val="18"/>
            </w:rPr>
            <w:instrText>NUMPAGES  \* Arabic  \* MERGEFORMAT</w:instrText>
          </w:r>
          <w:r w:rsidRPr="006C5448">
            <w:rPr>
              <w:rFonts w:cs="Poppins Light"/>
              <w:color w:val="808080"/>
              <w:sz w:val="18"/>
              <w:szCs w:val="18"/>
            </w:rPr>
            <w:fldChar w:fldCharType="separate"/>
          </w:r>
          <w:r w:rsidRPr="006C5448">
            <w:rPr>
              <w:rFonts w:cs="Poppins Light"/>
              <w:noProof/>
              <w:color w:val="808080"/>
              <w:sz w:val="18"/>
              <w:szCs w:val="18"/>
            </w:rPr>
            <w:t>7</w:t>
          </w:r>
          <w:r w:rsidRPr="006C5448">
            <w:rPr>
              <w:rFonts w:cs="Poppins Light"/>
              <w:noProof/>
              <w:color w:val="808080"/>
              <w:sz w:val="18"/>
              <w:szCs w:val="18"/>
            </w:rPr>
            <w:fldChar w:fldCharType="end"/>
          </w:r>
        </w:p>
      </w:tc>
    </w:tr>
    <w:tr w:rsidR="00E80E04" w14:paraId="04147119" w14:textId="77777777" w:rsidTr="00220F1E">
      <w:tc>
        <w:tcPr>
          <w:tcW w:w="2127" w:type="dxa"/>
          <w:shd w:val="clear" w:color="auto" w:fill="auto"/>
          <w:vAlign w:val="center"/>
        </w:tcPr>
        <w:p w14:paraId="0338BCF6" w14:textId="77777777" w:rsidR="00E80E04" w:rsidRPr="006C5448" w:rsidRDefault="00E80E04" w:rsidP="006C5448">
          <w:pPr>
            <w:jc w:val="center"/>
            <w:rPr>
              <w:rFonts w:ascii="Calibri" w:hAnsi="Calibri"/>
            </w:rPr>
          </w:pPr>
        </w:p>
      </w:tc>
      <w:tc>
        <w:tcPr>
          <w:tcW w:w="7793" w:type="dxa"/>
          <w:shd w:val="clear" w:color="auto" w:fill="auto"/>
        </w:tcPr>
        <w:p w14:paraId="32B5D0B5" w14:textId="77777777" w:rsidR="00E80E04" w:rsidRPr="006C5448" w:rsidRDefault="00E80E04" w:rsidP="006C5448">
          <w:pPr>
            <w:pStyle w:val="Paragraphedeliste"/>
            <w:tabs>
              <w:tab w:val="right" w:pos="9639"/>
            </w:tabs>
            <w:ind w:hanging="720"/>
            <w:jc w:val="right"/>
            <w:rPr>
              <w:rFonts w:cs="Poppins Light"/>
              <w:color w:val="808080"/>
              <w:sz w:val="18"/>
              <w:szCs w:val="18"/>
            </w:rPr>
          </w:pPr>
        </w:p>
      </w:tc>
    </w:tr>
  </w:tbl>
  <w:p w14:paraId="1F437F2F" w14:textId="77777777" w:rsidR="00E80E04" w:rsidRPr="00F254EA" w:rsidRDefault="00E80E04" w:rsidP="00F254EA">
    <w:pPr>
      <w:pStyle w:val="Pieddepage"/>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431" w:type="dxa"/>
      <w:tblBorders>
        <w:top w:val="single" w:sz="12" w:space="0" w:color="626975"/>
      </w:tblBorders>
      <w:tblLook w:val="04A0" w:firstRow="1" w:lastRow="0" w:firstColumn="1" w:lastColumn="0" w:noHBand="0" w:noVBand="1"/>
    </w:tblPr>
    <w:tblGrid>
      <w:gridCol w:w="5104"/>
      <w:gridCol w:w="5103"/>
    </w:tblGrid>
    <w:tr w:rsidR="00CB7625" w14:paraId="52953873" w14:textId="77777777" w:rsidTr="00F26329">
      <w:trPr>
        <w:trHeight w:val="557"/>
      </w:trPr>
      <w:tc>
        <w:tcPr>
          <w:tcW w:w="5104" w:type="dxa"/>
          <w:shd w:val="clear" w:color="auto" w:fill="auto"/>
        </w:tcPr>
        <w:p w14:paraId="065135B4" w14:textId="0B911B26" w:rsidR="00CB7625" w:rsidRPr="00CB7625" w:rsidRDefault="00CB7625" w:rsidP="00CB7625">
          <w:pPr>
            <w:pStyle w:val="Paragraphedeliste"/>
            <w:tabs>
              <w:tab w:val="right" w:pos="9639"/>
            </w:tabs>
            <w:jc w:val="left"/>
            <w:rPr>
              <w:rFonts w:cs="Poppins Light"/>
              <w:color w:val="808080"/>
              <w:sz w:val="18"/>
              <w:szCs w:val="18"/>
            </w:rPr>
          </w:pPr>
          <w:r>
            <w:rPr>
              <w:rFonts w:cs="Poppins Light"/>
              <w:color w:val="808080"/>
              <w:sz w:val="18"/>
              <w:szCs w:val="18"/>
            </w:rPr>
            <w:t>T13_</w:t>
          </w:r>
          <w:r w:rsidR="00236568">
            <w:rPr>
              <w:rFonts w:cs="Poppins Light"/>
              <w:color w:val="808080"/>
              <w:sz w:val="18"/>
              <w:szCs w:val="18"/>
            </w:rPr>
            <w:t>25216</w:t>
          </w:r>
        </w:p>
      </w:tc>
      <w:tc>
        <w:tcPr>
          <w:tcW w:w="5103" w:type="dxa"/>
          <w:shd w:val="clear" w:color="auto" w:fill="auto"/>
        </w:tcPr>
        <w:p w14:paraId="3B16E7F3" w14:textId="50C25893" w:rsidR="00CB7625" w:rsidRDefault="00CB7625" w:rsidP="00CB7625">
          <w:pPr>
            <w:pStyle w:val="Paragraphedeliste"/>
            <w:tabs>
              <w:tab w:val="right" w:pos="9639"/>
            </w:tabs>
            <w:jc w:val="right"/>
            <w:rPr>
              <w:rFonts w:cs="Poppins Light"/>
              <w:noProof/>
              <w:color w:val="808080"/>
              <w:sz w:val="18"/>
              <w:szCs w:val="18"/>
            </w:rPr>
          </w:pPr>
          <w:r w:rsidRPr="00220F1E">
            <w:rPr>
              <w:rFonts w:cs="Poppins Light"/>
              <w:color w:val="808080"/>
              <w:sz w:val="18"/>
              <w:szCs w:val="18"/>
            </w:rPr>
            <w:t>Page</w:t>
          </w:r>
          <w:r w:rsidRPr="006C5448">
            <w:rPr>
              <w:rFonts w:cs="Poppins Light"/>
              <w:color w:val="808080"/>
              <w:sz w:val="18"/>
              <w:szCs w:val="18"/>
            </w:rPr>
            <w:t xml:space="preserve"> </w:t>
          </w:r>
          <w:r w:rsidRPr="006C5448">
            <w:rPr>
              <w:rFonts w:cs="Poppins Light"/>
              <w:color w:val="808080"/>
              <w:sz w:val="18"/>
              <w:szCs w:val="18"/>
            </w:rPr>
            <w:fldChar w:fldCharType="begin"/>
          </w:r>
          <w:r w:rsidRPr="006C5448">
            <w:rPr>
              <w:rFonts w:cs="Poppins Light"/>
              <w:color w:val="808080"/>
              <w:sz w:val="18"/>
              <w:szCs w:val="18"/>
            </w:rPr>
            <w:instrText>PAGE   \* MERGEFORMAT</w:instrText>
          </w:r>
          <w:r w:rsidRPr="006C5448">
            <w:rPr>
              <w:rFonts w:cs="Poppins Light"/>
              <w:color w:val="808080"/>
              <w:sz w:val="18"/>
              <w:szCs w:val="18"/>
            </w:rPr>
            <w:fldChar w:fldCharType="separate"/>
          </w:r>
          <w:r>
            <w:rPr>
              <w:rFonts w:cs="Poppins Light"/>
              <w:color w:val="808080"/>
              <w:sz w:val="18"/>
              <w:szCs w:val="18"/>
            </w:rPr>
            <w:t>1</w:t>
          </w:r>
          <w:r w:rsidRPr="006C5448">
            <w:rPr>
              <w:rFonts w:cs="Poppins Light"/>
              <w:color w:val="808080"/>
              <w:sz w:val="18"/>
              <w:szCs w:val="18"/>
            </w:rPr>
            <w:fldChar w:fldCharType="end"/>
          </w:r>
          <w:r w:rsidRPr="006C5448">
            <w:rPr>
              <w:rFonts w:cs="Poppins Light"/>
              <w:color w:val="808080"/>
              <w:sz w:val="18"/>
              <w:szCs w:val="18"/>
            </w:rPr>
            <w:t xml:space="preserve"> | </w:t>
          </w:r>
          <w:r w:rsidRPr="006C5448">
            <w:rPr>
              <w:rFonts w:cs="Poppins Light"/>
              <w:color w:val="808080"/>
              <w:sz w:val="18"/>
              <w:szCs w:val="18"/>
            </w:rPr>
            <w:fldChar w:fldCharType="begin"/>
          </w:r>
          <w:r w:rsidRPr="006C5448">
            <w:rPr>
              <w:rFonts w:cs="Poppins Light"/>
              <w:color w:val="808080"/>
              <w:sz w:val="18"/>
              <w:szCs w:val="18"/>
            </w:rPr>
            <w:instrText>NUMPAGES  \* Arabic  \* MERGEFORMAT</w:instrText>
          </w:r>
          <w:r w:rsidRPr="006C5448">
            <w:rPr>
              <w:rFonts w:cs="Poppins Light"/>
              <w:color w:val="808080"/>
              <w:sz w:val="18"/>
              <w:szCs w:val="18"/>
            </w:rPr>
            <w:fldChar w:fldCharType="separate"/>
          </w:r>
          <w:r>
            <w:rPr>
              <w:rFonts w:cs="Poppins Light"/>
              <w:color w:val="808080"/>
              <w:sz w:val="18"/>
              <w:szCs w:val="18"/>
            </w:rPr>
            <w:t>11</w:t>
          </w:r>
          <w:r w:rsidRPr="006C5448">
            <w:rPr>
              <w:rFonts w:cs="Poppins Light"/>
              <w:noProof/>
              <w:color w:val="808080"/>
              <w:sz w:val="18"/>
              <w:szCs w:val="18"/>
            </w:rPr>
            <w:fldChar w:fldCharType="end"/>
          </w:r>
        </w:p>
        <w:p w14:paraId="7485E060" w14:textId="6EEF7940" w:rsidR="00CB7625" w:rsidRPr="006C5448" w:rsidRDefault="00CB7625" w:rsidP="00CB7625">
          <w:pPr>
            <w:pStyle w:val="Paragraphedeliste"/>
            <w:tabs>
              <w:tab w:val="right" w:pos="9639"/>
            </w:tabs>
            <w:jc w:val="right"/>
            <w:rPr>
              <w:rFonts w:ascii="Calibri" w:hAnsi="Calibri"/>
              <w:color w:val="808080"/>
              <w:szCs w:val="20"/>
            </w:rPr>
          </w:pPr>
        </w:p>
      </w:tc>
    </w:tr>
  </w:tbl>
  <w:p w14:paraId="41A38884" w14:textId="7872A5B2" w:rsidR="00E80E04" w:rsidRPr="006C5448" w:rsidRDefault="00283319" w:rsidP="009D18E1">
    <w:pPr>
      <w:pStyle w:val="Paragraphedeliste"/>
      <w:tabs>
        <w:tab w:val="right" w:pos="9639"/>
      </w:tabs>
      <w:ind w:hanging="720"/>
      <w:jc w:val="right"/>
      <w:rPr>
        <w:rFonts w:ascii="Calibri" w:hAnsi="Calibri"/>
        <w:color w:val="808080"/>
        <w:sz w:val="4"/>
        <w:szCs w:val="4"/>
      </w:rPr>
    </w:pPr>
    <w:r>
      <w:rPr>
        <w:noProof/>
      </w:rPr>
      <w:drawing>
        <wp:anchor distT="0" distB="0" distL="114300" distR="114300" simplePos="0" relativeHeight="251668480" behindDoc="0" locked="0" layoutInCell="1" allowOverlap="1" wp14:anchorId="0F5945F8" wp14:editId="5E5AA18B">
          <wp:simplePos x="0" y="0"/>
          <wp:positionH relativeFrom="page">
            <wp:posOffset>5457825</wp:posOffset>
          </wp:positionH>
          <wp:positionV relativeFrom="paragraph">
            <wp:posOffset>-3863975</wp:posOffset>
          </wp:positionV>
          <wp:extent cx="2278024" cy="2264020"/>
          <wp:effectExtent l="0" t="0" r="8255" b="3175"/>
          <wp:wrapNone/>
          <wp:docPr id="1767434774" name="Image 1" descr="Une image contenant vert,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5621" name="Image 1" descr="Une image contenant vert, Graphique, conception&#10;&#10;Description générée automatiquement"/>
                  <pic:cNvPicPr/>
                </pic:nvPicPr>
                <pic:blipFill>
                  <a:blip r:embed="rId1">
                    <a:clrChange>
                      <a:clrFrom>
                        <a:srgbClr val="FAF9F9"/>
                      </a:clrFrom>
                      <a:clrTo>
                        <a:srgbClr val="FAF9F9">
                          <a:alpha val="0"/>
                        </a:srgbClr>
                      </a:clrTo>
                    </a:clrChange>
                    <a:alphaModFix amt="20000"/>
                    <a:extLst>
                      <a:ext uri="{28A0092B-C50C-407E-A947-70E740481C1C}">
                        <a14:useLocalDpi xmlns:a14="http://schemas.microsoft.com/office/drawing/2010/main" val="0"/>
                      </a:ext>
                    </a:extLst>
                  </a:blip>
                  <a:stretch>
                    <a:fillRect/>
                  </a:stretch>
                </pic:blipFill>
                <pic:spPr>
                  <a:xfrm rot="10800000">
                    <a:off x="0" y="0"/>
                    <a:ext cx="2278024" cy="2264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65535DC1" wp14:editId="556BC37B">
          <wp:simplePos x="0" y="0"/>
          <wp:positionH relativeFrom="page">
            <wp:posOffset>5513705</wp:posOffset>
          </wp:positionH>
          <wp:positionV relativeFrom="paragraph">
            <wp:posOffset>-1635760</wp:posOffset>
          </wp:positionV>
          <wp:extent cx="2278024" cy="2264020"/>
          <wp:effectExtent l="0" t="0" r="8255" b="3175"/>
          <wp:wrapNone/>
          <wp:docPr id="857147898" name="Image 1" descr="Une image contenant vert,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5621" name="Image 1" descr="Une image contenant vert, Graphique, conception&#10;&#10;Description générée automatiquement"/>
                  <pic:cNvPicPr/>
                </pic:nvPicPr>
                <pic:blipFill>
                  <a:blip r:embed="rId1">
                    <a:clrChange>
                      <a:clrFrom>
                        <a:srgbClr val="FAF9F9"/>
                      </a:clrFrom>
                      <a:clrTo>
                        <a:srgbClr val="FAF9F9">
                          <a:alpha val="0"/>
                        </a:srgbClr>
                      </a:clrTo>
                    </a:clrChange>
                    <a:alphaModFix amt="20000"/>
                    <a:extLst>
                      <a:ext uri="{28A0092B-C50C-407E-A947-70E740481C1C}">
                        <a14:useLocalDpi xmlns:a14="http://schemas.microsoft.com/office/drawing/2010/main" val="0"/>
                      </a:ext>
                    </a:extLst>
                  </a:blip>
                  <a:stretch>
                    <a:fillRect/>
                  </a:stretch>
                </pic:blipFill>
                <pic:spPr>
                  <a:xfrm>
                    <a:off x="0" y="0"/>
                    <a:ext cx="2278024" cy="22640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3B57" w14:textId="77777777" w:rsidR="00A76E51" w:rsidRDefault="00A76E51">
      <w:r>
        <w:separator/>
      </w:r>
    </w:p>
  </w:footnote>
  <w:footnote w:type="continuationSeparator" w:id="0">
    <w:p w14:paraId="1C178288" w14:textId="77777777" w:rsidR="00A76E51" w:rsidRDefault="00A76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16EC" w14:textId="23D21D60" w:rsidR="002713E3" w:rsidRDefault="00AC138A" w:rsidP="002713E3">
    <w:pPr>
      <w:pStyle w:val="Paragraphedeliste"/>
      <w:jc w:val="right"/>
    </w:pPr>
    <w:r>
      <w:rPr>
        <w:noProof/>
      </w:rPr>
      <w:drawing>
        <wp:anchor distT="0" distB="0" distL="114300" distR="114300" simplePos="0" relativeHeight="251658240" behindDoc="0" locked="0" layoutInCell="1" allowOverlap="1" wp14:anchorId="37CCAA08" wp14:editId="26AAB710">
          <wp:simplePos x="0" y="0"/>
          <wp:positionH relativeFrom="margin">
            <wp:posOffset>-295217</wp:posOffset>
          </wp:positionH>
          <wp:positionV relativeFrom="paragraph">
            <wp:posOffset>-85090</wp:posOffset>
          </wp:positionV>
          <wp:extent cx="1434195" cy="626533"/>
          <wp:effectExtent l="0" t="0" r="0" b="2540"/>
          <wp:wrapNone/>
          <wp:docPr id="546370446" name="Image 546370446"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1434195" cy="626533"/>
                  </a:xfrm>
                  <a:prstGeom prst="rect">
                    <a:avLst/>
                  </a:prstGeom>
                </pic:spPr>
              </pic:pic>
            </a:graphicData>
          </a:graphic>
          <wp14:sizeRelH relativeFrom="margin">
            <wp14:pctWidth>0</wp14:pctWidth>
          </wp14:sizeRelH>
          <wp14:sizeRelV relativeFrom="margin">
            <wp14:pctHeight>0</wp14:pctHeight>
          </wp14:sizeRelV>
        </wp:anchor>
      </w:drawing>
    </w:r>
    <w:r w:rsidR="00290C6F">
      <w:rPr>
        <w:noProof/>
      </w:rPr>
      <w:t xml:space="preserve">OFFRE </w:t>
    </w:r>
    <w:r w:rsidR="007507E1">
      <w:rPr>
        <w:noProof/>
      </w:rPr>
      <w:t xml:space="preserve">AMO </w:t>
    </w:r>
    <w:r w:rsidR="002D2EDE">
      <w:rPr>
        <w:noProof/>
      </w:rPr>
      <w:t>TRANSITION</w:t>
    </w:r>
    <w:r w:rsidR="00283319">
      <w:rPr>
        <w:noProof/>
      </w:rPr>
      <w:t>S</w:t>
    </w:r>
  </w:p>
  <w:p w14:paraId="4C7C1B0C" w14:textId="3DB5D182" w:rsidR="005A74E0" w:rsidRDefault="004032AD" w:rsidP="002713E3">
    <w:pPr>
      <w:pStyle w:val="Paragraphedeliste"/>
      <w:jc w:val="right"/>
    </w:pPr>
    <w:r>
      <w:rPr>
        <w:noProof/>
      </w:rPr>
      <w:t xml:space="preserve">AMO </w:t>
    </w:r>
    <w:r w:rsidR="00236568">
      <w:rPr>
        <w:noProof/>
      </w:rPr>
      <w:t>ENVIRONNEMENTALE</w:t>
    </w:r>
    <w:r>
      <w:rPr>
        <w:noProof/>
      </w:rPr>
      <w:t xml:space="preserve">– Paris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FD87" w14:textId="161F5746" w:rsidR="00CB7625" w:rsidRDefault="00283319">
    <w:pPr>
      <w:pStyle w:val="En-tte"/>
    </w:pPr>
    <w:r>
      <w:rPr>
        <w:noProof/>
      </w:rPr>
      <w:drawing>
        <wp:anchor distT="0" distB="0" distL="114300" distR="114300" simplePos="0" relativeHeight="251662336" behindDoc="0" locked="0" layoutInCell="1" allowOverlap="1" wp14:anchorId="04521BFD" wp14:editId="09664AD7">
          <wp:simplePos x="0" y="0"/>
          <wp:positionH relativeFrom="page">
            <wp:posOffset>5368290</wp:posOffset>
          </wp:positionH>
          <wp:positionV relativeFrom="paragraph">
            <wp:posOffset>-410210</wp:posOffset>
          </wp:positionV>
          <wp:extent cx="2278024" cy="2264020"/>
          <wp:effectExtent l="0" t="0" r="8255" b="3175"/>
          <wp:wrapNone/>
          <wp:docPr id="824376176" name="Image 1" descr="Une image contenant vert,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5621" name="Image 1" descr="Une image contenant vert, Graphique, conception&#10;&#10;Description générée automatiquement"/>
                  <pic:cNvPicPr/>
                </pic:nvPicPr>
                <pic:blipFill>
                  <a:blip r:embed="rId1">
                    <a:clrChange>
                      <a:clrFrom>
                        <a:srgbClr val="FAF9F9"/>
                      </a:clrFrom>
                      <a:clrTo>
                        <a:srgbClr val="FAF9F9">
                          <a:alpha val="0"/>
                        </a:srgbClr>
                      </a:clrTo>
                    </a:clrChange>
                    <a:alphaModFix amt="20000"/>
                    <a:extLst>
                      <a:ext uri="{28A0092B-C50C-407E-A947-70E740481C1C}">
                        <a14:useLocalDpi xmlns:a14="http://schemas.microsoft.com/office/drawing/2010/main" val="0"/>
                      </a:ext>
                    </a:extLst>
                  </a:blip>
                  <a:stretch>
                    <a:fillRect/>
                  </a:stretch>
                </pic:blipFill>
                <pic:spPr>
                  <a:xfrm>
                    <a:off x="0" y="0"/>
                    <a:ext cx="2278024" cy="2264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032D7A7" wp14:editId="7FDA1FB0">
          <wp:simplePos x="0" y="0"/>
          <wp:positionH relativeFrom="page">
            <wp:posOffset>5479399</wp:posOffset>
          </wp:positionH>
          <wp:positionV relativeFrom="paragraph">
            <wp:posOffset>1832626</wp:posOffset>
          </wp:positionV>
          <wp:extent cx="2278024" cy="2264020"/>
          <wp:effectExtent l="6985" t="0" r="0" b="0"/>
          <wp:wrapNone/>
          <wp:docPr id="1448492936" name="Image 1" descr="Une image contenant vert,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5621" name="Image 1" descr="Une image contenant vert, Graphique, conception&#10;&#10;Description générée automatiquement"/>
                  <pic:cNvPicPr/>
                </pic:nvPicPr>
                <pic:blipFill>
                  <a:blip r:embed="rId1">
                    <a:clrChange>
                      <a:clrFrom>
                        <a:srgbClr val="FAF9F9"/>
                      </a:clrFrom>
                      <a:clrTo>
                        <a:srgbClr val="FAF9F9">
                          <a:alpha val="0"/>
                        </a:srgbClr>
                      </a:clrTo>
                    </a:clrChange>
                    <a:alphaModFix amt="20000"/>
                    <a:extLst>
                      <a:ext uri="{28A0092B-C50C-407E-A947-70E740481C1C}">
                        <a14:useLocalDpi xmlns:a14="http://schemas.microsoft.com/office/drawing/2010/main" val="0"/>
                      </a:ext>
                    </a:extLst>
                  </a:blip>
                  <a:stretch>
                    <a:fillRect/>
                  </a:stretch>
                </pic:blipFill>
                <pic:spPr>
                  <a:xfrm rot="16200000">
                    <a:off x="0" y="0"/>
                    <a:ext cx="2278024" cy="2264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4FB87306" wp14:editId="5146B249">
          <wp:simplePos x="0" y="0"/>
          <wp:positionH relativeFrom="page">
            <wp:posOffset>5457825</wp:posOffset>
          </wp:positionH>
          <wp:positionV relativeFrom="paragraph">
            <wp:posOffset>4102735</wp:posOffset>
          </wp:positionV>
          <wp:extent cx="2278024" cy="2264020"/>
          <wp:effectExtent l="0" t="0" r="8255" b="3175"/>
          <wp:wrapNone/>
          <wp:docPr id="507139850" name="Image 1" descr="Une image contenant vert,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5621" name="Image 1" descr="Une image contenant vert, Graphique, conception&#10;&#10;Description générée automatiquement"/>
                  <pic:cNvPicPr/>
                </pic:nvPicPr>
                <pic:blipFill>
                  <a:blip r:embed="rId1">
                    <a:clrChange>
                      <a:clrFrom>
                        <a:srgbClr val="FAF9F9"/>
                      </a:clrFrom>
                      <a:clrTo>
                        <a:srgbClr val="FAF9F9">
                          <a:alpha val="0"/>
                        </a:srgbClr>
                      </a:clrTo>
                    </a:clrChange>
                    <a:alphaModFix amt="20000"/>
                    <a:extLst>
                      <a:ext uri="{28A0092B-C50C-407E-A947-70E740481C1C}">
                        <a14:useLocalDpi xmlns:a14="http://schemas.microsoft.com/office/drawing/2010/main" val="0"/>
                      </a:ext>
                    </a:extLst>
                  </a:blip>
                  <a:stretch>
                    <a:fillRect/>
                  </a:stretch>
                </pic:blipFill>
                <pic:spPr>
                  <a:xfrm>
                    <a:off x="0" y="0"/>
                    <a:ext cx="2278024" cy="2264020"/>
                  </a:xfrm>
                  <a:prstGeom prst="rect">
                    <a:avLst/>
                  </a:prstGeom>
                </pic:spPr>
              </pic:pic>
            </a:graphicData>
          </a:graphic>
          <wp14:sizeRelH relativeFrom="margin">
            <wp14:pctWidth>0</wp14:pctWidth>
          </wp14:sizeRelH>
          <wp14:sizeRelV relativeFrom="margin">
            <wp14:pctHeight>0</wp14:pctHeight>
          </wp14:sizeRelV>
        </wp:anchor>
      </w:drawing>
    </w:r>
    <w:r w:rsidR="00CB7625">
      <w:rPr>
        <w:noProof/>
      </w:rPr>
      <w:drawing>
        <wp:anchor distT="0" distB="0" distL="114300" distR="114300" simplePos="0" relativeHeight="251660288" behindDoc="0" locked="0" layoutInCell="1" allowOverlap="1" wp14:anchorId="7E7A62BF" wp14:editId="73F67A4D">
          <wp:simplePos x="0" y="0"/>
          <wp:positionH relativeFrom="column">
            <wp:posOffset>-257175</wp:posOffset>
          </wp:positionH>
          <wp:positionV relativeFrom="paragraph">
            <wp:posOffset>113665</wp:posOffset>
          </wp:positionV>
          <wp:extent cx="1866900" cy="815975"/>
          <wp:effectExtent l="0" t="0" r="0" b="3175"/>
          <wp:wrapSquare wrapText="bothSides"/>
          <wp:docPr id="574480396" name="Image 574480396" descr="Une image contenant Police, text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Police, texte, logo, Graphique&#10;&#10;Description générée automatiquement"/>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86690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0.4pt;height:63.65pt" o:bullet="t">
        <v:imagedata r:id="rId1" o:title="Soleil vert"/>
      </v:shape>
    </w:pict>
  </w:numPicBullet>
  <w:numPicBullet w:numPicBulletId="1">
    <w:pict>
      <v:shape id="_x0000_i1027" type="#_x0000_t75" style="width:565.1pt;height:514.05pt" o:bullet="t">
        <v:imagedata r:id="rId2" o:title="PICTO_Soleil levant_orange"/>
      </v:shape>
    </w:pict>
  </w:numPicBullet>
  <w:numPicBullet w:numPicBulletId="2">
    <w:pict>
      <v:shape id="_x0000_i1028" type="#_x0000_t75" style="width:135.65pt;height:119.7pt" o:bullet="t">
        <v:imagedata r:id="rId3" o:title="Puce"/>
      </v:shape>
    </w:pict>
  </w:numPicBullet>
  <w:numPicBullet w:numPicBulletId="3">
    <w:pict>
      <v:shape id="_x0000_i1029" type="#_x0000_t75" style="width:172.45pt;height:159.05pt" o:bullet="t">
        <v:imagedata r:id="rId4" o:title="Puce Transitions"/>
      </v:shape>
    </w:pict>
  </w:numPicBullet>
  <w:abstractNum w:abstractNumId="0" w15:restartNumberingAfterBreak="0">
    <w:nsid w:val="FFFFFFFB"/>
    <w:multiLevelType w:val="multilevel"/>
    <w:tmpl w:val="F62EEB94"/>
    <w:lvl w:ilvl="0">
      <w:start w:val="1"/>
      <w:numFmt w:val="decimal"/>
      <w:lvlText w:val="%1."/>
      <w:lvlJc w:val="left"/>
      <w:pPr>
        <w:ind w:left="4117" w:hanging="432"/>
      </w:pPr>
    </w:lvl>
    <w:lvl w:ilvl="1">
      <w:start w:val="1"/>
      <w:numFmt w:val="decimal"/>
      <w:suff w:val="space"/>
      <w:lvlText w:val="%1.%2"/>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suff w:val="space"/>
      <w:lvlText w:val="%1.%2.%3"/>
      <w:lvlJc w:val="left"/>
      <w:pPr>
        <w:ind w:left="4122" w:hanging="720"/>
      </w:pPr>
      <w:rPr>
        <w:b/>
        <w:bCs w:val="0"/>
        <w:i/>
        <w:iCs w:val="0"/>
        <w:caps w:val="0"/>
        <w:smallCaps w:val="0"/>
        <w:strike w:val="0"/>
        <w:dstrike w:val="0"/>
        <w:noProof w:val="0"/>
        <w:vanish w:val="0"/>
        <w:color w:val="auto"/>
        <w:spacing w:val="0"/>
        <w:kern w:val="0"/>
        <w:position w:val="0"/>
        <w:u w:val="none"/>
        <w:effect w:val="none"/>
        <w:vertAlign w:val="baseline"/>
        <w:em w:val="none"/>
        <w:specVanish w:val="0"/>
      </w:rPr>
    </w:lvl>
    <w:lvl w:ilvl="3">
      <w:start w:val="1"/>
      <w:numFmt w:val="bullet"/>
      <w:lvlText w:val=""/>
      <w:lvlJc w:val="left"/>
      <w:pPr>
        <w:tabs>
          <w:tab w:val="num" w:pos="1573"/>
        </w:tabs>
        <w:ind w:left="1573" w:hanging="864"/>
      </w:pPr>
      <w:rPr>
        <w:rFonts w:ascii="Wingdings" w:hAnsi="Wingdings" w:hint="default"/>
      </w:rPr>
    </w:lvl>
    <w:lvl w:ilvl="4">
      <w:start w:val="1"/>
      <w:numFmt w:val="decimal"/>
      <w:pStyle w:val="StyleStyleStyleStyleTitre4Gauche125cmPremireligne1"/>
      <w:suff w:val="space"/>
      <w:lvlText w:val="%1.%2.%3%4.%5"/>
      <w:lvlJc w:val="left"/>
      <w:rPr>
        <w:b/>
        <w:bCs w:val="0"/>
        <w:i/>
        <w:iCs w:val="0"/>
        <w:caps w:val="0"/>
        <w:smallCaps w:val="0"/>
        <w:strike w:val="0"/>
        <w:dstrike w:val="0"/>
        <w:noProof w:val="0"/>
        <w:vanish w:val="0"/>
        <w:color w:val="404040"/>
        <w:spacing w:val="0"/>
        <w:kern w:val="0"/>
        <w:position w:val="0"/>
        <w:u w:val="none"/>
        <w:effect w:val="none"/>
        <w:vertAlign w:val="baseline"/>
        <w:em w:val="none"/>
        <w:specVanish w:val="0"/>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1" w15:restartNumberingAfterBreak="0">
    <w:nsid w:val="02EF3E2A"/>
    <w:multiLevelType w:val="hybridMultilevel"/>
    <w:tmpl w:val="E3EC5E5A"/>
    <w:lvl w:ilvl="0" w:tplc="9800D368">
      <w:numFmt w:val="bullet"/>
      <w:lvlText w:val="-"/>
      <w:lvlJc w:val="left"/>
      <w:pPr>
        <w:ind w:left="720" w:hanging="360"/>
      </w:pPr>
      <w:rPr>
        <w:rFonts w:ascii="Poppins Light" w:eastAsiaTheme="minorHAnsi" w:hAnsi="Poppins Light" w:cs="Poppins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2B7014"/>
    <w:multiLevelType w:val="hybridMultilevel"/>
    <w:tmpl w:val="EC56353C"/>
    <w:lvl w:ilvl="0" w:tplc="AF82A57A">
      <w:start w:val="5"/>
      <w:numFmt w:val="bullet"/>
      <w:lvlText w:val="-"/>
      <w:lvlJc w:val="left"/>
      <w:pPr>
        <w:ind w:left="1440" w:hanging="360"/>
      </w:pPr>
      <w:rPr>
        <w:rFonts w:ascii="Arial" w:eastAsia="Times New Roman" w:hAnsi="Arial" w:cs="Arial" w:hint="default"/>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61467D9"/>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6E36DDC"/>
    <w:multiLevelType w:val="hybridMultilevel"/>
    <w:tmpl w:val="D548EB80"/>
    <w:lvl w:ilvl="0" w:tplc="225A5912">
      <w:start w:val="1"/>
      <w:numFmt w:val="bullet"/>
      <w:lvlText w:val=""/>
      <w:lvlJc w:val="left"/>
      <w:pPr>
        <w:tabs>
          <w:tab w:val="num" w:pos="720"/>
        </w:tabs>
        <w:ind w:left="720" w:hanging="360"/>
      </w:pPr>
      <w:rPr>
        <w:rFonts w:ascii="Wingdings" w:hAnsi="Wingdings" w:hint="default"/>
      </w:rPr>
    </w:lvl>
    <w:lvl w:ilvl="1" w:tplc="6F9C3DE4" w:tentative="1">
      <w:start w:val="1"/>
      <w:numFmt w:val="bullet"/>
      <w:lvlText w:val=""/>
      <w:lvlJc w:val="left"/>
      <w:pPr>
        <w:tabs>
          <w:tab w:val="num" w:pos="1440"/>
        </w:tabs>
        <w:ind w:left="1440" w:hanging="360"/>
      </w:pPr>
      <w:rPr>
        <w:rFonts w:ascii="Wingdings" w:hAnsi="Wingdings" w:hint="default"/>
      </w:rPr>
    </w:lvl>
    <w:lvl w:ilvl="2" w:tplc="A70ACD64" w:tentative="1">
      <w:start w:val="1"/>
      <w:numFmt w:val="bullet"/>
      <w:lvlText w:val=""/>
      <w:lvlJc w:val="left"/>
      <w:pPr>
        <w:tabs>
          <w:tab w:val="num" w:pos="2160"/>
        </w:tabs>
        <w:ind w:left="2160" w:hanging="360"/>
      </w:pPr>
      <w:rPr>
        <w:rFonts w:ascii="Wingdings" w:hAnsi="Wingdings" w:hint="default"/>
      </w:rPr>
    </w:lvl>
    <w:lvl w:ilvl="3" w:tplc="F6FCDF74" w:tentative="1">
      <w:start w:val="1"/>
      <w:numFmt w:val="bullet"/>
      <w:lvlText w:val=""/>
      <w:lvlJc w:val="left"/>
      <w:pPr>
        <w:tabs>
          <w:tab w:val="num" w:pos="2880"/>
        </w:tabs>
        <w:ind w:left="2880" w:hanging="360"/>
      </w:pPr>
      <w:rPr>
        <w:rFonts w:ascii="Wingdings" w:hAnsi="Wingdings" w:hint="default"/>
      </w:rPr>
    </w:lvl>
    <w:lvl w:ilvl="4" w:tplc="EE40B7E4" w:tentative="1">
      <w:start w:val="1"/>
      <w:numFmt w:val="bullet"/>
      <w:lvlText w:val=""/>
      <w:lvlJc w:val="left"/>
      <w:pPr>
        <w:tabs>
          <w:tab w:val="num" w:pos="3600"/>
        </w:tabs>
        <w:ind w:left="3600" w:hanging="360"/>
      </w:pPr>
      <w:rPr>
        <w:rFonts w:ascii="Wingdings" w:hAnsi="Wingdings" w:hint="default"/>
      </w:rPr>
    </w:lvl>
    <w:lvl w:ilvl="5" w:tplc="522A9A78" w:tentative="1">
      <w:start w:val="1"/>
      <w:numFmt w:val="bullet"/>
      <w:lvlText w:val=""/>
      <w:lvlJc w:val="left"/>
      <w:pPr>
        <w:tabs>
          <w:tab w:val="num" w:pos="4320"/>
        </w:tabs>
        <w:ind w:left="4320" w:hanging="360"/>
      </w:pPr>
      <w:rPr>
        <w:rFonts w:ascii="Wingdings" w:hAnsi="Wingdings" w:hint="default"/>
      </w:rPr>
    </w:lvl>
    <w:lvl w:ilvl="6" w:tplc="6672844C" w:tentative="1">
      <w:start w:val="1"/>
      <w:numFmt w:val="bullet"/>
      <w:lvlText w:val=""/>
      <w:lvlJc w:val="left"/>
      <w:pPr>
        <w:tabs>
          <w:tab w:val="num" w:pos="5040"/>
        </w:tabs>
        <w:ind w:left="5040" w:hanging="360"/>
      </w:pPr>
      <w:rPr>
        <w:rFonts w:ascii="Wingdings" w:hAnsi="Wingdings" w:hint="default"/>
      </w:rPr>
    </w:lvl>
    <w:lvl w:ilvl="7" w:tplc="C6F8B98C" w:tentative="1">
      <w:start w:val="1"/>
      <w:numFmt w:val="bullet"/>
      <w:lvlText w:val=""/>
      <w:lvlJc w:val="left"/>
      <w:pPr>
        <w:tabs>
          <w:tab w:val="num" w:pos="5760"/>
        </w:tabs>
        <w:ind w:left="5760" w:hanging="360"/>
      </w:pPr>
      <w:rPr>
        <w:rFonts w:ascii="Wingdings" w:hAnsi="Wingdings" w:hint="default"/>
      </w:rPr>
    </w:lvl>
    <w:lvl w:ilvl="8" w:tplc="BC8254B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899003C"/>
    <w:multiLevelType w:val="hybridMultilevel"/>
    <w:tmpl w:val="A8F68EEE"/>
    <w:lvl w:ilvl="0" w:tplc="4DA28E48">
      <w:start w:val="1"/>
      <w:numFmt w:val="decimal"/>
      <w:lvlText w:val="5.1.2.%1"/>
      <w:lvlJc w:val="left"/>
      <w:pPr>
        <w:ind w:left="1069" w:hanging="360"/>
      </w:pPr>
      <w:rPr>
        <w:rFonts w:hint="default"/>
      </w:rPr>
    </w:lvl>
    <w:lvl w:ilvl="1" w:tplc="040C0003" w:tentative="1">
      <w:start w:val="1"/>
      <w:numFmt w:val="lowerLetter"/>
      <w:lvlText w:val="%2."/>
      <w:lvlJc w:val="left"/>
      <w:pPr>
        <w:ind w:left="1789" w:hanging="360"/>
      </w:pPr>
    </w:lvl>
    <w:lvl w:ilvl="2" w:tplc="040C0005" w:tentative="1">
      <w:start w:val="1"/>
      <w:numFmt w:val="lowerRoman"/>
      <w:lvlText w:val="%3."/>
      <w:lvlJc w:val="right"/>
      <w:pPr>
        <w:ind w:left="2509" w:hanging="180"/>
      </w:pPr>
    </w:lvl>
    <w:lvl w:ilvl="3" w:tplc="040C0001" w:tentative="1">
      <w:start w:val="1"/>
      <w:numFmt w:val="decimal"/>
      <w:lvlText w:val="%4."/>
      <w:lvlJc w:val="left"/>
      <w:pPr>
        <w:ind w:left="3229" w:hanging="360"/>
      </w:pPr>
    </w:lvl>
    <w:lvl w:ilvl="4" w:tplc="040C0003" w:tentative="1">
      <w:start w:val="1"/>
      <w:numFmt w:val="lowerLetter"/>
      <w:lvlText w:val="%5."/>
      <w:lvlJc w:val="left"/>
      <w:pPr>
        <w:ind w:left="3949" w:hanging="360"/>
      </w:pPr>
    </w:lvl>
    <w:lvl w:ilvl="5" w:tplc="040C0005" w:tentative="1">
      <w:start w:val="1"/>
      <w:numFmt w:val="lowerRoman"/>
      <w:lvlText w:val="%6."/>
      <w:lvlJc w:val="right"/>
      <w:pPr>
        <w:ind w:left="4669" w:hanging="180"/>
      </w:pPr>
    </w:lvl>
    <w:lvl w:ilvl="6" w:tplc="040C0001" w:tentative="1">
      <w:start w:val="1"/>
      <w:numFmt w:val="decimal"/>
      <w:lvlText w:val="%7."/>
      <w:lvlJc w:val="left"/>
      <w:pPr>
        <w:ind w:left="5389" w:hanging="360"/>
      </w:pPr>
    </w:lvl>
    <w:lvl w:ilvl="7" w:tplc="040C0003" w:tentative="1">
      <w:start w:val="1"/>
      <w:numFmt w:val="lowerLetter"/>
      <w:lvlText w:val="%8."/>
      <w:lvlJc w:val="left"/>
      <w:pPr>
        <w:ind w:left="6109" w:hanging="360"/>
      </w:pPr>
    </w:lvl>
    <w:lvl w:ilvl="8" w:tplc="040C0005" w:tentative="1">
      <w:start w:val="1"/>
      <w:numFmt w:val="lowerRoman"/>
      <w:lvlText w:val="%9."/>
      <w:lvlJc w:val="right"/>
      <w:pPr>
        <w:ind w:left="6829" w:hanging="180"/>
      </w:pPr>
    </w:lvl>
  </w:abstractNum>
  <w:abstractNum w:abstractNumId="6" w15:restartNumberingAfterBreak="0">
    <w:nsid w:val="08D576ED"/>
    <w:multiLevelType w:val="multilevel"/>
    <w:tmpl w:val="4888DFDA"/>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7" w15:restartNumberingAfterBreak="0">
    <w:nsid w:val="0A59249A"/>
    <w:multiLevelType w:val="multilevel"/>
    <w:tmpl w:val="C7C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46B2C"/>
    <w:multiLevelType w:val="hybridMultilevel"/>
    <w:tmpl w:val="9428665C"/>
    <w:lvl w:ilvl="0" w:tplc="ABD45762">
      <w:start w:val="1"/>
      <w:numFmt w:val="bullet"/>
      <w:lvlText w:val="→"/>
      <w:lvlJc w:val="left"/>
      <w:pPr>
        <w:ind w:left="1440" w:hanging="360"/>
      </w:pPr>
      <w:rPr>
        <w:rFonts w:ascii="Calibri" w:hAnsi="Calibri" w:hint="default"/>
        <w:b/>
        <w:i w:val="0"/>
        <w:color w:val="40B381"/>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0CBF3CE0"/>
    <w:multiLevelType w:val="hybridMultilevel"/>
    <w:tmpl w:val="570258F6"/>
    <w:lvl w:ilvl="0" w:tplc="5B787A96">
      <w:start w:val="1"/>
      <w:numFmt w:val="bullet"/>
      <w:lvlText w:val="→"/>
      <w:lvlJc w:val="left"/>
      <w:pPr>
        <w:tabs>
          <w:tab w:val="num" w:pos="720"/>
        </w:tabs>
        <w:ind w:left="720" w:hanging="360"/>
      </w:pPr>
      <w:rPr>
        <w:rFonts w:ascii="Calibri" w:hAnsi="Calibri" w:hint="default"/>
      </w:rPr>
    </w:lvl>
    <w:lvl w:ilvl="1" w:tplc="3BA20ED0">
      <w:start w:val="1"/>
      <w:numFmt w:val="bullet"/>
      <w:lvlText w:val="→"/>
      <w:lvlJc w:val="left"/>
      <w:pPr>
        <w:tabs>
          <w:tab w:val="num" w:pos="1440"/>
        </w:tabs>
        <w:ind w:left="1440" w:hanging="360"/>
      </w:pPr>
      <w:rPr>
        <w:rFonts w:ascii="Calibri" w:hAnsi="Calibri" w:hint="default"/>
      </w:rPr>
    </w:lvl>
    <w:lvl w:ilvl="2" w:tplc="AE440F60" w:tentative="1">
      <w:start w:val="1"/>
      <w:numFmt w:val="bullet"/>
      <w:lvlText w:val="→"/>
      <w:lvlJc w:val="left"/>
      <w:pPr>
        <w:tabs>
          <w:tab w:val="num" w:pos="2160"/>
        </w:tabs>
        <w:ind w:left="2160" w:hanging="360"/>
      </w:pPr>
      <w:rPr>
        <w:rFonts w:ascii="Calibri" w:hAnsi="Calibri" w:hint="default"/>
      </w:rPr>
    </w:lvl>
    <w:lvl w:ilvl="3" w:tplc="19BA6A82" w:tentative="1">
      <w:start w:val="1"/>
      <w:numFmt w:val="bullet"/>
      <w:lvlText w:val="→"/>
      <w:lvlJc w:val="left"/>
      <w:pPr>
        <w:tabs>
          <w:tab w:val="num" w:pos="2880"/>
        </w:tabs>
        <w:ind w:left="2880" w:hanging="360"/>
      </w:pPr>
      <w:rPr>
        <w:rFonts w:ascii="Calibri" w:hAnsi="Calibri" w:hint="default"/>
      </w:rPr>
    </w:lvl>
    <w:lvl w:ilvl="4" w:tplc="970E8AFA" w:tentative="1">
      <w:start w:val="1"/>
      <w:numFmt w:val="bullet"/>
      <w:lvlText w:val="→"/>
      <w:lvlJc w:val="left"/>
      <w:pPr>
        <w:tabs>
          <w:tab w:val="num" w:pos="3600"/>
        </w:tabs>
        <w:ind w:left="3600" w:hanging="360"/>
      </w:pPr>
      <w:rPr>
        <w:rFonts w:ascii="Calibri" w:hAnsi="Calibri" w:hint="default"/>
      </w:rPr>
    </w:lvl>
    <w:lvl w:ilvl="5" w:tplc="06F2E148" w:tentative="1">
      <w:start w:val="1"/>
      <w:numFmt w:val="bullet"/>
      <w:lvlText w:val="→"/>
      <w:lvlJc w:val="left"/>
      <w:pPr>
        <w:tabs>
          <w:tab w:val="num" w:pos="4320"/>
        </w:tabs>
        <w:ind w:left="4320" w:hanging="360"/>
      </w:pPr>
      <w:rPr>
        <w:rFonts w:ascii="Calibri" w:hAnsi="Calibri" w:hint="default"/>
      </w:rPr>
    </w:lvl>
    <w:lvl w:ilvl="6" w:tplc="37040A16" w:tentative="1">
      <w:start w:val="1"/>
      <w:numFmt w:val="bullet"/>
      <w:lvlText w:val="→"/>
      <w:lvlJc w:val="left"/>
      <w:pPr>
        <w:tabs>
          <w:tab w:val="num" w:pos="5040"/>
        </w:tabs>
        <w:ind w:left="5040" w:hanging="360"/>
      </w:pPr>
      <w:rPr>
        <w:rFonts w:ascii="Calibri" w:hAnsi="Calibri" w:hint="default"/>
      </w:rPr>
    </w:lvl>
    <w:lvl w:ilvl="7" w:tplc="57AA7D66" w:tentative="1">
      <w:start w:val="1"/>
      <w:numFmt w:val="bullet"/>
      <w:lvlText w:val="→"/>
      <w:lvlJc w:val="left"/>
      <w:pPr>
        <w:tabs>
          <w:tab w:val="num" w:pos="5760"/>
        </w:tabs>
        <w:ind w:left="5760" w:hanging="360"/>
      </w:pPr>
      <w:rPr>
        <w:rFonts w:ascii="Calibri" w:hAnsi="Calibri" w:hint="default"/>
      </w:rPr>
    </w:lvl>
    <w:lvl w:ilvl="8" w:tplc="25FA44EE" w:tentative="1">
      <w:start w:val="1"/>
      <w:numFmt w:val="bullet"/>
      <w:lvlText w:val="→"/>
      <w:lvlJc w:val="left"/>
      <w:pPr>
        <w:tabs>
          <w:tab w:val="num" w:pos="6480"/>
        </w:tabs>
        <w:ind w:left="6480" w:hanging="360"/>
      </w:pPr>
      <w:rPr>
        <w:rFonts w:ascii="Calibri" w:hAnsi="Calibri" w:hint="default"/>
      </w:rPr>
    </w:lvl>
  </w:abstractNum>
  <w:abstractNum w:abstractNumId="10" w15:restartNumberingAfterBreak="0">
    <w:nsid w:val="0E812E2D"/>
    <w:multiLevelType w:val="hybridMultilevel"/>
    <w:tmpl w:val="92FC382C"/>
    <w:lvl w:ilvl="0" w:tplc="FFFFFFFF">
      <w:numFmt w:val="bullet"/>
      <w:lvlText w:val="-"/>
      <w:lvlJc w:val="left"/>
      <w:pPr>
        <w:ind w:left="1080" w:hanging="360"/>
      </w:pPr>
      <w:rPr>
        <w:rFonts w:ascii="Poppins Light" w:eastAsia="Times New Roman" w:hAnsi="Poppins Light" w:cs="Poppins Light" w:hint="default"/>
      </w:rPr>
    </w:lvl>
    <w:lvl w:ilvl="1" w:tplc="FFFFFFFF">
      <w:start w:val="1"/>
      <w:numFmt w:val="bullet"/>
      <w:lvlText w:val="o"/>
      <w:lvlJc w:val="left"/>
      <w:pPr>
        <w:ind w:left="1800" w:hanging="360"/>
      </w:pPr>
      <w:rPr>
        <w:rFonts w:ascii="Courier New" w:hAnsi="Courier New" w:cs="Courier New" w:hint="default"/>
        <w:color w:val="40B381"/>
      </w:rPr>
    </w:lvl>
    <w:lvl w:ilvl="2" w:tplc="516AA408">
      <w:start w:val="1"/>
      <w:numFmt w:val="bullet"/>
      <w:lvlText w:val="o"/>
      <w:lvlJc w:val="left"/>
      <w:pPr>
        <w:ind w:left="252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65333EB"/>
    <w:multiLevelType w:val="hybridMultilevel"/>
    <w:tmpl w:val="43348E72"/>
    <w:lvl w:ilvl="0" w:tplc="7D3835DA">
      <w:start w:val="1"/>
      <w:numFmt w:val="bullet"/>
      <w:lvlText w:val="→"/>
      <w:lvlJc w:val="left"/>
      <w:pPr>
        <w:ind w:left="720" w:hanging="360"/>
      </w:pPr>
      <w:rPr>
        <w:rFonts w:ascii="Calibri" w:hAnsi="Calibri" w:hint="default"/>
        <w:color w:val="E94E1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A1D"/>
    <w:multiLevelType w:val="hybridMultilevel"/>
    <w:tmpl w:val="24E8371E"/>
    <w:lvl w:ilvl="0" w:tplc="4DA28E48">
      <w:start w:val="1"/>
      <w:numFmt w:val="decimal"/>
      <w:pStyle w:val="titre40"/>
      <w:lvlText w:val="%1.1.1.1"/>
      <w:lvlJc w:val="left"/>
      <w:pPr>
        <w:ind w:left="1429" w:hanging="360"/>
      </w:pPr>
      <w:rPr>
        <w:rFonts w:hint="default"/>
      </w:rPr>
    </w:lvl>
    <w:lvl w:ilvl="1" w:tplc="040C0003" w:tentative="1">
      <w:start w:val="1"/>
      <w:numFmt w:val="lowerLetter"/>
      <w:lvlText w:val="%2."/>
      <w:lvlJc w:val="left"/>
      <w:pPr>
        <w:ind w:left="2149" w:hanging="360"/>
      </w:pPr>
    </w:lvl>
    <w:lvl w:ilvl="2" w:tplc="040C0005" w:tentative="1">
      <w:start w:val="1"/>
      <w:numFmt w:val="lowerRoman"/>
      <w:lvlText w:val="%3."/>
      <w:lvlJc w:val="right"/>
      <w:pPr>
        <w:ind w:left="2869" w:hanging="180"/>
      </w:pPr>
    </w:lvl>
    <w:lvl w:ilvl="3" w:tplc="040C0001" w:tentative="1">
      <w:start w:val="1"/>
      <w:numFmt w:val="decimal"/>
      <w:lvlText w:val="%4."/>
      <w:lvlJc w:val="left"/>
      <w:pPr>
        <w:ind w:left="3589" w:hanging="360"/>
      </w:pPr>
    </w:lvl>
    <w:lvl w:ilvl="4" w:tplc="040C0003" w:tentative="1">
      <w:start w:val="1"/>
      <w:numFmt w:val="lowerLetter"/>
      <w:lvlText w:val="%5."/>
      <w:lvlJc w:val="left"/>
      <w:pPr>
        <w:ind w:left="4309" w:hanging="360"/>
      </w:pPr>
    </w:lvl>
    <w:lvl w:ilvl="5" w:tplc="040C0005" w:tentative="1">
      <w:start w:val="1"/>
      <w:numFmt w:val="lowerRoman"/>
      <w:lvlText w:val="%6."/>
      <w:lvlJc w:val="right"/>
      <w:pPr>
        <w:ind w:left="5029" w:hanging="180"/>
      </w:pPr>
    </w:lvl>
    <w:lvl w:ilvl="6" w:tplc="040C0001" w:tentative="1">
      <w:start w:val="1"/>
      <w:numFmt w:val="decimal"/>
      <w:lvlText w:val="%7."/>
      <w:lvlJc w:val="left"/>
      <w:pPr>
        <w:ind w:left="5749" w:hanging="360"/>
      </w:pPr>
    </w:lvl>
    <w:lvl w:ilvl="7" w:tplc="040C0003" w:tentative="1">
      <w:start w:val="1"/>
      <w:numFmt w:val="lowerLetter"/>
      <w:lvlText w:val="%8."/>
      <w:lvlJc w:val="left"/>
      <w:pPr>
        <w:ind w:left="6469" w:hanging="360"/>
      </w:pPr>
    </w:lvl>
    <w:lvl w:ilvl="8" w:tplc="040C0005" w:tentative="1">
      <w:start w:val="1"/>
      <w:numFmt w:val="lowerRoman"/>
      <w:lvlText w:val="%9."/>
      <w:lvlJc w:val="right"/>
      <w:pPr>
        <w:ind w:left="7189" w:hanging="180"/>
      </w:pPr>
    </w:lvl>
  </w:abstractNum>
  <w:abstractNum w:abstractNumId="13" w15:restartNumberingAfterBreak="0">
    <w:nsid w:val="1E5569D6"/>
    <w:multiLevelType w:val="hybridMultilevel"/>
    <w:tmpl w:val="6CB847C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2AE2D26"/>
    <w:multiLevelType w:val="hybridMultilevel"/>
    <w:tmpl w:val="698478DC"/>
    <w:lvl w:ilvl="0" w:tplc="00F034DA">
      <w:start w:val="1"/>
      <w:numFmt w:val="bullet"/>
      <w:lvlText w:val="þ"/>
      <w:lvlJc w:val="left"/>
      <w:pPr>
        <w:ind w:left="720" w:hanging="360"/>
      </w:pPr>
      <w:rPr>
        <w:rFonts w:ascii="Wingdings" w:hAnsi="Wingdings" w:hint="default"/>
        <w:color w:val="40B38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E57313"/>
    <w:multiLevelType w:val="hybridMultilevel"/>
    <w:tmpl w:val="D276B9D8"/>
    <w:lvl w:ilvl="0" w:tplc="42C4BD92">
      <w:start w:val="1"/>
      <w:numFmt w:val="bullet"/>
      <w:lvlText w:val=""/>
      <w:lvlPicBulletId w:val="3"/>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A8A3B36"/>
    <w:multiLevelType w:val="hybridMultilevel"/>
    <w:tmpl w:val="8CEEFD5E"/>
    <w:lvl w:ilvl="0" w:tplc="9BC679CA">
      <w:start w:val="1"/>
      <w:numFmt w:val="bullet"/>
      <w:lvlText w:val="→"/>
      <w:lvlJc w:val="left"/>
      <w:pPr>
        <w:ind w:left="720" w:hanging="360"/>
      </w:pPr>
      <w:rPr>
        <w:rFonts w:ascii="Calibri" w:hAnsi="Calibri" w:hint="default"/>
        <w:b/>
        <w:i w:val="0"/>
        <w:color w:val="E94E1B"/>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AA837C7"/>
    <w:multiLevelType w:val="hybridMultilevel"/>
    <w:tmpl w:val="7B665B98"/>
    <w:lvl w:ilvl="0" w:tplc="D368B374">
      <w:numFmt w:val="bullet"/>
      <w:lvlText w:val="-"/>
      <w:lvlJc w:val="left"/>
      <w:pPr>
        <w:ind w:left="1080" w:hanging="360"/>
      </w:pPr>
      <w:rPr>
        <w:rFonts w:ascii="Poppins Light" w:eastAsia="Times New Roman" w:hAnsi="Poppins Light" w:cs="Poppins Light" w:hint="default"/>
      </w:rPr>
    </w:lvl>
    <w:lvl w:ilvl="1" w:tplc="6A5816CA">
      <w:start w:val="1"/>
      <w:numFmt w:val="bullet"/>
      <w:pStyle w:val="Liste1"/>
      <w:lvlText w:val="o"/>
      <w:lvlJc w:val="left"/>
      <w:pPr>
        <w:ind w:left="1800" w:hanging="360"/>
      </w:pPr>
      <w:rPr>
        <w:rFonts w:ascii="Courier New" w:hAnsi="Courier New" w:cs="Courier New" w:hint="default"/>
        <w:color w:val="40B381"/>
      </w:rPr>
    </w:lvl>
    <w:lvl w:ilvl="2" w:tplc="040C0005">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2CB262B8"/>
    <w:multiLevelType w:val="hybridMultilevel"/>
    <w:tmpl w:val="135AD76E"/>
    <w:lvl w:ilvl="0" w:tplc="8C46FA3A">
      <w:start w:val="1"/>
      <w:numFmt w:val="bullet"/>
      <w:lvlText w:val=""/>
      <w:lvlPicBulletId w:val="0"/>
      <w:lvlJc w:val="left"/>
      <w:pPr>
        <w:ind w:left="720" w:hanging="360"/>
      </w:pPr>
      <w:rPr>
        <w:rFonts w:ascii="Symbol" w:hAnsi="Symbol" w:hint="default"/>
        <w:color w:val="auto"/>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E92A1B"/>
    <w:multiLevelType w:val="hybridMultilevel"/>
    <w:tmpl w:val="F2E4DF8E"/>
    <w:lvl w:ilvl="0" w:tplc="04883CD0">
      <w:start w:val="1"/>
      <w:numFmt w:val="bullet"/>
      <w:lvlText w:val=""/>
      <w:lvlJc w:val="left"/>
      <w:pPr>
        <w:ind w:left="4330" w:hanging="360"/>
      </w:pPr>
      <w:rPr>
        <w:rFonts w:ascii="Symbol" w:hAnsi="Symbol" w:hint="default"/>
      </w:rPr>
    </w:lvl>
    <w:lvl w:ilvl="1" w:tplc="040C0003">
      <w:start w:val="1"/>
      <w:numFmt w:val="bullet"/>
      <w:lvlText w:val="o"/>
      <w:lvlJc w:val="left"/>
      <w:pPr>
        <w:ind w:left="4140" w:hanging="360"/>
      </w:pPr>
      <w:rPr>
        <w:rFonts w:ascii="Courier New" w:hAnsi="Courier New" w:cs="Courier New" w:hint="default"/>
      </w:rPr>
    </w:lvl>
    <w:lvl w:ilvl="2" w:tplc="040C0005" w:tentative="1">
      <w:start w:val="1"/>
      <w:numFmt w:val="bullet"/>
      <w:lvlText w:val=""/>
      <w:lvlJc w:val="left"/>
      <w:pPr>
        <w:ind w:left="4860" w:hanging="360"/>
      </w:pPr>
      <w:rPr>
        <w:rFonts w:ascii="Wingdings" w:hAnsi="Wingdings" w:hint="default"/>
      </w:rPr>
    </w:lvl>
    <w:lvl w:ilvl="3" w:tplc="040C0001" w:tentative="1">
      <w:start w:val="1"/>
      <w:numFmt w:val="bullet"/>
      <w:lvlText w:val=""/>
      <w:lvlJc w:val="left"/>
      <w:pPr>
        <w:ind w:left="5580" w:hanging="360"/>
      </w:pPr>
      <w:rPr>
        <w:rFonts w:ascii="Symbol" w:hAnsi="Symbol" w:hint="default"/>
      </w:rPr>
    </w:lvl>
    <w:lvl w:ilvl="4" w:tplc="040C0003" w:tentative="1">
      <w:start w:val="1"/>
      <w:numFmt w:val="bullet"/>
      <w:lvlText w:val="o"/>
      <w:lvlJc w:val="left"/>
      <w:pPr>
        <w:ind w:left="6300" w:hanging="360"/>
      </w:pPr>
      <w:rPr>
        <w:rFonts w:ascii="Courier New" w:hAnsi="Courier New" w:cs="Courier New" w:hint="default"/>
      </w:rPr>
    </w:lvl>
    <w:lvl w:ilvl="5" w:tplc="040C0005" w:tentative="1">
      <w:start w:val="1"/>
      <w:numFmt w:val="bullet"/>
      <w:lvlText w:val=""/>
      <w:lvlJc w:val="left"/>
      <w:pPr>
        <w:ind w:left="7020" w:hanging="360"/>
      </w:pPr>
      <w:rPr>
        <w:rFonts w:ascii="Wingdings" w:hAnsi="Wingdings" w:hint="default"/>
      </w:rPr>
    </w:lvl>
    <w:lvl w:ilvl="6" w:tplc="040C0001" w:tentative="1">
      <w:start w:val="1"/>
      <w:numFmt w:val="bullet"/>
      <w:lvlText w:val=""/>
      <w:lvlJc w:val="left"/>
      <w:pPr>
        <w:ind w:left="7740" w:hanging="360"/>
      </w:pPr>
      <w:rPr>
        <w:rFonts w:ascii="Symbol" w:hAnsi="Symbol" w:hint="default"/>
      </w:rPr>
    </w:lvl>
    <w:lvl w:ilvl="7" w:tplc="040C0003" w:tentative="1">
      <w:start w:val="1"/>
      <w:numFmt w:val="bullet"/>
      <w:lvlText w:val="o"/>
      <w:lvlJc w:val="left"/>
      <w:pPr>
        <w:ind w:left="8460" w:hanging="360"/>
      </w:pPr>
      <w:rPr>
        <w:rFonts w:ascii="Courier New" w:hAnsi="Courier New" w:cs="Courier New" w:hint="default"/>
      </w:rPr>
    </w:lvl>
    <w:lvl w:ilvl="8" w:tplc="040C0005" w:tentative="1">
      <w:start w:val="1"/>
      <w:numFmt w:val="bullet"/>
      <w:lvlText w:val=""/>
      <w:lvlJc w:val="left"/>
      <w:pPr>
        <w:ind w:left="9180" w:hanging="360"/>
      </w:pPr>
      <w:rPr>
        <w:rFonts w:ascii="Wingdings" w:hAnsi="Wingdings" w:hint="default"/>
      </w:rPr>
    </w:lvl>
  </w:abstractNum>
  <w:abstractNum w:abstractNumId="20" w15:restartNumberingAfterBreak="0">
    <w:nsid w:val="38A018C9"/>
    <w:multiLevelType w:val="multilevel"/>
    <w:tmpl w:val="0D0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62DB0"/>
    <w:multiLevelType w:val="hybridMultilevel"/>
    <w:tmpl w:val="574099D8"/>
    <w:lvl w:ilvl="0" w:tplc="00F034DA">
      <w:start w:val="1"/>
      <w:numFmt w:val="bullet"/>
      <w:lvlText w:val="þ"/>
      <w:lvlJc w:val="left"/>
      <w:pPr>
        <w:ind w:left="720" w:hanging="360"/>
      </w:pPr>
      <w:rPr>
        <w:rFonts w:ascii="Wingdings" w:hAnsi="Wingdings" w:hint="default"/>
        <w:color w:val="40B38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4B63264"/>
    <w:multiLevelType w:val="hybridMultilevel"/>
    <w:tmpl w:val="84705FDE"/>
    <w:lvl w:ilvl="0" w:tplc="60588350">
      <w:start w:val="1"/>
      <w:numFmt w:val="bullet"/>
      <w:lvlText w:val=""/>
      <w:lvlJc w:val="left"/>
      <w:pPr>
        <w:ind w:left="1800" w:hanging="360"/>
      </w:pPr>
      <w:rPr>
        <w:rFonts w:ascii="Wingdings" w:hAnsi="Wingdings" w:hint="default"/>
        <w:color w:val="92D050"/>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3" w15:restartNumberingAfterBreak="0">
    <w:nsid w:val="45743EF0"/>
    <w:multiLevelType w:val="hybridMultilevel"/>
    <w:tmpl w:val="4208A410"/>
    <w:lvl w:ilvl="0" w:tplc="D6B21EC8">
      <w:start w:val="1"/>
      <w:numFmt w:val="bullet"/>
      <w:lvlText w:val="→"/>
      <w:lvlJc w:val="left"/>
      <w:pPr>
        <w:ind w:left="720" w:hanging="360"/>
      </w:pPr>
      <w:rPr>
        <w:rFonts w:ascii="Calibri" w:hAnsi="Calibri" w:hint="default"/>
        <w:b/>
        <w:i w:val="0"/>
        <w:color w:val="40B381"/>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BE3492"/>
    <w:multiLevelType w:val="hybridMultilevel"/>
    <w:tmpl w:val="09E636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72A5173"/>
    <w:multiLevelType w:val="hybridMultilevel"/>
    <w:tmpl w:val="96E65A4A"/>
    <w:lvl w:ilvl="0" w:tplc="DF660ECA">
      <w:start w:val="1"/>
      <w:numFmt w:val="bullet"/>
      <w:lvlText w:val=""/>
      <w:lvlPicBulletId w:val="3"/>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7E324B0"/>
    <w:multiLevelType w:val="hybridMultilevel"/>
    <w:tmpl w:val="7D94F834"/>
    <w:lvl w:ilvl="0" w:tplc="D6B21EC8">
      <w:start w:val="1"/>
      <w:numFmt w:val="bullet"/>
      <w:lvlText w:val="→"/>
      <w:lvlJc w:val="left"/>
      <w:pPr>
        <w:ind w:left="720" w:hanging="360"/>
      </w:pPr>
      <w:rPr>
        <w:rFonts w:ascii="Calibri" w:hAnsi="Calibri" w:hint="default"/>
        <w:b/>
        <w:i w:val="0"/>
        <w:color w:val="40B381"/>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CC60414"/>
    <w:multiLevelType w:val="hybridMultilevel"/>
    <w:tmpl w:val="2C5E60D6"/>
    <w:lvl w:ilvl="0" w:tplc="6A3AB8BE">
      <w:start w:val="1"/>
      <w:numFmt w:val="bullet"/>
      <w:pStyle w:val="P100ptEssor"/>
      <w:lvlText w:val=""/>
      <w:lvlPicBulletId w:val="1"/>
      <w:lvlJc w:val="left"/>
      <w:pPr>
        <w:tabs>
          <w:tab w:val="num" w:pos="927"/>
        </w:tabs>
        <w:ind w:left="927" w:hanging="360"/>
      </w:pPr>
      <w:rPr>
        <w:rFonts w:ascii="Symbol" w:hAnsi="Symbol" w:hint="default"/>
        <w:color w:val="auto"/>
      </w:rPr>
    </w:lvl>
    <w:lvl w:ilvl="1" w:tplc="0003040C">
      <w:numFmt w:val="bullet"/>
      <w:lvlText w:val="-"/>
      <w:lvlJc w:val="left"/>
      <w:pPr>
        <w:tabs>
          <w:tab w:val="num" w:pos="2291"/>
        </w:tabs>
        <w:ind w:left="2291" w:hanging="360"/>
      </w:pPr>
      <w:rPr>
        <w:rFonts w:ascii="Arial" w:eastAsia="Times New Roman" w:hAnsi="Arial" w:hint="default"/>
      </w:rPr>
    </w:lvl>
    <w:lvl w:ilvl="2" w:tplc="0005040C">
      <w:start w:val="1"/>
      <w:numFmt w:val="bullet"/>
      <w:lvlText w:val=""/>
      <w:lvlJc w:val="left"/>
      <w:pPr>
        <w:tabs>
          <w:tab w:val="num" w:pos="3011"/>
        </w:tabs>
        <w:ind w:left="3011" w:hanging="360"/>
      </w:pPr>
      <w:rPr>
        <w:rFonts w:ascii="Wingdings" w:hAnsi="Wingdings" w:hint="default"/>
      </w:rPr>
    </w:lvl>
    <w:lvl w:ilvl="3" w:tplc="0001040C" w:tentative="1">
      <w:start w:val="1"/>
      <w:numFmt w:val="bullet"/>
      <w:lvlText w:val=""/>
      <w:lvlJc w:val="left"/>
      <w:pPr>
        <w:tabs>
          <w:tab w:val="num" w:pos="3731"/>
        </w:tabs>
        <w:ind w:left="3731" w:hanging="360"/>
      </w:pPr>
      <w:rPr>
        <w:rFonts w:ascii="Symbol" w:hAnsi="Symbol" w:hint="default"/>
      </w:rPr>
    </w:lvl>
    <w:lvl w:ilvl="4" w:tplc="0003040C" w:tentative="1">
      <w:start w:val="1"/>
      <w:numFmt w:val="bullet"/>
      <w:lvlText w:val="o"/>
      <w:lvlJc w:val="left"/>
      <w:pPr>
        <w:tabs>
          <w:tab w:val="num" w:pos="4451"/>
        </w:tabs>
        <w:ind w:left="4451" w:hanging="360"/>
      </w:pPr>
      <w:rPr>
        <w:rFonts w:ascii="Courier New" w:hAnsi="Courier New" w:cs="Symbol" w:hint="default"/>
      </w:rPr>
    </w:lvl>
    <w:lvl w:ilvl="5" w:tplc="0005040C" w:tentative="1">
      <w:start w:val="1"/>
      <w:numFmt w:val="bullet"/>
      <w:lvlText w:val=""/>
      <w:lvlJc w:val="left"/>
      <w:pPr>
        <w:tabs>
          <w:tab w:val="num" w:pos="5171"/>
        </w:tabs>
        <w:ind w:left="5171" w:hanging="360"/>
      </w:pPr>
      <w:rPr>
        <w:rFonts w:ascii="Wingdings" w:hAnsi="Wingdings" w:hint="default"/>
      </w:rPr>
    </w:lvl>
    <w:lvl w:ilvl="6" w:tplc="0001040C" w:tentative="1">
      <w:start w:val="1"/>
      <w:numFmt w:val="bullet"/>
      <w:lvlText w:val=""/>
      <w:lvlJc w:val="left"/>
      <w:pPr>
        <w:tabs>
          <w:tab w:val="num" w:pos="5891"/>
        </w:tabs>
        <w:ind w:left="5891" w:hanging="360"/>
      </w:pPr>
      <w:rPr>
        <w:rFonts w:ascii="Symbol" w:hAnsi="Symbol" w:hint="default"/>
      </w:rPr>
    </w:lvl>
    <w:lvl w:ilvl="7" w:tplc="0003040C" w:tentative="1">
      <w:start w:val="1"/>
      <w:numFmt w:val="bullet"/>
      <w:lvlText w:val="o"/>
      <w:lvlJc w:val="left"/>
      <w:pPr>
        <w:tabs>
          <w:tab w:val="num" w:pos="6611"/>
        </w:tabs>
        <w:ind w:left="6611" w:hanging="360"/>
      </w:pPr>
      <w:rPr>
        <w:rFonts w:ascii="Courier New" w:hAnsi="Courier New" w:cs="Symbol" w:hint="default"/>
      </w:rPr>
    </w:lvl>
    <w:lvl w:ilvl="8" w:tplc="0005040C" w:tentative="1">
      <w:start w:val="1"/>
      <w:numFmt w:val="bullet"/>
      <w:lvlText w:val=""/>
      <w:lvlJc w:val="left"/>
      <w:pPr>
        <w:tabs>
          <w:tab w:val="num" w:pos="7331"/>
        </w:tabs>
        <w:ind w:left="7331" w:hanging="360"/>
      </w:pPr>
      <w:rPr>
        <w:rFonts w:ascii="Wingdings" w:hAnsi="Wingdings" w:hint="default"/>
      </w:rPr>
    </w:lvl>
  </w:abstractNum>
  <w:abstractNum w:abstractNumId="28" w15:restartNumberingAfterBreak="0">
    <w:nsid w:val="4E6969A0"/>
    <w:multiLevelType w:val="hybridMultilevel"/>
    <w:tmpl w:val="9E6C1732"/>
    <w:lvl w:ilvl="0" w:tplc="FFFFFFFF">
      <w:start w:val="1"/>
      <w:numFmt w:val="bullet"/>
      <w:lvlText w:val="→"/>
      <w:lvlJc w:val="left"/>
      <w:pPr>
        <w:tabs>
          <w:tab w:val="num" w:pos="720"/>
        </w:tabs>
        <w:ind w:left="720" w:hanging="360"/>
      </w:pPr>
      <w:rPr>
        <w:rFonts w:ascii="Calibri" w:hAnsi="Calibri" w:hint="default"/>
      </w:rPr>
    </w:lvl>
    <w:lvl w:ilvl="1" w:tplc="8C46FA3A">
      <w:start w:val="1"/>
      <w:numFmt w:val="bullet"/>
      <w:lvlText w:val=""/>
      <w:lvlPicBulletId w:val="0"/>
      <w:lvlJc w:val="left"/>
      <w:pPr>
        <w:ind w:left="720" w:hanging="360"/>
      </w:pPr>
      <w:rPr>
        <w:rFonts w:ascii="Symbol" w:hAnsi="Symbol" w:hint="default"/>
        <w:color w:val="auto"/>
        <w:sz w:val="24"/>
        <w:szCs w:val="28"/>
      </w:rPr>
    </w:lvl>
    <w:lvl w:ilvl="2" w:tplc="FFFFFFFF" w:tentative="1">
      <w:start w:val="1"/>
      <w:numFmt w:val="bullet"/>
      <w:lvlText w:val="→"/>
      <w:lvlJc w:val="left"/>
      <w:pPr>
        <w:tabs>
          <w:tab w:val="num" w:pos="2160"/>
        </w:tabs>
        <w:ind w:left="2160" w:hanging="360"/>
      </w:pPr>
      <w:rPr>
        <w:rFonts w:ascii="Calibri" w:hAnsi="Calibri" w:hint="default"/>
      </w:rPr>
    </w:lvl>
    <w:lvl w:ilvl="3" w:tplc="FFFFFFFF" w:tentative="1">
      <w:start w:val="1"/>
      <w:numFmt w:val="bullet"/>
      <w:lvlText w:val="→"/>
      <w:lvlJc w:val="left"/>
      <w:pPr>
        <w:tabs>
          <w:tab w:val="num" w:pos="2880"/>
        </w:tabs>
        <w:ind w:left="2880" w:hanging="360"/>
      </w:pPr>
      <w:rPr>
        <w:rFonts w:ascii="Calibri" w:hAnsi="Calibri" w:hint="default"/>
      </w:rPr>
    </w:lvl>
    <w:lvl w:ilvl="4" w:tplc="FFFFFFFF" w:tentative="1">
      <w:start w:val="1"/>
      <w:numFmt w:val="bullet"/>
      <w:lvlText w:val="→"/>
      <w:lvlJc w:val="left"/>
      <w:pPr>
        <w:tabs>
          <w:tab w:val="num" w:pos="3600"/>
        </w:tabs>
        <w:ind w:left="3600" w:hanging="360"/>
      </w:pPr>
      <w:rPr>
        <w:rFonts w:ascii="Calibri" w:hAnsi="Calibri" w:hint="default"/>
      </w:rPr>
    </w:lvl>
    <w:lvl w:ilvl="5" w:tplc="FFFFFFFF" w:tentative="1">
      <w:start w:val="1"/>
      <w:numFmt w:val="bullet"/>
      <w:lvlText w:val="→"/>
      <w:lvlJc w:val="left"/>
      <w:pPr>
        <w:tabs>
          <w:tab w:val="num" w:pos="4320"/>
        </w:tabs>
        <w:ind w:left="4320" w:hanging="360"/>
      </w:pPr>
      <w:rPr>
        <w:rFonts w:ascii="Calibri" w:hAnsi="Calibri" w:hint="default"/>
      </w:rPr>
    </w:lvl>
    <w:lvl w:ilvl="6" w:tplc="FFFFFFFF" w:tentative="1">
      <w:start w:val="1"/>
      <w:numFmt w:val="bullet"/>
      <w:lvlText w:val="→"/>
      <w:lvlJc w:val="left"/>
      <w:pPr>
        <w:tabs>
          <w:tab w:val="num" w:pos="5040"/>
        </w:tabs>
        <w:ind w:left="5040" w:hanging="360"/>
      </w:pPr>
      <w:rPr>
        <w:rFonts w:ascii="Calibri" w:hAnsi="Calibri" w:hint="default"/>
      </w:rPr>
    </w:lvl>
    <w:lvl w:ilvl="7" w:tplc="FFFFFFFF" w:tentative="1">
      <w:start w:val="1"/>
      <w:numFmt w:val="bullet"/>
      <w:lvlText w:val="→"/>
      <w:lvlJc w:val="left"/>
      <w:pPr>
        <w:tabs>
          <w:tab w:val="num" w:pos="5760"/>
        </w:tabs>
        <w:ind w:left="5760" w:hanging="360"/>
      </w:pPr>
      <w:rPr>
        <w:rFonts w:ascii="Calibri" w:hAnsi="Calibri" w:hint="default"/>
      </w:rPr>
    </w:lvl>
    <w:lvl w:ilvl="8" w:tplc="FFFFFFFF" w:tentative="1">
      <w:start w:val="1"/>
      <w:numFmt w:val="bullet"/>
      <w:lvlText w:val="→"/>
      <w:lvlJc w:val="left"/>
      <w:pPr>
        <w:tabs>
          <w:tab w:val="num" w:pos="6480"/>
        </w:tabs>
        <w:ind w:left="6480" w:hanging="360"/>
      </w:pPr>
      <w:rPr>
        <w:rFonts w:ascii="Calibri" w:hAnsi="Calibri" w:hint="default"/>
      </w:rPr>
    </w:lvl>
  </w:abstractNum>
  <w:abstractNum w:abstractNumId="29" w15:restartNumberingAfterBreak="0">
    <w:nsid w:val="4F401F52"/>
    <w:multiLevelType w:val="hybridMultilevel"/>
    <w:tmpl w:val="9AAC38CC"/>
    <w:lvl w:ilvl="0" w:tplc="6C1CD820">
      <w:start w:val="1"/>
      <w:numFmt w:val="bullet"/>
      <w:lvlText w:val=""/>
      <w:lvlJc w:val="left"/>
      <w:pPr>
        <w:tabs>
          <w:tab w:val="num" w:pos="720"/>
        </w:tabs>
        <w:ind w:left="720" w:hanging="360"/>
      </w:pPr>
      <w:rPr>
        <w:rFonts w:ascii="Wingdings" w:hAnsi="Wingdings" w:hint="default"/>
      </w:rPr>
    </w:lvl>
    <w:lvl w:ilvl="1" w:tplc="C8806594">
      <w:numFmt w:val="bullet"/>
      <w:lvlText w:val="→"/>
      <w:lvlJc w:val="left"/>
      <w:pPr>
        <w:tabs>
          <w:tab w:val="num" w:pos="1440"/>
        </w:tabs>
        <w:ind w:left="1440" w:hanging="360"/>
      </w:pPr>
      <w:rPr>
        <w:rFonts w:ascii="Calibri" w:hAnsi="Calibri" w:hint="default"/>
      </w:rPr>
    </w:lvl>
    <w:lvl w:ilvl="2" w:tplc="505C2F46" w:tentative="1">
      <w:start w:val="1"/>
      <w:numFmt w:val="bullet"/>
      <w:lvlText w:val=""/>
      <w:lvlJc w:val="left"/>
      <w:pPr>
        <w:tabs>
          <w:tab w:val="num" w:pos="2160"/>
        </w:tabs>
        <w:ind w:left="2160" w:hanging="360"/>
      </w:pPr>
      <w:rPr>
        <w:rFonts w:ascii="Wingdings" w:hAnsi="Wingdings" w:hint="default"/>
      </w:rPr>
    </w:lvl>
    <w:lvl w:ilvl="3" w:tplc="F2320C66" w:tentative="1">
      <w:start w:val="1"/>
      <w:numFmt w:val="bullet"/>
      <w:lvlText w:val=""/>
      <w:lvlJc w:val="left"/>
      <w:pPr>
        <w:tabs>
          <w:tab w:val="num" w:pos="2880"/>
        </w:tabs>
        <w:ind w:left="2880" w:hanging="360"/>
      </w:pPr>
      <w:rPr>
        <w:rFonts w:ascii="Wingdings" w:hAnsi="Wingdings" w:hint="default"/>
      </w:rPr>
    </w:lvl>
    <w:lvl w:ilvl="4" w:tplc="FB906EA4" w:tentative="1">
      <w:start w:val="1"/>
      <w:numFmt w:val="bullet"/>
      <w:lvlText w:val=""/>
      <w:lvlJc w:val="left"/>
      <w:pPr>
        <w:tabs>
          <w:tab w:val="num" w:pos="3600"/>
        </w:tabs>
        <w:ind w:left="3600" w:hanging="360"/>
      </w:pPr>
      <w:rPr>
        <w:rFonts w:ascii="Wingdings" w:hAnsi="Wingdings" w:hint="default"/>
      </w:rPr>
    </w:lvl>
    <w:lvl w:ilvl="5" w:tplc="1004BC0C" w:tentative="1">
      <w:start w:val="1"/>
      <w:numFmt w:val="bullet"/>
      <w:lvlText w:val=""/>
      <w:lvlJc w:val="left"/>
      <w:pPr>
        <w:tabs>
          <w:tab w:val="num" w:pos="4320"/>
        </w:tabs>
        <w:ind w:left="4320" w:hanging="360"/>
      </w:pPr>
      <w:rPr>
        <w:rFonts w:ascii="Wingdings" w:hAnsi="Wingdings" w:hint="default"/>
      </w:rPr>
    </w:lvl>
    <w:lvl w:ilvl="6" w:tplc="C64A7B38" w:tentative="1">
      <w:start w:val="1"/>
      <w:numFmt w:val="bullet"/>
      <w:lvlText w:val=""/>
      <w:lvlJc w:val="left"/>
      <w:pPr>
        <w:tabs>
          <w:tab w:val="num" w:pos="5040"/>
        </w:tabs>
        <w:ind w:left="5040" w:hanging="360"/>
      </w:pPr>
      <w:rPr>
        <w:rFonts w:ascii="Wingdings" w:hAnsi="Wingdings" w:hint="default"/>
      </w:rPr>
    </w:lvl>
    <w:lvl w:ilvl="7" w:tplc="779AC3A4" w:tentative="1">
      <w:start w:val="1"/>
      <w:numFmt w:val="bullet"/>
      <w:lvlText w:val=""/>
      <w:lvlJc w:val="left"/>
      <w:pPr>
        <w:tabs>
          <w:tab w:val="num" w:pos="5760"/>
        </w:tabs>
        <w:ind w:left="5760" w:hanging="360"/>
      </w:pPr>
      <w:rPr>
        <w:rFonts w:ascii="Wingdings" w:hAnsi="Wingdings" w:hint="default"/>
      </w:rPr>
    </w:lvl>
    <w:lvl w:ilvl="8" w:tplc="15A0F26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4EE0573"/>
    <w:multiLevelType w:val="hybridMultilevel"/>
    <w:tmpl w:val="5C06A634"/>
    <w:lvl w:ilvl="0" w:tplc="71A8CB50">
      <w:start w:val="1"/>
      <w:numFmt w:val="decimal"/>
      <w:lvlText w:val="%1)"/>
      <w:lvlJc w:val="left"/>
      <w:pPr>
        <w:ind w:left="720" w:hanging="360"/>
      </w:pPr>
      <w:rPr>
        <w:rFonts w:ascii="Poppins Light" w:hAnsi="Poppins Light" w:cs="Times New Roman" w:hint="default"/>
        <w:b w:val="0"/>
        <w:color w:val="auto"/>
        <w:sz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53C35A1"/>
    <w:multiLevelType w:val="hybridMultilevel"/>
    <w:tmpl w:val="1F00BC68"/>
    <w:lvl w:ilvl="0" w:tplc="8C46FA3A">
      <w:start w:val="1"/>
      <w:numFmt w:val="bullet"/>
      <w:lvlText w:val=""/>
      <w:lvlPicBulletId w:val="0"/>
      <w:lvlJc w:val="left"/>
      <w:pPr>
        <w:ind w:left="720" w:hanging="360"/>
      </w:pPr>
      <w:rPr>
        <w:rFonts w:ascii="Symbol" w:hAnsi="Symbol" w:hint="default"/>
        <w:color w:val="auto"/>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780999"/>
    <w:multiLevelType w:val="hybridMultilevel"/>
    <w:tmpl w:val="EAB00E9A"/>
    <w:lvl w:ilvl="0" w:tplc="225A5912">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5CA60FB5"/>
    <w:multiLevelType w:val="hybridMultilevel"/>
    <w:tmpl w:val="078CCE3E"/>
    <w:lvl w:ilvl="0" w:tplc="FFFFFFFF">
      <w:numFmt w:val="bullet"/>
      <w:lvlText w:val="-"/>
      <w:lvlJc w:val="left"/>
      <w:pPr>
        <w:ind w:left="1080" w:hanging="360"/>
      </w:pPr>
      <w:rPr>
        <w:rFonts w:ascii="Poppins Light" w:eastAsia="Times New Roman" w:hAnsi="Poppins Light" w:cs="Poppins Light" w:hint="default"/>
      </w:rPr>
    </w:lvl>
    <w:lvl w:ilvl="1" w:tplc="FFFFFFFF">
      <w:start w:val="1"/>
      <w:numFmt w:val="bullet"/>
      <w:lvlText w:val="o"/>
      <w:lvlJc w:val="left"/>
      <w:pPr>
        <w:ind w:left="1800" w:hanging="360"/>
      </w:pPr>
      <w:rPr>
        <w:rFonts w:ascii="Courier New" w:hAnsi="Courier New" w:cs="Courier New" w:hint="default"/>
        <w:color w:val="40B381"/>
      </w:rPr>
    </w:lvl>
    <w:lvl w:ilvl="2" w:tplc="C0806036">
      <w:numFmt w:val="bullet"/>
      <w:pStyle w:val="Style5"/>
      <w:lvlText w:val="-"/>
      <w:lvlJc w:val="left"/>
      <w:pPr>
        <w:ind w:left="2520" w:hanging="360"/>
      </w:pPr>
      <w:rPr>
        <w:rFonts w:ascii="Poppins Light" w:eastAsia="Times New Roman" w:hAnsi="Poppins Light" w:cs="Poppins Light"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67196ED3"/>
    <w:multiLevelType w:val="hybridMultilevel"/>
    <w:tmpl w:val="EE7A3C3E"/>
    <w:lvl w:ilvl="0" w:tplc="B1EA063E">
      <w:start w:val="1"/>
      <w:numFmt w:val="decimal"/>
      <w:pStyle w:val="Style3"/>
      <w:lvlText w:val="%1.1.1"/>
      <w:lvlJc w:val="left"/>
      <w:pPr>
        <w:ind w:left="1717" w:hanging="360"/>
      </w:pPr>
      <w:rPr>
        <w:rFonts w:hint="default"/>
      </w:rPr>
    </w:lvl>
    <w:lvl w:ilvl="1" w:tplc="040C0019" w:tentative="1">
      <w:start w:val="1"/>
      <w:numFmt w:val="lowerLetter"/>
      <w:lvlText w:val="%2."/>
      <w:lvlJc w:val="left"/>
      <w:pPr>
        <w:ind w:left="2437" w:hanging="360"/>
      </w:pPr>
    </w:lvl>
    <w:lvl w:ilvl="2" w:tplc="040C001B" w:tentative="1">
      <w:start w:val="1"/>
      <w:numFmt w:val="lowerRoman"/>
      <w:lvlText w:val="%3."/>
      <w:lvlJc w:val="right"/>
      <w:pPr>
        <w:ind w:left="3157" w:hanging="180"/>
      </w:pPr>
    </w:lvl>
    <w:lvl w:ilvl="3" w:tplc="040C000F" w:tentative="1">
      <w:start w:val="1"/>
      <w:numFmt w:val="decimal"/>
      <w:lvlText w:val="%4."/>
      <w:lvlJc w:val="left"/>
      <w:pPr>
        <w:ind w:left="3877" w:hanging="360"/>
      </w:pPr>
    </w:lvl>
    <w:lvl w:ilvl="4" w:tplc="040C0019" w:tentative="1">
      <w:start w:val="1"/>
      <w:numFmt w:val="lowerLetter"/>
      <w:lvlText w:val="%5."/>
      <w:lvlJc w:val="left"/>
      <w:pPr>
        <w:ind w:left="4597" w:hanging="360"/>
      </w:pPr>
    </w:lvl>
    <w:lvl w:ilvl="5" w:tplc="040C001B" w:tentative="1">
      <w:start w:val="1"/>
      <w:numFmt w:val="lowerRoman"/>
      <w:lvlText w:val="%6."/>
      <w:lvlJc w:val="right"/>
      <w:pPr>
        <w:ind w:left="5317" w:hanging="180"/>
      </w:pPr>
    </w:lvl>
    <w:lvl w:ilvl="6" w:tplc="040C000F" w:tentative="1">
      <w:start w:val="1"/>
      <w:numFmt w:val="decimal"/>
      <w:lvlText w:val="%7."/>
      <w:lvlJc w:val="left"/>
      <w:pPr>
        <w:ind w:left="6037" w:hanging="360"/>
      </w:pPr>
    </w:lvl>
    <w:lvl w:ilvl="7" w:tplc="040C0019" w:tentative="1">
      <w:start w:val="1"/>
      <w:numFmt w:val="lowerLetter"/>
      <w:lvlText w:val="%8."/>
      <w:lvlJc w:val="left"/>
      <w:pPr>
        <w:ind w:left="6757" w:hanging="360"/>
      </w:pPr>
    </w:lvl>
    <w:lvl w:ilvl="8" w:tplc="040C001B" w:tentative="1">
      <w:start w:val="1"/>
      <w:numFmt w:val="lowerRoman"/>
      <w:lvlText w:val="%9."/>
      <w:lvlJc w:val="right"/>
      <w:pPr>
        <w:ind w:left="7477" w:hanging="180"/>
      </w:pPr>
    </w:lvl>
  </w:abstractNum>
  <w:abstractNum w:abstractNumId="35" w15:restartNumberingAfterBreak="0">
    <w:nsid w:val="6CE26EB0"/>
    <w:multiLevelType w:val="hybridMultilevel"/>
    <w:tmpl w:val="3670BBB0"/>
    <w:lvl w:ilvl="0" w:tplc="2B2CBF82">
      <w:start w:val="1"/>
      <w:numFmt w:val="bullet"/>
      <w:lvlText w:val=""/>
      <w:lvlPicBulletId w:val="3"/>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D3E2FA7"/>
    <w:multiLevelType w:val="hybridMultilevel"/>
    <w:tmpl w:val="88C2E0CE"/>
    <w:lvl w:ilvl="0" w:tplc="C2A0F0E2">
      <w:start w:val="1"/>
      <w:numFmt w:val="bullet"/>
      <w:lvlText w:val=""/>
      <w:lvlJc w:val="left"/>
      <w:pPr>
        <w:tabs>
          <w:tab w:val="num" w:pos="720"/>
        </w:tabs>
        <w:ind w:left="720" w:hanging="360"/>
      </w:pPr>
      <w:rPr>
        <w:rFonts w:ascii="Wingdings" w:hAnsi="Wingdings" w:hint="default"/>
      </w:rPr>
    </w:lvl>
    <w:lvl w:ilvl="1" w:tplc="B57278F8" w:tentative="1">
      <w:start w:val="1"/>
      <w:numFmt w:val="bullet"/>
      <w:lvlText w:val=""/>
      <w:lvlJc w:val="left"/>
      <w:pPr>
        <w:tabs>
          <w:tab w:val="num" w:pos="1440"/>
        </w:tabs>
        <w:ind w:left="1440" w:hanging="360"/>
      </w:pPr>
      <w:rPr>
        <w:rFonts w:ascii="Wingdings" w:hAnsi="Wingdings" w:hint="default"/>
      </w:rPr>
    </w:lvl>
    <w:lvl w:ilvl="2" w:tplc="316C8388" w:tentative="1">
      <w:start w:val="1"/>
      <w:numFmt w:val="bullet"/>
      <w:lvlText w:val=""/>
      <w:lvlJc w:val="left"/>
      <w:pPr>
        <w:tabs>
          <w:tab w:val="num" w:pos="2160"/>
        </w:tabs>
        <w:ind w:left="2160" w:hanging="360"/>
      </w:pPr>
      <w:rPr>
        <w:rFonts w:ascii="Wingdings" w:hAnsi="Wingdings" w:hint="default"/>
      </w:rPr>
    </w:lvl>
    <w:lvl w:ilvl="3" w:tplc="A13C24F0" w:tentative="1">
      <w:start w:val="1"/>
      <w:numFmt w:val="bullet"/>
      <w:lvlText w:val=""/>
      <w:lvlJc w:val="left"/>
      <w:pPr>
        <w:tabs>
          <w:tab w:val="num" w:pos="2880"/>
        </w:tabs>
        <w:ind w:left="2880" w:hanging="360"/>
      </w:pPr>
      <w:rPr>
        <w:rFonts w:ascii="Wingdings" w:hAnsi="Wingdings" w:hint="default"/>
      </w:rPr>
    </w:lvl>
    <w:lvl w:ilvl="4" w:tplc="987418A2" w:tentative="1">
      <w:start w:val="1"/>
      <w:numFmt w:val="bullet"/>
      <w:lvlText w:val=""/>
      <w:lvlJc w:val="left"/>
      <w:pPr>
        <w:tabs>
          <w:tab w:val="num" w:pos="3600"/>
        </w:tabs>
        <w:ind w:left="3600" w:hanging="360"/>
      </w:pPr>
      <w:rPr>
        <w:rFonts w:ascii="Wingdings" w:hAnsi="Wingdings" w:hint="default"/>
      </w:rPr>
    </w:lvl>
    <w:lvl w:ilvl="5" w:tplc="42BC813C" w:tentative="1">
      <w:start w:val="1"/>
      <w:numFmt w:val="bullet"/>
      <w:lvlText w:val=""/>
      <w:lvlJc w:val="left"/>
      <w:pPr>
        <w:tabs>
          <w:tab w:val="num" w:pos="4320"/>
        </w:tabs>
        <w:ind w:left="4320" w:hanging="360"/>
      </w:pPr>
      <w:rPr>
        <w:rFonts w:ascii="Wingdings" w:hAnsi="Wingdings" w:hint="default"/>
      </w:rPr>
    </w:lvl>
    <w:lvl w:ilvl="6" w:tplc="5DE0CEDC" w:tentative="1">
      <w:start w:val="1"/>
      <w:numFmt w:val="bullet"/>
      <w:lvlText w:val=""/>
      <w:lvlJc w:val="left"/>
      <w:pPr>
        <w:tabs>
          <w:tab w:val="num" w:pos="5040"/>
        </w:tabs>
        <w:ind w:left="5040" w:hanging="360"/>
      </w:pPr>
      <w:rPr>
        <w:rFonts w:ascii="Wingdings" w:hAnsi="Wingdings" w:hint="default"/>
      </w:rPr>
    </w:lvl>
    <w:lvl w:ilvl="7" w:tplc="7EF84E6E" w:tentative="1">
      <w:start w:val="1"/>
      <w:numFmt w:val="bullet"/>
      <w:lvlText w:val=""/>
      <w:lvlJc w:val="left"/>
      <w:pPr>
        <w:tabs>
          <w:tab w:val="num" w:pos="5760"/>
        </w:tabs>
        <w:ind w:left="5760" w:hanging="360"/>
      </w:pPr>
      <w:rPr>
        <w:rFonts w:ascii="Wingdings" w:hAnsi="Wingdings" w:hint="default"/>
      </w:rPr>
    </w:lvl>
    <w:lvl w:ilvl="8" w:tplc="5C04A2FE"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DF6D0C"/>
    <w:multiLevelType w:val="hybridMultilevel"/>
    <w:tmpl w:val="65D6176C"/>
    <w:lvl w:ilvl="0" w:tplc="FFFFFFFF">
      <w:start w:val="1"/>
      <w:numFmt w:val="bullet"/>
      <w:lvlText w:val=""/>
      <w:lvlPicBulletId w:val="2"/>
      <w:lvlJc w:val="left"/>
      <w:pPr>
        <w:ind w:left="720" w:hanging="360"/>
      </w:pPr>
      <w:rPr>
        <w:rFonts w:ascii="Symbol" w:hAnsi="Symbol" w:hint="default"/>
        <w:color w:val="auto"/>
      </w:rPr>
    </w:lvl>
    <w:lvl w:ilvl="1" w:tplc="7D3835DA">
      <w:start w:val="1"/>
      <w:numFmt w:val="bullet"/>
      <w:lvlText w:val="→"/>
      <w:lvlJc w:val="left"/>
      <w:pPr>
        <w:ind w:left="720" w:hanging="360"/>
      </w:pPr>
      <w:rPr>
        <w:rFonts w:ascii="Calibri" w:hAnsi="Calibri" w:hint="default"/>
        <w:color w:val="E94E1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2AC13B5"/>
    <w:multiLevelType w:val="hybridMultilevel"/>
    <w:tmpl w:val="0BA62DA2"/>
    <w:lvl w:ilvl="0" w:tplc="E57095AA">
      <w:start w:val="7"/>
      <w:numFmt w:val="bullet"/>
      <w:pStyle w:val="Liste2"/>
      <w:lvlText w:val="-"/>
      <w:lvlJc w:val="left"/>
      <w:pPr>
        <w:ind w:left="2238" w:hanging="360"/>
      </w:pPr>
      <w:rPr>
        <w:rFonts w:cs="Times New Roman" w:hint="default"/>
        <w:b/>
        <w:bCs w:val="0"/>
        <w:i w:val="0"/>
        <w:iCs w:val="0"/>
        <w:caps w:val="0"/>
        <w:smallCaps w:val="0"/>
        <w:strike w:val="0"/>
        <w:dstrike w:val="0"/>
        <w:noProof w:val="0"/>
        <w:vanish w:val="0"/>
        <w:color w:val="92D050"/>
        <w:spacing w:val="0"/>
        <w:kern w:val="0"/>
        <w:position w:val="0"/>
        <w:sz w:val="22"/>
        <w:u w:val="none"/>
        <w:vertAlign w:val="baseline"/>
        <w:em w:val="none"/>
      </w:rPr>
    </w:lvl>
    <w:lvl w:ilvl="1" w:tplc="484ACFB6">
      <w:start w:val="1"/>
      <w:numFmt w:val="bullet"/>
      <w:lvlText w:val="o"/>
      <w:lvlJc w:val="left"/>
      <w:pPr>
        <w:ind w:left="2958" w:hanging="360"/>
      </w:pPr>
      <w:rPr>
        <w:rFonts w:ascii="Courier New" w:hAnsi="Courier New" w:cs="Courier New" w:hint="default"/>
      </w:rPr>
    </w:lvl>
    <w:lvl w:ilvl="2" w:tplc="21F86A74" w:tentative="1">
      <w:start w:val="1"/>
      <w:numFmt w:val="bullet"/>
      <w:lvlText w:val=""/>
      <w:lvlJc w:val="left"/>
      <w:pPr>
        <w:ind w:left="3678" w:hanging="360"/>
      </w:pPr>
      <w:rPr>
        <w:rFonts w:ascii="Wingdings" w:hAnsi="Wingdings" w:hint="default"/>
      </w:rPr>
    </w:lvl>
    <w:lvl w:ilvl="3" w:tplc="721CF868" w:tentative="1">
      <w:start w:val="1"/>
      <w:numFmt w:val="bullet"/>
      <w:lvlText w:val=""/>
      <w:lvlJc w:val="left"/>
      <w:pPr>
        <w:ind w:left="4398" w:hanging="360"/>
      </w:pPr>
      <w:rPr>
        <w:rFonts w:ascii="Symbol" w:hAnsi="Symbol" w:hint="default"/>
      </w:rPr>
    </w:lvl>
    <w:lvl w:ilvl="4" w:tplc="55DA15FC" w:tentative="1">
      <w:start w:val="1"/>
      <w:numFmt w:val="bullet"/>
      <w:lvlText w:val="o"/>
      <w:lvlJc w:val="left"/>
      <w:pPr>
        <w:ind w:left="5118" w:hanging="360"/>
      </w:pPr>
      <w:rPr>
        <w:rFonts w:ascii="Courier New" w:hAnsi="Courier New" w:cs="Courier New" w:hint="default"/>
      </w:rPr>
    </w:lvl>
    <w:lvl w:ilvl="5" w:tplc="CD582116" w:tentative="1">
      <w:start w:val="1"/>
      <w:numFmt w:val="bullet"/>
      <w:lvlText w:val=""/>
      <w:lvlJc w:val="left"/>
      <w:pPr>
        <w:ind w:left="5838" w:hanging="360"/>
      </w:pPr>
      <w:rPr>
        <w:rFonts w:ascii="Wingdings" w:hAnsi="Wingdings" w:hint="default"/>
      </w:rPr>
    </w:lvl>
    <w:lvl w:ilvl="6" w:tplc="CD46881A" w:tentative="1">
      <w:start w:val="1"/>
      <w:numFmt w:val="bullet"/>
      <w:lvlText w:val=""/>
      <w:lvlJc w:val="left"/>
      <w:pPr>
        <w:ind w:left="6558" w:hanging="360"/>
      </w:pPr>
      <w:rPr>
        <w:rFonts w:ascii="Symbol" w:hAnsi="Symbol" w:hint="default"/>
      </w:rPr>
    </w:lvl>
    <w:lvl w:ilvl="7" w:tplc="DB362968" w:tentative="1">
      <w:start w:val="1"/>
      <w:numFmt w:val="bullet"/>
      <w:lvlText w:val="o"/>
      <w:lvlJc w:val="left"/>
      <w:pPr>
        <w:ind w:left="7278" w:hanging="360"/>
      </w:pPr>
      <w:rPr>
        <w:rFonts w:ascii="Courier New" w:hAnsi="Courier New" w:cs="Courier New" w:hint="default"/>
      </w:rPr>
    </w:lvl>
    <w:lvl w:ilvl="8" w:tplc="F39070C6" w:tentative="1">
      <w:start w:val="1"/>
      <w:numFmt w:val="bullet"/>
      <w:lvlText w:val=""/>
      <w:lvlJc w:val="left"/>
      <w:pPr>
        <w:ind w:left="7998" w:hanging="360"/>
      </w:pPr>
      <w:rPr>
        <w:rFonts w:ascii="Wingdings" w:hAnsi="Wingdings" w:hint="default"/>
      </w:rPr>
    </w:lvl>
  </w:abstractNum>
  <w:abstractNum w:abstractNumId="39" w15:restartNumberingAfterBreak="0">
    <w:nsid w:val="767A0185"/>
    <w:multiLevelType w:val="hybridMultilevel"/>
    <w:tmpl w:val="73B20EC0"/>
    <w:lvl w:ilvl="0" w:tplc="16A40DD8">
      <w:start w:val="1"/>
      <w:numFmt w:val="bullet"/>
      <w:pStyle w:val="Retraitcorpsdetexteavtiret"/>
      <w:lvlText w:val=""/>
      <w:lvlJc w:val="left"/>
      <w:pPr>
        <w:tabs>
          <w:tab w:val="num" w:pos="794"/>
        </w:tabs>
        <w:ind w:left="794" w:hanging="227"/>
      </w:pPr>
      <w:rPr>
        <w:rFonts w:ascii="Wingdings 2" w:hAnsi="Wingdings 2" w:hint="default"/>
        <w:color w:val="auto"/>
      </w:rPr>
    </w:lvl>
    <w:lvl w:ilvl="1" w:tplc="040C0019">
      <w:start w:val="1"/>
      <w:numFmt w:val="bullet"/>
      <w:lvlText w:val=""/>
      <w:lvlJc w:val="left"/>
      <w:pPr>
        <w:tabs>
          <w:tab w:val="num" w:pos="1440"/>
        </w:tabs>
        <w:ind w:left="1440" w:hanging="360"/>
      </w:pPr>
      <w:rPr>
        <w:rFonts w:ascii="Wingdings" w:hAnsi="Wingdings" w:hint="default"/>
        <w:color w:val="auto"/>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937191"/>
    <w:multiLevelType w:val="hybridMultilevel"/>
    <w:tmpl w:val="1E1C8B20"/>
    <w:lvl w:ilvl="0" w:tplc="ABD45762">
      <w:start w:val="1"/>
      <w:numFmt w:val="bullet"/>
      <w:lvlText w:val="→"/>
      <w:lvlJc w:val="left"/>
      <w:pPr>
        <w:ind w:left="720" w:hanging="360"/>
      </w:pPr>
      <w:rPr>
        <w:rFonts w:ascii="Calibri" w:hAnsi="Calibri" w:hint="default"/>
        <w:b/>
        <w:i w:val="0"/>
        <w:color w:val="40B38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F8033D0"/>
    <w:multiLevelType w:val="hybridMultilevel"/>
    <w:tmpl w:val="E88CE594"/>
    <w:lvl w:ilvl="0" w:tplc="8C46FA3A">
      <w:start w:val="1"/>
      <w:numFmt w:val="bullet"/>
      <w:lvlText w:val=""/>
      <w:lvlPicBulletId w:val="0"/>
      <w:lvlJc w:val="left"/>
      <w:pPr>
        <w:ind w:left="720" w:hanging="360"/>
      </w:pPr>
      <w:rPr>
        <w:rFonts w:ascii="Symbol" w:hAnsi="Symbol" w:hint="default"/>
        <w:color w:val="auto"/>
        <w:sz w:val="24"/>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07663449">
    <w:abstractNumId w:val="0"/>
  </w:num>
  <w:num w:numId="2" w16cid:durableId="1466968247">
    <w:abstractNumId w:val="12"/>
  </w:num>
  <w:num w:numId="3" w16cid:durableId="941255516">
    <w:abstractNumId w:val="5"/>
  </w:num>
  <w:num w:numId="4" w16cid:durableId="2066250120">
    <w:abstractNumId w:val="34"/>
  </w:num>
  <w:num w:numId="5" w16cid:durableId="382102229">
    <w:abstractNumId w:val="39"/>
  </w:num>
  <w:num w:numId="6" w16cid:durableId="682584355">
    <w:abstractNumId w:val="18"/>
  </w:num>
  <w:num w:numId="7" w16cid:durableId="2084985242">
    <w:abstractNumId w:val="21"/>
  </w:num>
  <w:num w:numId="8" w16cid:durableId="1536650521">
    <w:abstractNumId w:val="14"/>
  </w:num>
  <w:num w:numId="9" w16cid:durableId="1178694313">
    <w:abstractNumId w:val="19"/>
  </w:num>
  <w:num w:numId="10" w16cid:durableId="216667682">
    <w:abstractNumId w:val="27"/>
  </w:num>
  <w:num w:numId="11" w16cid:durableId="2001497358">
    <w:abstractNumId w:val="1"/>
  </w:num>
  <w:num w:numId="12" w16cid:durableId="987827090">
    <w:abstractNumId w:val="41"/>
  </w:num>
  <w:num w:numId="13" w16cid:durableId="352727663">
    <w:abstractNumId w:val="9"/>
  </w:num>
  <w:num w:numId="14" w16cid:durableId="1575242898">
    <w:abstractNumId w:val="28"/>
  </w:num>
  <w:num w:numId="15" w16cid:durableId="917403877">
    <w:abstractNumId w:val="25"/>
  </w:num>
  <w:num w:numId="16" w16cid:durableId="1961833716">
    <w:abstractNumId w:val="16"/>
  </w:num>
  <w:num w:numId="17" w16cid:durableId="732891624">
    <w:abstractNumId w:val="37"/>
  </w:num>
  <w:num w:numId="18" w16cid:durableId="1002659202">
    <w:abstractNumId w:val="23"/>
  </w:num>
  <w:num w:numId="19" w16cid:durableId="2074690823">
    <w:abstractNumId w:val="35"/>
  </w:num>
  <w:num w:numId="20" w16cid:durableId="83771020">
    <w:abstractNumId w:val="11"/>
  </w:num>
  <w:num w:numId="21" w16cid:durableId="1894924443">
    <w:abstractNumId w:val="26"/>
  </w:num>
  <w:num w:numId="22" w16cid:durableId="1169904618">
    <w:abstractNumId w:val="3"/>
  </w:num>
  <w:num w:numId="23" w16cid:durableId="1849249487">
    <w:abstractNumId w:val="15"/>
  </w:num>
  <w:num w:numId="24" w16cid:durableId="1805460556">
    <w:abstractNumId w:val="40"/>
  </w:num>
  <w:num w:numId="25" w16cid:durableId="775490497">
    <w:abstractNumId w:val="31"/>
  </w:num>
  <w:num w:numId="26" w16cid:durableId="734820117">
    <w:abstractNumId w:val="4"/>
  </w:num>
  <w:num w:numId="27" w16cid:durableId="180780662">
    <w:abstractNumId w:val="29"/>
  </w:num>
  <w:num w:numId="28" w16cid:durableId="1883320829">
    <w:abstractNumId w:val="36"/>
  </w:num>
  <w:num w:numId="29" w16cid:durableId="1221601689">
    <w:abstractNumId w:val="8"/>
  </w:num>
  <w:num w:numId="30" w16cid:durableId="247815616">
    <w:abstractNumId w:val="17"/>
  </w:num>
  <w:num w:numId="31" w16cid:durableId="263269320">
    <w:abstractNumId w:val="24"/>
  </w:num>
  <w:num w:numId="32" w16cid:durableId="1294867307">
    <w:abstractNumId w:val="6"/>
  </w:num>
  <w:num w:numId="33" w16cid:durableId="1346203986">
    <w:abstractNumId w:val="2"/>
  </w:num>
  <w:num w:numId="34" w16cid:durableId="1396661150">
    <w:abstractNumId w:val="30"/>
  </w:num>
  <w:num w:numId="35" w16cid:durableId="2008049759">
    <w:abstractNumId w:val="32"/>
  </w:num>
  <w:num w:numId="36" w16cid:durableId="184178109">
    <w:abstractNumId w:val="22"/>
  </w:num>
  <w:num w:numId="37" w16cid:durableId="1997804869">
    <w:abstractNumId w:val="38"/>
  </w:num>
  <w:num w:numId="38" w16cid:durableId="1117486682">
    <w:abstractNumId w:val="10"/>
  </w:num>
  <w:num w:numId="39" w16cid:durableId="923876279">
    <w:abstractNumId w:val="33"/>
  </w:num>
  <w:num w:numId="40" w16cid:durableId="157304980">
    <w:abstractNumId w:val="20"/>
  </w:num>
  <w:num w:numId="41" w16cid:durableId="1682900927">
    <w:abstractNumId w:val="7"/>
  </w:num>
  <w:num w:numId="42" w16cid:durableId="188259226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B26"/>
    <w:rsid w:val="0000014A"/>
    <w:rsid w:val="00000777"/>
    <w:rsid w:val="00000C47"/>
    <w:rsid w:val="000024D0"/>
    <w:rsid w:val="00003698"/>
    <w:rsid w:val="000051DD"/>
    <w:rsid w:val="0000551E"/>
    <w:rsid w:val="00005ADE"/>
    <w:rsid w:val="0000633A"/>
    <w:rsid w:val="000064E9"/>
    <w:rsid w:val="000068C0"/>
    <w:rsid w:val="000107B4"/>
    <w:rsid w:val="00010A8A"/>
    <w:rsid w:val="00010CDF"/>
    <w:rsid w:val="00012183"/>
    <w:rsid w:val="0001232F"/>
    <w:rsid w:val="00012D1B"/>
    <w:rsid w:val="00013E8B"/>
    <w:rsid w:val="00014809"/>
    <w:rsid w:val="00014EAD"/>
    <w:rsid w:val="000155DD"/>
    <w:rsid w:val="00015AAC"/>
    <w:rsid w:val="000168CC"/>
    <w:rsid w:val="0001705D"/>
    <w:rsid w:val="00021E92"/>
    <w:rsid w:val="00021F22"/>
    <w:rsid w:val="00022708"/>
    <w:rsid w:val="00023D8B"/>
    <w:rsid w:val="000244C7"/>
    <w:rsid w:val="00024843"/>
    <w:rsid w:val="000248B0"/>
    <w:rsid w:val="00026619"/>
    <w:rsid w:val="00026FC7"/>
    <w:rsid w:val="00030065"/>
    <w:rsid w:val="00030229"/>
    <w:rsid w:val="000302B8"/>
    <w:rsid w:val="00030907"/>
    <w:rsid w:val="0003168D"/>
    <w:rsid w:val="00031FAF"/>
    <w:rsid w:val="000342A7"/>
    <w:rsid w:val="00034C90"/>
    <w:rsid w:val="000357C6"/>
    <w:rsid w:val="0004014B"/>
    <w:rsid w:val="00040C2E"/>
    <w:rsid w:val="00040FC2"/>
    <w:rsid w:val="000415BD"/>
    <w:rsid w:val="00041C79"/>
    <w:rsid w:val="000420B9"/>
    <w:rsid w:val="0004267A"/>
    <w:rsid w:val="00043C9D"/>
    <w:rsid w:val="000440A3"/>
    <w:rsid w:val="0004439C"/>
    <w:rsid w:val="000448B8"/>
    <w:rsid w:val="00044F79"/>
    <w:rsid w:val="00045C77"/>
    <w:rsid w:val="0004607F"/>
    <w:rsid w:val="00046F58"/>
    <w:rsid w:val="000474EA"/>
    <w:rsid w:val="0004768A"/>
    <w:rsid w:val="000508C2"/>
    <w:rsid w:val="00051FFD"/>
    <w:rsid w:val="00052B27"/>
    <w:rsid w:val="00053BD5"/>
    <w:rsid w:val="000545F8"/>
    <w:rsid w:val="0005463D"/>
    <w:rsid w:val="0005528B"/>
    <w:rsid w:val="0005605A"/>
    <w:rsid w:val="00056C6A"/>
    <w:rsid w:val="00056E66"/>
    <w:rsid w:val="000579F7"/>
    <w:rsid w:val="000612E3"/>
    <w:rsid w:val="00062995"/>
    <w:rsid w:val="00062CD4"/>
    <w:rsid w:val="000633BB"/>
    <w:rsid w:val="000639FD"/>
    <w:rsid w:val="00065E15"/>
    <w:rsid w:val="00065E8C"/>
    <w:rsid w:val="0006676F"/>
    <w:rsid w:val="0006743C"/>
    <w:rsid w:val="0006765F"/>
    <w:rsid w:val="00067B1D"/>
    <w:rsid w:val="00071338"/>
    <w:rsid w:val="00071E28"/>
    <w:rsid w:val="0007254D"/>
    <w:rsid w:val="00072B9C"/>
    <w:rsid w:val="00075641"/>
    <w:rsid w:val="0007636C"/>
    <w:rsid w:val="000774B6"/>
    <w:rsid w:val="00077AF5"/>
    <w:rsid w:val="00077B72"/>
    <w:rsid w:val="0008032F"/>
    <w:rsid w:val="0008070C"/>
    <w:rsid w:val="00081EF5"/>
    <w:rsid w:val="000820EE"/>
    <w:rsid w:val="00082EB1"/>
    <w:rsid w:val="0008327C"/>
    <w:rsid w:val="0008384A"/>
    <w:rsid w:val="00083B22"/>
    <w:rsid w:val="0008440D"/>
    <w:rsid w:val="000845F6"/>
    <w:rsid w:val="00084869"/>
    <w:rsid w:val="000855F6"/>
    <w:rsid w:val="000858FB"/>
    <w:rsid w:val="00085D55"/>
    <w:rsid w:val="000868A5"/>
    <w:rsid w:val="00090482"/>
    <w:rsid w:val="0009334C"/>
    <w:rsid w:val="00093621"/>
    <w:rsid w:val="000958F7"/>
    <w:rsid w:val="00095DA3"/>
    <w:rsid w:val="000A2454"/>
    <w:rsid w:val="000A410C"/>
    <w:rsid w:val="000A4D56"/>
    <w:rsid w:val="000A62FA"/>
    <w:rsid w:val="000A652E"/>
    <w:rsid w:val="000A6E64"/>
    <w:rsid w:val="000A7EA4"/>
    <w:rsid w:val="000B109E"/>
    <w:rsid w:val="000B1FC4"/>
    <w:rsid w:val="000B22F0"/>
    <w:rsid w:val="000B2838"/>
    <w:rsid w:val="000B289A"/>
    <w:rsid w:val="000B3066"/>
    <w:rsid w:val="000B3F8E"/>
    <w:rsid w:val="000B45C2"/>
    <w:rsid w:val="000B4893"/>
    <w:rsid w:val="000B51B2"/>
    <w:rsid w:val="000B74A6"/>
    <w:rsid w:val="000B77FA"/>
    <w:rsid w:val="000C019B"/>
    <w:rsid w:val="000C0941"/>
    <w:rsid w:val="000C0B16"/>
    <w:rsid w:val="000C198E"/>
    <w:rsid w:val="000C1F90"/>
    <w:rsid w:val="000C491F"/>
    <w:rsid w:val="000C5CA9"/>
    <w:rsid w:val="000C6B19"/>
    <w:rsid w:val="000C6E77"/>
    <w:rsid w:val="000C7281"/>
    <w:rsid w:val="000C72EB"/>
    <w:rsid w:val="000C7459"/>
    <w:rsid w:val="000C7B9E"/>
    <w:rsid w:val="000D0471"/>
    <w:rsid w:val="000D1071"/>
    <w:rsid w:val="000D23D9"/>
    <w:rsid w:val="000D342E"/>
    <w:rsid w:val="000D4579"/>
    <w:rsid w:val="000D45CC"/>
    <w:rsid w:val="000D4DFA"/>
    <w:rsid w:val="000D4E12"/>
    <w:rsid w:val="000D509A"/>
    <w:rsid w:val="000D50A3"/>
    <w:rsid w:val="000D69EF"/>
    <w:rsid w:val="000D6A41"/>
    <w:rsid w:val="000D6D2E"/>
    <w:rsid w:val="000D6E98"/>
    <w:rsid w:val="000D7FE0"/>
    <w:rsid w:val="000E0341"/>
    <w:rsid w:val="000E2DD0"/>
    <w:rsid w:val="000E3B06"/>
    <w:rsid w:val="000E405B"/>
    <w:rsid w:val="000E4297"/>
    <w:rsid w:val="000E42FB"/>
    <w:rsid w:val="000E4909"/>
    <w:rsid w:val="000E55A1"/>
    <w:rsid w:val="000E70D4"/>
    <w:rsid w:val="000E71F4"/>
    <w:rsid w:val="000F07D0"/>
    <w:rsid w:val="000F125F"/>
    <w:rsid w:val="000F26E8"/>
    <w:rsid w:val="000F2807"/>
    <w:rsid w:val="000F2ECA"/>
    <w:rsid w:val="000F4FB6"/>
    <w:rsid w:val="000F561D"/>
    <w:rsid w:val="000F56C6"/>
    <w:rsid w:val="000F62F6"/>
    <w:rsid w:val="000F6BB9"/>
    <w:rsid w:val="000F78E5"/>
    <w:rsid w:val="00102648"/>
    <w:rsid w:val="0010277B"/>
    <w:rsid w:val="00106023"/>
    <w:rsid w:val="0010630D"/>
    <w:rsid w:val="0010689A"/>
    <w:rsid w:val="00107D52"/>
    <w:rsid w:val="001119B3"/>
    <w:rsid w:val="00111DF4"/>
    <w:rsid w:val="00112B15"/>
    <w:rsid w:val="00112DD4"/>
    <w:rsid w:val="00112E96"/>
    <w:rsid w:val="001136D8"/>
    <w:rsid w:val="00113E87"/>
    <w:rsid w:val="00114AF2"/>
    <w:rsid w:val="00114C35"/>
    <w:rsid w:val="001151ED"/>
    <w:rsid w:val="001157F2"/>
    <w:rsid w:val="00115E14"/>
    <w:rsid w:val="001160CE"/>
    <w:rsid w:val="001173EC"/>
    <w:rsid w:val="00117475"/>
    <w:rsid w:val="001175BE"/>
    <w:rsid w:val="001175CB"/>
    <w:rsid w:val="001179A7"/>
    <w:rsid w:val="001214E8"/>
    <w:rsid w:val="0012362E"/>
    <w:rsid w:val="0012389E"/>
    <w:rsid w:val="001250E8"/>
    <w:rsid w:val="001253FA"/>
    <w:rsid w:val="001257AC"/>
    <w:rsid w:val="0012666E"/>
    <w:rsid w:val="00127123"/>
    <w:rsid w:val="00127368"/>
    <w:rsid w:val="00127660"/>
    <w:rsid w:val="00127DC7"/>
    <w:rsid w:val="00132DFA"/>
    <w:rsid w:val="001334F4"/>
    <w:rsid w:val="001338A4"/>
    <w:rsid w:val="00134AB2"/>
    <w:rsid w:val="0013611C"/>
    <w:rsid w:val="0013661C"/>
    <w:rsid w:val="0013669E"/>
    <w:rsid w:val="00136A2D"/>
    <w:rsid w:val="00136CF5"/>
    <w:rsid w:val="001375E4"/>
    <w:rsid w:val="001400C4"/>
    <w:rsid w:val="00140B56"/>
    <w:rsid w:val="0014156C"/>
    <w:rsid w:val="001422A3"/>
    <w:rsid w:val="0014252F"/>
    <w:rsid w:val="00143227"/>
    <w:rsid w:val="00144001"/>
    <w:rsid w:val="001461D6"/>
    <w:rsid w:val="001474D3"/>
    <w:rsid w:val="001526BC"/>
    <w:rsid w:val="001530E8"/>
    <w:rsid w:val="00155F7B"/>
    <w:rsid w:val="001565A8"/>
    <w:rsid w:val="001565CB"/>
    <w:rsid w:val="001567FC"/>
    <w:rsid w:val="00157509"/>
    <w:rsid w:val="00157FE9"/>
    <w:rsid w:val="001602A5"/>
    <w:rsid w:val="00160703"/>
    <w:rsid w:val="00160BE0"/>
    <w:rsid w:val="001611D7"/>
    <w:rsid w:val="001617CD"/>
    <w:rsid w:val="00162077"/>
    <w:rsid w:val="001625C3"/>
    <w:rsid w:val="00163A8D"/>
    <w:rsid w:val="00163CA2"/>
    <w:rsid w:val="0016491F"/>
    <w:rsid w:val="001662B5"/>
    <w:rsid w:val="00166F9C"/>
    <w:rsid w:val="00170824"/>
    <w:rsid w:val="00172237"/>
    <w:rsid w:val="001722CE"/>
    <w:rsid w:val="001741FA"/>
    <w:rsid w:val="00180169"/>
    <w:rsid w:val="00180A7A"/>
    <w:rsid w:val="00181976"/>
    <w:rsid w:val="00181E67"/>
    <w:rsid w:val="00182D95"/>
    <w:rsid w:val="001831A4"/>
    <w:rsid w:val="00183BA5"/>
    <w:rsid w:val="00184282"/>
    <w:rsid w:val="00184957"/>
    <w:rsid w:val="00184F5E"/>
    <w:rsid w:val="00185078"/>
    <w:rsid w:val="00185249"/>
    <w:rsid w:val="0018580B"/>
    <w:rsid w:val="00186354"/>
    <w:rsid w:val="0019014C"/>
    <w:rsid w:val="0019039A"/>
    <w:rsid w:val="001904D3"/>
    <w:rsid w:val="00190565"/>
    <w:rsid w:val="00190EAF"/>
    <w:rsid w:val="0019124B"/>
    <w:rsid w:val="00191971"/>
    <w:rsid w:val="00191F09"/>
    <w:rsid w:val="00191F53"/>
    <w:rsid w:val="00193ECA"/>
    <w:rsid w:val="001942A4"/>
    <w:rsid w:val="00195106"/>
    <w:rsid w:val="00196C93"/>
    <w:rsid w:val="00196D7E"/>
    <w:rsid w:val="00197207"/>
    <w:rsid w:val="00197317"/>
    <w:rsid w:val="00197342"/>
    <w:rsid w:val="00197575"/>
    <w:rsid w:val="001979A6"/>
    <w:rsid w:val="00197B45"/>
    <w:rsid w:val="00197FEF"/>
    <w:rsid w:val="001A03D9"/>
    <w:rsid w:val="001A0730"/>
    <w:rsid w:val="001A0CB4"/>
    <w:rsid w:val="001A0DA0"/>
    <w:rsid w:val="001A17AD"/>
    <w:rsid w:val="001A1EB7"/>
    <w:rsid w:val="001A2DA0"/>
    <w:rsid w:val="001A39B1"/>
    <w:rsid w:val="001A4069"/>
    <w:rsid w:val="001A45F2"/>
    <w:rsid w:val="001A54E4"/>
    <w:rsid w:val="001A55D0"/>
    <w:rsid w:val="001A6C5E"/>
    <w:rsid w:val="001A7EA7"/>
    <w:rsid w:val="001B08DE"/>
    <w:rsid w:val="001B0A74"/>
    <w:rsid w:val="001B0CC3"/>
    <w:rsid w:val="001B17AC"/>
    <w:rsid w:val="001B19C0"/>
    <w:rsid w:val="001B20FF"/>
    <w:rsid w:val="001B2ACD"/>
    <w:rsid w:val="001B393E"/>
    <w:rsid w:val="001B51AA"/>
    <w:rsid w:val="001B56E3"/>
    <w:rsid w:val="001B6A1D"/>
    <w:rsid w:val="001B7E50"/>
    <w:rsid w:val="001C1BC2"/>
    <w:rsid w:val="001C2CF8"/>
    <w:rsid w:val="001C2E0C"/>
    <w:rsid w:val="001C3DC4"/>
    <w:rsid w:val="001C741A"/>
    <w:rsid w:val="001C7529"/>
    <w:rsid w:val="001D0381"/>
    <w:rsid w:val="001D0EFA"/>
    <w:rsid w:val="001D15A1"/>
    <w:rsid w:val="001D24B3"/>
    <w:rsid w:val="001D31B8"/>
    <w:rsid w:val="001D356E"/>
    <w:rsid w:val="001D3E77"/>
    <w:rsid w:val="001D40B1"/>
    <w:rsid w:val="001D4226"/>
    <w:rsid w:val="001D43A3"/>
    <w:rsid w:val="001D45E9"/>
    <w:rsid w:val="001D5F26"/>
    <w:rsid w:val="001D5FEB"/>
    <w:rsid w:val="001E0182"/>
    <w:rsid w:val="001E15BA"/>
    <w:rsid w:val="001E19C3"/>
    <w:rsid w:val="001E3C8F"/>
    <w:rsid w:val="001E3D4A"/>
    <w:rsid w:val="001E411C"/>
    <w:rsid w:val="001E49E6"/>
    <w:rsid w:val="001E54C5"/>
    <w:rsid w:val="001E5656"/>
    <w:rsid w:val="001F0C81"/>
    <w:rsid w:val="001F1C91"/>
    <w:rsid w:val="001F1E60"/>
    <w:rsid w:val="001F20E7"/>
    <w:rsid w:val="001F2878"/>
    <w:rsid w:val="001F2FB0"/>
    <w:rsid w:val="001F3175"/>
    <w:rsid w:val="001F3855"/>
    <w:rsid w:val="001F391D"/>
    <w:rsid w:val="001F474E"/>
    <w:rsid w:val="001F51D9"/>
    <w:rsid w:val="001F553A"/>
    <w:rsid w:val="001F5C36"/>
    <w:rsid w:val="001F6866"/>
    <w:rsid w:val="0020012D"/>
    <w:rsid w:val="00200712"/>
    <w:rsid w:val="00201029"/>
    <w:rsid w:val="002010B0"/>
    <w:rsid w:val="00201C99"/>
    <w:rsid w:val="00202903"/>
    <w:rsid w:val="0020306B"/>
    <w:rsid w:val="00203C66"/>
    <w:rsid w:val="00203E1F"/>
    <w:rsid w:val="002049AD"/>
    <w:rsid w:val="00204ABF"/>
    <w:rsid w:val="002051AA"/>
    <w:rsid w:val="00205603"/>
    <w:rsid w:val="0020580B"/>
    <w:rsid w:val="002073A1"/>
    <w:rsid w:val="0021028E"/>
    <w:rsid w:val="00210478"/>
    <w:rsid w:val="00210BC9"/>
    <w:rsid w:val="002124E3"/>
    <w:rsid w:val="00212C64"/>
    <w:rsid w:val="00213F2A"/>
    <w:rsid w:val="0021451A"/>
    <w:rsid w:val="002165FB"/>
    <w:rsid w:val="00216902"/>
    <w:rsid w:val="002172DD"/>
    <w:rsid w:val="002177A4"/>
    <w:rsid w:val="002200EE"/>
    <w:rsid w:val="00220907"/>
    <w:rsid w:val="00220ACB"/>
    <w:rsid w:val="00220C62"/>
    <w:rsid w:val="00220EC0"/>
    <w:rsid w:val="00220F1E"/>
    <w:rsid w:val="002216C5"/>
    <w:rsid w:val="002219FB"/>
    <w:rsid w:val="00221A38"/>
    <w:rsid w:val="00222126"/>
    <w:rsid w:val="00222B91"/>
    <w:rsid w:val="00223D31"/>
    <w:rsid w:val="0022416E"/>
    <w:rsid w:val="002247D6"/>
    <w:rsid w:val="00224EC8"/>
    <w:rsid w:val="00225EBA"/>
    <w:rsid w:val="00226004"/>
    <w:rsid w:val="0022643F"/>
    <w:rsid w:val="00227345"/>
    <w:rsid w:val="00227902"/>
    <w:rsid w:val="00227962"/>
    <w:rsid w:val="00227B4C"/>
    <w:rsid w:val="0023257D"/>
    <w:rsid w:val="00233A8E"/>
    <w:rsid w:val="002340F1"/>
    <w:rsid w:val="002354D4"/>
    <w:rsid w:val="002356EC"/>
    <w:rsid w:val="0023637B"/>
    <w:rsid w:val="00236568"/>
    <w:rsid w:val="00236689"/>
    <w:rsid w:val="00236754"/>
    <w:rsid w:val="002367FE"/>
    <w:rsid w:val="00236A64"/>
    <w:rsid w:val="002435FE"/>
    <w:rsid w:val="0024469D"/>
    <w:rsid w:val="002449D8"/>
    <w:rsid w:val="0024775B"/>
    <w:rsid w:val="002479C6"/>
    <w:rsid w:val="00247CC5"/>
    <w:rsid w:val="00247FC3"/>
    <w:rsid w:val="00250DE4"/>
    <w:rsid w:val="00251151"/>
    <w:rsid w:val="0025124B"/>
    <w:rsid w:val="00252BBA"/>
    <w:rsid w:val="00253040"/>
    <w:rsid w:val="0025418B"/>
    <w:rsid w:val="002542A5"/>
    <w:rsid w:val="00254C0D"/>
    <w:rsid w:val="002553D8"/>
    <w:rsid w:val="0025543F"/>
    <w:rsid w:val="00256B91"/>
    <w:rsid w:val="00257746"/>
    <w:rsid w:val="00257C84"/>
    <w:rsid w:val="00260319"/>
    <w:rsid w:val="0026159F"/>
    <w:rsid w:val="0026383B"/>
    <w:rsid w:val="0026399F"/>
    <w:rsid w:val="00263C82"/>
    <w:rsid w:val="00265045"/>
    <w:rsid w:val="002713E3"/>
    <w:rsid w:val="00271B67"/>
    <w:rsid w:val="00274044"/>
    <w:rsid w:val="00274F97"/>
    <w:rsid w:val="002751F4"/>
    <w:rsid w:val="00275CF5"/>
    <w:rsid w:val="00275FD2"/>
    <w:rsid w:val="00276549"/>
    <w:rsid w:val="00276F6B"/>
    <w:rsid w:val="00277D70"/>
    <w:rsid w:val="0028079C"/>
    <w:rsid w:val="0028082E"/>
    <w:rsid w:val="002829D1"/>
    <w:rsid w:val="00282A46"/>
    <w:rsid w:val="00283319"/>
    <w:rsid w:val="00283D97"/>
    <w:rsid w:val="00286366"/>
    <w:rsid w:val="00286757"/>
    <w:rsid w:val="002870DC"/>
    <w:rsid w:val="002870E5"/>
    <w:rsid w:val="002900A8"/>
    <w:rsid w:val="00290C6F"/>
    <w:rsid w:val="00290F50"/>
    <w:rsid w:val="00291A6A"/>
    <w:rsid w:val="00291D14"/>
    <w:rsid w:val="00292C7A"/>
    <w:rsid w:val="00292DEE"/>
    <w:rsid w:val="00295D7F"/>
    <w:rsid w:val="00295F99"/>
    <w:rsid w:val="00296758"/>
    <w:rsid w:val="002A00A5"/>
    <w:rsid w:val="002A1E32"/>
    <w:rsid w:val="002A2236"/>
    <w:rsid w:val="002A2EB4"/>
    <w:rsid w:val="002A3E09"/>
    <w:rsid w:val="002A61B6"/>
    <w:rsid w:val="002A66D0"/>
    <w:rsid w:val="002A6E30"/>
    <w:rsid w:val="002A6F7E"/>
    <w:rsid w:val="002A76B2"/>
    <w:rsid w:val="002A76D7"/>
    <w:rsid w:val="002A7B9B"/>
    <w:rsid w:val="002A7F0C"/>
    <w:rsid w:val="002B0227"/>
    <w:rsid w:val="002B0E3F"/>
    <w:rsid w:val="002B1123"/>
    <w:rsid w:val="002B13E4"/>
    <w:rsid w:val="002B21A8"/>
    <w:rsid w:val="002B2296"/>
    <w:rsid w:val="002B24C6"/>
    <w:rsid w:val="002B3159"/>
    <w:rsid w:val="002B3E50"/>
    <w:rsid w:val="002B44C3"/>
    <w:rsid w:val="002B5A00"/>
    <w:rsid w:val="002B5CBC"/>
    <w:rsid w:val="002B7106"/>
    <w:rsid w:val="002B7136"/>
    <w:rsid w:val="002C1004"/>
    <w:rsid w:val="002C15CD"/>
    <w:rsid w:val="002C21EA"/>
    <w:rsid w:val="002C38D0"/>
    <w:rsid w:val="002C3F22"/>
    <w:rsid w:val="002C565C"/>
    <w:rsid w:val="002C6ADB"/>
    <w:rsid w:val="002C7493"/>
    <w:rsid w:val="002D02D5"/>
    <w:rsid w:val="002D079C"/>
    <w:rsid w:val="002D0859"/>
    <w:rsid w:val="002D2EDE"/>
    <w:rsid w:val="002D3B0F"/>
    <w:rsid w:val="002D43FA"/>
    <w:rsid w:val="002D46CB"/>
    <w:rsid w:val="002D54A9"/>
    <w:rsid w:val="002D5FAC"/>
    <w:rsid w:val="002D7331"/>
    <w:rsid w:val="002E0FC7"/>
    <w:rsid w:val="002E2909"/>
    <w:rsid w:val="002E2DD7"/>
    <w:rsid w:val="002E4122"/>
    <w:rsid w:val="002E42AE"/>
    <w:rsid w:val="002E47D0"/>
    <w:rsid w:val="002E5844"/>
    <w:rsid w:val="002F1365"/>
    <w:rsid w:val="002F1616"/>
    <w:rsid w:val="002F183A"/>
    <w:rsid w:val="002F1A69"/>
    <w:rsid w:val="002F2014"/>
    <w:rsid w:val="002F2B76"/>
    <w:rsid w:val="002F2DBE"/>
    <w:rsid w:val="002F4300"/>
    <w:rsid w:val="002F52E5"/>
    <w:rsid w:val="002F6AC3"/>
    <w:rsid w:val="002F76EF"/>
    <w:rsid w:val="002F7A71"/>
    <w:rsid w:val="00301174"/>
    <w:rsid w:val="0030243B"/>
    <w:rsid w:val="003024F3"/>
    <w:rsid w:val="00303045"/>
    <w:rsid w:val="00304115"/>
    <w:rsid w:val="003041CB"/>
    <w:rsid w:val="003060DB"/>
    <w:rsid w:val="003078F1"/>
    <w:rsid w:val="00310743"/>
    <w:rsid w:val="00310CC6"/>
    <w:rsid w:val="00311E10"/>
    <w:rsid w:val="003122CB"/>
    <w:rsid w:val="003173BD"/>
    <w:rsid w:val="00320476"/>
    <w:rsid w:val="00320A4A"/>
    <w:rsid w:val="0032232E"/>
    <w:rsid w:val="0032232F"/>
    <w:rsid w:val="003239E3"/>
    <w:rsid w:val="00323CB9"/>
    <w:rsid w:val="0032426F"/>
    <w:rsid w:val="0032587E"/>
    <w:rsid w:val="00325ACA"/>
    <w:rsid w:val="003262E4"/>
    <w:rsid w:val="00326F8A"/>
    <w:rsid w:val="0032726C"/>
    <w:rsid w:val="00330D19"/>
    <w:rsid w:val="0033155C"/>
    <w:rsid w:val="00331574"/>
    <w:rsid w:val="0033186E"/>
    <w:rsid w:val="003326B1"/>
    <w:rsid w:val="00332785"/>
    <w:rsid w:val="003328E7"/>
    <w:rsid w:val="00332E1F"/>
    <w:rsid w:val="00333E7E"/>
    <w:rsid w:val="0033488F"/>
    <w:rsid w:val="00334F2F"/>
    <w:rsid w:val="003356F2"/>
    <w:rsid w:val="0033591A"/>
    <w:rsid w:val="00335CBD"/>
    <w:rsid w:val="00336980"/>
    <w:rsid w:val="00336E92"/>
    <w:rsid w:val="0033793F"/>
    <w:rsid w:val="003403F8"/>
    <w:rsid w:val="00340E0D"/>
    <w:rsid w:val="0034147B"/>
    <w:rsid w:val="00341D13"/>
    <w:rsid w:val="00342D9F"/>
    <w:rsid w:val="00343D32"/>
    <w:rsid w:val="00343E01"/>
    <w:rsid w:val="00344181"/>
    <w:rsid w:val="00344CA4"/>
    <w:rsid w:val="00347016"/>
    <w:rsid w:val="00347493"/>
    <w:rsid w:val="003479CA"/>
    <w:rsid w:val="00347E56"/>
    <w:rsid w:val="003513AB"/>
    <w:rsid w:val="00351733"/>
    <w:rsid w:val="003519F0"/>
    <w:rsid w:val="00352F1F"/>
    <w:rsid w:val="00352FF7"/>
    <w:rsid w:val="00354569"/>
    <w:rsid w:val="00354DAC"/>
    <w:rsid w:val="003550F7"/>
    <w:rsid w:val="003556EE"/>
    <w:rsid w:val="00356E6A"/>
    <w:rsid w:val="00357A2E"/>
    <w:rsid w:val="00357B81"/>
    <w:rsid w:val="00360195"/>
    <w:rsid w:val="003602FC"/>
    <w:rsid w:val="00361070"/>
    <w:rsid w:val="003637DB"/>
    <w:rsid w:val="00366835"/>
    <w:rsid w:val="00367542"/>
    <w:rsid w:val="00371582"/>
    <w:rsid w:val="003715A2"/>
    <w:rsid w:val="00371A06"/>
    <w:rsid w:val="00372426"/>
    <w:rsid w:val="0037249E"/>
    <w:rsid w:val="0037355B"/>
    <w:rsid w:val="003737D8"/>
    <w:rsid w:val="0037410A"/>
    <w:rsid w:val="00375217"/>
    <w:rsid w:val="00375288"/>
    <w:rsid w:val="00376288"/>
    <w:rsid w:val="00376AE6"/>
    <w:rsid w:val="0037723C"/>
    <w:rsid w:val="00377893"/>
    <w:rsid w:val="00377AEB"/>
    <w:rsid w:val="0038045E"/>
    <w:rsid w:val="00380A19"/>
    <w:rsid w:val="00380CF9"/>
    <w:rsid w:val="003810BA"/>
    <w:rsid w:val="00381559"/>
    <w:rsid w:val="003823CE"/>
    <w:rsid w:val="00383032"/>
    <w:rsid w:val="00384206"/>
    <w:rsid w:val="00384619"/>
    <w:rsid w:val="00384637"/>
    <w:rsid w:val="003858BA"/>
    <w:rsid w:val="00385F83"/>
    <w:rsid w:val="00386795"/>
    <w:rsid w:val="003874AC"/>
    <w:rsid w:val="003909F9"/>
    <w:rsid w:val="00391909"/>
    <w:rsid w:val="0039229A"/>
    <w:rsid w:val="0039280B"/>
    <w:rsid w:val="00392854"/>
    <w:rsid w:val="003935E9"/>
    <w:rsid w:val="00393B0A"/>
    <w:rsid w:val="00395847"/>
    <w:rsid w:val="00395F45"/>
    <w:rsid w:val="00396955"/>
    <w:rsid w:val="00396CCA"/>
    <w:rsid w:val="003A0BB8"/>
    <w:rsid w:val="003A0C69"/>
    <w:rsid w:val="003A1CCE"/>
    <w:rsid w:val="003A3851"/>
    <w:rsid w:val="003A4691"/>
    <w:rsid w:val="003A4D09"/>
    <w:rsid w:val="003A4F5E"/>
    <w:rsid w:val="003A5480"/>
    <w:rsid w:val="003B10E8"/>
    <w:rsid w:val="003B1C52"/>
    <w:rsid w:val="003B2867"/>
    <w:rsid w:val="003B2872"/>
    <w:rsid w:val="003B2E1B"/>
    <w:rsid w:val="003B32BD"/>
    <w:rsid w:val="003B47E2"/>
    <w:rsid w:val="003B5330"/>
    <w:rsid w:val="003B5B96"/>
    <w:rsid w:val="003B60CB"/>
    <w:rsid w:val="003B66CB"/>
    <w:rsid w:val="003B7841"/>
    <w:rsid w:val="003C0E23"/>
    <w:rsid w:val="003C14E8"/>
    <w:rsid w:val="003C39AA"/>
    <w:rsid w:val="003C66EE"/>
    <w:rsid w:val="003C6703"/>
    <w:rsid w:val="003C693E"/>
    <w:rsid w:val="003C717A"/>
    <w:rsid w:val="003D058C"/>
    <w:rsid w:val="003D12DD"/>
    <w:rsid w:val="003D35D1"/>
    <w:rsid w:val="003D3A58"/>
    <w:rsid w:val="003D517E"/>
    <w:rsid w:val="003D51AD"/>
    <w:rsid w:val="003D5986"/>
    <w:rsid w:val="003D784E"/>
    <w:rsid w:val="003E0C1B"/>
    <w:rsid w:val="003E277D"/>
    <w:rsid w:val="003E31D4"/>
    <w:rsid w:val="003E3DC5"/>
    <w:rsid w:val="003E5795"/>
    <w:rsid w:val="003E7E40"/>
    <w:rsid w:val="003F0491"/>
    <w:rsid w:val="003F226A"/>
    <w:rsid w:val="003F2763"/>
    <w:rsid w:val="003F4D82"/>
    <w:rsid w:val="003F4F4A"/>
    <w:rsid w:val="003F61DF"/>
    <w:rsid w:val="003F6856"/>
    <w:rsid w:val="003F71CF"/>
    <w:rsid w:val="003F7FA7"/>
    <w:rsid w:val="0040069B"/>
    <w:rsid w:val="0040175A"/>
    <w:rsid w:val="004025F6"/>
    <w:rsid w:val="004032AD"/>
    <w:rsid w:val="00403537"/>
    <w:rsid w:val="0041156C"/>
    <w:rsid w:val="004121AA"/>
    <w:rsid w:val="004128D9"/>
    <w:rsid w:val="0041365B"/>
    <w:rsid w:val="004140D5"/>
    <w:rsid w:val="00415781"/>
    <w:rsid w:val="00415BAF"/>
    <w:rsid w:val="00415D95"/>
    <w:rsid w:val="004162D5"/>
    <w:rsid w:val="00416422"/>
    <w:rsid w:val="00416B67"/>
    <w:rsid w:val="00416F5F"/>
    <w:rsid w:val="004179E5"/>
    <w:rsid w:val="00417A3A"/>
    <w:rsid w:val="00420041"/>
    <w:rsid w:val="004205FB"/>
    <w:rsid w:val="00420650"/>
    <w:rsid w:val="00420D96"/>
    <w:rsid w:val="004210AA"/>
    <w:rsid w:val="004218ED"/>
    <w:rsid w:val="00421F29"/>
    <w:rsid w:val="0042202F"/>
    <w:rsid w:val="00422AEA"/>
    <w:rsid w:val="00422B1D"/>
    <w:rsid w:val="00423DB2"/>
    <w:rsid w:val="00425796"/>
    <w:rsid w:val="00425D5D"/>
    <w:rsid w:val="00425DF2"/>
    <w:rsid w:val="00425F90"/>
    <w:rsid w:val="00426196"/>
    <w:rsid w:val="0042696B"/>
    <w:rsid w:val="0042752C"/>
    <w:rsid w:val="00427E92"/>
    <w:rsid w:val="00427F00"/>
    <w:rsid w:val="004322CD"/>
    <w:rsid w:val="004330BF"/>
    <w:rsid w:val="004342E9"/>
    <w:rsid w:val="00436D05"/>
    <w:rsid w:val="00441CFF"/>
    <w:rsid w:val="00441E6D"/>
    <w:rsid w:val="00441F29"/>
    <w:rsid w:val="00442C3F"/>
    <w:rsid w:val="004434A0"/>
    <w:rsid w:val="004439EE"/>
    <w:rsid w:val="00443F4E"/>
    <w:rsid w:val="00444FBD"/>
    <w:rsid w:val="004454BE"/>
    <w:rsid w:val="00445806"/>
    <w:rsid w:val="00446874"/>
    <w:rsid w:val="00447F7A"/>
    <w:rsid w:val="004503DF"/>
    <w:rsid w:val="0045135A"/>
    <w:rsid w:val="00451A8D"/>
    <w:rsid w:val="00452686"/>
    <w:rsid w:val="0045384B"/>
    <w:rsid w:val="00453972"/>
    <w:rsid w:val="00453D12"/>
    <w:rsid w:val="00454993"/>
    <w:rsid w:val="004562B5"/>
    <w:rsid w:val="00457132"/>
    <w:rsid w:val="004579EE"/>
    <w:rsid w:val="00457BB0"/>
    <w:rsid w:val="00457C25"/>
    <w:rsid w:val="00461A33"/>
    <w:rsid w:val="00461DDA"/>
    <w:rsid w:val="004629AD"/>
    <w:rsid w:val="00465263"/>
    <w:rsid w:val="00465D24"/>
    <w:rsid w:val="00467370"/>
    <w:rsid w:val="00467715"/>
    <w:rsid w:val="004677D1"/>
    <w:rsid w:val="004677E3"/>
    <w:rsid w:val="00470426"/>
    <w:rsid w:val="00471BDB"/>
    <w:rsid w:val="00473EBD"/>
    <w:rsid w:val="004752DB"/>
    <w:rsid w:val="00475C06"/>
    <w:rsid w:val="004767E1"/>
    <w:rsid w:val="00476F1D"/>
    <w:rsid w:val="00477074"/>
    <w:rsid w:val="004772B8"/>
    <w:rsid w:val="00477C1E"/>
    <w:rsid w:val="00477ECE"/>
    <w:rsid w:val="00480819"/>
    <w:rsid w:val="00480C2B"/>
    <w:rsid w:val="004814BA"/>
    <w:rsid w:val="00482109"/>
    <w:rsid w:val="00482399"/>
    <w:rsid w:val="004832D4"/>
    <w:rsid w:val="00483BE4"/>
    <w:rsid w:val="00484C72"/>
    <w:rsid w:val="00486DA6"/>
    <w:rsid w:val="00486FE7"/>
    <w:rsid w:val="0049010E"/>
    <w:rsid w:val="00490CE0"/>
    <w:rsid w:val="004921D4"/>
    <w:rsid w:val="00492F7A"/>
    <w:rsid w:val="00494B61"/>
    <w:rsid w:val="00496310"/>
    <w:rsid w:val="004979C2"/>
    <w:rsid w:val="004A227F"/>
    <w:rsid w:val="004A3AF6"/>
    <w:rsid w:val="004A3C0E"/>
    <w:rsid w:val="004A475E"/>
    <w:rsid w:val="004A507F"/>
    <w:rsid w:val="004A5394"/>
    <w:rsid w:val="004A64F0"/>
    <w:rsid w:val="004A66AF"/>
    <w:rsid w:val="004A6FA4"/>
    <w:rsid w:val="004A7061"/>
    <w:rsid w:val="004A7537"/>
    <w:rsid w:val="004A7C57"/>
    <w:rsid w:val="004B03D8"/>
    <w:rsid w:val="004B0858"/>
    <w:rsid w:val="004B16D3"/>
    <w:rsid w:val="004B202E"/>
    <w:rsid w:val="004B2CB2"/>
    <w:rsid w:val="004B421D"/>
    <w:rsid w:val="004B4E58"/>
    <w:rsid w:val="004B581A"/>
    <w:rsid w:val="004B66F6"/>
    <w:rsid w:val="004B68EC"/>
    <w:rsid w:val="004B6F19"/>
    <w:rsid w:val="004B73B1"/>
    <w:rsid w:val="004C0096"/>
    <w:rsid w:val="004C07B1"/>
    <w:rsid w:val="004C0B13"/>
    <w:rsid w:val="004C2453"/>
    <w:rsid w:val="004C3141"/>
    <w:rsid w:val="004C3618"/>
    <w:rsid w:val="004C3BD2"/>
    <w:rsid w:val="004C4D06"/>
    <w:rsid w:val="004C5B2C"/>
    <w:rsid w:val="004C6138"/>
    <w:rsid w:val="004C614E"/>
    <w:rsid w:val="004C71EE"/>
    <w:rsid w:val="004C7438"/>
    <w:rsid w:val="004C7BEF"/>
    <w:rsid w:val="004D05C3"/>
    <w:rsid w:val="004D09AA"/>
    <w:rsid w:val="004D205B"/>
    <w:rsid w:val="004D21F9"/>
    <w:rsid w:val="004D2B3A"/>
    <w:rsid w:val="004D35AA"/>
    <w:rsid w:val="004D4D97"/>
    <w:rsid w:val="004D5815"/>
    <w:rsid w:val="004D6560"/>
    <w:rsid w:val="004D6931"/>
    <w:rsid w:val="004D6B5E"/>
    <w:rsid w:val="004D78C5"/>
    <w:rsid w:val="004E0006"/>
    <w:rsid w:val="004E240C"/>
    <w:rsid w:val="004E2AB2"/>
    <w:rsid w:val="004E3A28"/>
    <w:rsid w:val="004E3E0B"/>
    <w:rsid w:val="004E3E33"/>
    <w:rsid w:val="004E419B"/>
    <w:rsid w:val="004E4DBA"/>
    <w:rsid w:val="004E56CB"/>
    <w:rsid w:val="004E61A5"/>
    <w:rsid w:val="004F14FB"/>
    <w:rsid w:val="004F1750"/>
    <w:rsid w:val="004F1BC4"/>
    <w:rsid w:val="004F3482"/>
    <w:rsid w:val="004F48C6"/>
    <w:rsid w:val="004F52A1"/>
    <w:rsid w:val="004F534B"/>
    <w:rsid w:val="004F6245"/>
    <w:rsid w:val="004F6372"/>
    <w:rsid w:val="004F63DB"/>
    <w:rsid w:val="004F66EC"/>
    <w:rsid w:val="004F79A5"/>
    <w:rsid w:val="004F7E72"/>
    <w:rsid w:val="00501355"/>
    <w:rsid w:val="005027DB"/>
    <w:rsid w:val="00505609"/>
    <w:rsid w:val="00505C53"/>
    <w:rsid w:val="00507D09"/>
    <w:rsid w:val="00507F21"/>
    <w:rsid w:val="00510E6E"/>
    <w:rsid w:val="0051144E"/>
    <w:rsid w:val="0051383C"/>
    <w:rsid w:val="005151BF"/>
    <w:rsid w:val="005169CB"/>
    <w:rsid w:val="00517254"/>
    <w:rsid w:val="00517D4F"/>
    <w:rsid w:val="00517DE3"/>
    <w:rsid w:val="005200DA"/>
    <w:rsid w:val="00523758"/>
    <w:rsid w:val="00524504"/>
    <w:rsid w:val="00525333"/>
    <w:rsid w:val="00526613"/>
    <w:rsid w:val="00530AA0"/>
    <w:rsid w:val="00532AA8"/>
    <w:rsid w:val="00533112"/>
    <w:rsid w:val="0053344E"/>
    <w:rsid w:val="00533EE5"/>
    <w:rsid w:val="00534140"/>
    <w:rsid w:val="005356A0"/>
    <w:rsid w:val="00536AB4"/>
    <w:rsid w:val="00537658"/>
    <w:rsid w:val="0054107C"/>
    <w:rsid w:val="00541363"/>
    <w:rsid w:val="00541606"/>
    <w:rsid w:val="00541FFA"/>
    <w:rsid w:val="005422EA"/>
    <w:rsid w:val="00542CFC"/>
    <w:rsid w:val="00542F45"/>
    <w:rsid w:val="005434B1"/>
    <w:rsid w:val="00543C9A"/>
    <w:rsid w:val="00544020"/>
    <w:rsid w:val="0054464C"/>
    <w:rsid w:val="00545655"/>
    <w:rsid w:val="00546006"/>
    <w:rsid w:val="005472E0"/>
    <w:rsid w:val="0054781C"/>
    <w:rsid w:val="00550D81"/>
    <w:rsid w:val="00550ED6"/>
    <w:rsid w:val="005513B7"/>
    <w:rsid w:val="00552C7A"/>
    <w:rsid w:val="0055407E"/>
    <w:rsid w:val="0055438E"/>
    <w:rsid w:val="0055457D"/>
    <w:rsid w:val="00555869"/>
    <w:rsid w:val="0055652B"/>
    <w:rsid w:val="005568DE"/>
    <w:rsid w:val="0055766B"/>
    <w:rsid w:val="00560047"/>
    <w:rsid w:val="0056132D"/>
    <w:rsid w:val="005613CB"/>
    <w:rsid w:val="005617CB"/>
    <w:rsid w:val="00562493"/>
    <w:rsid w:val="00562966"/>
    <w:rsid w:val="00565784"/>
    <w:rsid w:val="00565BAD"/>
    <w:rsid w:val="0056718D"/>
    <w:rsid w:val="00567CCD"/>
    <w:rsid w:val="0057038F"/>
    <w:rsid w:val="005717B7"/>
    <w:rsid w:val="00571ABC"/>
    <w:rsid w:val="00572958"/>
    <w:rsid w:val="00572BD7"/>
    <w:rsid w:val="00573B9A"/>
    <w:rsid w:val="00574142"/>
    <w:rsid w:val="00574F63"/>
    <w:rsid w:val="00575199"/>
    <w:rsid w:val="0057529E"/>
    <w:rsid w:val="00576082"/>
    <w:rsid w:val="00576F0E"/>
    <w:rsid w:val="005772AA"/>
    <w:rsid w:val="00577A83"/>
    <w:rsid w:val="005805EF"/>
    <w:rsid w:val="00581C39"/>
    <w:rsid w:val="0058484C"/>
    <w:rsid w:val="0058515E"/>
    <w:rsid w:val="00585165"/>
    <w:rsid w:val="00585C26"/>
    <w:rsid w:val="0058605E"/>
    <w:rsid w:val="005865CE"/>
    <w:rsid w:val="00586B98"/>
    <w:rsid w:val="005911C9"/>
    <w:rsid w:val="005911E9"/>
    <w:rsid w:val="005919C9"/>
    <w:rsid w:val="00591E58"/>
    <w:rsid w:val="005922C0"/>
    <w:rsid w:val="005923AE"/>
    <w:rsid w:val="00593BE3"/>
    <w:rsid w:val="00594394"/>
    <w:rsid w:val="00594681"/>
    <w:rsid w:val="00594ECA"/>
    <w:rsid w:val="00595257"/>
    <w:rsid w:val="00597B6D"/>
    <w:rsid w:val="005A092C"/>
    <w:rsid w:val="005A0E1F"/>
    <w:rsid w:val="005A14FC"/>
    <w:rsid w:val="005A1891"/>
    <w:rsid w:val="005A24F3"/>
    <w:rsid w:val="005A3109"/>
    <w:rsid w:val="005A336E"/>
    <w:rsid w:val="005A37B4"/>
    <w:rsid w:val="005A3CBB"/>
    <w:rsid w:val="005A43A5"/>
    <w:rsid w:val="005A5CDC"/>
    <w:rsid w:val="005A5FFC"/>
    <w:rsid w:val="005A6EA7"/>
    <w:rsid w:val="005A7185"/>
    <w:rsid w:val="005A72E1"/>
    <w:rsid w:val="005A74E0"/>
    <w:rsid w:val="005A7646"/>
    <w:rsid w:val="005A796A"/>
    <w:rsid w:val="005B0011"/>
    <w:rsid w:val="005B04AD"/>
    <w:rsid w:val="005B0CC5"/>
    <w:rsid w:val="005B1903"/>
    <w:rsid w:val="005B27B6"/>
    <w:rsid w:val="005B2A9F"/>
    <w:rsid w:val="005B2BE9"/>
    <w:rsid w:val="005B2D94"/>
    <w:rsid w:val="005B3362"/>
    <w:rsid w:val="005B4473"/>
    <w:rsid w:val="005B4FAB"/>
    <w:rsid w:val="005B51D1"/>
    <w:rsid w:val="005B60D1"/>
    <w:rsid w:val="005B7611"/>
    <w:rsid w:val="005C05BE"/>
    <w:rsid w:val="005C0D8C"/>
    <w:rsid w:val="005C1C70"/>
    <w:rsid w:val="005C1F83"/>
    <w:rsid w:val="005C24F9"/>
    <w:rsid w:val="005C2854"/>
    <w:rsid w:val="005C2B44"/>
    <w:rsid w:val="005C2D5F"/>
    <w:rsid w:val="005C3C59"/>
    <w:rsid w:val="005C52C2"/>
    <w:rsid w:val="005C6E07"/>
    <w:rsid w:val="005C6EF9"/>
    <w:rsid w:val="005D3143"/>
    <w:rsid w:val="005D3E02"/>
    <w:rsid w:val="005D6245"/>
    <w:rsid w:val="005D664B"/>
    <w:rsid w:val="005D6747"/>
    <w:rsid w:val="005D6774"/>
    <w:rsid w:val="005D7355"/>
    <w:rsid w:val="005D7D5C"/>
    <w:rsid w:val="005E1632"/>
    <w:rsid w:val="005E48E9"/>
    <w:rsid w:val="005E5C45"/>
    <w:rsid w:val="005E5EA9"/>
    <w:rsid w:val="005E5F61"/>
    <w:rsid w:val="005E68C0"/>
    <w:rsid w:val="005E6D15"/>
    <w:rsid w:val="005E7A8A"/>
    <w:rsid w:val="005E7B1B"/>
    <w:rsid w:val="005F197A"/>
    <w:rsid w:val="005F1CA8"/>
    <w:rsid w:val="005F2418"/>
    <w:rsid w:val="005F254D"/>
    <w:rsid w:val="005F34AF"/>
    <w:rsid w:val="005F37ED"/>
    <w:rsid w:val="005F428C"/>
    <w:rsid w:val="005F4BB5"/>
    <w:rsid w:val="005F6929"/>
    <w:rsid w:val="005F7657"/>
    <w:rsid w:val="005F7BCE"/>
    <w:rsid w:val="0060016A"/>
    <w:rsid w:val="006002ED"/>
    <w:rsid w:val="006018C2"/>
    <w:rsid w:val="00603FF9"/>
    <w:rsid w:val="00604075"/>
    <w:rsid w:val="006043DC"/>
    <w:rsid w:val="006049DB"/>
    <w:rsid w:val="006051BB"/>
    <w:rsid w:val="006064CA"/>
    <w:rsid w:val="00607140"/>
    <w:rsid w:val="00610FD9"/>
    <w:rsid w:val="006118F8"/>
    <w:rsid w:val="00612511"/>
    <w:rsid w:val="00612C3B"/>
    <w:rsid w:val="00612E79"/>
    <w:rsid w:val="00615036"/>
    <w:rsid w:val="00615385"/>
    <w:rsid w:val="00615493"/>
    <w:rsid w:val="0061577D"/>
    <w:rsid w:val="006157B7"/>
    <w:rsid w:val="0062004B"/>
    <w:rsid w:val="006200B4"/>
    <w:rsid w:val="00621134"/>
    <w:rsid w:val="006224F3"/>
    <w:rsid w:val="00622579"/>
    <w:rsid w:val="006227E4"/>
    <w:rsid w:val="00622AE9"/>
    <w:rsid w:val="00623585"/>
    <w:rsid w:val="006257D1"/>
    <w:rsid w:val="00625907"/>
    <w:rsid w:val="00626322"/>
    <w:rsid w:val="0062640A"/>
    <w:rsid w:val="00626BF2"/>
    <w:rsid w:val="00627265"/>
    <w:rsid w:val="00627F19"/>
    <w:rsid w:val="006300CB"/>
    <w:rsid w:val="006309F1"/>
    <w:rsid w:val="00631458"/>
    <w:rsid w:val="006325B3"/>
    <w:rsid w:val="00634A77"/>
    <w:rsid w:val="00635D6B"/>
    <w:rsid w:val="00635F0B"/>
    <w:rsid w:val="00640E05"/>
    <w:rsid w:val="00641277"/>
    <w:rsid w:val="006416C6"/>
    <w:rsid w:val="00642394"/>
    <w:rsid w:val="00642B36"/>
    <w:rsid w:val="00642F33"/>
    <w:rsid w:val="0064348E"/>
    <w:rsid w:val="00644C51"/>
    <w:rsid w:val="006450ED"/>
    <w:rsid w:val="00647455"/>
    <w:rsid w:val="00647766"/>
    <w:rsid w:val="00647CBA"/>
    <w:rsid w:val="006510AD"/>
    <w:rsid w:val="0065185C"/>
    <w:rsid w:val="006521C5"/>
    <w:rsid w:val="006529F9"/>
    <w:rsid w:val="00652F40"/>
    <w:rsid w:val="00653717"/>
    <w:rsid w:val="00654A52"/>
    <w:rsid w:val="00654F24"/>
    <w:rsid w:val="006558D2"/>
    <w:rsid w:val="006562F2"/>
    <w:rsid w:val="0066023B"/>
    <w:rsid w:val="006627C0"/>
    <w:rsid w:val="00662F8D"/>
    <w:rsid w:val="006631F8"/>
    <w:rsid w:val="00663FCD"/>
    <w:rsid w:val="0066412B"/>
    <w:rsid w:val="006646AF"/>
    <w:rsid w:val="00664B5D"/>
    <w:rsid w:val="00664BC0"/>
    <w:rsid w:val="00665097"/>
    <w:rsid w:val="00665FAA"/>
    <w:rsid w:val="0066724F"/>
    <w:rsid w:val="006719D3"/>
    <w:rsid w:val="00671D83"/>
    <w:rsid w:val="0067374D"/>
    <w:rsid w:val="00674F00"/>
    <w:rsid w:val="00676A16"/>
    <w:rsid w:val="006776BF"/>
    <w:rsid w:val="00677DA4"/>
    <w:rsid w:val="00681734"/>
    <w:rsid w:val="006827C6"/>
    <w:rsid w:val="00682900"/>
    <w:rsid w:val="00683071"/>
    <w:rsid w:val="00683DE2"/>
    <w:rsid w:val="006844EA"/>
    <w:rsid w:val="00684BC5"/>
    <w:rsid w:val="00684C9E"/>
    <w:rsid w:val="0068594C"/>
    <w:rsid w:val="00687587"/>
    <w:rsid w:val="00687C00"/>
    <w:rsid w:val="00690B20"/>
    <w:rsid w:val="00690E2E"/>
    <w:rsid w:val="00691AF3"/>
    <w:rsid w:val="00691DC8"/>
    <w:rsid w:val="00692BCD"/>
    <w:rsid w:val="0069372A"/>
    <w:rsid w:val="00694BDD"/>
    <w:rsid w:val="00695142"/>
    <w:rsid w:val="0069614F"/>
    <w:rsid w:val="00696DA4"/>
    <w:rsid w:val="0069725C"/>
    <w:rsid w:val="006A0992"/>
    <w:rsid w:val="006A1FAF"/>
    <w:rsid w:val="006A25B2"/>
    <w:rsid w:val="006A2992"/>
    <w:rsid w:val="006A3249"/>
    <w:rsid w:val="006A3899"/>
    <w:rsid w:val="006A509E"/>
    <w:rsid w:val="006A5141"/>
    <w:rsid w:val="006A51F5"/>
    <w:rsid w:val="006A5260"/>
    <w:rsid w:val="006A545E"/>
    <w:rsid w:val="006A5B74"/>
    <w:rsid w:val="006A642B"/>
    <w:rsid w:val="006A79E5"/>
    <w:rsid w:val="006B03A7"/>
    <w:rsid w:val="006B0DD0"/>
    <w:rsid w:val="006B0E47"/>
    <w:rsid w:val="006B0EAF"/>
    <w:rsid w:val="006B12AC"/>
    <w:rsid w:val="006B2AE2"/>
    <w:rsid w:val="006B376B"/>
    <w:rsid w:val="006B3A0F"/>
    <w:rsid w:val="006B3FDC"/>
    <w:rsid w:val="006B4B6A"/>
    <w:rsid w:val="006B56A1"/>
    <w:rsid w:val="006B6842"/>
    <w:rsid w:val="006B68A3"/>
    <w:rsid w:val="006B6D4B"/>
    <w:rsid w:val="006B6F3C"/>
    <w:rsid w:val="006B7965"/>
    <w:rsid w:val="006C020F"/>
    <w:rsid w:val="006C041B"/>
    <w:rsid w:val="006C0A22"/>
    <w:rsid w:val="006C12A4"/>
    <w:rsid w:val="006C23B3"/>
    <w:rsid w:val="006C30FA"/>
    <w:rsid w:val="006C35D2"/>
    <w:rsid w:val="006C4681"/>
    <w:rsid w:val="006C4F31"/>
    <w:rsid w:val="006C5448"/>
    <w:rsid w:val="006C5495"/>
    <w:rsid w:val="006C5F21"/>
    <w:rsid w:val="006C6305"/>
    <w:rsid w:val="006C6E0A"/>
    <w:rsid w:val="006C6E1C"/>
    <w:rsid w:val="006C6E66"/>
    <w:rsid w:val="006C7E6B"/>
    <w:rsid w:val="006D0006"/>
    <w:rsid w:val="006D01BF"/>
    <w:rsid w:val="006D0275"/>
    <w:rsid w:val="006D16A2"/>
    <w:rsid w:val="006D1EBC"/>
    <w:rsid w:val="006D1FE8"/>
    <w:rsid w:val="006D263F"/>
    <w:rsid w:val="006D370F"/>
    <w:rsid w:val="006D3A9F"/>
    <w:rsid w:val="006D4133"/>
    <w:rsid w:val="006D45A1"/>
    <w:rsid w:val="006D470F"/>
    <w:rsid w:val="006D4B1B"/>
    <w:rsid w:val="006D4CC5"/>
    <w:rsid w:val="006D54A8"/>
    <w:rsid w:val="006D54E3"/>
    <w:rsid w:val="006D579A"/>
    <w:rsid w:val="006D6B05"/>
    <w:rsid w:val="006D7DCE"/>
    <w:rsid w:val="006E0584"/>
    <w:rsid w:val="006E0B51"/>
    <w:rsid w:val="006E0BB6"/>
    <w:rsid w:val="006E12FB"/>
    <w:rsid w:val="006E1BF2"/>
    <w:rsid w:val="006E3CCC"/>
    <w:rsid w:val="006E45C7"/>
    <w:rsid w:val="006E45FC"/>
    <w:rsid w:val="006E4667"/>
    <w:rsid w:val="006E4777"/>
    <w:rsid w:val="006E5489"/>
    <w:rsid w:val="006E5A98"/>
    <w:rsid w:val="006E5D4E"/>
    <w:rsid w:val="006E6331"/>
    <w:rsid w:val="006E664A"/>
    <w:rsid w:val="006E6F17"/>
    <w:rsid w:val="006E75F6"/>
    <w:rsid w:val="006E779F"/>
    <w:rsid w:val="006E77BB"/>
    <w:rsid w:val="006E7D8E"/>
    <w:rsid w:val="006E7EEA"/>
    <w:rsid w:val="006F0C70"/>
    <w:rsid w:val="006F0F2C"/>
    <w:rsid w:val="006F1010"/>
    <w:rsid w:val="006F1145"/>
    <w:rsid w:val="006F17C5"/>
    <w:rsid w:val="006F2484"/>
    <w:rsid w:val="006F2663"/>
    <w:rsid w:val="006F2D8E"/>
    <w:rsid w:val="006F390D"/>
    <w:rsid w:val="006F4508"/>
    <w:rsid w:val="006F4E8F"/>
    <w:rsid w:val="006F549D"/>
    <w:rsid w:val="006F6170"/>
    <w:rsid w:val="006F68F8"/>
    <w:rsid w:val="006F6F13"/>
    <w:rsid w:val="006F6FC6"/>
    <w:rsid w:val="006F7139"/>
    <w:rsid w:val="006F7C6B"/>
    <w:rsid w:val="00700787"/>
    <w:rsid w:val="00700B1C"/>
    <w:rsid w:val="007013E2"/>
    <w:rsid w:val="0070166A"/>
    <w:rsid w:val="007018F8"/>
    <w:rsid w:val="007027FC"/>
    <w:rsid w:val="00702A36"/>
    <w:rsid w:val="007038B0"/>
    <w:rsid w:val="00703964"/>
    <w:rsid w:val="00703F7C"/>
    <w:rsid w:val="00704C4C"/>
    <w:rsid w:val="00704C8A"/>
    <w:rsid w:val="00710706"/>
    <w:rsid w:val="007113E4"/>
    <w:rsid w:val="00711757"/>
    <w:rsid w:val="007118E0"/>
    <w:rsid w:val="00711A45"/>
    <w:rsid w:val="00712119"/>
    <w:rsid w:val="00712633"/>
    <w:rsid w:val="00713230"/>
    <w:rsid w:val="00713379"/>
    <w:rsid w:val="00714051"/>
    <w:rsid w:val="0071531C"/>
    <w:rsid w:val="00715694"/>
    <w:rsid w:val="007156CD"/>
    <w:rsid w:val="007156E0"/>
    <w:rsid w:val="007161A7"/>
    <w:rsid w:val="00717625"/>
    <w:rsid w:val="007178A1"/>
    <w:rsid w:val="00720CA6"/>
    <w:rsid w:val="00721455"/>
    <w:rsid w:val="00722554"/>
    <w:rsid w:val="007226D5"/>
    <w:rsid w:val="00723F8C"/>
    <w:rsid w:val="007246DA"/>
    <w:rsid w:val="007264AA"/>
    <w:rsid w:val="00726E3C"/>
    <w:rsid w:val="0072715B"/>
    <w:rsid w:val="0072749B"/>
    <w:rsid w:val="0073069E"/>
    <w:rsid w:val="00730C4C"/>
    <w:rsid w:val="007328A7"/>
    <w:rsid w:val="00733091"/>
    <w:rsid w:val="00733440"/>
    <w:rsid w:val="00733478"/>
    <w:rsid w:val="0073350B"/>
    <w:rsid w:val="007350F7"/>
    <w:rsid w:val="00735E03"/>
    <w:rsid w:val="00736129"/>
    <w:rsid w:val="00737A4F"/>
    <w:rsid w:val="007407CC"/>
    <w:rsid w:val="00740939"/>
    <w:rsid w:val="00740DD2"/>
    <w:rsid w:val="00740E2F"/>
    <w:rsid w:val="00741DF9"/>
    <w:rsid w:val="0074275B"/>
    <w:rsid w:val="00743230"/>
    <w:rsid w:val="00745306"/>
    <w:rsid w:val="007453E6"/>
    <w:rsid w:val="007462DD"/>
    <w:rsid w:val="007468CE"/>
    <w:rsid w:val="00746DA3"/>
    <w:rsid w:val="007471FD"/>
    <w:rsid w:val="0074739B"/>
    <w:rsid w:val="007477E9"/>
    <w:rsid w:val="007507E1"/>
    <w:rsid w:val="00750D05"/>
    <w:rsid w:val="00751459"/>
    <w:rsid w:val="00751EE9"/>
    <w:rsid w:val="00752298"/>
    <w:rsid w:val="00752667"/>
    <w:rsid w:val="007530DB"/>
    <w:rsid w:val="007540A4"/>
    <w:rsid w:val="00754B8C"/>
    <w:rsid w:val="00755BB3"/>
    <w:rsid w:val="00756399"/>
    <w:rsid w:val="007571EA"/>
    <w:rsid w:val="00757435"/>
    <w:rsid w:val="00757A1C"/>
    <w:rsid w:val="00760DF2"/>
    <w:rsid w:val="00762A82"/>
    <w:rsid w:val="00762C73"/>
    <w:rsid w:val="00762D7E"/>
    <w:rsid w:val="00763393"/>
    <w:rsid w:val="0076358B"/>
    <w:rsid w:val="00764063"/>
    <w:rsid w:val="00764F82"/>
    <w:rsid w:val="007655F7"/>
    <w:rsid w:val="0076595A"/>
    <w:rsid w:val="00766AE1"/>
    <w:rsid w:val="007701A3"/>
    <w:rsid w:val="0077167B"/>
    <w:rsid w:val="00771AA3"/>
    <w:rsid w:val="00772644"/>
    <w:rsid w:val="00772EB4"/>
    <w:rsid w:val="00772EDD"/>
    <w:rsid w:val="00773402"/>
    <w:rsid w:val="00773507"/>
    <w:rsid w:val="00774E17"/>
    <w:rsid w:val="00775E19"/>
    <w:rsid w:val="007775BB"/>
    <w:rsid w:val="00780330"/>
    <w:rsid w:val="0078168C"/>
    <w:rsid w:val="00782001"/>
    <w:rsid w:val="00782125"/>
    <w:rsid w:val="00782489"/>
    <w:rsid w:val="007829BC"/>
    <w:rsid w:val="0078405C"/>
    <w:rsid w:val="007849D8"/>
    <w:rsid w:val="007857BB"/>
    <w:rsid w:val="00785FA0"/>
    <w:rsid w:val="00786D6F"/>
    <w:rsid w:val="0078761B"/>
    <w:rsid w:val="00790433"/>
    <w:rsid w:val="00790EF9"/>
    <w:rsid w:val="00792CD8"/>
    <w:rsid w:val="0079586F"/>
    <w:rsid w:val="00795D17"/>
    <w:rsid w:val="00795E55"/>
    <w:rsid w:val="0079662F"/>
    <w:rsid w:val="007970E8"/>
    <w:rsid w:val="007A0AAF"/>
    <w:rsid w:val="007A1BAF"/>
    <w:rsid w:val="007A26E4"/>
    <w:rsid w:val="007A2F3E"/>
    <w:rsid w:val="007A3BA3"/>
    <w:rsid w:val="007A47BF"/>
    <w:rsid w:val="007A4965"/>
    <w:rsid w:val="007A49C3"/>
    <w:rsid w:val="007A4E3D"/>
    <w:rsid w:val="007A5155"/>
    <w:rsid w:val="007A5EF6"/>
    <w:rsid w:val="007A64A0"/>
    <w:rsid w:val="007A6A34"/>
    <w:rsid w:val="007A6DF2"/>
    <w:rsid w:val="007A7F07"/>
    <w:rsid w:val="007B01ED"/>
    <w:rsid w:val="007B1A2D"/>
    <w:rsid w:val="007B1AA9"/>
    <w:rsid w:val="007B1F0C"/>
    <w:rsid w:val="007B3727"/>
    <w:rsid w:val="007B3BD7"/>
    <w:rsid w:val="007B3F49"/>
    <w:rsid w:val="007B563B"/>
    <w:rsid w:val="007B5884"/>
    <w:rsid w:val="007B608C"/>
    <w:rsid w:val="007B79E0"/>
    <w:rsid w:val="007B7DE0"/>
    <w:rsid w:val="007C0541"/>
    <w:rsid w:val="007C08F6"/>
    <w:rsid w:val="007C0D1B"/>
    <w:rsid w:val="007C1301"/>
    <w:rsid w:val="007C1AFA"/>
    <w:rsid w:val="007C1B23"/>
    <w:rsid w:val="007C2679"/>
    <w:rsid w:val="007C3A4D"/>
    <w:rsid w:val="007C4C9A"/>
    <w:rsid w:val="007C6673"/>
    <w:rsid w:val="007C68B0"/>
    <w:rsid w:val="007C7719"/>
    <w:rsid w:val="007C7E5D"/>
    <w:rsid w:val="007D117C"/>
    <w:rsid w:val="007D1441"/>
    <w:rsid w:val="007D187E"/>
    <w:rsid w:val="007D1B6D"/>
    <w:rsid w:val="007D1DFD"/>
    <w:rsid w:val="007D1E46"/>
    <w:rsid w:val="007D27A7"/>
    <w:rsid w:val="007D31D2"/>
    <w:rsid w:val="007D5037"/>
    <w:rsid w:val="007D58CF"/>
    <w:rsid w:val="007D6132"/>
    <w:rsid w:val="007D6E1A"/>
    <w:rsid w:val="007D7453"/>
    <w:rsid w:val="007D75BB"/>
    <w:rsid w:val="007E0292"/>
    <w:rsid w:val="007E101E"/>
    <w:rsid w:val="007E2089"/>
    <w:rsid w:val="007E231C"/>
    <w:rsid w:val="007E2E34"/>
    <w:rsid w:val="007E45B2"/>
    <w:rsid w:val="007E4677"/>
    <w:rsid w:val="007E7689"/>
    <w:rsid w:val="007F016B"/>
    <w:rsid w:val="007F05B8"/>
    <w:rsid w:val="007F064C"/>
    <w:rsid w:val="007F0DCB"/>
    <w:rsid w:val="007F1D32"/>
    <w:rsid w:val="007F2262"/>
    <w:rsid w:val="007F290D"/>
    <w:rsid w:val="007F2BA9"/>
    <w:rsid w:val="007F3437"/>
    <w:rsid w:val="007F4641"/>
    <w:rsid w:val="007F58B9"/>
    <w:rsid w:val="007F5FB4"/>
    <w:rsid w:val="007F75C4"/>
    <w:rsid w:val="008004B3"/>
    <w:rsid w:val="008007E9"/>
    <w:rsid w:val="00800CB0"/>
    <w:rsid w:val="00803280"/>
    <w:rsid w:val="0080391F"/>
    <w:rsid w:val="00803D80"/>
    <w:rsid w:val="00804328"/>
    <w:rsid w:val="008044E0"/>
    <w:rsid w:val="00804C4D"/>
    <w:rsid w:val="00804DF4"/>
    <w:rsid w:val="008056B7"/>
    <w:rsid w:val="008056E9"/>
    <w:rsid w:val="00805A6D"/>
    <w:rsid w:val="00807DFB"/>
    <w:rsid w:val="0081100C"/>
    <w:rsid w:val="008111B1"/>
    <w:rsid w:val="00813234"/>
    <w:rsid w:val="00813B68"/>
    <w:rsid w:val="0081400F"/>
    <w:rsid w:val="00814418"/>
    <w:rsid w:val="00814D63"/>
    <w:rsid w:val="00814D85"/>
    <w:rsid w:val="0081523C"/>
    <w:rsid w:val="00815BD0"/>
    <w:rsid w:val="00815F41"/>
    <w:rsid w:val="008163E9"/>
    <w:rsid w:val="00816922"/>
    <w:rsid w:val="00816979"/>
    <w:rsid w:val="00817572"/>
    <w:rsid w:val="008175E4"/>
    <w:rsid w:val="0081775B"/>
    <w:rsid w:val="008209C2"/>
    <w:rsid w:val="00820B3D"/>
    <w:rsid w:val="00820E77"/>
    <w:rsid w:val="00821BDB"/>
    <w:rsid w:val="0082266A"/>
    <w:rsid w:val="0082292A"/>
    <w:rsid w:val="008229B6"/>
    <w:rsid w:val="00824DDC"/>
    <w:rsid w:val="00824EF2"/>
    <w:rsid w:val="00824FB0"/>
    <w:rsid w:val="008276FD"/>
    <w:rsid w:val="00827DF3"/>
    <w:rsid w:val="008303A6"/>
    <w:rsid w:val="0083114A"/>
    <w:rsid w:val="00831227"/>
    <w:rsid w:val="00831EE5"/>
    <w:rsid w:val="008323FD"/>
    <w:rsid w:val="00832517"/>
    <w:rsid w:val="008328BD"/>
    <w:rsid w:val="00835755"/>
    <w:rsid w:val="00835A75"/>
    <w:rsid w:val="00837F3A"/>
    <w:rsid w:val="008407E1"/>
    <w:rsid w:val="008417E8"/>
    <w:rsid w:val="008430E0"/>
    <w:rsid w:val="00843251"/>
    <w:rsid w:val="00843D11"/>
    <w:rsid w:val="0084480B"/>
    <w:rsid w:val="0084488E"/>
    <w:rsid w:val="008449AF"/>
    <w:rsid w:val="008454E0"/>
    <w:rsid w:val="008468BC"/>
    <w:rsid w:val="00846A34"/>
    <w:rsid w:val="00846E35"/>
    <w:rsid w:val="00847273"/>
    <w:rsid w:val="0084791E"/>
    <w:rsid w:val="00851937"/>
    <w:rsid w:val="00851EB3"/>
    <w:rsid w:val="00852517"/>
    <w:rsid w:val="008537EC"/>
    <w:rsid w:val="00854097"/>
    <w:rsid w:val="008552F0"/>
    <w:rsid w:val="0085591B"/>
    <w:rsid w:val="00855EE9"/>
    <w:rsid w:val="00856C2E"/>
    <w:rsid w:val="0085765E"/>
    <w:rsid w:val="00857816"/>
    <w:rsid w:val="00857A72"/>
    <w:rsid w:val="00857AD9"/>
    <w:rsid w:val="00860721"/>
    <w:rsid w:val="00862106"/>
    <w:rsid w:val="0086229E"/>
    <w:rsid w:val="008659CC"/>
    <w:rsid w:val="008668FA"/>
    <w:rsid w:val="0086728D"/>
    <w:rsid w:val="008673D6"/>
    <w:rsid w:val="00867718"/>
    <w:rsid w:val="00867B1B"/>
    <w:rsid w:val="008701C9"/>
    <w:rsid w:val="0087182F"/>
    <w:rsid w:val="00873DB4"/>
    <w:rsid w:val="00874256"/>
    <w:rsid w:val="00874715"/>
    <w:rsid w:val="0087635E"/>
    <w:rsid w:val="00876968"/>
    <w:rsid w:val="00876994"/>
    <w:rsid w:val="00876F6E"/>
    <w:rsid w:val="008802C5"/>
    <w:rsid w:val="008813F0"/>
    <w:rsid w:val="00884A21"/>
    <w:rsid w:val="0088598B"/>
    <w:rsid w:val="008873DA"/>
    <w:rsid w:val="00890E0C"/>
    <w:rsid w:val="0089233C"/>
    <w:rsid w:val="008927C7"/>
    <w:rsid w:val="00892F1B"/>
    <w:rsid w:val="00893313"/>
    <w:rsid w:val="00893D6E"/>
    <w:rsid w:val="0089428C"/>
    <w:rsid w:val="008945FE"/>
    <w:rsid w:val="00894B5B"/>
    <w:rsid w:val="0089732A"/>
    <w:rsid w:val="00897D9E"/>
    <w:rsid w:val="00897FD8"/>
    <w:rsid w:val="008A2D6C"/>
    <w:rsid w:val="008A3072"/>
    <w:rsid w:val="008A3643"/>
    <w:rsid w:val="008A3FD1"/>
    <w:rsid w:val="008A629F"/>
    <w:rsid w:val="008A7804"/>
    <w:rsid w:val="008A7842"/>
    <w:rsid w:val="008B02FB"/>
    <w:rsid w:val="008B0AA9"/>
    <w:rsid w:val="008B0B0B"/>
    <w:rsid w:val="008B164C"/>
    <w:rsid w:val="008B1E08"/>
    <w:rsid w:val="008B3694"/>
    <w:rsid w:val="008B38CE"/>
    <w:rsid w:val="008B3C4E"/>
    <w:rsid w:val="008B3C64"/>
    <w:rsid w:val="008B3D18"/>
    <w:rsid w:val="008B40A4"/>
    <w:rsid w:val="008B55C3"/>
    <w:rsid w:val="008B5F35"/>
    <w:rsid w:val="008B605B"/>
    <w:rsid w:val="008B6182"/>
    <w:rsid w:val="008B6357"/>
    <w:rsid w:val="008B71D5"/>
    <w:rsid w:val="008B71E8"/>
    <w:rsid w:val="008C033A"/>
    <w:rsid w:val="008C11C3"/>
    <w:rsid w:val="008C13DE"/>
    <w:rsid w:val="008C1D5E"/>
    <w:rsid w:val="008C29C0"/>
    <w:rsid w:val="008C3E42"/>
    <w:rsid w:val="008C499E"/>
    <w:rsid w:val="008C5689"/>
    <w:rsid w:val="008C69CC"/>
    <w:rsid w:val="008C6A96"/>
    <w:rsid w:val="008C71F8"/>
    <w:rsid w:val="008D0CC6"/>
    <w:rsid w:val="008D0D9A"/>
    <w:rsid w:val="008D195C"/>
    <w:rsid w:val="008D3795"/>
    <w:rsid w:val="008D454C"/>
    <w:rsid w:val="008D4D99"/>
    <w:rsid w:val="008D556C"/>
    <w:rsid w:val="008D6089"/>
    <w:rsid w:val="008E01A1"/>
    <w:rsid w:val="008E0220"/>
    <w:rsid w:val="008E0470"/>
    <w:rsid w:val="008E0A07"/>
    <w:rsid w:val="008E2603"/>
    <w:rsid w:val="008E2772"/>
    <w:rsid w:val="008E3009"/>
    <w:rsid w:val="008E3921"/>
    <w:rsid w:val="008E4634"/>
    <w:rsid w:val="008E6678"/>
    <w:rsid w:val="008F0DFC"/>
    <w:rsid w:val="008F112F"/>
    <w:rsid w:val="008F11BF"/>
    <w:rsid w:val="008F1549"/>
    <w:rsid w:val="008F1E6A"/>
    <w:rsid w:val="008F2128"/>
    <w:rsid w:val="008F3174"/>
    <w:rsid w:val="008F5423"/>
    <w:rsid w:val="008F5E02"/>
    <w:rsid w:val="008F6EC8"/>
    <w:rsid w:val="008F73F5"/>
    <w:rsid w:val="008F7AD8"/>
    <w:rsid w:val="0090005F"/>
    <w:rsid w:val="0090074A"/>
    <w:rsid w:val="0090145C"/>
    <w:rsid w:val="0090161A"/>
    <w:rsid w:val="0090173D"/>
    <w:rsid w:val="00901A26"/>
    <w:rsid w:val="00903842"/>
    <w:rsid w:val="00903B91"/>
    <w:rsid w:val="009042F0"/>
    <w:rsid w:val="009057A1"/>
    <w:rsid w:val="00906093"/>
    <w:rsid w:val="0090673E"/>
    <w:rsid w:val="00906E0C"/>
    <w:rsid w:val="00907513"/>
    <w:rsid w:val="009077F6"/>
    <w:rsid w:val="00910072"/>
    <w:rsid w:val="009106D2"/>
    <w:rsid w:val="00910DCF"/>
    <w:rsid w:val="0091134F"/>
    <w:rsid w:val="00912864"/>
    <w:rsid w:val="00912B87"/>
    <w:rsid w:val="00912BA1"/>
    <w:rsid w:val="00913919"/>
    <w:rsid w:val="009143D9"/>
    <w:rsid w:val="00914A8C"/>
    <w:rsid w:val="00915154"/>
    <w:rsid w:val="00915BB1"/>
    <w:rsid w:val="00916242"/>
    <w:rsid w:val="009163AB"/>
    <w:rsid w:val="009166AC"/>
    <w:rsid w:val="00920207"/>
    <w:rsid w:val="0092021C"/>
    <w:rsid w:val="00920559"/>
    <w:rsid w:val="00920D51"/>
    <w:rsid w:val="00920EA4"/>
    <w:rsid w:val="0092246B"/>
    <w:rsid w:val="00922A86"/>
    <w:rsid w:val="00922C78"/>
    <w:rsid w:val="00922EAF"/>
    <w:rsid w:val="00924F91"/>
    <w:rsid w:val="00925B97"/>
    <w:rsid w:val="00926CB4"/>
    <w:rsid w:val="00927748"/>
    <w:rsid w:val="0093000A"/>
    <w:rsid w:val="00930690"/>
    <w:rsid w:val="00931215"/>
    <w:rsid w:val="00931222"/>
    <w:rsid w:val="009312E5"/>
    <w:rsid w:val="00933D8A"/>
    <w:rsid w:val="00933DAF"/>
    <w:rsid w:val="00935F87"/>
    <w:rsid w:val="00936016"/>
    <w:rsid w:val="00936074"/>
    <w:rsid w:val="009364D3"/>
    <w:rsid w:val="00942C3B"/>
    <w:rsid w:val="0094421F"/>
    <w:rsid w:val="00944492"/>
    <w:rsid w:val="00944C2B"/>
    <w:rsid w:val="00945B2D"/>
    <w:rsid w:val="0095102C"/>
    <w:rsid w:val="009512FF"/>
    <w:rsid w:val="009517B7"/>
    <w:rsid w:val="00951DBA"/>
    <w:rsid w:val="0095267B"/>
    <w:rsid w:val="0095280E"/>
    <w:rsid w:val="0095349B"/>
    <w:rsid w:val="00953C23"/>
    <w:rsid w:val="009542BB"/>
    <w:rsid w:val="00954A2C"/>
    <w:rsid w:val="00954BF6"/>
    <w:rsid w:val="00955179"/>
    <w:rsid w:val="00955451"/>
    <w:rsid w:val="00957B3C"/>
    <w:rsid w:val="00960670"/>
    <w:rsid w:val="00960D19"/>
    <w:rsid w:val="00961654"/>
    <w:rsid w:val="00961913"/>
    <w:rsid w:val="009627FB"/>
    <w:rsid w:val="00962B31"/>
    <w:rsid w:val="00962DED"/>
    <w:rsid w:val="00963A8F"/>
    <w:rsid w:val="00963C7C"/>
    <w:rsid w:val="00963FF9"/>
    <w:rsid w:val="00964F53"/>
    <w:rsid w:val="00965428"/>
    <w:rsid w:val="00965D68"/>
    <w:rsid w:val="009662F3"/>
    <w:rsid w:val="009663F7"/>
    <w:rsid w:val="00967F8D"/>
    <w:rsid w:val="00970346"/>
    <w:rsid w:val="009706F3"/>
    <w:rsid w:val="00970E3B"/>
    <w:rsid w:val="00971770"/>
    <w:rsid w:val="00972875"/>
    <w:rsid w:val="009731E9"/>
    <w:rsid w:val="0097683B"/>
    <w:rsid w:val="00976DD2"/>
    <w:rsid w:val="00977D91"/>
    <w:rsid w:val="009809A9"/>
    <w:rsid w:val="009809B8"/>
    <w:rsid w:val="00980B11"/>
    <w:rsid w:val="00981960"/>
    <w:rsid w:val="0098210B"/>
    <w:rsid w:val="00983198"/>
    <w:rsid w:val="00983AE0"/>
    <w:rsid w:val="00983BFF"/>
    <w:rsid w:val="00983F6A"/>
    <w:rsid w:val="00983FD0"/>
    <w:rsid w:val="00983FDF"/>
    <w:rsid w:val="0098432C"/>
    <w:rsid w:val="00990126"/>
    <w:rsid w:val="00990CF8"/>
    <w:rsid w:val="00990D8B"/>
    <w:rsid w:val="0099198F"/>
    <w:rsid w:val="00991ED0"/>
    <w:rsid w:val="009920FC"/>
    <w:rsid w:val="009932C7"/>
    <w:rsid w:val="009937E5"/>
    <w:rsid w:val="00993BE8"/>
    <w:rsid w:val="0099502D"/>
    <w:rsid w:val="00996464"/>
    <w:rsid w:val="0099792F"/>
    <w:rsid w:val="00997C74"/>
    <w:rsid w:val="009A1A6A"/>
    <w:rsid w:val="009A26B1"/>
    <w:rsid w:val="009A2D2F"/>
    <w:rsid w:val="009A2DA2"/>
    <w:rsid w:val="009A34F6"/>
    <w:rsid w:val="009A4616"/>
    <w:rsid w:val="009A482B"/>
    <w:rsid w:val="009A4F3E"/>
    <w:rsid w:val="009A561D"/>
    <w:rsid w:val="009A5C58"/>
    <w:rsid w:val="009B058C"/>
    <w:rsid w:val="009B19E2"/>
    <w:rsid w:val="009B3C20"/>
    <w:rsid w:val="009B3E95"/>
    <w:rsid w:val="009B4D28"/>
    <w:rsid w:val="009B5A31"/>
    <w:rsid w:val="009B6F9A"/>
    <w:rsid w:val="009B72D9"/>
    <w:rsid w:val="009C0FDC"/>
    <w:rsid w:val="009C107B"/>
    <w:rsid w:val="009C2C56"/>
    <w:rsid w:val="009C4BE0"/>
    <w:rsid w:val="009C4F37"/>
    <w:rsid w:val="009C5820"/>
    <w:rsid w:val="009C5C08"/>
    <w:rsid w:val="009C61E5"/>
    <w:rsid w:val="009C6365"/>
    <w:rsid w:val="009C675E"/>
    <w:rsid w:val="009C6F38"/>
    <w:rsid w:val="009C7662"/>
    <w:rsid w:val="009D0E09"/>
    <w:rsid w:val="009D11AD"/>
    <w:rsid w:val="009D1235"/>
    <w:rsid w:val="009D17E6"/>
    <w:rsid w:val="009D18E1"/>
    <w:rsid w:val="009D42F7"/>
    <w:rsid w:val="009D5254"/>
    <w:rsid w:val="009D6683"/>
    <w:rsid w:val="009D6C26"/>
    <w:rsid w:val="009D6D9E"/>
    <w:rsid w:val="009D6E9F"/>
    <w:rsid w:val="009D7103"/>
    <w:rsid w:val="009D7E47"/>
    <w:rsid w:val="009E018C"/>
    <w:rsid w:val="009E1FFE"/>
    <w:rsid w:val="009E45AD"/>
    <w:rsid w:val="009E596F"/>
    <w:rsid w:val="009E5BAC"/>
    <w:rsid w:val="009E65AB"/>
    <w:rsid w:val="009F01D2"/>
    <w:rsid w:val="009F04DC"/>
    <w:rsid w:val="009F10A9"/>
    <w:rsid w:val="009F1748"/>
    <w:rsid w:val="009F23A0"/>
    <w:rsid w:val="009F2B06"/>
    <w:rsid w:val="009F2E6B"/>
    <w:rsid w:val="009F2F16"/>
    <w:rsid w:val="009F3095"/>
    <w:rsid w:val="009F39DD"/>
    <w:rsid w:val="009F574A"/>
    <w:rsid w:val="009F64B6"/>
    <w:rsid w:val="009F6D73"/>
    <w:rsid w:val="009F73C5"/>
    <w:rsid w:val="00A000F2"/>
    <w:rsid w:val="00A00958"/>
    <w:rsid w:val="00A00A3B"/>
    <w:rsid w:val="00A01AA2"/>
    <w:rsid w:val="00A03423"/>
    <w:rsid w:val="00A0402A"/>
    <w:rsid w:val="00A04094"/>
    <w:rsid w:val="00A07875"/>
    <w:rsid w:val="00A07E19"/>
    <w:rsid w:val="00A1100E"/>
    <w:rsid w:val="00A11C82"/>
    <w:rsid w:val="00A1390D"/>
    <w:rsid w:val="00A13979"/>
    <w:rsid w:val="00A15AC4"/>
    <w:rsid w:val="00A162F7"/>
    <w:rsid w:val="00A163A8"/>
    <w:rsid w:val="00A175A2"/>
    <w:rsid w:val="00A17CF1"/>
    <w:rsid w:val="00A17D64"/>
    <w:rsid w:val="00A17E25"/>
    <w:rsid w:val="00A23EBA"/>
    <w:rsid w:val="00A26324"/>
    <w:rsid w:val="00A26649"/>
    <w:rsid w:val="00A26F2B"/>
    <w:rsid w:val="00A27408"/>
    <w:rsid w:val="00A27FFE"/>
    <w:rsid w:val="00A32777"/>
    <w:rsid w:val="00A334FD"/>
    <w:rsid w:val="00A3441C"/>
    <w:rsid w:val="00A35514"/>
    <w:rsid w:val="00A37858"/>
    <w:rsid w:val="00A37B8D"/>
    <w:rsid w:val="00A43676"/>
    <w:rsid w:val="00A44080"/>
    <w:rsid w:val="00A4411E"/>
    <w:rsid w:val="00A462A0"/>
    <w:rsid w:val="00A46FE7"/>
    <w:rsid w:val="00A47762"/>
    <w:rsid w:val="00A50563"/>
    <w:rsid w:val="00A5136F"/>
    <w:rsid w:val="00A51524"/>
    <w:rsid w:val="00A51DC4"/>
    <w:rsid w:val="00A537F5"/>
    <w:rsid w:val="00A54970"/>
    <w:rsid w:val="00A55CC2"/>
    <w:rsid w:val="00A56F98"/>
    <w:rsid w:val="00A573F0"/>
    <w:rsid w:val="00A575F9"/>
    <w:rsid w:val="00A57DA0"/>
    <w:rsid w:val="00A60796"/>
    <w:rsid w:val="00A61E29"/>
    <w:rsid w:val="00A62D9A"/>
    <w:rsid w:val="00A631D4"/>
    <w:rsid w:val="00A6358C"/>
    <w:rsid w:val="00A638C3"/>
    <w:rsid w:val="00A63BFB"/>
    <w:rsid w:val="00A6488A"/>
    <w:rsid w:val="00A651D0"/>
    <w:rsid w:val="00A659F9"/>
    <w:rsid w:val="00A65F23"/>
    <w:rsid w:val="00A67441"/>
    <w:rsid w:val="00A67C66"/>
    <w:rsid w:val="00A67F90"/>
    <w:rsid w:val="00A70A3E"/>
    <w:rsid w:val="00A72507"/>
    <w:rsid w:val="00A73F3E"/>
    <w:rsid w:val="00A74796"/>
    <w:rsid w:val="00A757A4"/>
    <w:rsid w:val="00A76A8C"/>
    <w:rsid w:val="00A76E51"/>
    <w:rsid w:val="00A81FD1"/>
    <w:rsid w:val="00A831BD"/>
    <w:rsid w:val="00A83F87"/>
    <w:rsid w:val="00A84446"/>
    <w:rsid w:val="00A850A8"/>
    <w:rsid w:val="00A85759"/>
    <w:rsid w:val="00A86917"/>
    <w:rsid w:val="00A90647"/>
    <w:rsid w:val="00A9091B"/>
    <w:rsid w:val="00A94488"/>
    <w:rsid w:val="00A96BDB"/>
    <w:rsid w:val="00A9702C"/>
    <w:rsid w:val="00A979FF"/>
    <w:rsid w:val="00A97EFF"/>
    <w:rsid w:val="00A97F9C"/>
    <w:rsid w:val="00AA1DFB"/>
    <w:rsid w:val="00AA4DAB"/>
    <w:rsid w:val="00AA721D"/>
    <w:rsid w:val="00AB2540"/>
    <w:rsid w:val="00AB25F0"/>
    <w:rsid w:val="00AB3F11"/>
    <w:rsid w:val="00AB4E2D"/>
    <w:rsid w:val="00AB7293"/>
    <w:rsid w:val="00AB7715"/>
    <w:rsid w:val="00AB7CB3"/>
    <w:rsid w:val="00AC0539"/>
    <w:rsid w:val="00AC0CC5"/>
    <w:rsid w:val="00AC0DC3"/>
    <w:rsid w:val="00AC138A"/>
    <w:rsid w:val="00AC140F"/>
    <w:rsid w:val="00AC22B2"/>
    <w:rsid w:val="00AC2B30"/>
    <w:rsid w:val="00AC4B19"/>
    <w:rsid w:val="00AC564C"/>
    <w:rsid w:val="00AC7DD7"/>
    <w:rsid w:val="00AD163C"/>
    <w:rsid w:val="00AD17FE"/>
    <w:rsid w:val="00AD2CE3"/>
    <w:rsid w:val="00AD32C6"/>
    <w:rsid w:val="00AD445E"/>
    <w:rsid w:val="00AD515E"/>
    <w:rsid w:val="00AD76F8"/>
    <w:rsid w:val="00AD773B"/>
    <w:rsid w:val="00AD7BEA"/>
    <w:rsid w:val="00AE0D2F"/>
    <w:rsid w:val="00AE1A66"/>
    <w:rsid w:val="00AE1B31"/>
    <w:rsid w:val="00AE1FAF"/>
    <w:rsid w:val="00AE204A"/>
    <w:rsid w:val="00AE4AD4"/>
    <w:rsid w:val="00AE4CFA"/>
    <w:rsid w:val="00AE59F2"/>
    <w:rsid w:val="00AE6040"/>
    <w:rsid w:val="00AE67AB"/>
    <w:rsid w:val="00AE68F0"/>
    <w:rsid w:val="00AE76B8"/>
    <w:rsid w:val="00AF0B16"/>
    <w:rsid w:val="00AF1034"/>
    <w:rsid w:val="00AF1359"/>
    <w:rsid w:val="00AF1627"/>
    <w:rsid w:val="00AF1CA2"/>
    <w:rsid w:val="00AF20BC"/>
    <w:rsid w:val="00AF2866"/>
    <w:rsid w:val="00AF436E"/>
    <w:rsid w:val="00AF4EE4"/>
    <w:rsid w:val="00AF5B90"/>
    <w:rsid w:val="00AF65B8"/>
    <w:rsid w:val="00B002A7"/>
    <w:rsid w:val="00B00D29"/>
    <w:rsid w:val="00B012A4"/>
    <w:rsid w:val="00B013DC"/>
    <w:rsid w:val="00B0205E"/>
    <w:rsid w:val="00B0331F"/>
    <w:rsid w:val="00B04225"/>
    <w:rsid w:val="00B043B2"/>
    <w:rsid w:val="00B063FE"/>
    <w:rsid w:val="00B10165"/>
    <w:rsid w:val="00B113B0"/>
    <w:rsid w:val="00B129EB"/>
    <w:rsid w:val="00B13925"/>
    <w:rsid w:val="00B14950"/>
    <w:rsid w:val="00B16558"/>
    <w:rsid w:val="00B17103"/>
    <w:rsid w:val="00B1734A"/>
    <w:rsid w:val="00B174AE"/>
    <w:rsid w:val="00B174FD"/>
    <w:rsid w:val="00B1757D"/>
    <w:rsid w:val="00B210AD"/>
    <w:rsid w:val="00B2175B"/>
    <w:rsid w:val="00B219D9"/>
    <w:rsid w:val="00B2219D"/>
    <w:rsid w:val="00B226C8"/>
    <w:rsid w:val="00B22C31"/>
    <w:rsid w:val="00B22DA2"/>
    <w:rsid w:val="00B22E0F"/>
    <w:rsid w:val="00B23E3A"/>
    <w:rsid w:val="00B24844"/>
    <w:rsid w:val="00B24EB2"/>
    <w:rsid w:val="00B25477"/>
    <w:rsid w:val="00B263CD"/>
    <w:rsid w:val="00B26DD7"/>
    <w:rsid w:val="00B273B9"/>
    <w:rsid w:val="00B27909"/>
    <w:rsid w:val="00B30224"/>
    <w:rsid w:val="00B31101"/>
    <w:rsid w:val="00B319DB"/>
    <w:rsid w:val="00B31B82"/>
    <w:rsid w:val="00B32402"/>
    <w:rsid w:val="00B32973"/>
    <w:rsid w:val="00B35B60"/>
    <w:rsid w:val="00B36A69"/>
    <w:rsid w:val="00B37DA9"/>
    <w:rsid w:val="00B406DC"/>
    <w:rsid w:val="00B41741"/>
    <w:rsid w:val="00B4176E"/>
    <w:rsid w:val="00B417CE"/>
    <w:rsid w:val="00B41ABB"/>
    <w:rsid w:val="00B41DBB"/>
    <w:rsid w:val="00B41EC2"/>
    <w:rsid w:val="00B423AE"/>
    <w:rsid w:val="00B42454"/>
    <w:rsid w:val="00B435E9"/>
    <w:rsid w:val="00B439C5"/>
    <w:rsid w:val="00B43A5F"/>
    <w:rsid w:val="00B461B9"/>
    <w:rsid w:val="00B465A8"/>
    <w:rsid w:val="00B46F61"/>
    <w:rsid w:val="00B50C31"/>
    <w:rsid w:val="00B51A47"/>
    <w:rsid w:val="00B530AF"/>
    <w:rsid w:val="00B53908"/>
    <w:rsid w:val="00B54103"/>
    <w:rsid w:val="00B54247"/>
    <w:rsid w:val="00B54347"/>
    <w:rsid w:val="00B5448F"/>
    <w:rsid w:val="00B55205"/>
    <w:rsid w:val="00B55625"/>
    <w:rsid w:val="00B604F4"/>
    <w:rsid w:val="00B609CE"/>
    <w:rsid w:val="00B609E3"/>
    <w:rsid w:val="00B60DAA"/>
    <w:rsid w:val="00B60E53"/>
    <w:rsid w:val="00B61EE5"/>
    <w:rsid w:val="00B61F1B"/>
    <w:rsid w:val="00B61FED"/>
    <w:rsid w:val="00B64482"/>
    <w:rsid w:val="00B64738"/>
    <w:rsid w:val="00B65189"/>
    <w:rsid w:val="00B6593B"/>
    <w:rsid w:val="00B700E5"/>
    <w:rsid w:val="00B713E0"/>
    <w:rsid w:val="00B72E12"/>
    <w:rsid w:val="00B7335F"/>
    <w:rsid w:val="00B735D5"/>
    <w:rsid w:val="00B749CA"/>
    <w:rsid w:val="00B77FE0"/>
    <w:rsid w:val="00B80033"/>
    <w:rsid w:val="00B80084"/>
    <w:rsid w:val="00B8041E"/>
    <w:rsid w:val="00B816AE"/>
    <w:rsid w:val="00B8259A"/>
    <w:rsid w:val="00B83481"/>
    <w:rsid w:val="00B84705"/>
    <w:rsid w:val="00B854B7"/>
    <w:rsid w:val="00B8554F"/>
    <w:rsid w:val="00B8600E"/>
    <w:rsid w:val="00B861FB"/>
    <w:rsid w:val="00B87085"/>
    <w:rsid w:val="00B9022D"/>
    <w:rsid w:val="00B90FA3"/>
    <w:rsid w:val="00B91C6D"/>
    <w:rsid w:val="00B91E92"/>
    <w:rsid w:val="00B9270B"/>
    <w:rsid w:val="00B92B07"/>
    <w:rsid w:val="00B93CFB"/>
    <w:rsid w:val="00B93F1D"/>
    <w:rsid w:val="00B94F5B"/>
    <w:rsid w:val="00B956BF"/>
    <w:rsid w:val="00B95C60"/>
    <w:rsid w:val="00B96D13"/>
    <w:rsid w:val="00B96DBE"/>
    <w:rsid w:val="00B96FB5"/>
    <w:rsid w:val="00B9760F"/>
    <w:rsid w:val="00B979DE"/>
    <w:rsid w:val="00BA09E5"/>
    <w:rsid w:val="00BA1111"/>
    <w:rsid w:val="00BA1467"/>
    <w:rsid w:val="00BA1ABD"/>
    <w:rsid w:val="00BA266A"/>
    <w:rsid w:val="00BA3406"/>
    <w:rsid w:val="00BA3A7E"/>
    <w:rsid w:val="00BA566C"/>
    <w:rsid w:val="00BA5FAF"/>
    <w:rsid w:val="00BA60AC"/>
    <w:rsid w:val="00BB0046"/>
    <w:rsid w:val="00BB0E0C"/>
    <w:rsid w:val="00BB1425"/>
    <w:rsid w:val="00BB14E8"/>
    <w:rsid w:val="00BB22BC"/>
    <w:rsid w:val="00BB3DA9"/>
    <w:rsid w:val="00BB543D"/>
    <w:rsid w:val="00BB5503"/>
    <w:rsid w:val="00BB55F6"/>
    <w:rsid w:val="00BB622A"/>
    <w:rsid w:val="00BB62C0"/>
    <w:rsid w:val="00BB76D6"/>
    <w:rsid w:val="00BC268C"/>
    <w:rsid w:val="00BC2A7B"/>
    <w:rsid w:val="00BC337D"/>
    <w:rsid w:val="00BC36BE"/>
    <w:rsid w:val="00BC44B6"/>
    <w:rsid w:val="00BC51E4"/>
    <w:rsid w:val="00BC5C8F"/>
    <w:rsid w:val="00BD009A"/>
    <w:rsid w:val="00BD00E7"/>
    <w:rsid w:val="00BD0D37"/>
    <w:rsid w:val="00BD0DC9"/>
    <w:rsid w:val="00BD2B75"/>
    <w:rsid w:val="00BD3F0F"/>
    <w:rsid w:val="00BD405D"/>
    <w:rsid w:val="00BD415D"/>
    <w:rsid w:val="00BD4A4C"/>
    <w:rsid w:val="00BD5AAC"/>
    <w:rsid w:val="00BD5E95"/>
    <w:rsid w:val="00BD7E69"/>
    <w:rsid w:val="00BE15A0"/>
    <w:rsid w:val="00BE178A"/>
    <w:rsid w:val="00BE1E0F"/>
    <w:rsid w:val="00BE2DA2"/>
    <w:rsid w:val="00BE2E44"/>
    <w:rsid w:val="00BE4555"/>
    <w:rsid w:val="00BE5F9C"/>
    <w:rsid w:val="00BF0594"/>
    <w:rsid w:val="00BF0BC6"/>
    <w:rsid w:val="00BF1546"/>
    <w:rsid w:val="00BF1562"/>
    <w:rsid w:val="00BF1B2A"/>
    <w:rsid w:val="00BF1B66"/>
    <w:rsid w:val="00BF1F28"/>
    <w:rsid w:val="00BF2AC5"/>
    <w:rsid w:val="00BF2FE9"/>
    <w:rsid w:val="00BF351A"/>
    <w:rsid w:val="00BF3E7A"/>
    <w:rsid w:val="00BF53BC"/>
    <w:rsid w:val="00BF61A0"/>
    <w:rsid w:val="00BF64D5"/>
    <w:rsid w:val="00BF70CA"/>
    <w:rsid w:val="00BF7ED0"/>
    <w:rsid w:val="00C01555"/>
    <w:rsid w:val="00C01928"/>
    <w:rsid w:val="00C04E9E"/>
    <w:rsid w:val="00C050D3"/>
    <w:rsid w:val="00C052F6"/>
    <w:rsid w:val="00C053BA"/>
    <w:rsid w:val="00C05CE5"/>
    <w:rsid w:val="00C05F46"/>
    <w:rsid w:val="00C06027"/>
    <w:rsid w:val="00C0701B"/>
    <w:rsid w:val="00C07146"/>
    <w:rsid w:val="00C078FD"/>
    <w:rsid w:val="00C13482"/>
    <w:rsid w:val="00C15A6E"/>
    <w:rsid w:val="00C1601F"/>
    <w:rsid w:val="00C16783"/>
    <w:rsid w:val="00C171FC"/>
    <w:rsid w:val="00C20CF8"/>
    <w:rsid w:val="00C20E86"/>
    <w:rsid w:val="00C2252B"/>
    <w:rsid w:val="00C233BA"/>
    <w:rsid w:val="00C2361E"/>
    <w:rsid w:val="00C25C70"/>
    <w:rsid w:val="00C26AB8"/>
    <w:rsid w:val="00C30DB5"/>
    <w:rsid w:val="00C3129D"/>
    <w:rsid w:val="00C3174E"/>
    <w:rsid w:val="00C31A51"/>
    <w:rsid w:val="00C3278F"/>
    <w:rsid w:val="00C329C8"/>
    <w:rsid w:val="00C32EC0"/>
    <w:rsid w:val="00C33352"/>
    <w:rsid w:val="00C33B45"/>
    <w:rsid w:val="00C36622"/>
    <w:rsid w:val="00C402E6"/>
    <w:rsid w:val="00C423BA"/>
    <w:rsid w:val="00C43631"/>
    <w:rsid w:val="00C43AC0"/>
    <w:rsid w:val="00C43F15"/>
    <w:rsid w:val="00C44A2D"/>
    <w:rsid w:val="00C44BE9"/>
    <w:rsid w:val="00C45430"/>
    <w:rsid w:val="00C4565A"/>
    <w:rsid w:val="00C45AA5"/>
    <w:rsid w:val="00C45FB7"/>
    <w:rsid w:val="00C461A1"/>
    <w:rsid w:val="00C4733B"/>
    <w:rsid w:val="00C50FB3"/>
    <w:rsid w:val="00C51DE9"/>
    <w:rsid w:val="00C51F50"/>
    <w:rsid w:val="00C5278E"/>
    <w:rsid w:val="00C52E52"/>
    <w:rsid w:val="00C538AB"/>
    <w:rsid w:val="00C53F50"/>
    <w:rsid w:val="00C54C19"/>
    <w:rsid w:val="00C560D5"/>
    <w:rsid w:val="00C5610D"/>
    <w:rsid w:val="00C5653E"/>
    <w:rsid w:val="00C566B4"/>
    <w:rsid w:val="00C571EC"/>
    <w:rsid w:val="00C578DC"/>
    <w:rsid w:val="00C607AE"/>
    <w:rsid w:val="00C64236"/>
    <w:rsid w:val="00C6462E"/>
    <w:rsid w:val="00C64719"/>
    <w:rsid w:val="00C64E3F"/>
    <w:rsid w:val="00C651B0"/>
    <w:rsid w:val="00C651EF"/>
    <w:rsid w:val="00C660AD"/>
    <w:rsid w:val="00C66644"/>
    <w:rsid w:val="00C67B77"/>
    <w:rsid w:val="00C70FA1"/>
    <w:rsid w:val="00C710CA"/>
    <w:rsid w:val="00C72C50"/>
    <w:rsid w:val="00C72FE0"/>
    <w:rsid w:val="00C73110"/>
    <w:rsid w:val="00C731BA"/>
    <w:rsid w:val="00C7333F"/>
    <w:rsid w:val="00C734C4"/>
    <w:rsid w:val="00C74480"/>
    <w:rsid w:val="00C7461D"/>
    <w:rsid w:val="00C7546C"/>
    <w:rsid w:val="00C75F67"/>
    <w:rsid w:val="00C77F2C"/>
    <w:rsid w:val="00C81109"/>
    <w:rsid w:val="00C813BB"/>
    <w:rsid w:val="00C82235"/>
    <w:rsid w:val="00C82D28"/>
    <w:rsid w:val="00C82FCC"/>
    <w:rsid w:val="00C83E23"/>
    <w:rsid w:val="00C91077"/>
    <w:rsid w:val="00C91635"/>
    <w:rsid w:val="00C92214"/>
    <w:rsid w:val="00C927E3"/>
    <w:rsid w:val="00C92B77"/>
    <w:rsid w:val="00C93A2C"/>
    <w:rsid w:val="00C93AF1"/>
    <w:rsid w:val="00C93CA1"/>
    <w:rsid w:val="00C94377"/>
    <w:rsid w:val="00C947AB"/>
    <w:rsid w:val="00C948E2"/>
    <w:rsid w:val="00C94C27"/>
    <w:rsid w:val="00C95421"/>
    <w:rsid w:val="00C96526"/>
    <w:rsid w:val="00C97E8E"/>
    <w:rsid w:val="00CA0415"/>
    <w:rsid w:val="00CA07C4"/>
    <w:rsid w:val="00CA0925"/>
    <w:rsid w:val="00CA36A9"/>
    <w:rsid w:val="00CA4BBF"/>
    <w:rsid w:val="00CA5553"/>
    <w:rsid w:val="00CA57CB"/>
    <w:rsid w:val="00CA5F29"/>
    <w:rsid w:val="00CA6283"/>
    <w:rsid w:val="00CA6501"/>
    <w:rsid w:val="00CA71EB"/>
    <w:rsid w:val="00CB0FC4"/>
    <w:rsid w:val="00CB2D85"/>
    <w:rsid w:val="00CB2E2D"/>
    <w:rsid w:val="00CB2F36"/>
    <w:rsid w:val="00CB37D1"/>
    <w:rsid w:val="00CB4A92"/>
    <w:rsid w:val="00CB50D0"/>
    <w:rsid w:val="00CB63EA"/>
    <w:rsid w:val="00CB7625"/>
    <w:rsid w:val="00CB7B6E"/>
    <w:rsid w:val="00CB7C61"/>
    <w:rsid w:val="00CB7D09"/>
    <w:rsid w:val="00CC00F8"/>
    <w:rsid w:val="00CC060C"/>
    <w:rsid w:val="00CC1227"/>
    <w:rsid w:val="00CC13C6"/>
    <w:rsid w:val="00CC24C7"/>
    <w:rsid w:val="00CC4425"/>
    <w:rsid w:val="00CC48BB"/>
    <w:rsid w:val="00CC5114"/>
    <w:rsid w:val="00CC68B0"/>
    <w:rsid w:val="00CC7686"/>
    <w:rsid w:val="00CD0957"/>
    <w:rsid w:val="00CD0C47"/>
    <w:rsid w:val="00CD1913"/>
    <w:rsid w:val="00CD2890"/>
    <w:rsid w:val="00CD351A"/>
    <w:rsid w:val="00CD36ED"/>
    <w:rsid w:val="00CD448B"/>
    <w:rsid w:val="00CD5812"/>
    <w:rsid w:val="00CD6599"/>
    <w:rsid w:val="00CD65C7"/>
    <w:rsid w:val="00CD6FC0"/>
    <w:rsid w:val="00CD7023"/>
    <w:rsid w:val="00CD73F0"/>
    <w:rsid w:val="00CE0BFC"/>
    <w:rsid w:val="00CE0E54"/>
    <w:rsid w:val="00CE1A0D"/>
    <w:rsid w:val="00CE24DB"/>
    <w:rsid w:val="00CE2EC3"/>
    <w:rsid w:val="00CE2F0E"/>
    <w:rsid w:val="00CE4F23"/>
    <w:rsid w:val="00CE5598"/>
    <w:rsid w:val="00CE5671"/>
    <w:rsid w:val="00CE67E5"/>
    <w:rsid w:val="00CE794A"/>
    <w:rsid w:val="00CF0165"/>
    <w:rsid w:val="00CF037D"/>
    <w:rsid w:val="00CF072E"/>
    <w:rsid w:val="00CF1FE9"/>
    <w:rsid w:val="00CF220C"/>
    <w:rsid w:val="00CF27B7"/>
    <w:rsid w:val="00CF3CF9"/>
    <w:rsid w:val="00CF3DBE"/>
    <w:rsid w:val="00CF539B"/>
    <w:rsid w:val="00CF56AF"/>
    <w:rsid w:val="00CF62E8"/>
    <w:rsid w:val="00CF6530"/>
    <w:rsid w:val="00CF6A18"/>
    <w:rsid w:val="00D00096"/>
    <w:rsid w:val="00D00430"/>
    <w:rsid w:val="00D0225A"/>
    <w:rsid w:val="00D023AC"/>
    <w:rsid w:val="00D023E7"/>
    <w:rsid w:val="00D029D2"/>
    <w:rsid w:val="00D034BF"/>
    <w:rsid w:val="00D04B87"/>
    <w:rsid w:val="00D05A3C"/>
    <w:rsid w:val="00D05E8C"/>
    <w:rsid w:val="00D06192"/>
    <w:rsid w:val="00D06CFE"/>
    <w:rsid w:val="00D07983"/>
    <w:rsid w:val="00D07C17"/>
    <w:rsid w:val="00D07C6A"/>
    <w:rsid w:val="00D07EBA"/>
    <w:rsid w:val="00D07EEE"/>
    <w:rsid w:val="00D113A3"/>
    <w:rsid w:val="00D135F6"/>
    <w:rsid w:val="00D13A1A"/>
    <w:rsid w:val="00D152EF"/>
    <w:rsid w:val="00D154B0"/>
    <w:rsid w:val="00D161FB"/>
    <w:rsid w:val="00D1664E"/>
    <w:rsid w:val="00D170E8"/>
    <w:rsid w:val="00D21F56"/>
    <w:rsid w:val="00D22229"/>
    <w:rsid w:val="00D22B4F"/>
    <w:rsid w:val="00D22E90"/>
    <w:rsid w:val="00D22FC0"/>
    <w:rsid w:val="00D23381"/>
    <w:rsid w:val="00D25743"/>
    <w:rsid w:val="00D265F4"/>
    <w:rsid w:val="00D2714F"/>
    <w:rsid w:val="00D273AB"/>
    <w:rsid w:val="00D3084D"/>
    <w:rsid w:val="00D30D0F"/>
    <w:rsid w:val="00D30D93"/>
    <w:rsid w:val="00D31059"/>
    <w:rsid w:val="00D31157"/>
    <w:rsid w:val="00D3281B"/>
    <w:rsid w:val="00D32B82"/>
    <w:rsid w:val="00D32D77"/>
    <w:rsid w:val="00D338F2"/>
    <w:rsid w:val="00D33EF7"/>
    <w:rsid w:val="00D36170"/>
    <w:rsid w:val="00D403ED"/>
    <w:rsid w:val="00D40B25"/>
    <w:rsid w:val="00D40D30"/>
    <w:rsid w:val="00D40E60"/>
    <w:rsid w:val="00D412A6"/>
    <w:rsid w:val="00D412BA"/>
    <w:rsid w:val="00D42500"/>
    <w:rsid w:val="00D42615"/>
    <w:rsid w:val="00D437DE"/>
    <w:rsid w:val="00D43EE1"/>
    <w:rsid w:val="00D43F85"/>
    <w:rsid w:val="00D4425E"/>
    <w:rsid w:val="00D44533"/>
    <w:rsid w:val="00D44E1F"/>
    <w:rsid w:val="00D473FB"/>
    <w:rsid w:val="00D4753A"/>
    <w:rsid w:val="00D47BD0"/>
    <w:rsid w:val="00D5189F"/>
    <w:rsid w:val="00D52DCC"/>
    <w:rsid w:val="00D52E1E"/>
    <w:rsid w:val="00D5333F"/>
    <w:rsid w:val="00D53513"/>
    <w:rsid w:val="00D538A2"/>
    <w:rsid w:val="00D53D71"/>
    <w:rsid w:val="00D54541"/>
    <w:rsid w:val="00D57ECF"/>
    <w:rsid w:val="00D60595"/>
    <w:rsid w:val="00D619E6"/>
    <w:rsid w:val="00D61B88"/>
    <w:rsid w:val="00D63640"/>
    <w:rsid w:val="00D63F70"/>
    <w:rsid w:val="00D641AA"/>
    <w:rsid w:val="00D66320"/>
    <w:rsid w:val="00D665F1"/>
    <w:rsid w:val="00D66D47"/>
    <w:rsid w:val="00D6794D"/>
    <w:rsid w:val="00D67EF3"/>
    <w:rsid w:val="00D70F2E"/>
    <w:rsid w:val="00D7119A"/>
    <w:rsid w:val="00D7144C"/>
    <w:rsid w:val="00D716B1"/>
    <w:rsid w:val="00D71FCB"/>
    <w:rsid w:val="00D72136"/>
    <w:rsid w:val="00D72171"/>
    <w:rsid w:val="00D7446C"/>
    <w:rsid w:val="00D752AB"/>
    <w:rsid w:val="00D756D6"/>
    <w:rsid w:val="00D75C8A"/>
    <w:rsid w:val="00D75FBC"/>
    <w:rsid w:val="00D76519"/>
    <w:rsid w:val="00D77554"/>
    <w:rsid w:val="00D77900"/>
    <w:rsid w:val="00D803E5"/>
    <w:rsid w:val="00D81364"/>
    <w:rsid w:val="00D813EB"/>
    <w:rsid w:val="00D81824"/>
    <w:rsid w:val="00D81A1C"/>
    <w:rsid w:val="00D83A48"/>
    <w:rsid w:val="00D83B0B"/>
    <w:rsid w:val="00D83F19"/>
    <w:rsid w:val="00D84A57"/>
    <w:rsid w:val="00D85A6C"/>
    <w:rsid w:val="00D86CA6"/>
    <w:rsid w:val="00D8759D"/>
    <w:rsid w:val="00D87794"/>
    <w:rsid w:val="00D8781F"/>
    <w:rsid w:val="00D916AD"/>
    <w:rsid w:val="00D91734"/>
    <w:rsid w:val="00D91AEC"/>
    <w:rsid w:val="00D91C77"/>
    <w:rsid w:val="00D91D29"/>
    <w:rsid w:val="00D92C88"/>
    <w:rsid w:val="00D9374C"/>
    <w:rsid w:val="00D94FD7"/>
    <w:rsid w:val="00D96776"/>
    <w:rsid w:val="00D96A8D"/>
    <w:rsid w:val="00D96D0C"/>
    <w:rsid w:val="00D9722D"/>
    <w:rsid w:val="00DA053D"/>
    <w:rsid w:val="00DA15B1"/>
    <w:rsid w:val="00DA24A3"/>
    <w:rsid w:val="00DA25F9"/>
    <w:rsid w:val="00DA2769"/>
    <w:rsid w:val="00DA2927"/>
    <w:rsid w:val="00DA33EA"/>
    <w:rsid w:val="00DA3F8A"/>
    <w:rsid w:val="00DA4C53"/>
    <w:rsid w:val="00DA4D05"/>
    <w:rsid w:val="00DA4E79"/>
    <w:rsid w:val="00DA5743"/>
    <w:rsid w:val="00DA7940"/>
    <w:rsid w:val="00DB02D4"/>
    <w:rsid w:val="00DB07EC"/>
    <w:rsid w:val="00DB080C"/>
    <w:rsid w:val="00DB110D"/>
    <w:rsid w:val="00DB21C7"/>
    <w:rsid w:val="00DB2A7B"/>
    <w:rsid w:val="00DB2C84"/>
    <w:rsid w:val="00DB4A43"/>
    <w:rsid w:val="00DB4ABC"/>
    <w:rsid w:val="00DB5D3B"/>
    <w:rsid w:val="00DB721C"/>
    <w:rsid w:val="00DC05C5"/>
    <w:rsid w:val="00DC0E55"/>
    <w:rsid w:val="00DC19AA"/>
    <w:rsid w:val="00DC314C"/>
    <w:rsid w:val="00DC5172"/>
    <w:rsid w:val="00DC5C9D"/>
    <w:rsid w:val="00DC650C"/>
    <w:rsid w:val="00DC6E3B"/>
    <w:rsid w:val="00DD27D4"/>
    <w:rsid w:val="00DD4DF3"/>
    <w:rsid w:val="00DD5700"/>
    <w:rsid w:val="00DD5860"/>
    <w:rsid w:val="00DE0755"/>
    <w:rsid w:val="00DE0ACF"/>
    <w:rsid w:val="00DE19DB"/>
    <w:rsid w:val="00DE1D83"/>
    <w:rsid w:val="00DE2742"/>
    <w:rsid w:val="00DE392A"/>
    <w:rsid w:val="00DE5059"/>
    <w:rsid w:val="00DE5A9B"/>
    <w:rsid w:val="00DE5DF1"/>
    <w:rsid w:val="00DE6088"/>
    <w:rsid w:val="00DE6D2C"/>
    <w:rsid w:val="00DF00D0"/>
    <w:rsid w:val="00DF1222"/>
    <w:rsid w:val="00DF15D4"/>
    <w:rsid w:val="00DF1743"/>
    <w:rsid w:val="00DF2D95"/>
    <w:rsid w:val="00DF351C"/>
    <w:rsid w:val="00DF40DE"/>
    <w:rsid w:val="00DF4C53"/>
    <w:rsid w:val="00DF4FF7"/>
    <w:rsid w:val="00DF5399"/>
    <w:rsid w:val="00DF5CBF"/>
    <w:rsid w:val="00DF604D"/>
    <w:rsid w:val="00DF60CA"/>
    <w:rsid w:val="00DF7C77"/>
    <w:rsid w:val="00E01214"/>
    <w:rsid w:val="00E029C3"/>
    <w:rsid w:val="00E0468B"/>
    <w:rsid w:val="00E0513F"/>
    <w:rsid w:val="00E05A5A"/>
    <w:rsid w:val="00E06502"/>
    <w:rsid w:val="00E079A6"/>
    <w:rsid w:val="00E07F44"/>
    <w:rsid w:val="00E1038D"/>
    <w:rsid w:val="00E10536"/>
    <w:rsid w:val="00E10A92"/>
    <w:rsid w:val="00E14059"/>
    <w:rsid w:val="00E159BB"/>
    <w:rsid w:val="00E159D6"/>
    <w:rsid w:val="00E16639"/>
    <w:rsid w:val="00E16798"/>
    <w:rsid w:val="00E16D1D"/>
    <w:rsid w:val="00E171DB"/>
    <w:rsid w:val="00E17BAE"/>
    <w:rsid w:val="00E205DC"/>
    <w:rsid w:val="00E20A00"/>
    <w:rsid w:val="00E211D7"/>
    <w:rsid w:val="00E22115"/>
    <w:rsid w:val="00E22276"/>
    <w:rsid w:val="00E22FFB"/>
    <w:rsid w:val="00E23E60"/>
    <w:rsid w:val="00E24403"/>
    <w:rsid w:val="00E24581"/>
    <w:rsid w:val="00E254E9"/>
    <w:rsid w:val="00E255F4"/>
    <w:rsid w:val="00E25C66"/>
    <w:rsid w:val="00E25CC0"/>
    <w:rsid w:val="00E26227"/>
    <w:rsid w:val="00E277F6"/>
    <w:rsid w:val="00E300BA"/>
    <w:rsid w:val="00E306A9"/>
    <w:rsid w:val="00E3293A"/>
    <w:rsid w:val="00E332C0"/>
    <w:rsid w:val="00E3340E"/>
    <w:rsid w:val="00E35220"/>
    <w:rsid w:val="00E36709"/>
    <w:rsid w:val="00E36756"/>
    <w:rsid w:val="00E37182"/>
    <w:rsid w:val="00E37631"/>
    <w:rsid w:val="00E378D2"/>
    <w:rsid w:val="00E37BFE"/>
    <w:rsid w:val="00E41134"/>
    <w:rsid w:val="00E41D68"/>
    <w:rsid w:val="00E42567"/>
    <w:rsid w:val="00E42AB9"/>
    <w:rsid w:val="00E42F08"/>
    <w:rsid w:val="00E43FFA"/>
    <w:rsid w:val="00E45571"/>
    <w:rsid w:val="00E46803"/>
    <w:rsid w:val="00E47B5A"/>
    <w:rsid w:val="00E47C17"/>
    <w:rsid w:val="00E503C7"/>
    <w:rsid w:val="00E50629"/>
    <w:rsid w:val="00E52395"/>
    <w:rsid w:val="00E52EFF"/>
    <w:rsid w:val="00E540B3"/>
    <w:rsid w:val="00E54386"/>
    <w:rsid w:val="00E55708"/>
    <w:rsid w:val="00E57465"/>
    <w:rsid w:val="00E575BA"/>
    <w:rsid w:val="00E578DE"/>
    <w:rsid w:val="00E579F7"/>
    <w:rsid w:val="00E60A4A"/>
    <w:rsid w:val="00E60E99"/>
    <w:rsid w:val="00E61B42"/>
    <w:rsid w:val="00E627C3"/>
    <w:rsid w:val="00E636A2"/>
    <w:rsid w:val="00E63B7F"/>
    <w:rsid w:val="00E66A22"/>
    <w:rsid w:val="00E66EB5"/>
    <w:rsid w:val="00E67A02"/>
    <w:rsid w:val="00E67AB5"/>
    <w:rsid w:val="00E714D5"/>
    <w:rsid w:val="00E71EE7"/>
    <w:rsid w:val="00E727A4"/>
    <w:rsid w:val="00E73AEC"/>
    <w:rsid w:val="00E74B76"/>
    <w:rsid w:val="00E75E59"/>
    <w:rsid w:val="00E76C86"/>
    <w:rsid w:val="00E770AD"/>
    <w:rsid w:val="00E802CB"/>
    <w:rsid w:val="00E804C0"/>
    <w:rsid w:val="00E80752"/>
    <w:rsid w:val="00E80E04"/>
    <w:rsid w:val="00E813D5"/>
    <w:rsid w:val="00E81572"/>
    <w:rsid w:val="00E8266E"/>
    <w:rsid w:val="00E8304B"/>
    <w:rsid w:val="00E83313"/>
    <w:rsid w:val="00E83C24"/>
    <w:rsid w:val="00E851C9"/>
    <w:rsid w:val="00E85658"/>
    <w:rsid w:val="00E862FA"/>
    <w:rsid w:val="00E86AAE"/>
    <w:rsid w:val="00E87642"/>
    <w:rsid w:val="00E90D2B"/>
    <w:rsid w:val="00E90F02"/>
    <w:rsid w:val="00E91072"/>
    <w:rsid w:val="00E91764"/>
    <w:rsid w:val="00E918AF"/>
    <w:rsid w:val="00E92AFF"/>
    <w:rsid w:val="00E93235"/>
    <w:rsid w:val="00E94144"/>
    <w:rsid w:val="00E9453C"/>
    <w:rsid w:val="00E94FF3"/>
    <w:rsid w:val="00E959F4"/>
    <w:rsid w:val="00E96290"/>
    <w:rsid w:val="00E964B8"/>
    <w:rsid w:val="00E9660D"/>
    <w:rsid w:val="00EA0542"/>
    <w:rsid w:val="00EA1F05"/>
    <w:rsid w:val="00EA35C9"/>
    <w:rsid w:val="00EA3900"/>
    <w:rsid w:val="00EA3A5D"/>
    <w:rsid w:val="00EA4E13"/>
    <w:rsid w:val="00EA55BE"/>
    <w:rsid w:val="00EA567B"/>
    <w:rsid w:val="00EA66CF"/>
    <w:rsid w:val="00EA66F7"/>
    <w:rsid w:val="00EA6DA6"/>
    <w:rsid w:val="00EB1EC5"/>
    <w:rsid w:val="00EB20DD"/>
    <w:rsid w:val="00EB34B9"/>
    <w:rsid w:val="00EB34F4"/>
    <w:rsid w:val="00EB447A"/>
    <w:rsid w:val="00EB4598"/>
    <w:rsid w:val="00EB4E27"/>
    <w:rsid w:val="00EB526F"/>
    <w:rsid w:val="00EB7DC8"/>
    <w:rsid w:val="00EC10EB"/>
    <w:rsid w:val="00EC12C2"/>
    <w:rsid w:val="00EC1A0F"/>
    <w:rsid w:val="00EC1B24"/>
    <w:rsid w:val="00EC1EA9"/>
    <w:rsid w:val="00EC278D"/>
    <w:rsid w:val="00EC3183"/>
    <w:rsid w:val="00EC3525"/>
    <w:rsid w:val="00EC510F"/>
    <w:rsid w:val="00EC5472"/>
    <w:rsid w:val="00EC5A6B"/>
    <w:rsid w:val="00EC68C8"/>
    <w:rsid w:val="00EC7981"/>
    <w:rsid w:val="00EC7EF8"/>
    <w:rsid w:val="00ED0A98"/>
    <w:rsid w:val="00ED0D18"/>
    <w:rsid w:val="00ED290C"/>
    <w:rsid w:val="00ED2C85"/>
    <w:rsid w:val="00ED3495"/>
    <w:rsid w:val="00ED4067"/>
    <w:rsid w:val="00ED4310"/>
    <w:rsid w:val="00ED6958"/>
    <w:rsid w:val="00ED6CEA"/>
    <w:rsid w:val="00EE0641"/>
    <w:rsid w:val="00EE0EDC"/>
    <w:rsid w:val="00EE106C"/>
    <w:rsid w:val="00EE201C"/>
    <w:rsid w:val="00EE2782"/>
    <w:rsid w:val="00EE2B26"/>
    <w:rsid w:val="00EE30CC"/>
    <w:rsid w:val="00EE3352"/>
    <w:rsid w:val="00EE4714"/>
    <w:rsid w:val="00EE4A91"/>
    <w:rsid w:val="00EE5CC3"/>
    <w:rsid w:val="00EE62FF"/>
    <w:rsid w:val="00EE6F1A"/>
    <w:rsid w:val="00EF02CF"/>
    <w:rsid w:val="00EF06AE"/>
    <w:rsid w:val="00EF0D98"/>
    <w:rsid w:val="00EF17B3"/>
    <w:rsid w:val="00EF4482"/>
    <w:rsid w:val="00EF6A5D"/>
    <w:rsid w:val="00F00972"/>
    <w:rsid w:val="00F011B9"/>
    <w:rsid w:val="00F015D7"/>
    <w:rsid w:val="00F01894"/>
    <w:rsid w:val="00F01AE8"/>
    <w:rsid w:val="00F025FD"/>
    <w:rsid w:val="00F04775"/>
    <w:rsid w:val="00F04829"/>
    <w:rsid w:val="00F065B0"/>
    <w:rsid w:val="00F0667C"/>
    <w:rsid w:val="00F075A3"/>
    <w:rsid w:val="00F121D4"/>
    <w:rsid w:val="00F12309"/>
    <w:rsid w:val="00F12356"/>
    <w:rsid w:val="00F12C86"/>
    <w:rsid w:val="00F141DA"/>
    <w:rsid w:val="00F142BC"/>
    <w:rsid w:val="00F14AB5"/>
    <w:rsid w:val="00F15CC8"/>
    <w:rsid w:val="00F160CE"/>
    <w:rsid w:val="00F16284"/>
    <w:rsid w:val="00F17698"/>
    <w:rsid w:val="00F20E3B"/>
    <w:rsid w:val="00F20F78"/>
    <w:rsid w:val="00F21705"/>
    <w:rsid w:val="00F21777"/>
    <w:rsid w:val="00F21D1B"/>
    <w:rsid w:val="00F2241D"/>
    <w:rsid w:val="00F225D4"/>
    <w:rsid w:val="00F227C1"/>
    <w:rsid w:val="00F2422A"/>
    <w:rsid w:val="00F2459B"/>
    <w:rsid w:val="00F2490A"/>
    <w:rsid w:val="00F254EA"/>
    <w:rsid w:val="00F25C2F"/>
    <w:rsid w:val="00F25E4D"/>
    <w:rsid w:val="00F26329"/>
    <w:rsid w:val="00F26F77"/>
    <w:rsid w:val="00F27057"/>
    <w:rsid w:val="00F27652"/>
    <w:rsid w:val="00F27C6B"/>
    <w:rsid w:val="00F30500"/>
    <w:rsid w:val="00F31473"/>
    <w:rsid w:val="00F32344"/>
    <w:rsid w:val="00F325CB"/>
    <w:rsid w:val="00F32BA6"/>
    <w:rsid w:val="00F32D3F"/>
    <w:rsid w:val="00F33520"/>
    <w:rsid w:val="00F33D76"/>
    <w:rsid w:val="00F35592"/>
    <w:rsid w:val="00F36649"/>
    <w:rsid w:val="00F37132"/>
    <w:rsid w:val="00F377C3"/>
    <w:rsid w:val="00F37B47"/>
    <w:rsid w:val="00F37CA7"/>
    <w:rsid w:val="00F407A0"/>
    <w:rsid w:val="00F43463"/>
    <w:rsid w:val="00F4352A"/>
    <w:rsid w:val="00F45588"/>
    <w:rsid w:val="00F469D4"/>
    <w:rsid w:val="00F471AE"/>
    <w:rsid w:val="00F508C5"/>
    <w:rsid w:val="00F50A01"/>
    <w:rsid w:val="00F51897"/>
    <w:rsid w:val="00F52A3D"/>
    <w:rsid w:val="00F55248"/>
    <w:rsid w:val="00F56396"/>
    <w:rsid w:val="00F56C0B"/>
    <w:rsid w:val="00F56C4C"/>
    <w:rsid w:val="00F56F52"/>
    <w:rsid w:val="00F6077F"/>
    <w:rsid w:val="00F60875"/>
    <w:rsid w:val="00F63D0D"/>
    <w:rsid w:val="00F63EA5"/>
    <w:rsid w:val="00F64C34"/>
    <w:rsid w:val="00F65960"/>
    <w:rsid w:val="00F66F96"/>
    <w:rsid w:val="00F67995"/>
    <w:rsid w:val="00F67C6B"/>
    <w:rsid w:val="00F67F0F"/>
    <w:rsid w:val="00F713D9"/>
    <w:rsid w:val="00F71605"/>
    <w:rsid w:val="00F73313"/>
    <w:rsid w:val="00F73BB4"/>
    <w:rsid w:val="00F73E5A"/>
    <w:rsid w:val="00F75AF5"/>
    <w:rsid w:val="00F76425"/>
    <w:rsid w:val="00F76A7D"/>
    <w:rsid w:val="00F7793B"/>
    <w:rsid w:val="00F80499"/>
    <w:rsid w:val="00F8095B"/>
    <w:rsid w:val="00F8158B"/>
    <w:rsid w:val="00F81F4A"/>
    <w:rsid w:val="00F83799"/>
    <w:rsid w:val="00F83B26"/>
    <w:rsid w:val="00F841C6"/>
    <w:rsid w:val="00F8541E"/>
    <w:rsid w:val="00F8597F"/>
    <w:rsid w:val="00F85FBD"/>
    <w:rsid w:val="00F8626E"/>
    <w:rsid w:val="00F86530"/>
    <w:rsid w:val="00F86F31"/>
    <w:rsid w:val="00F87AC0"/>
    <w:rsid w:val="00F87D52"/>
    <w:rsid w:val="00F91DA8"/>
    <w:rsid w:val="00F92DAC"/>
    <w:rsid w:val="00F97812"/>
    <w:rsid w:val="00F97D0E"/>
    <w:rsid w:val="00F97F5E"/>
    <w:rsid w:val="00FA2063"/>
    <w:rsid w:val="00FA20E5"/>
    <w:rsid w:val="00FA232E"/>
    <w:rsid w:val="00FA26DB"/>
    <w:rsid w:val="00FA2AE0"/>
    <w:rsid w:val="00FA308A"/>
    <w:rsid w:val="00FA3613"/>
    <w:rsid w:val="00FA3C2C"/>
    <w:rsid w:val="00FA42AC"/>
    <w:rsid w:val="00FA4B77"/>
    <w:rsid w:val="00FA4CFF"/>
    <w:rsid w:val="00FA6171"/>
    <w:rsid w:val="00FA68D7"/>
    <w:rsid w:val="00FB1D58"/>
    <w:rsid w:val="00FB20DB"/>
    <w:rsid w:val="00FB231B"/>
    <w:rsid w:val="00FB2815"/>
    <w:rsid w:val="00FB3C92"/>
    <w:rsid w:val="00FB49B8"/>
    <w:rsid w:val="00FB4C26"/>
    <w:rsid w:val="00FB5A90"/>
    <w:rsid w:val="00FB5B64"/>
    <w:rsid w:val="00FB5E9B"/>
    <w:rsid w:val="00FB6141"/>
    <w:rsid w:val="00FB692B"/>
    <w:rsid w:val="00FB6E1A"/>
    <w:rsid w:val="00FB76EF"/>
    <w:rsid w:val="00FC053A"/>
    <w:rsid w:val="00FC1691"/>
    <w:rsid w:val="00FC223C"/>
    <w:rsid w:val="00FC2486"/>
    <w:rsid w:val="00FC24E0"/>
    <w:rsid w:val="00FC26D9"/>
    <w:rsid w:val="00FC3037"/>
    <w:rsid w:val="00FC3C3F"/>
    <w:rsid w:val="00FC6434"/>
    <w:rsid w:val="00FC7539"/>
    <w:rsid w:val="00FC760F"/>
    <w:rsid w:val="00FD206F"/>
    <w:rsid w:val="00FD22E2"/>
    <w:rsid w:val="00FD3009"/>
    <w:rsid w:val="00FD4F69"/>
    <w:rsid w:val="00FD52EC"/>
    <w:rsid w:val="00FD5B68"/>
    <w:rsid w:val="00FD6011"/>
    <w:rsid w:val="00FD6547"/>
    <w:rsid w:val="00FD6A3D"/>
    <w:rsid w:val="00FD6C30"/>
    <w:rsid w:val="00FD7456"/>
    <w:rsid w:val="00FE2CA8"/>
    <w:rsid w:val="00FE3A8D"/>
    <w:rsid w:val="00FE3C64"/>
    <w:rsid w:val="00FE43C1"/>
    <w:rsid w:val="00FE4C0C"/>
    <w:rsid w:val="00FF300C"/>
    <w:rsid w:val="00FF306D"/>
    <w:rsid w:val="00FF42C1"/>
    <w:rsid w:val="00FF4D9F"/>
    <w:rsid w:val="00FF507C"/>
    <w:rsid w:val="00FF540F"/>
    <w:rsid w:val="00FF60D4"/>
    <w:rsid w:val="00FF76B2"/>
    <w:rsid w:val="00FF77F0"/>
    <w:rsid w:val="00FF7D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2"/>
    </o:shapelayout>
  </w:shapeDefaults>
  <w:decimalSymbol w:val=","/>
  <w:listSeparator w:val=";"/>
  <w14:docId w14:val="4D320819"/>
  <w15:docId w15:val="{EA22976E-2BC7-408A-A28E-2A3A5EE1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004B3"/>
    <w:rPr>
      <w:rFonts w:ascii="Arial" w:hAnsi="Arial"/>
      <w:sz w:val="22"/>
    </w:rPr>
  </w:style>
  <w:style w:type="paragraph" w:styleId="Titre1">
    <w:name w:val="heading 1"/>
    <w:aliases w:val="Titre T1"/>
    <w:basedOn w:val="Normal"/>
    <w:next w:val="Normal"/>
    <w:link w:val="Titre1Car"/>
    <w:uiPriority w:val="9"/>
    <w:qFormat/>
    <w:rsid w:val="00227962"/>
    <w:pPr>
      <w:numPr>
        <w:numId w:val="32"/>
      </w:numPr>
      <w:pBdr>
        <w:bottom w:val="single" w:sz="18" w:space="2" w:color="40B381"/>
      </w:pBdr>
      <w:spacing w:after="360"/>
      <w:outlineLvl w:val="0"/>
    </w:pPr>
    <w:rPr>
      <w:rFonts w:ascii="Trebuchet MS" w:hAnsi="Trebuchet MS"/>
      <w:b/>
      <w:caps/>
      <w:color w:val="40B381"/>
      <w:kern w:val="28"/>
      <w:sz w:val="28"/>
      <w:lang w:val="x-none" w:eastAsia="x-none"/>
    </w:rPr>
  </w:style>
  <w:style w:type="paragraph" w:styleId="Titre2">
    <w:name w:val="heading 2"/>
    <w:aliases w:val="Titre T2"/>
    <w:basedOn w:val="Titre1"/>
    <w:next w:val="Normal"/>
    <w:link w:val="Titre2Car"/>
    <w:uiPriority w:val="9"/>
    <w:qFormat/>
    <w:rsid w:val="00BC268C"/>
    <w:pPr>
      <w:numPr>
        <w:ilvl w:val="1"/>
      </w:numPr>
      <w:pBdr>
        <w:top w:val="single" w:sz="12" w:space="1" w:color="40B381"/>
        <w:left w:val="single" w:sz="12" w:space="4" w:color="40B381"/>
        <w:bottom w:val="single" w:sz="12" w:space="1" w:color="40B381"/>
        <w:right w:val="single" w:sz="12" w:space="4" w:color="40B381"/>
      </w:pBdr>
      <w:spacing w:before="240" w:after="120"/>
      <w:outlineLvl w:val="1"/>
    </w:pPr>
    <w:rPr>
      <w:color w:val="404040"/>
      <w:sz w:val="22"/>
      <w:szCs w:val="22"/>
      <w:lang w:val="fr-FR"/>
    </w:rPr>
  </w:style>
  <w:style w:type="paragraph" w:styleId="Titre3">
    <w:name w:val="heading 3"/>
    <w:aliases w:val="Titre T3"/>
    <w:basedOn w:val="Titre2"/>
    <w:next w:val="Normal"/>
    <w:link w:val="Titre3Car"/>
    <w:uiPriority w:val="9"/>
    <w:qFormat/>
    <w:rsid w:val="000474EA"/>
    <w:pPr>
      <w:numPr>
        <w:ilvl w:val="2"/>
      </w:numPr>
      <w:pBdr>
        <w:top w:val="none" w:sz="0" w:space="0" w:color="auto"/>
        <w:left w:val="none" w:sz="0" w:space="0" w:color="auto"/>
        <w:bottom w:val="single" w:sz="12" w:space="1" w:color="808080"/>
        <w:right w:val="none" w:sz="0" w:space="0" w:color="auto"/>
      </w:pBdr>
      <w:spacing w:before="120" w:line="300" w:lineRule="exact"/>
      <w:ind w:left="993" w:hanging="567"/>
      <w:outlineLvl w:val="2"/>
    </w:pPr>
    <w:rPr>
      <w:b w:val="0"/>
      <w:bCs/>
      <w:iCs/>
      <w:sz w:val="20"/>
    </w:rPr>
  </w:style>
  <w:style w:type="paragraph" w:styleId="Titre4">
    <w:name w:val="heading 4"/>
    <w:aliases w:val="Titre T4"/>
    <w:basedOn w:val="Listepuces"/>
    <w:next w:val="Normal"/>
    <w:link w:val="Titre4Car"/>
    <w:uiPriority w:val="9"/>
    <w:qFormat/>
    <w:rsid w:val="0056718D"/>
    <w:pPr>
      <w:numPr>
        <w:ilvl w:val="3"/>
        <w:numId w:val="32"/>
      </w:numPr>
      <w:outlineLvl w:val="3"/>
    </w:pPr>
    <w:rPr>
      <w:b/>
      <w:lang w:val="x-none" w:eastAsia="x-none"/>
    </w:rPr>
  </w:style>
  <w:style w:type="paragraph" w:styleId="Titre5">
    <w:name w:val="heading 5"/>
    <w:aliases w:val="Titre T5"/>
    <w:basedOn w:val="Normal"/>
    <w:next w:val="Normal"/>
    <w:link w:val="Titre5Car"/>
    <w:uiPriority w:val="9"/>
    <w:qFormat/>
    <w:rsid w:val="0056718D"/>
    <w:pPr>
      <w:numPr>
        <w:ilvl w:val="4"/>
        <w:numId w:val="32"/>
      </w:numPr>
      <w:spacing w:before="240" w:after="60"/>
      <w:outlineLvl w:val="4"/>
    </w:pPr>
    <w:rPr>
      <w:lang w:val="x-none" w:eastAsia="x-none"/>
    </w:rPr>
  </w:style>
  <w:style w:type="paragraph" w:styleId="Titre6">
    <w:name w:val="heading 6"/>
    <w:aliases w:val="Titre T6"/>
    <w:basedOn w:val="Normal"/>
    <w:next w:val="Normal"/>
    <w:link w:val="Titre6Car"/>
    <w:uiPriority w:val="9"/>
    <w:qFormat/>
    <w:rsid w:val="00DA4C53"/>
    <w:pPr>
      <w:numPr>
        <w:ilvl w:val="5"/>
        <w:numId w:val="32"/>
      </w:numPr>
      <w:pBdr>
        <w:bottom w:val="dotted" w:sz="4" w:space="1" w:color="auto"/>
      </w:pBdr>
      <w:outlineLvl w:val="5"/>
    </w:pPr>
    <w:rPr>
      <w:b/>
      <w:i/>
      <w:color w:val="7F7F7F"/>
      <w:lang w:val="x-none" w:eastAsia="x-none"/>
    </w:rPr>
  </w:style>
  <w:style w:type="paragraph" w:styleId="Titre7">
    <w:name w:val="heading 7"/>
    <w:aliases w:val="Titre T7"/>
    <w:basedOn w:val="Normal"/>
    <w:next w:val="Normal"/>
    <w:link w:val="Titre7Car"/>
    <w:uiPriority w:val="9"/>
    <w:qFormat/>
    <w:rsid w:val="004F66EC"/>
    <w:pPr>
      <w:numPr>
        <w:ilvl w:val="6"/>
        <w:numId w:val="32"/>
      </w:numPr>
      <w:pBdr>
        <w:bottom w:val="dotted" w:sz="4" w:space="1" w:color="auto"/>
      </w:pBdr>
      <w:spacing w:before="240" w:after="60"/>
      <w:outlineLvl w:val="6"/>
    </w:pPr>
    <w:rPr>
      <w:rFonts w:ascii="Trebuchet MS" w:hAnsi="Trebuchet MS"/>
      <w:b/>
      <w:i/>
      <w:color w:val="7F7F7F"/>
      <w:lang w:val="x-none" w:eastAsia="x-none"/>
    </w:rPr>
  </w:style>
  <w:style w:type="paragraph" w:styleId="Titre8">
    <w:name w:val="heading 8"/>
    <w:aliases w:val="Titre T8"/>
    <w:basedOn w:val="Normal"/>
    <w:next w:val="Normal"/>
    <w:link w:val="Titre8Car"/>
    <w:uiPriority w:val="9"/>
    <w:qFormat/>
    <w:rsid w:val="0056718D"/>
    <w:pPr>
      <w:numPr>
        <w:ilvl w:val="7"/>
        <w:numId w:val="32"/>
      </w:numPr>
      <w:spacing w:before="240" w:after="60"/>
      <w:outlineLvl w:val="7"/>
    </w:pPr>
    <w:rPr>
      <w:i/>
      <w:sz w:val="20"/>
      <w:lang w:val="x-none" w:eastAsia="x-none"/>
    </w:rPr>
  </w:style>
  <w:style w:type="paragraph" w:styleId="Titre9">
    <w:name w:val="heading 9"/>
    <w:aliases w:val="Titre T9"/>
    <w:basedOn w:val="Normal"/>
    <w:next w:val="Normal"/>
    <w:link w:val="Titre9Car"/>
    <w:uiPriority w:val="9"/>
    <w:qFormat/>
    <w:rsid w:val="0056718D"/>
    <w:pPr>
      <w:numPr>
        <w:ilvl w:val="8"/>
        <w:numId w:val="32"/>
      </w:numPr>
      <w:spacing w:before="240" w:after="60"/>
      <w:outlineLvl w:val="8"/>
    </w:pPr>
    <w:rPr>
      <w:i/>
      <w:sz w:val="18"/>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puces">
    <w:name w:val="List Bullet"/>
    <w:basedOn w:val="Normal"/>
    <w:pPr>
      <w:ind w:left="283" w:hanging="283"/>
    </w:pPr>
  </w:style>
  <w:style w:type="paragraph" w:styleId="Adressedestinataire">
    <w:name w:val="envelope address"/>
    <w:basedOn w:val="Normal"/>
    <w:pPr>
      <w:framePr w:w="7938" w:h="1985" w:hRule="exact" w:hSpace="141" w:wrap="auto" w:hAnchor="page" w:xAlign="center" w:yAlign="bottom"/>
      <w:ind w:left="2835"/>
    </w:pPr>
    <w:rPr>
      <w:b/>
      <w:sz w:val="28"/>
    </w:rPr>
  </w:style>
  <w:style w:type="character" w:styleId="Numrodepage">
    <w:name w:val="page number"/>
    <w:basedOn w:val="Policepardfaut"/>
  </w:style>
  <w:style w:type="paragraph" w:styleId="En-tte">
    <w:name w:val="header"/>
    <w:basedOn w:val="Normal"/>
    <w:link w:val="En-tteCar"/>
    <w:uiPriority w:val="99"/>
    <w:pPr>
      <w:tabs>
        <w:tab w:val="center" w:pos="4536"/>
        <w:tab w:val="right" w:pos="9072"/>
      </w:tabs>
    </w:pPr>
    <w:rPr>
      <w:lang w:val="x-none" w:eastAsia="x-none"/>
    </w:rPr>
  </w:style>
  <w:style w:type="paragraph" w:styleId="Pieddepage">
    <w:name w:val="footer"/>
    <w:basedOn w:val="Normal"/>
    <w:link w:val="PieddepageCar"/>
    <w:uiPriority w:val="99"/>
    <w:pPr>
      <w:tabs>
        <w:tab w:val="center" w:pos="4536"/>
        <w:tab w:val="right" w:pos="9072"/>
      </w:tabs>
    </w:pPr>
    <w:rPr>
      <w:rFonts w:ascii="Univers" w:hAnsi="Univers"/>
      <w:sz w:val="20"/>
    </w:rPr>
  </w:style>
  <w:style w:type="paragraph" w:styleId="TM1">
    <w:name w:val="toc 1"/>
    <w:basedOn w:val="Normal"/>
    <w:next w:val="Normal"/>
    <w:uiPriority w:val="39"/>
    <w:rsid w:val="00E959F4"/>
    <w:pPr>
      <w:spacing w:before="240"/>
    </w:pPr>
    <w:rPr>
      <w:rFonts w:cs="Arial"/>
      <w:b/>
      <w:bCs/>
      <w:caps/>
      <w:color w:val="40B381"/>
      <w:sz w:val="24"/>
      <w:szCs w:val="24"/>
    </w:rPr>
  </w:style>
  <w:style w:type="paragraph" w:styleId="TM2">
    <w:name w:val="toc 2"/>
    <w:basedOn w:val="Normal"/>
    <w:next w:val="Normal"/>
    <w:uiPriority w:val="39"/>
    <w:rsid w:val="00E37631"/>
    <w:pPr>
      <w:spacing w:before="120"/>
      <w:ind w:left="227"/>
    </w:pPr>
    <w:rPr>
      <w:rFonts w:ascii="Poppins Light" w:hAnsi="Poppins Light"/>
      <w:b/>
      <w:bCs/>
    </w:rPr>
  </w:style>
  <w:style w:type="paragraph" w:styleId="TM3">
    <w:name w:val="toc 3"/>
    <w:basedOn w:val="Normal"/>
    <w:next w:val="Normal"/>
    <w:uiPriority w:val="39"/>
    <w:rsid w:val="00E37631"/>
    <w:pPr>
      <w:spacing w:before="120"/>
      <w:ind w:left="454"/>
    </w:pPr>
    <w:rPr>
      <w:rFonts w:ascii="Poppins Light" w:hAnsi="Poppins Light"/>
      <w:sz w:val="20"/>
    </w:rPr>
  </w:style>
  <w:style w:type="paragraph" w:styleId="TM4">
    <w:name w:val="toc 4"/>
    <w:basedOn w:val="Normal"/>
    <w:next w:val="Normal"/>
    <w:uiPriority w:val="39"/>
    <w:pPr>
      <w:ind w:left="400"/>
    </w:pPr>
    <w:rPr>
      <w:rFonts w:ascii="Times New Roman" w:hAnsi="Times New Roman"/>
    </w:rPr>
  </w:style>
  <w:style w:type="paragraph" w:styleId="TM5">
    <w:name w:val="toc 5"/>
    <w:basedOn w:val="Normal"/>
    <w:next w:val="Normal"/>
    <w:uiPriority w:val="39"/>
    <w:pPr>
      <w:ind w:left="600"/>
    </w:pPr>
    <w:rPr>
      <w:rFonts w:ascii="Times New Roman" w:hAnsi="Times New Roman"/>
    </w:rPr>
  </w:style>
  <w:style w:type="paragraph" w:styleId="TM6">
    <w:name w:val="toc 6"/>
    <w:basedOn w:val="Normal"/>
    <w:next w:val="Normal"/>
    <w:uiPriority w:val="39"/>
    <w:pPr>
      <w:ind w:left="800"/>
    </w:pPr>
    <w:rPr>
      <w:rFonts w:ascii="Times New Roman" w:hAnsi="Times New Roman"/>
    </w:rPr>
  </w:style>
  <w:style w:type="paragraph" w:styleId="TM7">
    <w:name w:val="toc 7"/>
    <w:basedOn w:val="Normal"/>
    <w:next w:val="Normal"/>
    <w:uiPriority w:val="39"/>
    <w:pPr>
      <w:ind w:left="1000"/>
    </w:pPr>
    <w:rPr>
      <w:rFonts w:ascii="Times New Roman" w:hAnsi="Times New Roman"/>
    </w:rPr>
  </w:style>
  <w:style w:type="paragraph" w:styleId="TM8">
    <w:name w:val="toc 8"/>
    <w:basedOn w:val="Normal"/>
    <w:next w:val="Normal"/>
    <w:uiPriority w:val="39"/>
    <w:pPr>
      <w:ind w:left="1200"/>
    </w:pPr>
    <w:rPr>
      <w:rFonts w:ascii="Times New Roman" w:hAnsi="Times New Roman"/>
    </w:rPr>
  </w:style>
  <w:style w:type="paragraph" w:styleId="TM9">
    <w:name w:val="toc 9"/>
    <w:basedOn w:val="Normal"/>
    <w:next w:val="Normal"/>
    <w:uiPriority w:val="39"/>
    <w:pPr>
      <w:ind w:left="1400"/>
    </w:pPr>
    <w:rPr>
      <w:rFonts w:ascii="Times New Roman" w:hAnsi="Times New Roman"/>
    </w:rPr>
  </w:style>
  <w:style w:type="paragraph" w:styleId="Retraitcorpsdetexte">
    <w:name w:val="Body Text Indent"/>
    <w:basedOn w:val="Normal"/>
    <w:link w:val="RetraitcorpsdetexteCar"/>
    <w:pPr>
      <w:spacing w:before="240"/>
      <w:ind w:left="993"/>
    </w:pPr>
    <w:rPr>
      <w:lang w:val="x-none" w:eastAsia="x-none"/>
    </w:rPr>
  </w:style>
  <w:style w:type="paragraph" w:styleId="Tabledesillustrations">
    <w:name w:val="table of figures"/>
    <w:basedOn w:val="Normal"/>
    <w:next w:val="Normal"/>
    <w:semiHidden/>
    <w:pPr>
      <w:tabs>
        <w:tab w:val="right" w:leader="dot" w:pos="9299"/>
      </w:tabs>
      <w:ind w:left="400" w:hanging="400"/>
    </w:pPr>
  </w:style>
  <w:style w:type="paragraph" w:styleId="Retraitcorpsdetexte2">
    <w:name w:val="Body Text Indent 2"/>
    <w:basedOn w:val="Normal"/>
    <w:link w:val="Retraitcorpsdetexte2Car"/>
    <w:rPr>
      <w:lang w:val="x-none" w:eastAsia="x-none"/>
    </w:rPr>
  </w:style>
  <w:style w:type="paragraph" w:styleId="Retraitcorpsdetexte3">
    <w:name w:val="Body Text Indent 3"/>
    <w:basedOn w:val="Normal"/>
    <w:link w:val="Retraitcorpsdetexte3Car"/>
    <w:pPr>
      <w:ind w:left="992"/>
    </w:pPr>
    <w:rPr>
      <w:lang w:val="x-none" w:eastAsia="x-none"/>
    </w:rPr>
  </w:style>
  <w:style w:type="paragraph" w:styleId="Corpsdetexte">
    <w:name w:val="Body Text"/>
    <w:basedOn w:val="Normal"/>
    <w:link w:val="CorpsdetexteCar"/>
    <w:rPr>
      <w:sz w:val="19"/>
      <w:lang w:val="x-none" w:eastAsia="x-none"/>
    </w:rPr>
  </w:style>
  <w:style w:type="paragraph" w:styleId="Corpsdetexte2">
    <w:name w:val="Body Text 2"/>
    <w:basedOn w:val="Normal"/>
    <w:link w:val="Corpsdetexte2Car"/>
    <w:rPr>
      <w:lang w:val="x-none" w:eastAsia="x-none"/>
    </w:rPr>
  </w:style>
  <w:style w:type="paragraph" w:styleId="Retraitnormal">
    <w:name w:val="Normal Indent"/>
    <w:basedOn w:val="Normal"/>
    <w:pPr>
      <w:spacing w:after="240"/>
      <w:ind w:left="708"/>
    </w:pPr>
  </w:style>
  <w:style w:type="table" w:styleId="Grilledutableau">
    <w:name w:val="Table Grid"/>
    <w:basedOn w:val="TableauNormal"/>
    <w:uiPriority w:val="39"/>
    <w:rsid w:val="00B5448F"/>
    <w:pPr>
      <w:spacing w:before="120" w:after="120"/>
      <w:ind w:left="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uiPriority w:val="99"/>
    <w:rsid w:val="009E596F"/>
    <w:rPr>
      <w:color w:val="0000FF"/>
      <w:u w:val="single"/>
    </w:rPr>
  </w:style>
  <w:style w:type="character" w:customStyle="1" w:styleId="PieddepageCar">
    <w:name w:val="Pied de page Car"/>
    <w:link w:val="Pieddepage"/>
    <w:uiPriority w:val="99"/>
    <w:rsid w:val="009D6C26"/>
    <w:rPr>
      <w:rFonts w:ascii="Univers" w:hAnsi="Univers"/>
      <w:lang w:val="fr-FR" w:eastAsia="fr-FR" w:bidi="ar-SA"/>
    </w:rPr>
  </w:style>
  <w:style w:type="paragraph" w:customStyle="1" w:styleId="StyleCorpsdetexteArialInterligneExactement18pt">
    <w:name w:val="Style Corps de texte + Arial Interligne : Exactement 18 pt"/>
    <w:basedOn w:val="Corpsdetexte"/>
    <w:rsid w:val="00D8759D"/>
    <w:pPr>
      <w:spacing w:line="360" w:lineRule="exact"/>
    </w:pPr>
    <w:rPr>
      <w:sz w:val="22"/>
    </w:rPr>
  </w:style>
  <w:style w:type="paragraph" w:styleId="Textedebulles">
    <w:name w:val="Balloon Text"/>
    <w:basedOn w:val="Normal"/>
    <w:link w:val="TextedebullesCar"/>
    <w:uiPriority w:val="99"/>
    <w:semiHidden/>
    <w:rsid w:val="00993BE8"/>
    <w:rPr>
      <w:rFonts w:ascii="Tahoma" w:hAnsi="Tahoma"/>
      <w:sz w:val="16"/>
      <w:szCs w:val="16"/>
      <w:lang w:val="x-none" w:eastAsia="x-none"/>
    </w:rPr>
  </w:style>
  <w:style w:type="paragraph" w:customStyle="1" w:styleId="titre40">
    <w:name w:val="titre 4"/>
    <w:basedOn w:val="Titre3"/>
    <w:next w:val="Normal"/>
    <w:rsid w:val="00782125"/>
    <w:pPr>
      <w:numPr>
        <w:ilvl w:val="0"/>
        <w:numId w:val="2"/>
      </w:numPr>
    </w:pPr>
    <w:rPr>
      <w:color w:val="7F7F7F"/>
    </w:rPr>
  </w:style>
  <w:style w:type="character" w:customStyle="1" w:styleId="Titre1Car">
    <w:name w:val="Titre 1 Car"/>
    <w:aliases w:val="Titre T1 Car"/>
    <w:link w:val="Titre1"/>
    <w:uiPriority w:val="9"/>
    <w:rsid w:val="00227962"/>
    <w:rPr>
      <w:rFonts w:ascii="Trebuchet MS" w:hAnsi="Trebuchet MS"/>
      <w:b/>
      <w:caps/>
      <w:color w:val="40B381"/>
      <w:kern w:val="28"/>
      <w:sz w:val="28"/>
      <w:lang w:val="x-none" w:eastAsia="x-none"/>
    </w:rPr>
  </w:style>
  <w:style w:type="character" w:customStyle="1" w:styleId="Titre2Car">
    <w:name w:val="Titre 2 Car"/>
    <w:aliases w:val="Titre T2 Car"/>
    <w:link w:val="Titre2"/>
    <w:uiPriority w:val="9"/>
    <w:rsid w:val="00BC268C"/>
    <w:rPr>
      <w:rFonts w:ascii="Trebuchet MS" w:hAnsi="Trebuchet MS"/>
      <w:b/>
      <w:caps/>
      <w:color w:val="404040"/>
      <w:kern w:val="28"/>
      <w:sz w:val="22"/>
      <w:szCs w:val="22"/>
      <w:lang w:eastAsia="x-none"/>
    </w:rPr>
  </w:style>
  <w:style w:type="character" w:customStyle="1" w:styleId="Titre3Car">
    <w:name w:val="Titre 3 Car"/>
    <w:aliases w:val="Titre T3 Car"/>
    <w:link w:val="Titre3"/>
    <w:uiPriority w:val="9"/>
    <w:rsid w:val="000474EA"/>
    <w:rPr>
      <w:rFonts w:ascii="Trebuchet MS" w:hAnsi="Trebuchet MS"/>
      <w:bCs/>
      <w:iCs/>
      <w:caps/>
      <w:color w:val="404040"/>
      <w:kern w:val="28"/>
      <w:szCs w:val="22"/>
      <w:lang w:eastAsia="x-none"/>
    </w:rPr>
  </w:style>
  <w:style w:type="paragraph" w:styleId="Lgende">
    <w:name w:val="caption"/>
    <w:basedOn w:val="Normal"/>
    <w:next w:val="Normal"/>
    <w:rsid w:val="00AE1A66"/>
    <w:pPr>
      <w:spacing w:before="360"/>
    </w:pPr>
    <w:rPr>
      <w:rFonts w:ascii="Univers" w:hAnsi="Univers"/>
      <w:b/>
      <w:sz w:val="20"/>
      <w:u w:val="single"/>
    </w:rPr>
  </w:style>
  <w:style w:type="paragraph" w:customStyle="1" w:styleId="StyleArialInterligneExactement18pt">
    <w:name w:val="Style Arial Interligne : Exactement 18 pt"/>
    <w:basedOn w:val="Normal"/>
    <w:rsid w:val="00AE1A66"/>
    <w:pPr>
      <w:spacing w:line="360" w:lineRule="exact"/>
      <w:ind w:left="567"/>
    </w:pPr>
  </w:style>
  <w:style w:type="paragraph" w:customStyle="1" w:styleId="Descriptif2">
    <w:name w:val="Descriptif 2"/>
    <w:rsid w:val="00AE1A66"/>
    <w:pPr>
      <w:widowControl w:val="0"/>
      <w:autoSpaceDE w:val="0"/>
      <w:autoSpaceDN w:val="0"/>
      <w:adjustRightInd w:val="0"/>
      <w:spacing w:line="100" w:lineRule="atLeast"/>
      <w:jc w:val="both"/>
    </w:pPr>
    <w:rPr>
      <w:color w:val="000000"/>
      <w:lang w:bidi="ar-LY"/>
    </w:rPr>
  </w:style>
  <w:style w:type="paragraph" w:customStyle="1" w:styleId="Descriptif3">
    <w:name w:val="Descriptif 3"/>
    <w:rsid w:val="00AE1A66"/>
    <w:pPr>
      <w:widowControl w:val="0"/>
      <w:autoSpaceDE w:val="0"/>
      <w:autoSpaceDN w:val="0"/>
      <w:adjustRightInd w:val="0"/>
      <w:spacing w:line="100" w:lineRule="atLeast"/>
      <w:jc w:val="both"/>
    </w:pPr>
    <w:rPr>
      <w:color w:val="000000"/>
      <w:lang w:bidi="ar-LY"/>
    </w:rPr>
  </w:style>
  <w:style w:type="paragraph" w:customStyle="1" w:styleId="Descriptif4">
    <w:name w:val="Descriptif 4"/>
    <w:rsid w:val="00AE1A66"/>
    <w:pPr>
      <w:widowControl w:val="0"/>
      <w:autoSpaceDE w:val="0"/>
      <w:autoSpaceDN w:val="0"/>
      <w:adjustRightInd w:val="0"/>
      <w:spacing w:line="100" w:lineRule="atLeast"/>
      <w:jc w:val="both"/>
    </w:pPr>
    <w:rPr>
      <w:color w:val="000000"/>
      <w:lang w:bidi="ar-LY"/>
    </w:rPr>
  </w:style>
  <w:style w:type="paragraph" w:styleId="Sous-titre">
    <w:name w:val="Subtitle"/>
    <w:basedOn w:val="Normal"/>
    <w:next w:val="Normal"/>
    <w:link w:val="Sous-titreCar"/>
    <w:rsid w:val="00AE1A66"/>
    <w:pPr>
      <w:spacing w:after="60"/>
      <w:jc w:val="center"/>
      <w:outlineLvl w:val="1"/>
    </w:pPr>
    <w:rPr>
      <w:rFonts w:ascii="Cambria" w:hAnsi="Cambria"/>
      <w:sz w:val="24"/>
      <w:szCs w:val="24"/>
      <w:lang w:val="x-none" w:eastAsia="x-none"/>
    </w:rPr>
  </w:style>
  <w:style w:type="paragraph" w:customStyle="1" w:styleId="Descriptif5">
    <w:name w:val="Descriptif 5"/>
    <w:rsid w:val="00AE1A66"/>
    <w:pPr>
      <w:widowControl w:val="0"/>
      <w:autoSpaceDE w:val="0"/>
      <w:autoSpaceDN w:val="0"/>
      <w:adjustRightInd w:val="0"/>
      <w:spacing w:line="100" w:lineRule="atLeast"/>
      <w:jc w:val="both"/>
    </w:pPr>
    <w:rPr>
      <w:color w:val="000000"/>
      <w:lang w:bidi="ar-LY"/>
    </w:rPr>
  </w:style>
  <w:style w:type="paragraph" w:customStyle="1" w:styleId="Descriptif6">
    <w:name w:val="Descriptif 6"/>
    <w:rsid w:val="00AE1A66"/>
    <w:pPr>
      <w:widowControl w:val="0"/>
      <w:autoSpaceDE w:val="0"/>
      <w:autoSpaceDN w:val="0"/>
      <w:adjustRightInd w:val="0"/>
      <w:spacing w:line="100" w:lineRule="atLeast"/>
      <w:jc w:val="both"/>
    </w:pPr>
    <w:rPr>
      <w:color w:val="000000"/>
      <w:lang w:bidi="ar-LY"/>
    </w:rPr>
  </w:style>
  <w:style w:type="paragraph" w:customStyle="1" w:styleId="Titrelocalisation">
    <w:name w:val="Titre localisation"/>
    <w:rsid w:val="00AE1A66"/>
    <w:pPr>
      <w:widowControl w:val="0"/>
      <w:autoSpaceDE w:val="0"/>
      <w:autoSpaceDN w:val="0"/>
      <w:adjustRightInd w:val="0"/>
      <w:spacing w:before="80" w:after="80" w:line="100" w:lineRule="atLeast"/>
    </w:pPr>
    <w:rPr>
      <w:b/>
      <w:bCs/>
      <w:i/>
      <w:iCs/>
      <w:color w:val="000000"/>
      <w:u w:val="single"/>
      <w:lang w:bidi="ar-LY"/>
    </w:rPr>
  </w:style>
  <w:style w:type="paragraph" w:customStyle="1" w:styleId="Localisation4">
    <w:name w:val="Localisation 4"/>
    <w:rsid w:val="00AE1A66"/>
    <w:pPr>
      <w:widowControl w:val="0"/>
      <w:autoSpaceDE w:val="0"/>
      <w:autoSpaceDN w:val="0"/>
      <w:adjustRightInd w:val="0"/>
      <w:spacing w:line="100" w:lineRule="atLeast"/>
    </w:pPr>
    <w:rPr>
      <w:i/>
      <w:iCs/>
      <w:color w:val="000000"/>
      <w:lang w:bidi="ar-LY"/>
    </w:rPr>
  </w:style>
  <w:style w:type="paragraph" w:customStyle="1" w:styleId="Localisation5">
    <w:name w:val="Localisation 5"/>
    <w:rsid w:val="00AE1A66"/>
    <w:pPr>
      <w:widowControl w:val="0"/>
      <w:autoSpaceDE w:val="0"/>
      <w:autoSpaceDN w:val="0"/>
      <w:adjustRightInd w:val="0"/>
      <w:spacing w:line="100" w:lineRule="atLeast"/>
    </w:pPr>
    <w:rPr>
      <w:i/>
      <w:iCs/>
      <w:color w:val="000000"/>
      <w:lang w:bidi="ar-LY"/>
    </w:rPr>
  </w:style>
  <w:style w:type="paragraph" w:customStyle="1" w:styleId="Localisation6">
    <w:name w:val="Localisation 6"/>
    <w:rsid w:val="00AE1A66"/>
    <w:pPr>
      <w:widowControl w:val="0"/>
      <w:autoSpaceDE w:val="0"/>
      <w:autoSpaceDN w:val="0"/>
      <w:adjustRightInd w:val="0"/>
      <w:spacing w:line="100" w:lineRule="atLeast"/>
    </w:pPr>
    <w:rPr>
      <w:i/>
      <w:iCs/>
      <w:color w:val="000000"/>
      <w:lang w:bidi="ar-LY"/>
    </w:rPr>
  </w:style>
  <w:style w:type="paragraph" w:customStyle="1" w:styleId="Localisation3">
    <w:name w:val="Localisation 3"/>
    <w:rsid w:val="00AE1A66"/>
    <w:pPr>
      <w:widowControl w:val="0"/>
      <w:autoSpaceDE w:val="0"/>
      <w:autoSpaceDN w:val="0"/>
      <w:adjustRightInd w:val="0"/>
      <w:spacing w:line="100" w:lineRule="atLeast"/>
    </w:pPr>
    <w:rPr>
      <w:i/>
      <w:iCs/>
      <w:color w:val="000000"/>
      <w:lang w:bidi="ar-LY"/>
    </w:rPr>
  </w:style>
  <w:style w:type="paragraph" w:customStyle="1" w:styleId="StyleTitre3Avant0ptInterligneExactement13pt">
    <w:name w:val="Style Titre 3 + Avant : 0 pt Interligne : Exactement 13 pt"/>
    <w:basedOn w:val="Titre3"/>
    <w:next w:val="Normal"/>
    <w:link w:val="StyleTitre3Avant0ptInterligneExactement13ptCar"/>
    <w:rsid w:val="009364D3"/>
    <w:pPr>
      <w:spacing w:line="260" w:lineRule="exact"/>
    </w:pPr>
    <w:rPr>
      <w:bCs w:val="0"/>
      <w:iCs w:val="0"/>
    </w:rPr>
  </w:style>
  <w:style w:type="paragraph" w:customStyle="1" w:styleId="StyleTitre3ArialAvant0ptInterligneExactement14pt">
    <w:name w:val="Style Titre 3 + Arial Avant : 0 pt Interligne : Exactement 14 pt"/>
    <w:basedOn w:val="Titre3"/>
    <w:rsid w:val="002051AA"/>
    <w:pPr>
      <w:ind w:left="680" w:hanging="680"/>
    </w:pPr>
    <w:rPr>
      <w:bCs w:val="0"/>
      <w:iCs w:val="0"/>
    </w:rPr>
  </w:style>
  <w:style w:type="paragraph" w:customStyle="1" w:styleId="Titre4Gauche125cmPremireligne0c">
    <w:name w:val="Titre4 + Gauche :  1.25 cm Première ligne : 0 c..."/>
    <w:basedOn w:val="Normal"/>
    <w:rsid w:val="00AE4AD4"/>
    <w:pPr>
      <w:tabs>
        <w:tab w:val="num" w:pos="709"/>
      </w:tabs>
      <w:ind w:firstLine="709"/>
      <w:outlineLvl w:val="4"/>
    </w:pPr>
    <w:rPr>
      <w:b/>
      <w:bCs/>
      <w:u w:val="single"/>
    </w:rPr>
  </w:style>
  <w:style w:type="paragraph" w:customStyle="1" w:styleId="StyleTitre1Aprs30ptInterligneExactement15pt">
    <w:name w:val="Style Titre 1 + Après : 30 pt Interligne : Exactement 15 pt"/>
    <w:basedOn w:val="Titre1"/>
    <w:rsid w:val="00D813EB"/>
    <w:pPr>
      <w:pBdr>
        <w:top w:val="single" w:sz="18" w:space="3" w:color="FF0000" w:shadow="1"/>
        <w:left w:val="single" w:sz="18" w:space="1" w:color="FF0000" w:shadow="1"/>
        <w:bottom w:val="single" w:sz="18" w:space="3" w:color="FF0000" w:shadow="1"/>
        <w:right w:val="single" w:sz="18" w:space="1" w:color="FF0000" w:shadow="1"/>
      </w:pBdr>
      <w:spacing w:line="300" w:lineRule="exact"/>
      <w:ind w:left="1849"/>
    </w:pPr>
    <w:rPr>
      <w:bCs/>
      <w:szCs w:val="24"/>
    </w:rPr>
  </w:style>
  <w:style w:type="paragraph" w:customStyle="1" w:styleId="StyleStyleTitre1Aprs30ptInterligneExactement15pt">
    <w:name w:val="Style Style Titre 1 + Après : 30 pt Interligne : Exactement 15 pt +..."/>
    <w:basedOn w:val="StyleTitre1Aprs30ptInterligneExactement15pt"/>
    <w:rsid w:val="00AD76F8"/>
    <w:pPr>
      <w:pBdr>
        <w:top w:val="none" w:sz="0" w:space="0" w:color="auto"/>
        <w:left w:val="none" w:sz="0" w:space="0" w:color="auto"/>
        <w:bottom w:val="single" w:sz="18" w:space="4" w:color="FF0000"/>
        <w:right w:val="none" w:sz="0" w:space="0" w:color="auto"/>
      </w:pBdr>
      <w:ind w:left="432"/>
    </w:pPr>
    <w:rPr>
      <w:sz w:val="32"/>
      <w:szCs w:val="20"/>
    </w:rPr>
  </w:style>
  <w:style w:type="paragraph" w:customStyle="1" w:styleId="StyleTitre2InterligneExactement14pt">
    <w:name w:val="Style Titre 2 + Interligne : Exactement 14 pt"/>
    <w:basedOn w:val="Titre2"/>
    <w:next w:val="Normal"/>
    <w:link w:val="StyleTitre2InterligneExactement14ptCar"/>
    <w:rsid w:val="006D4CC5"/>
    <w:pPr>
      <w:spacing w:line="280" w:lineRule="exact"/>
    </w:pPr>
    <w:rPr>
      <w:bCs/>
    </w:rPr>
  </w:style>
  <w:style w:type="paragraph" w:styleId="Citation">
    <w:name w:val="Quote"/>
    <w:basedOn w:val="Normal"/>
    <w:next w:val="Normal"/>
    <w:link w:val="CitationCar"/>
    <w:uiPriority w:val="29"/>
    <w:rsid w:val="00EC510F"/>
    <w:rPr>
      <w:i/>
      <w:iCs/>
      <w:color w:val="000000"/>
      <w:lang w:val="x-none" w:eastAsia="x-none"/>
    </w:rPr>
  </w:style>
  <w:style w:type="character" w:customStyle="1" w:styleId="CitationCar">
    <w:name w:val="Citation Car"/>
    <w:link w:val="Citation"/>
    <w:uiPriority w:val="29"/>
    <w:rsid w:val="00EC510F"/>
    <w:rPr>
      <w:rFonts w:ascii="Arial" w:hAnsi="Arial"/>
      <w:i/>
      <w:iCs/>
      <w:color w:val="000000"/>
      <w:sz w:val="22"/>
    </w:rPr>
  </w:style>
  <w:style w:type="paragraph" w:styleId="En-ttedetabledesmatires">
    <w:name w:val="TOC Heading"/>
    <w:basedOn w:val="Titre1"/>
    <w:next w:val="Normal"/>
    <w:uiPriority w:val="39"/>
    <w:rsid w:val="00713230"/>
    <w:pPr>
      <w:keepNext/>
      <w:keepLines/>
      <w:numPr>
        <w:numId w:val="0"/>
      </w:numPr>
      <w:pBdr>
        <w:bottom w:val="none" w:sz="0" w:space="0" w:color="auto"/>
      </w:pBdr>
      <w:spacing w:before="480" w:after="0" w:line="276" w:lineRule="auto"/>
      <w:outlineLvl w:val="9"/>
    </w:pPr>
    <w:rPr>
      <w:rFonts w:ascii="Cambria" w:hAnsi="Cambria"/>
      <w:bCs/>
      <w:caps w:val="0"/>
      <w:color w:val="365F91"/>
      <w:kern w:val="0"/>
      <w:szCs w:val="28"/>
      <w:lang w:eastAsia="en-US"/>
    </w:rPr>
  </w:style>
  <w:style w:type="paragraph" w:styleId="Notedebasdepage">
    <w:name w:val="footnote text"/>
    <w:basedOn w:val="Normal"/>
    <w:link w:val="NotedebasdepageCar"/>
    <w:rsid w:val="00713230"/>
    <w:rPr>
      <w:sz w:val="20"/>
      <w:lang w:val="x-none" w:eastAsia="x-none"/>
    </w:rPr>
  </w:style>
  <w:style w:type="character" w:customStyle="1" w:styleId="NotedebasdepageCar">
    <w:name w:val="Note de bas de page Car"/>
    <w:link w:val="Notedebasdepage"/>
    <w:rsid w:val="00713230"/>
    <w:rPr>
      <w:rFonts w:ascii="Arial" w:hAnsi="Arial"/>
    </w:rPr>
  </w:style>
  <w:style w:type="character" w:styleId="Appelnotedebasdep">
    <w:name w:val="footnote reference"/>
    <w:rsid w:val="00713230"/>
    <w:rPr>
      <w:vertAlign w:val="superscript"/>
    </w:rPr>
  </w:style>
  <w:style w:type="table" w:customStyle="1" w:styleId="Contemporain">
    <w:name w:val="Contemporain"/>
    <w:basedOn w:val="TableauNormal"/>
    <w:rsid w:val="002E47D0"/>
    <w:pPr>
      <w:spacing w:before="120" w:after="120"/>
      <w:ind w:left="709"/>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Titre311ptAvant6ptInterligneExactement16pt">
    <w:name w:val="Style Titre 3 + 11 pt Avant : 6 pt Interligne : Exactement 16 pt"/>
    <w:basedOn w:val="Titre3"/>
    <w:next w:val="Normal"/>
    <w:rsid w:val="00A1100E"/>
    <w:pPr>
      <w:pBdr>
        <w:top w:val="single" w:sz="12" w:space="1" w:color="auto" w:shadow="1"/>
        <w:left w:val="single" w:sz="12" w:space="4" w:color="auto" w:shadow="1"/>
        <w:bottom w:val="single" w:sz="12" w:space="1" w:color="auto" w:shadow="1"/>
        <w:right w:val="single" w:sz="12" w:space="4" w:color="auto" w:shadow="1"/>
      </w:pBdr>
      <w:spacing w:before="240"/>
      <w:ind w:left="720"/>
    </w:pPr>
    <w:rPr>
      <w:rFonts w:ascii="Arial" w:hAnsi="Arial"/>
      <w:bCs w:val="0"/>
      <w:i/>
      <w:iCs w:val="0"/>
      <w:color w:val="auto"/>
    </w:rPr>
  </w:style>
  <w:style w:type="paragraph" w:styleId="Paragraphedeliste">
    <w:name w:val="List Paragraph"/>
    <w:aliases w:val="Normal bullet 2,Grille claire - Accent 31,Lettre d'introduction,Paragraphe de liste num,Paragraphe de liste 1,Listes,Sémaphores Puces,DIP,List Paragraph1,List Paragraph,Normal avec puces tirets,Paragraphe 2,liste 1,Puce niveau 0,lp1"/>
    <w:basedOn w:val="Normal"/>
    <w:link w:val="ParagraphedelisteCar"/>
    <w:uiPriority w:val="34"/>
    <w:qFormat/>
    <w:rsid w:val="004032AD"/>
    <w:pPr>
      <w:spacing w:after="120" w:line="276" w:lineRule="auto"/>
      <w:jc w:val="both"/>
    </w:pPr>
    <w:rPr>
      <w:rFonts w:ascii="Poppins Light" w:hAnsi="Poppins Light"/>
      <w:sz w:val="20"/>
      <w:szCs w:val="22"/>
    </w:rPr>
  </w:style>
  <w:style w:type="paragraph" w:customStyle="1" w:styleId="StyleTitre4Gauche125cmPremireligne0cNonsoul">
    <w:name w:val="Style Titre4 + Gauche :  1.25 cm Première ligne : 0 c... + Non soul..."/>
    <w:basedOn w:val="Titre4Gauche125cmPremireligne0c"/>
    <w:link w:val="StyleTitre4Gauche125cmPremireligne0cNonsoulCar"/>
    <w:rsid w:val="00A1100E"/>
    <w:pPr>
      <w:pBdr>
        <w:bottom w:val="single" w:sz="4" w:space="1" w:color="auto"/>
      </w:pBdr>
      <w:tabs>
        <w:tab w:val="clear" w:pos="709"/>
      </w:tabs>
      <w:ind w:left="2710" w:firstLine="0"/>
    </w:pPr>
    <w:rPr>
      <w:rFonts w:ascii="Arial Gras" w:hAnsi="Arial Gras"/>
      <w:caps/>
      <w:szCs w:val="22"/>
      <w:u w:val="none"/>
      <w:lang w:val="x-none" w:eastAsia="x-none"/>
    </w:rPr>
  </w:style>
  <w:style w:type="paragraph" w:customStyle="1" w:styleId="StyleStyleTitre4Gauche125cmPremireligne0cNo">
    <w:name w:val="Style Style Titre4 + Gauche :  1.25 cm Première ligne : 0 c... + No..."/>
    <w:basedOn w:val="StyleTitre4Gauche125cmPremireligne0cNonsoul"/>
    <w:next w:val="Normal"/>
    <w:link w:val="StyleStyleTitre4Gauche125cmPremireligne0cNoCarCar"/>
    <w:rsid w:val="0056718D"/>
    <w:pPr>
      <w:pBdr>
        <w:bottom w:val="dashed" w:sz="4" w:space="1" w:color="auto"/>
      </w:pBdr>
      <w:ind w:left="709"/>
    </w:pPr>
    <w:rPr>
      <w:i/>
      <w:color w:val="808080"/>
    </w:rPr>
  </w:style>
  <w:style w:type="character" w:customStyle="1" w:styleId="StyleTitre4Gauche125cmPremireligne0cNonsoulCar">
    <w:name w:val="Style Titre4 + Gauche :  1.25 cm Première ligne : 0 c... + Non soul... Car"/>
    <w:link w:val="StyleTitre4Gauche125cmPremireligne0cNonsoul"/>
    <w:rsid w:val="00A1100E"/>
    <w:rPr>
      <w:rFonts w:ascii="Arial Gras" w:hAnsi="Arial Gras"/>
      <w:b/>
      <w:bCs/>
      <w:caps/>
      <w:sz w:val="22"/>
      <w:szCs w:val="22"/>
      <w:lang w:val="x-none" w:eastAsia="x-none"/>
    </w:rPr>
  </w:style>
  <w:style w:type="character" w:customStyle="1" w:styleId="StyleStyleTitre4Gauche125cmPremireligne0cNoCarCar">
    <w:name w:val="Style Style Titre4 + Gauche :  1.25 cm Première ligne : 0 c... + No... Car Car"/>
    <w:link w:val="StyleStyleTitre4Gauche125cmPremireligne0cNo"/>
    <w:rsid w:val="0056718D"/>
    <w:rPr>
      <w:rFonts w:ascii="Arial Gras" w:hAnsi="Arial Gras"/>
      <w:b/>
      <w:bCs/>
      <w:i/>
      <w:caps/>
      <w:color w:val="808080"/>
      <w:sz w:val="22"/>
      <w:szCs w:val="22"/>
      <w:lang w:val="x-none" w:eastAsia="x-none"/>
    </w:rPr>
  </w:style>
  <w:style w:type="paragraph" w:customStyle="1" w:styleId="StyleStyleStyleTitre1Aprs30ptInterligneExactement1">
    <w:name w:val="Style Style Style Titre 1 + Après : 30 pt Interligne : Exactement 1..."/>
    <w:basedOn w:val="StyleStyleTitre1Aprs30ptInterligneExactement15pt"/>
    <w:next w:val="Normal"/>
    <w:rsid w:val="006D4CC5"/>
    <w:pPr>
      <w:spacing w:line="280" w:lineRule="exact"/>
    </w:pPr>
  </w:style>
  <w:style w:type="paragraph" w:styleId="Notedefin">
    <w:name w:val="endnote text"/>
    <w:basedOn w:val="Normal"/>
    <w:link w:val="NotedefinCar"/>
    <w:rsid w:val="00E627C3"/>
    <w:rPr>
      <w:sz w:val="20"/>
      <w:lang w:val="x-none" w:eastAsia="x-none"/>
    </w:rPr>
  </w:style>
  <w:style w:type="character" w:customStyle="1" w:styleId="NotedefinCar">
    <w:name w:val="Note de fin Car"/>
    <w:link w:val="Notedefin"/>
    <w:rsid w:val="00E627C3"/>
    <w:rPr>
      <w:rFonts w:ascii="Arial" w:hAnsi="Arial"/>
    </w:rPr>
  </w:style>
  <w:style w:type="character" w:styleId="Appeldenotedefin">
    <w:name w:val="endnote reference"/>
    <w:rsid w:val="00E627C3"/>
    <w:rPr>
      <w:vertAlign w:val="superscript"/>
    </w:rPr>
  </w:style>
  <w:style w:type="character" w:customStyle="1" w:styleId="En-tteCar">
    <w:name w:val="En-tête Car"/>
    <w:link w:val="En-tte"/>
    <w:uiPriority w:val="99"/>
    <w:rsid w:val="008552F0"/>
    <w:rPr>
      <w:rFonts w:ascii="Arial" w:hAnsi="Arial"/>
      <w:sz w:val="22"/>
    </w:rPr>
  </w:style>
  <w:style w:type="character" w:customStyle="1" w:styleId="StyleTitre2InterligneExactement14ptCar">
    <w:name w:val="Style Titre 2 + Interligne : Exactement 14 pt Car"/>
    <w:link w:val="StyleTitre2InterligneExactement14pt"/>
    <w:locked/>
    <w:rsid w:val="008552F0"/>
    <w:rPr>
      <w:rFonts w:ascii="Trebuchet MS" w:hAnsi="Trebuchet MS"/>
      <w:b/>
      <w:bCs/>
      <w:caps/>
      <w:color w:val="404040"/>
      <w:kern w:val="28"/>
      <w:sz w:val="22"/>
      <w:szCs w:val="22"/>
      <w:lang w:val="x-none" w:eastAsia="x-none"/>
    </w:rPr>
  </w:style>
  <w:style w:type="paragraph" w:styleId="Titre">
    <w:name w:val="Title"/>
    <w:basedOn w:val="Normal"/>
    <w:next w:val="Normal"/>
    <w:link w:val="TitreCar"/>
    <w:rsid w:val="00782125"/>
    <w:pPr>
      <w:spacing w:before="240" w:after="60"/>
      <w:jc w:val="center"/>
      <w:outlineLvl w:val="0"/>
    </w:pPr>
    <w:rPr>
      <w:rFonts w:ascii="Cambria" w:hAnsi="Cambria"/>
      <w:b/>
      <w:bCs/>
      <w:kern w:val="28"/>
      <w:sz w:val="32"/>
      <w:szCs w:val="32"/>
      <w:lang w:val="x-none" w:eastAsia="x-none"/>
    </w:rPr>
  </w:style>
  <w:style w:type="character" w:customStyle="1" w:styleId="TitreCar">
    <w:name w:val="Titre Car"/>
    <w:link w:val="Titre"/>
    <w:rsid w:val="00782125"/>
    <w:rPr>
      <w:rFonts w:ascii="Cambria" w:eastAsia="Times New Roman" w:hAnsi="Cambria" w:cs="Times New Roman"/>
      <w:b/>
      <w:bCs/>
      <w:kern w:val="28"/>
      <w:sz w:val="32"/>
      <w:szCs w:val="32"/>
    </w:rPr>
  </w:style>
  <w:style w:type="paragraph" w:customStyle="1" w:styleId="StyleStyleStyleTitre4Gauche125cmPremireligne0c">
    <w:name w:val="Style Style Style Titre4 + Gauche :  1.25 cm Première ligne : 0 c....."/>
    <w:basedOn w:val="StyleStyleTitre4Gauche125cmPremireligne0cNo"/>
    <w:next w:val="Normal"/>
    <w:link w:val="StyleStyleStyleTitre4Gauche125cmPremireligne0cCar"/>
    <w:autoRedefine/>
    <w:rsid w:val="00DA4C53"/>
    <w:pPr>
      <w:pBdr>
        <w:bottom w:val="single" w:sz="12" w:space="1" w:color="008000"/>
      </w:pBdr>
      <w:ind w:left="1718" w:hanging="725"/>
    </w:pPr>
    <w:rPr>
      <w:rFonts w:ascii="Trebuchet MS" w:hAnsi="Trebuchet MS"/>
      <w:iCs/>
      <w:color w:val="008000"/>
    </w:rPr>
  </w:style>
  <w:style w:type="paragraph" w:customStyle="1" w:styleId="StyleStyleStyleStyleTitre4Gauche125cmPremireligne1">
    <w:name w:val="Style Style Style Style Titre4 + Gauche :  1.25 cm Première ligne :...1"/>
    <w:basedOn w:val="StyleStyleStyleTitre4Gauche125cmPremireligne0c"/>
    <w:link w:val="StyleStyleStyleStyleTitre4Gauche125cmPremireligne1Car"/>
    <w:rsid w:val="00F713D9"/>
    <w:pPr>
      <w:numPr>
        <w:ilvl w:val="4"/>
        <w:numId w:val="1"/>
      </w:numPr>
      <w:pBdr>
        <w:bottom w:val="dotted" w:sz="4" w:space="1" w:color="auto"/>
      </w:pBdr>
    </w:pPr>
    <w:rPr>
      <w:color w:val="7F7F7F"/>
    </w:rPr>
  </w:style>
  <w:style w:type="paragraph" w:customStyle="1" w:styleId="T4">
    <w:name w:val="T 4"/>
    <w:basedOn w:val="StyleStyleStyleStyleTitre4Gauche125cmPremireligne1"/>
    <w:next w:val="Normal"/>
    <w:link w:val="T4Car"/>
    <w:rsid w:val="00BF1546"/>
    <w:pPr>
      <w:spacing w:before="120" w:after="120"/>
      <w:ind w:hanging="1009"/>
    </w:pPr>
    <w:rPr>
      <w:color w:val="404040"/>
      <w:sz w:val="20"/>
    </w:rPr>
  </w:style>
  <w:style w:type="character" w:styleId="Marquedecommentaire">
    <w:name w:val="annotation reference"/>
    <w:uiPriority w:val="99"/>
    <w:rsid w:val="00E300BA"/>
    <w:rPr>
      <w:sz w:val="16"/>
      <w:szCs w:val="16"/>
    </w:rPr>
  </w:style>
  <w:style w:type="character" w:customStyle="1" w:styleId="StyleStyleStyleTitre4Gauche125cmPremireligne0cCar">
    <w:name w:val="Style Style Style Titre4 + Gauche :  1.25 cm Première ligne : 0 c..... Car"/>
    <w:link w:val="StyleStyleStyleTitre4Gauche125cmPremireligne0c"/>
    <w:rsid w:val="00F713D9"/>
    <w:rPr>
      <w:rFonts w:ascii="Trebuchet MS" w:hAnsi="Trebuchet MS"/>
      <w:b/>
      <w:bCs/>
      <w:i/>
      <w:iCs/>
      <w:caps/>
      <w:color w:val="008000"/>
      <w:sz w:val="22"/>
      <w:szCs w:val="22"/>
    </w:rPr>
  </w:style>
  <w:style w:type="character" w:customStyle="1" w:styleId="StyleStyleStyleStyleTitre4Gauche125cmPremireligne1Car">
    <w:name w:val="Style Style Style Style Titre4 + Gauche :  1.25 cm Première ligne :...1 Car"/>
    <w:link w:val="StyleStyleStyleStyleTitre4Gauche125cmPremireligne1"/>
    <w:rsid w:val="00F713D9"/>
    <w:rPr>
      <w:rFonts w:ascii="Trebuchet MS" w:hAnsi="Trebuchet MS"/>
      <w:b/>
      <w:bCs/>
      <w:i/>
      <w:iCs/>
      <w:caps/>
      <w:color w:val="7F7F7F"/>
      <w:sz w:val="22"/>
      <w:szCs w:val="22"/>
      <w:lang w:val="x-none" w:eastAsia="x-none"/>
    </w:rPr>
  </w:style>
  <w:style w:type="character" w:customStyle="1" w:styleId="T4Car">
    <w:name w:val="T 4 Car"/>
    <w:link w:val="T4"/>
    <w:rsid w:val="00BF1546"/>
    <w:rPr>
      <w:rFonts w:ascii="Trebuchet MS" w:hAnsi="Trebuchet MS"/>
      <w:b/>
      <w:bCs/>
      <w:i/>
      <w:iCs/>
      <w:caps/>
      <w:color w:val="404040"/>
      <w:szCs w:val="22"/>
      <w:lang w:val="x-none" w:eastAsia="x-none"/>
    </w:rPr>
  </w:style>
  <w:style w:type="paragraph" w:styleId="Commentaire">
    <w:name w:val="annotation text"/>
    <w:basedOn w:val="Normal"/>
    <w:link w:val="CommentaireCar"/>
    <w:uiPriority w:val="99"/>
    <w:rsid w:val="00E300BA"/>
    <w:rPr>
      <w:sz w:val="20"/>
      <w:lang w:val="x-none" w:eastAsia="x-none"/>
    </w:rPr>
  </w:style>
  <w:style w:type="character" w:customStyle="1" w:styleId="CommentaireCar">
    <w:name w:val="Commentaire Car"/>
    <w:link w:val="Commentaire"/>
    <w:uiPriority w:val="99"/>
    <w:rsid w:val="00E300BA"/>
    <w:rPr>
      <w:rFonts w:ascii="Arial" w:hAnsi="Arial"/>
    </w:rPr>
  </w:style>
  <w:style w:type="paragraph" w:styleId="Objetducommentaire">
    <w:name w:val="annotation subject"/>
    <w:basedOn w:val="Commentaire"/>
    <w:next w:val="Commentaire"/>
    <w:link w:val="ObjetducommentaireCar"/>
    <w:uiPriority w:val="99"/>
    <w:rsid w:val="00E300BA"/>
    <w:rPr>
      <w:b/>
      <w:bCs/>
    </w:rPr>
  </w:style>
  <w:style w:type="character" w:customStyle="1" w:styleId="ObjetducommentaireCar">
    <w:name w:val="Objet du commentaire Car"/>
    <w:link w:val="Objetducommentaire"/>
    <w:uiPriority w:val="99"/>
    <w:rsid w:val="00E300BA"/>
    <w:rPr>
      <w:rFonts w:ascii="Arial" w:hAnsi="Arial"/>
      <w:b/>
      <w:bCs/>
    </w:rPr>
  </w:style>
  <w:style w:type="paragraph" w:styleId="Rvision">
    <w:name w:val="Revision"/>
    <w:hidden/>
    <w:uiPriority w:val="99"/>
    <w:semiHidden/>
    <w:rsid w:val="007F05B8"/>
    <w:rPr>
      <w:rFonts w:ascii="Arial" w:hAnsi="Arial"/>
      <w:sz w:val="22"/>
    </w:rPr>
  </w:style>
  <w:style w:type="character" w:customStyle="1" w:styleId="StyleTitre3Avant0ptInterligneExactement13ptCar">
    <w:name w:val="Style Titre 3 + Avant : 0 pt Interligne : Exactement 13 pt Car"/>
    <w:link w:val="StyleTitre3Avant0ptInterligneExactement13pt"/>
    <w:rsid w:val="002073A1"/>
    <w:rPr>
      <w:rFonts w:ascii="Trebuchet MS" w:hAnsi="Trebuchet MS"/>
      <w:b/>
      <w:bCs/>
      <w:i/>
      <w:iCs/>
      <w:caps/>
      <w:color w:val="404040"/>
      <w:kern w:val="28"/>
      <w:szCs w:val="22"/>
      <w:lang w:eastAsia="x-none"/>
    </w:rPr>
  </w:style>
  <w:style w:type="character" w:customStyle="1" w:styleId="StyleStyleTitre4Gauche125cmPremireligne0cNoCar">
    <w:name w:val="Style Style Titre4 + Gauche :  1.25 cm Première ligne : 0 c... + No... Car"/>
    <w:rsid w:val="001F20E7"/>
    <w:rPr>
      <w:rFonts w:ascii="Arial Gras" w:hAnsi="Arial Gras"/>
      <w:b/>
      <w:bCs/>
      <w:caps/>
      <w:sz w:val="22"/>
      <w:szCs w:val="22"/>
      <w:lang w:val="x-none" w:eastAsia="x-none"/>
    </w:rPr>
  </w:style>
  <w:style w:type="paragraph" w:customStyle="1" w:styleId="Style1">
    <w:name w:val="Style1"/>
    <w:basedOn w:val="StyleTitre2InterligneExactement14pt"/>
    <w:next w:val="Normal"/>
    <w:rsid w:val="001F20E7"/>
    <w:pPr>
      <w:spacing w:line="320" w:lineRule="exact"/>
    </w:pPr>
  </w:style>
  <w:style w:type="paragraph" w:customStyle="1" w:styleId="spip">
    <w:name w:val="spip"/>
    <w:basedOn w:val="Normal"/>
    <w:rsid w:val="001F20E7"/>
    <w:pPr>
      <w:spacing w:before="100" w:beforeAutospacing="1" w:after="100" w:afterAutospacing="1"/>
    </w:pPr>
    <w:rPr>
      <w:rFonts w:ascii="Times New Roman" w:hAnsi="Times New Roman"/>
      <w:sz w:val="24"/>
      <w:szCs w:val="24"/>
    </w:rPr>
  </w:style>
  <w:style w:type="character" w:styleId="lev">
    <w:name w:val="Strong"/>
    <w:uiPriority w:val="22"/>
    <w:rsid w:val="001F20E7"/>
    <w:rPr>
      <w:b/>
      <w:bCs/>
    </w:rPr>
  </w:style>
  <w:style w:type="paragraph" w:customStyle="1" w:styleId="StyleStyleStyleTitre1Aprs30ptInterligneExactement11">
    <w:name w:val="Style Style Style Titre 1 + Après : 30 pt Interligne : Exactement 1...1"/>
    <w:basedOn w:val="StyleStyleTitre1Aprs30ptInterligneExactement15pt"/>
    <w:next w:val="Normal"/>
    <w:rsid w:val="001F20E7"/>
  </w:style>
  <w:style w:type="paragraph" w:customStyle="1" w:styleId="StyleStyleStyleTitre1Aprs30ptInterligneExactement12">
    <w:name w:val="Style Style Style Titre 1 + Après : 30 pt Interligne : Exactement 1...2"/>
    <w:basedOn w:val="StyleStyleTitre1Aprs30ptInterligneExactement15pt"/>
    <w:next w:val="Normal"/>
    <w:rsid w:val="001F20E7"/>
    <w:pPr>
      <w:spacing w:before="840"/>
    </w:pPr>
  </w:style>
  <w:style w:type="character" w:customStyle="1" w:styleId="RetraitcorpsdetexteCar">
    <w:name w:val="Retrait corps de texte Car"/>
    <w:link w:val="Retraitcorpsdetexte"/>
    <w:rsid w:val="00D3084D"/>
    <w:rPr>
      <w:rFonts w:ascii="Arial" w:hAnsi="Arial"/>
      <w:sz w:val="22"/>
    </w:rPr>
  </w:style>
  <w:style w:type="character" w:customStyle="1" w:styleId="Retraitcorpsdetexte2Car">
    <w:name w:val="Retrait corps de texte 2 Car"/>
    <w:link w:val="Retraitcorpsdetexte2"/>
    <w:rsid w:val="00D3084D"/>
    <w:rPr>
      <w:rFonts w:ascii="Arial" w:hAnsi="Arial"/>
      <w:sz w:val="22"/>
    </w:rPr>
  </w:style>
  <w:style w:type="table" w:customStyle="1" w:styleId="Simple2">
    <w:name w:val="Simple 2"/>
    <w:basedOn w:val="TableauNormal"/>
    <w:rsid w:val="0033186E"/>
    <w:pPr>
      <w:spacing w:before="120" w:after="120"/>
      <w:ind w:left="709"/>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rameclaire-Accent3">
    <w:name w:val="Light Shading Accent 3"/>
    <w:basedOn w:val="TableauNormal"/>
    <w:uiPriority w:val="60"/>
    <w:rsid w:val="0033186E"/>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rameclaire-Accent1">
    <w:name w:val="Light Shading Accent 1"/>
    <w:basedOn w:val="TableauNormal"/>
    <w:uiPriority w:val="60"/>
    <w:rsid w:val="0033186E"/>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Grillemoyenne1-Accent2">
    <w:name w:val="Medium Grid 1 Accent 2"/>
    <w:basedOn w:val="TableauNormal"/>
    <w:uiPriority w:val="67"/>
    <w:rsid w:val="0033186E"/>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lassique1">
    <w:name w:val="Classique 1"/>
    <w:basedOn w:val="TableauNormal"/>
    <w:rsid w:val="0033186E"/>
    <w:pPr>
      <w:spacing w:before="120" w:after="120"/>
      <w:ind w:left="709"/>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emoyenne2-Accent3">
    <w:name w:val="Medium List 2 Accent 3"/>
    <w:basedOn w:val="TableauNormal"/>
    <w:uiPriority w:val="66"/>
    <w:rsid w:val="0033186E"/>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Grilleclaire-Accent1">
    <w:name w:val="Light Grid Accent 1"/>
    <w:basedOn w:val="TableauNormal"/>
    <w:uiPriority w:val="62"/>
    <w:rsid w:val="0033186E"/>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Trameclaire-Accent2">
    <w:name w:val="Light Shading Accent 2"/>
    <w:basedOn w:val="TableauNormal"/>
    <w:uiPriority w:val="60"/>
    <w:rsid w:val="0033186E"/>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Colonnes5">
    <w:name w:val="Colonnes 5"/>
    <w:basedOn w:val="TableauNormal"/>
    <w:rsid w:val="0033186E"/>
    <w:pPr>
      <w:spacing w:before="120" w:after="120"/>
      <w:ind w:left="709"/>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Grille5">
    <w:name w:val="Grille 5"/>
    <w:basedOn w:val="TableauNormal"/>
    <w:rsid w:val="0033186E"/>
    <w:pPr>
      <w:spacing w:before="120" w:after="120"/>
      <w:ind w:left="709"/>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auliste3">
    <w:name w:val="Table List 3"/>
    <w:basedOn w:val="TableauNormal"/>
    <w:rsid w:val="0033186E"/>
    <w:pPr>
      <w:spacing w:before="120" w:after="120"/>
      <w:ind w:left="709"/>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Effets3D3">
    <w:name w:val="Effets 3D 3"/>
    <w:basedOn w:val="TableauNormal"/>
    <w:rsid w:val="0033186E"/>
    <w:pPr>
      <w:spacing w:before="120" w:after="120"/>
      <w:ind w:left="709"/>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Grilleclaire-Accent3">
    <w:name w:val="Light Grid Accent 3"/>
    <w:basedOn w:val="TableauNormal"/>
    <w:uiPriority w:val="62"/>
    <w:rsid w:val="0033186E"/>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Sous-titreCar">
    <w:name w:val="Sous-titre Car"/>
    <w:link w:val="Sous-titre"/>
    <w:rsid w:val="00D07EEE"/>
    <w:rPr>
      <w:rFonts w:ascii="Cambria" w:hAnsi="Cambria"/>
      <w:sz w:val="24"/>
      <w:szCs w:val="24"/>
    </w:rPr>
  </w:style>
  <w:style w:type="paragraph" w:customStyle="1" w:styleId="Style3">
    <w:name w:val="Style3"/>
    <w:basedOn w:val="Normal"/>
    <w:link w:val="Style3Car"/>
    <w:rsid w:val="009F10A9"/>
    <w:pPr>
      <w:numPr>
        <w:numId w:val="4"/>
      </w:numPr>
      <w:pBdr>
        <w:bottom w:val="single" w:sz="12" w:space="1" w:color="auto"/>
      </w:pBdr>
      <w:spacing w:line="290" w:lineRule="exact"/>
      <w:ind w:left="1069"/>
      <w:outlineLvl w:val="2"/>
    </w:pPr>
    <w:rPr>
      <w:rFonts w:ascii="Trebuchet MS" w:hAnsi="Trebuchet MS"/>
      <w:b/>
      <w:bCs/>
      <w:i/>
      <w:iCs/>
      <w:caps/>
      <w:color w:val="000080"/>
      <w:kern w:val="28"/>
      <w:szCs w:val="22"/>
      <w:lang w:val="x-none" w:eastAsia="x-none"/>
    </w:rPr>
  </w:style>
  <w:style w:type="character" w:customStyle="1" w:styleId="Style3Car">
    <w:name w:val="Style3 Car"/>
    <w:link w:val="Style3"/>
    <w:rsid w:val="009F10A9"/>
    <w:rPr>
      <w:rFonts w:ascii="Trebuchet MS" w:hAnsi="Trebuchet MS"/>
      <w:b/>
      <w:bCs/>
      <w:i/>
      <w:iCs/>
      <w:caps/>
      <w:color w:val="000080"/>
      <w:kern w:val="28"/>
      <w:sz w:val="22"/>
      <w:szCs w:val="22"/>
      <w:lang w:val="x-none" w:eastAsia="x-none"/>
    </w:rPr>
  </w:style>
  <w:style w:type="character" w:styleId="Accentuation">
    <w:name w:val="Emphasis"/>
    <w:uiPriority w:val="20"/>
    <w:rsid w:val="009F10A9"/>
    <w:rPr>
      <w:i/>
      <w:iCs/>
    </w:rPr>
  </w:style>
  <w:style w:type="character" w:customStyle="1" w:styleId="Titre4Car">
    <w:name w:val="Titre 4 Car"/>
    <w:aliases w:val="Titre T4 Car"/>
    <w:link w:val="Titre4"/>
    <w:uiPriority w:val="9"/>
    <w:rsid w:val="00E67A02"/>
    <w:rPr>
      <w:rFonts w:ascii="Arial" w:hAnsi="Arial"/>
      <w:b/>
      <w:sz w:val="22"/>
      <w:lang w:val="x-none" w:eastAsia="x-none"/>
    </w:rPr>
  </w:style>
  <w:style w:type="character" w:customStyle="1" w:styleId="Titre5Car">
    <w:name w:val="Titre 5 Car"/>
    <w:aliases w:val="Titre T5 Car"/>
    <w:link w:val="Titre5"/>
    <w:rsid w:val="00E67A02"/>
    <w:rPr>
      <w:rFonts w:ascii="Arial" w:hAnsi="Arial"/>
      <w:sz w:val="22"/>
    </w:rPr>
  </w:style>
  <w:style w:type="character" w:customStyle="1" w:styleId="Titre6Car">
    <w:name w:val="Titre 6 Car"/>
    <w:aliases w:val="Titre T6 Car"/>
    <w:link w:val="Titre6"/>
    <w:uiPriority w:val="9"/>
    <w:rsid w:val="00E67A02"/>
    <w:rPr>
      <w:rFonts w:ascii="Arial" w:hAnsi="Arial"/>
      <w:b/>
      <w:i/>
      <w:color w:val="7F7F7F"/>
      <w:sz w:val="22"/>
      <w:lang w:val="x-none" w:eastAsia="x-none"/>
    </w:rPr>
  </w:style>
  <w:style w:type="character" w:customStyle="1" w:styleId="Titre7Car">
    <w:name w:val="Titre 7 Car"/>
    <w:aliases w:val="Titre T7 Car"/>
    <w:link w:val="Titre7"/>
    <w:uiPriority w:val="9"/>
    <w:rsid w:val="00E67A02"/>
    <w:rPr>
      <w:rFonts w:ascii="Trebuchet MS" w:hAnsi="Trebuchet MS"/>
      <w:b/>
      <w:i/>
      <w:color w:val="7F7F7F"/>
      <w:sz w:val="22"/>
      <w:lang w:val="x-none" w:eastAsia="x-none"/>
    </w:rPr>
  </w:style>
  <w:style w:type="character" w:customStyle="1" w:styleId="Titre8Car">
    <w:name w:val="Titre 8 Car"/>
    <w:aliases w:val="Titre T8 Car"/>
    <w:link w:val="Titre8"/>
    <w:uiPriority w:val="9"/>
    <w:rsid w:val="00E67A02"/>
    <w:rPr>
      <w:rFonts w:ascii="Arial" w:hAnsi="Arial"/>
      <w:i/>
      <w:lang w:val="x-none" w:eastAsia="x-none"/>
    </w:rPr>
  </w:style>
  <w:style w:type="character" w:customStyle="1" w:styleId="Titre9Car">
    <w:name w:val="Titre 9 Car"/>
    <w:aliases w:val="Titre T9 Car"/>
    <w:link w:val="Titre9"/>
    <w:uiPriority w:val="9"/>
    <w:rsid w:val="00E67A02"/>
    <w:rPr>
      <w:rFonts w:ascii="Arial" w:hAnsi="Arial"/>
      <w:i/>
      <w:sz w:val="18"/>
      <w:lang w:val="x-none" w:eastAsia="x-none"/>
    </w:rPr>
  </w:style>
  <w:style w:type="character" w:customStyle="1" w:styleId="Retraitcorpsdetexte3Car">
    <w:name w:val="Retrait corps de texte 3 Car"/>
    <w:link w:val="Retraitcorpsdetexte3"/>
    <w:rsid w:val="00E67A02"/>
    <w:rPr>
      <w:rFonts w:ascii="Arial" w:hAnsi="Arial"/>
      <w:sz w:val="22"/>
    </w:rPr>
  </w:style>
  <w:style w:type="character" w:customStyle="1" w:styleId="CorpsdetexteCar">
    <w:name w:val="Corps de texte Car"/>
    <w:link w:val="Corpsdetexte"/>
    <w:rsid w:val="00E67A02"/>
    <w:rPr>
      <w:rFonts w:ascii="Arial" w:hAnsi="Arial"/>
      <w:sz w:val="19"/>
    </w:rPr>
  </w:style>
  <w:style w:type="character" w:customStyle="1" w:styleId="Corpsdetexte2Car">
    <w:name w:val="Corps de texte 2 Car"/>
    <w:link w:val="Corpsdetexte2"/>
    <w:rsid w:val="00E67A02"/>
    <w:rPr>
      <w:rFonts w:ascii="Arial" w:hAnsi="Arial"/>
      <w:sz w:val="22"/>
    </w:rPr>
  </w:style>
  <w:style w:type="character" w:customStyle="1" w:styleId="TextedebullesCar">
    <w:name w:val="Texte de bulles Car"/>
    <w:link w:val="Textedebulles"/>
    <w:uiPriority w:val="99"/>
    <w:semiHidden/>
    <w:rsid w:val="00E67A02"/>
    <w:rPr>
      <w:rFonts w:ascii="Tahoma" w:hAnsi="Tahoma" w:cs="Tahoma"/>
      <w:sz w:val="16"/>
      <w:szCs w:val="16"/>
    </w:rPr>
  </w:style>
  <w:style w:type="paragraph" w:styleId="Sansinterligne">
    <w:name w:val="No Spacing"/>
    <w:link w:val="SansinterligneCar"/>
    <w:uiPriority w:val="1"/>
    <w:rsid w:val="00B61EE5"/>
    <w:rPr>
      <w:rFonts w:ascii="Calibri" w:hAnsi="Calibri"/>
      <w:sz w:val="22"/>
      <w:szCs w:val="22"/>
      <w:lang w:eastAsia="en-US"/>
    </w:rPr>
  </w:style>
  <w:style w:type="character" w:customStyle="1" w:styleId="SansinterligneCar">
    <w:name w:val="Sans interligne Car"/>
    <w:link w:val="Sansinterligne"/>
    <w:uiPriority w:val="1"/>
    <w:rsid w:val="00B61EE5"/>
    <w:rPr>
      <w:rFonts w:ascii="Calibri" w:hAnsi="Calibri"/>
      <w:sz w:val="22"/>
      <w:szCs w:val="22"/>
      <w:lang w:val="fr-FR" w:eastAsia="en-US" w:bidi="ar-SA"/>
    </w:rPr>
  </w:style>
  <w:style w:type="paragraph" w:styleId="NormalWeb">
    <w:name w:val="Normal (Web)"/>
    <w:basedOn w:val="Normal"/>
    <w:uiPriority w:val="99"/>
    <w:unhideWhenUsed/>
    <w:rsid w:val="00642394"/>
    <w:pPr>
      <w:spacing w:before="100" w:beforeAutospacing="1" w:after="100" w:afterAutospacing="1"/>
    </w:pPr>
    <w:rPr>
      <w:rFonts w:ascii="Times New Roman" w:hAnsi="Times New Roman"/>
      <w:sz w:val="24"/>
      <w:szCs w:val="24"/>
    </w:rPr>
  </w:style>
  <w:style w:type="character" w:customStyle="1" w:styleId="surlignage">
    <w:name w:val="surlignage"/>
    <w:basedOn w:val="Policepardfaut"/>
    <w:rsid w:val="00642394"/>
  </w:style>
  <w:style w:type="paragraph" w:styleId="Corpsdetexte3">
    <w:name w:val="Body Text 3"/>
    <w:basedOn w:val="Normal"/>
    <w:link w:val="Corpsdetexte3Car"/>
    <w:semiHidden/>
    <w:unhideWhenUsed/>
    <w:rsid w:val="006C041B"/>
    <w:pPr>
      <w:spacing w:after="120"/>
    </w:pPr>
    <w:rPr>
      <w:sz w:val="16"/>
      <w:szCs w:val="16"/>
    </w:rPr>
  </w:style>
  <w:style w:type="character" w:customStyle="1" w:styleId="Corpsdetexte3Car">
    <w:name w:val="Corps de texte 3 Car"/>
    <w:link w:val="Corpsdetexte3"/>
    <w:semiHidden/>
    <w:rsid w:val="006C041B"/>
    <w:rPr>
      <w:rFonts w:ascii="Arial" w:hAnsi="Arial"/>
      <w:sz w:val="16"/>
      <w:szCs w:val="16"/>
    </w:rPr>
  </w:style>
  <w:style w:type="table" w:customStyle="1" w:styleId="Grilledutableau1">
    <w:name w:val="Grille du tableau1"/>
    <w:basedOn w:val="TableauNormal"/>
    <w:next w:val="Grilledutableau"/>
    <w:rsid w:val="009C4BE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rsid w:val="009C4BE0"/>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e1">
    <w:name w:val="Adresse1"/>
    <w:basedOn w:val="Normal"/>
    <w:rsid w:val="00766AE1"/>
    <w:pPr>
      <w:spacing w:line="240" w:lineRule="exact"/>
      <w:ind w:left="5387" w:firstLine="709"/>
      <w:jc w:val="both"/>
    </w:pPr>
    <w:rPr>
      <w:b/>
    </w:rPr>
  </w:style>
  <w:style w:type="paragraph" w:customStyle="1" w:styleId="Retrait1">
    <w:name w:val="Retrait 1"/>
    <w:basedOn w:val="Normal"/>
    <w:rsid w:val="00766AE1"/>
    <w:pPr>
      <w:tabs>
        <w:tab w:val="num" w:pos="1307"/>
        <w:tab w:val="left" w:pos="6067"/>
        <w:tab w:val="left" w:pos="7768"/>
      </w:tabs>
      <w:spacing w:before="120" w:line="360" w:lineRule="auto"/>
      <w:ind w:left="1080"/>
      <w:jc w:val="both"/>
    </w:pPr>
  </w:style>
  <w:style w:type="character" w:customStyle="1" w:styleId="StyleGauthierpoliceItalique">
    <w:name w:val="Style Gauthier police + Italique"/>
    <w:rsid w:val="00766AE1"/>
    <w:rPr>
      <w:rFonts w:ascii="Arial" w:hAnsi="Arial" w:cs="Arial"/>
      <w:b/>
      <w:bCs/>
      <w:i/>
      <w:iCs/>
      <w:sz w:val="20"/>
      <w:szCs w:val="20"/>
    </w:rPr>
  </w:style>
  <w:style w:type="character" w:customStyle="1" w:styleId="Style11pt">
    <w:name w:val="Style 11 pt"/>
    <w:rsid w:val="00766AE1"/>
    <w:rPr>
      <w:sz w:val="20"/>
    </w:rPr>
  </w:style>
  <w:style w:type="paragraph" w:customStyle="1" w:styleId="Style11ptJustifi">
    <w:name w:val="Style 11 pt Justifié"/>
    <w:basedOn w:val="Normal"/>
    <w:rsid w:val="00766AE1"/>
    <w:pPr>
      <w:spacing w:line="360" w:lineRule="auto"/>
      <w:jc w:val="both"/>
    </w:pPr>
  </w:style>
  <w:style w:type="paragraph" w:customStyle="1" w:styleId="Retraitcorpsdetexteavtiret">
    <w:name w:val="Retrait corps de texte av tiret"/>
    <w:basedOn w:val="Normal"/>
    <w:autoRedefine/>
    <w:rsid w:val="00766AE1"/>
    <w:pPr>
      <w:numPr>
        <w:numId w:val="5"/>
      </w:numPr>
      <w:spacing w:line="360" w:lineRule="auto"/>
      <w:jc w:val="both"/>
    </w:pPr>
    <w:rPr>
      <w:iCs/>
      <w:szCs w:val="18"/>
    </w:rPr>
  </w:style>
  <w:style w:type="character" w:customStyle="1" w:styleId="ParagraphedelisteCar">
    <w:name w:val="Paragraphe de liste Car"/>
    <w:aliases w:val="Normal bullet 2 Car,Grille claire - Accent 31 Car,Lettre d'introduction Car,Paragraphe de liste num Car,Paragraphe de liste 1 Car,Listes Car,Sémaphores Puces Car,DIP Car,List Paragraph1 Car,List Paragraph Car,Paragraphe 2 Car"/>
    <w:link w:val="Paragraphedeliste"/>
    <w:uiPriority w:val="34"/>
    <w:qFormat/>
    <w:locked/>
    <w:rsid w:val="004032AD"/>
    <w:rPr>
      <w:rFonts w:ascii="Poppins Light" w:hAnsi="Poppins Light"/>
      <w:szCs w:val="22"/>
    </w:rPr>
  </w:style>
  <w:style w:type="paragraph" w:customStyle="1" w:styleId="TableParagraph">
    <w:name w:val="Table Paragraph"/>
    <w:basedOn w:val="Normal"/>
    <w:uiPriority w:val="1"/>
    <w:qFormat/>
    <w:rsid w:val="006A3899"/>
    <w:pPr>
      <w:autoSpaceDE w:val="0"/>
      <w:autoSpaceDN w:val="0"/>
      <w:adjustRightInd w:val="0"/>
    </w:pPr>
    <w:rPr>
      <w:rFonts w:ascii="Century Gothic" w:hAnsi="Century Gothic" w:cs="Century Gothic"/>
      <w:sz w:val="24"/>
      <w:szCs w:val="24"/>
    </w:rPr>
  </w:style>
  <w:style w:type="paragraph" w:customStyle="1" w:styleId="Default">
    <w:name w:val="Default"/>
    <w:rsid w:val="00360195"/>
    <w:pPr>
      <w:autoSpaceDE w:val="0"/>
      <w:autoSpaceDN w:val="0"/>
      <w:adjustRightInd w:val="0"/>
    </w:pPr>
    <w:rPr>
      <w:rFonts w:ascii="Century Gothic" w:hAnsi="Century Gothic" w:cs="Century Gothic"/>
      <w:color w:val="000000"/>
      <w:sz w:val="24"/>
      <w:szCs w:val="24"/>
    </w:rPr>
  </w:style>
  <w:style w:type="paragraph" w:customStyle="1" w:styleId="P100ptEssor">
    <w:name w:val="P1+00pt Essor"/>
    <w:basedOn w:val="Normal"/>
    <w:uiPriority w:val="2"/>
    <w:rsid w:val="00BF70CA"/>
    <w:pPr>
      <w:numPr>
        <w:numId w:val="10"/>
      </w:numPr>
      <w:tabs>
        <w:tab w:val="left" w:pos="5954"/>
      </w:tabs>
      <w:autoSpaceDE w:val="0"/>
      <w:autoSpaceDN w:val="0"/>
      <w:adjustRightInd w:val="0"/>
      <w:jc w:val="both"/>
      <w:textAlignment w:val="baseline"/>
    </w:pPr>
    <w:rPr>
      <w:rFonts w:ascii="Poppins Light" w:hAnsi="Poppins Light" w:cs="Poppins Light"/>
      <w:sz w:val="20"/>
    </w:rPr>
  </w:style>
  <w:style w:type="character" w:styleId="Mentionnonrsolue">
    <w:name w:val="Unresolved Mention"/>
    <w:basedOn w:val="Policepardfaut"/>
    <w:uiPriority w:val="99"/>
    <w:semiHidden/>
    <w:unhideWhenUsed/>
    <w:rsid w:val="006D54A8"/>
    <w:rPr>
      <w:color w:val="605E5C"/>
      <w:shd w:val="clear" w:color="auto" w:fill="E1DFDD"/>
    </w:rPr>
  </w:style>
  <w:style w:type="character" w:customStyle="1" w:styleId="CorpsCar">
    <w:name w:val="Corps Car"/>
    <w:basedOn w:val="Policepardfaut"/>
    <w:link w:val="Corps"/>
    <w:locked/>
    <w:rsid w:val="002D43FA"/>
    <w:rPr>
      <w:rFonts w:ascii="Poppins Light" w:hAnsi="Poppins Light" w:cs="Arial"/>
      <w:lang w:val="x-none" w:eastAsia="x-none"/>
    </w:rPr>
  </w:style>
  <w:style w:type="paragraph" w:customStyle="1" w:styleId="Corps">
    <w:name w:val="Corps"/>
    <w:basedOn w:val="Corpsdetexte"/>
    <w:link w:val="CorpsCar"/>
    <w:rsid w:val="002D43FA"/>
    <w:pPr>
      <w:tabs>
        <w:tab w:val="right" w:leader="underscore" w:pos="8789"/>
      </w:tabs>
      <w:spacing w:before="100" w:beforeAutospacing="1" w:after="100" w:afterAutospacing="1"/>
      <w:jc w:val="both"/>
    </w:pPr>
    <w:rPr>
      <w:rFonts w:ascii="Poppins Light" w:hAnsi="Poppins Light" w:cs="Arial"/>
      <w:sz w:val="20"/>
    </w:rPr>
  </w:style>
  <w:style w:type="table" w:customStyle="1" w:styleId="Grilledutableau3">
    <w:name w:val="Grille du tableau3"/>
    <w:basedOn w:val="TableauNormal"/>
    <w:next w:val="Grilledutableau"/>
    <w:uiPriority w:val="39"/>
    <w:rsid w:val="004218E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
    <w:name w:val="Tableau"/>
    <w:basedOn w:val="Paragraphedeliste"/>
    <w:link w:val="TableauCar"/>
    <w:rsid w:val="00C92B77"/>
    <w:rPr>
      <w:rFonts w:cs="Poppins Light"/>
    </w:rPr>
  </w:style>
  <w:style w:type="character" w:customStyle="1" w:styleId="TableauCar">
    <w:name w:val="Tableau Car"/>
    <w:basedOn w:val="ParagraphedelisteCar"/>
    <w:link w:val="Tableau"/>
    <w:rsid w:val="00C92B77"/>
    <w:rPr>
      <w:rFonts w:ascii="Poppins Light" w:hAnsi="Poppins Light" w:cs="Poppins Light"/>
      <w:szCs w:val="22"/>
    </w:rPr>
  </w:style>
  <w:style w:type="paragraph" w:customStyle="1" w:styleId="Liste1">
    <w:name w:val="Liste  1"/>
    <w:basedOn w:val="Paragraphedeliste"/>
    <w:link w:val="Liste1Car"/>
    <w:qFormat/>
    <w:rsid w:val="004032AD"/>
    <w:pPr>
      <w:numPr>
        <w:ilvl w:val="1"/>
        <w:numId w:val="30"/>
      </w:numPr>
      <w:ind w:left="993" w:hanging="357"/>
      <w:contextualSpacing/>
    </w:pPr>
  </w:style>
  <w:style w:type="character" w:customStyle="1" w:styleId="Liste1Car">
    <w:name w:val="Liste  1 Car"/>
    <w:link w:val="Liste1"/>
    <w:rsid w:val="004032AD"/>
    <w:rPr>
      <w:rFonts w:ascii="Poppins Light" w:hAnsi="Poppins Light"/>
      <w:sz w:val="22"/>
      <w:szCs w:val="22"/>
    </w:rPr>
  </w:style>
  <w:style w:type="paragraph" w:customStyle="1" w:styleId="1Corps3Liste1">
    <w:name w:val="1_Corps3_Liste  1"/>
    <w:basedOn w:val="Normal"/>
    <w:link w:val="1Corps3Liste1Car"/>
    <w:rsid w:val="004032AD"/>
    <w:pPr>
      <w:spacing w:after="120" w:line="324" w:lineRule="auto"/>
      <w:ind w:left="426" w:hanging="360"/>
      <w:contextualSpacing/>
      <w:jc w:val="both"/>
    </w:pPr>
    <w:rPr>
      <w:rFonts w:ascii="Swis721 Cn BT" w:hAnsi="Swis721 Cn BT"/>
      <w:color w:val="404040"/>
      <w:szCs w:val="24"/>
      <w:lang w:eastAsia="en-US"/>
    </w:rPr>
  </w:style>
  <w:style w:type="character" w:customStyle="1" w:styleId="1Corps3Liste1Car">
    <w:name w:val="1_Corps3_Liste  1 Car"/>
    <w:link w:val="1Corps3Liste1"/>
    <w:rsid w:val="004032AD"/>
    <w:rPr>
      <w:rFonts w:ascii="Swis721 Cn BT" w:hAnsi="Swis721 Cn BT"/>
      <w:color w:val="404040"/>
      <w:sz w:val="22"/>
      <w:szCs w:val="24"/>
      <w:lang w:eastAsia="en-US"/>
    </w:rPr>
  </w:style>
  <w:style w:type="paragraph" w:customStyle="1" w:styleId="Style2">
    <w:name w:val="Style2"/>
    <w:basedOn w:val="Normal"/>
    <w:link w:val="Style2Car"/>
    <w:qFormat/>
    <w:rsid w:val="004032AD"/>
    <w:pPr>
      <w:jc w:val="center"/>
    </w:pPr>
    <w:rPr>
      <w:rFonts w:ascii="Poppins Light" w:hAnsi="Poppins Light"/>
      <w:i/>
      <w:noProof/>
      <w:color w:val="808080" w:themeColor="background1" w:themeShade="80"/>
      <w:sz w:val="16"/>
    </w:rPr>
  </w:style>
  <w:style w:type="character" w:customStyle="1" w:styleId="Style2Car">
    <w:name w:val="Style2 Car"/>
    <w:basedOn w:val="Policepardfaut"/>
    <w:link w:val="Style2"/>
    <w:rsid w:val="004032AD"/>
    <w:rPr>
      <w:rFonts w:ascii="Poppins Light" w:hAnsi="Poppins Light"/>
      <w:i/>
      <w:noProof/>
      <w:color w:val="808080" w:themeColor="background1" w:themeShade="80"/>
      <w:sz w:val="16"/>
    </w:rPr>
  </w:style>
  <w:style w:type="paragraph" w:customStyle="1" w:styleId="Liste2">
    <w:name w:val="Liste  2"/>
    <w:basedOn w:val="Normal"/>
    <w:link w:val="Liste2Car"/>
    <w:qFormat/>
    <w:rsid w:val="004032AD"/>
    <w:pPr>
      <w:numPr>
        <w:numId w:val="37"/>
      </w:numPr>
      <w:spacing w:after="120" w:line="324" w:lineRule="auto"/>
      <w:ind w:left="567"/>
      <w:contextualSpacing/>
      <w:jc w:val="both"/>
    </w:pPr>
    <w:rPr>
      <w:rFonts w:ascii="Swis721 Cn BT" w:hAnsi="Swis721 Cn BT"/>
      <w:color w:val="404040"/>
      <w:szCs w:val="24"/>
      <w:lang w:eastAsia="en-US"/>
    </w:rPr>
  </w:style>
  <w:style w:type="character" w:customStyle="1" w:styleId="Liste2Car">
    <w:name w:val="Liste  2 Car"/>
    <w:link w:val="Liste2"/>
    <w:rsid w:val="004032AD"/>
    <w:rPr>
      <w:rFonts w:ascii="Swis721 Cn BT" w:hAnsi="Swis721 Cn BT"/>
      <w:color w:val="404040"/>
      <w:sz w:val="22"/>
      <w:szCs w:val="24"/>
      <w:lang w:eastAsia="en-US"/>
    </w:rPr>
  </w:style>
  <w:style w:type="paragraph" w:customStyle="1" w:styleId="Style4">
    <w:name w:val="Style4"/>
    <w:basedOn w:val="Paragraphedeliste"/>
    <w:link w:val="Style4Car"/>
    <w:qFormat/>
    <w:rsid w:val="00DA25F9"/>
    <w:pPr>
      <w:spacing w:before="240" w:line="324" w:lineRule="auto"/>
    </w:pPr>
    <w:rPr>
      <w:b/>
      <w:smallCaps/>
      <w:color w:val="40B381"/>
      <w:sz w:val="22"/>
      <w:szCs w:val="24"/>
      <w:u w:val="single"/>
    </w:rPr>
  </w:style>
  <w:style w:type="character" w:customStyle="1" w:styleId="Style4Car">
    <w:name w:val="Style4 Car"/>
    <w:basedOn w:val="ParagraphedelisteCar"/>
    <w:link w:val="Style4"/>
    <w:rsid w:val="00DA25F9"/>
    <w:rPr>
      <w:rFonts w:ascii="Poppins Light" w:hAnsi="Poppins Light"/>
      <w:b/>
      <w:smallCaps/>
      <w:color w:val="40B381"/>
      <w:sz w:val="22"/>
      <w:szCs w:val="24"/>
      <w:u w:val="single"/>
    </w:rPr>
  </w:style>
  <w:style w:type="paragraph" w:customStyle="1" w:styleId="Style5">
    <w:name w:val="Style5"/>
    <w:basedOn w:val="Liste1"/>
    <w:link w:val="Style5Car"/>
    <w:qFormat/>
    <w:rsid w:val="002C6ADB"/>
    <w:pPr>
      <w:numPr>
        <w:ilvl w:val="2"/>
        <w:numId w:val="39"/>
      </w:numPr>
      <w:ind w:left="1560"/>
    </w:pPr>
  </w:style>
  <w:style w:type="character" w:customStyle="1" w:styleId="Style5Car">
    <w:name w:val="Style5 Car"/>
    <w:basedOn w:val="Liste1Car"/>
    <w:link w:val="Style5"/>
    <w:rsid w:val="002C6ADB"/>
    <w:rPr>
      <w:rFonts w:ascii="Poppins Light" w:hAnsi="Poppins Light"/>
      <w:sz w:val="22"/>
      <w:szCs w:val="22"/>
    </w:rPr>
  </w:style>
  <w:style w:type="paragraph" w:customStyle="1" w:styleId="1Corps3Accentu">
    <w:name w:val="1_Corps3_Accentué"/>
    <w:basedOn w:val="Normal"/>
    <w:next w:val="Normal"/>
    <w:link w:val="1Corps3AccentuCar"/>
    <w:qFormat/>
    <w:rsid w:val="009F2F16"/>
    <w:pPr>
      <w:pBdr>
        <w:bottom w:val="single" w:sz="4" w:space="1" w:color="92D050"/>
      </w:pBdr>
      <w:spacing w:before="240" w:after="120" w:line="324" w:lineRule="auto"/>
      <w:jc w:val="both"/>
    </w:pPr>
    <w:rPr>
      <w:rFonts w:ascii="Swis721 Cn BT" w:hAnsi="Swis721 Cn BT"/>
      <w:b/>
      <w:color w:val="404040"/>
      <w:szCs w:val="24"/>
    </w:rPr>
  </w:style>
  <w:style w:type="character" w:customStyle="1" w:styleId="1Corps3AccentuCar">
    <w:name w:val="1_Corps3_Accentué Car"/>
    <w:link w:val="1Corps3Accentu"/>
    <w:rsid w:val="009F2F16"/>
    <w:rPr>
      <w:rFonts w:ascii="Swis721 Cn BT" w:hAnsi="Swis721 Cn BT"/>
      <w:b/>
      <w:color w:val="40404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67987">
      <w:bodyDiv w:val="1"/>
      <w:marLeft w:val="0"/>
      <w:marRight w:val="0"/>
      <w:marTop w:val="0"/>
      <w:marBottom w:val="0"/>
      <w:divBdr>
        <w:top w:val="none" w:sz="0" w:space="0" w:color="auto"/>
        <w:left w:val="none" w:sz="0" w:space="0" w:color="auto"/>
        <w:bottom w:val="none" w:sz="0" w:space="0" w:color="auto"/>
        <w:right w:val="none" w:sz="0" w:space="0" w:color="auto"/>
      </w:divBdr>
    </w:div>
    <w:div w:id="220212111">
      <w:bodyDiv w:val="1"/>
      <w:marLeft w:val="0"/>
      <w:marRight w:val="0"/>
      <w:marTop w:val="0"/>
      <w:marBottom w:val="0"/>
      <w:divBdr>
        <w:top w:val="none" w:sz="0" w:space="0" w:color="auto"/>
        <w:left w:val="none" w:sz="0" w:space="0" w:color="auto"/>
        <w:bottom w:val="none" w:sz="0" w:space="0" w:color="auto"/>
        <w:right w:val="none" w:sz="0" w:space="0" w:color="auto"/>
      </w:divBdr>
    </w:div>
    <w:div w:id="224030765">
      <w:bodyDiv w:val="1"/>
      <w:marLeft w:val="0"/>
      <w:marRight w:val="0"/>
      <w:marTop w:val="0"/>
      <w:marBottom w:val="0"/>
      <w:divBdr>
        <w:top w:val="none" w:sz="0" w:space="0" w:color="auto"/>
        <w:left w:val="none" w:sz="0" w:space="0" w:color="auto"/>
        <w:bottom w:val="none" w:sz="0" w:space="0" w:color="auto"/>
        <w:right w:val="none" w:sz="0" w:space="0" w:color="auto"/>
      </w:divBdr>
    </w:div>
    <w:div w:id="334191134">
      <w:bodyDiv w:val="1"/>
      <w:marLeft w:val="0"/>
      <w:marRight w:val="0"/>
      <w:marTop w:val="0"/>
      <w:marBottom w:val="0"/>
      <w:divBdr>
        <w:top w:val="none" w:sz="0" w:space="0" w:color="auto"/>
        <w:left w:val="none" w:sz="0" w:space="0" w:color="auto"/>
        <w:bottom w:val="none" w:sz="0" w:space="0" w:color="auto"/>
        <w:right w:val="none" w:sz="0" w:space="0" w:color="auto"/>
      </w:divBdr>
      <w:divsChild>
        <w:div w:id="130902791">
          <w:marLeft w:val="0"/>
          <w:marRight w:val="0"/>
          <w:marTop w:val="0"/>
          <w:marBottom w:val="0"/>
          <w:divBdr>
            <w:top w:val="none" w:sz="0" w:space="0" w:color="auto"/>
            <w:left w:val="none" w:sz="0" w:space="0" w:color="auto"/>
            <w:bottom w:val="none" w:sz="0" w:space="0" w:color="auto"/>
            <w:right w:val="none" w:sz="0" w:space="0" w:color="auto"/>
          </w:divBdr>
          <w:divsChild>
            <w:div w:id="752359446">
              <w:marLeft w:val="150"/>
              <w:marRight w:val="0"/>
              <w:marTop w:val="0"/>
              <w:marBottom w:val="0"/>
              <w:divBdr>
                <w:top w:val="none" w:sz="0" w:space="0" w:color="auto"/>
                <w:left w:val="none" w:sz="0" w:space="0" w:color="auto"/>
                <w:bottom w:val="none" w:sz="0" w:space="0" w:color="auto"/>
                <w:right w:val="none" w:sz="0" w:space="0" w:color="auto"/>
              </w:divBdr>
              <w:divsChild>
                <w:div w:id="14219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125729">
      <w:bodyDiv w:val="1"/>
      <w:marLeft w:val="0"/>
      <w:marRight w:val="0"/>
      <w:marTop w:val="0"/>
      <w:marBottom w:val="0"/>
      <w:divBdr>
        <w:top w:val="none" w:sz="0" w:space="0" w:color="auto"/>
        <w:left w:val="none" w:sz="0" w:space="0" w:color="auto"/>
        <w:bottom w:val="none" w:sz="0" w:space="0" w:color="auto"/>
        <w:right w:val="none" w:sz="0" w:space="0" w:color="auto"/>
      </w:divBdr>
    </w:div>
    <w:div w:id="449708656">
      <w:bodyDiv w:val="1"/>
      <w:marLeft w:val="0"/>
      <w:marRight w:val="0"/>
      <w:marTop w:val="0"/>
      <w:marBottom w:val="0"/>
      <w:divBdr>
        <w:top w:val="none" w:sz="0" w:space="0" w:color="auto"/>
        <w:left w:val="none" w:sz="0" w:space="0" w:color="auto"/>
        <w:bottom w:val="none" w:sz="0" w:space="0" w:color="auto"/>
        <w:right w:val="none" w:sz="0" w:space="0" w:color="auto"/>
      </w:divBdr>
    </w:div>
    <w:div w:id="471286948">
      <w:bodyDiv w:val="1"/>
      <w:marLeft w:val="0"/>
      <w:marRight w:val="0"/>
      <w:marTop w:val="0"/>
      <w:marBottom w:val="0"/>
      <w:divBdr>
        <w:top w:val="none" w:sz="0" w:space="0" w:color="auto"/>
        <w:left w:val="none" w:sz="0" w:space="0" w:color="auto"/>
        <w:bottom w:val="none" w:sz="0" w:space="0" w:color="auto"/>
        <w:right w:val="none" w:sz="0" w:space="0" w:color="auto"/>
      </w:divBdr>
      <w:divsChild>
        <w:div w:id="1837918360">
          <w:marLeft w:val="706"/>
          <w:marRight w:val="0"/>
          <w:marTop w:val="80"/>
          <w:marBottom w:val="0"/>
          <w:divBdr>
            <w:top w:val="none" w:sz="0" w:space="0" w:color="auto"/>
            <w:left w:val="none" w:sz="0" w:space="0" w:color="auto"/>
            <w:bottom w:val="none" w:sz="0" w:space="0" w:color="auto"/>
            <w:right w:val="none" w:sz="0" w:space="0" w:color="auto"/>
          </w:divBdr>
        </w:div>
        <w:div w:id="413863204">
          <w:marLeft w:val="706"/>
          <w:marRight w:val="0"/>
          <w:marTop w:val="80"/>
          <w:marBottom w:val="0"/>
          <w:divBdr>
            <w:top w:val="none" w:sz="0" w:space="0" w:color="auto"/>
            <w:left w:val="none" w:sz="0" w:space="0" w:color="auto"/>
            <w:bottom w:val="none" w:sz="0" w:space="0" w:color="auto"/>
            <w:right w:val="none" w:sz="0" w:space="0" w:color="auto"/>
          </w:divBdr>
        </w:div>
        <w:div w:id="1542597372">
          <w:marLeft w:val="706"/>
          <w:marRight w:val="0"/>
          <w:marTop w:val="80"/>
          <w:marBottom w:val="0"/>
          <w:divBdr>
            <w:top w:val="none" w:sz="0" w:space="0" w:color="auto"/>
            <w:left w:val="none" w:sz="0" w:space="0" w:color="auto"/>
            <w:bottom w:val="none" w:sz="0" w:space="0" w:color="auto"/>
            <w:right w:val="none" w:sz="0" w:space="0" w:color="auto"/>
          </w:divBdr>
        </w:div>
      </w:divsChild>
    </w:div>
    <w:div w:id="482164521">
      <w:bodyDiv w:val="1"/>
      <w:marLeft w:val="0"/>
      <w:marRight w:val="0"/>
      <w:marTop w:val="0"/>
      <w:marBottom w:val="0"/>
      <w:divBdr>
        <w:top w:val="none" w:sz="0" w:space="0" w:color="auto"/>
        <w:left w:val="none" w:sz="0" w:space="0" w:color="auto"/>
        <w:bottom w:val="none" w:sz="0" w:space="0" w:color="auto"/>
        <w:right w:val="none" w:sz="0" w:space="0" w:color="auto"/>
      </w:divBdr>
    </w:div>
    <w:div w:id="661542412">
      <w:bodyDiv w:val="1"/>
      <w:marLeft w:val="0"/>
      <w:marRight w:val="0"/>
      <w:marTop w:val="0"/>
      <w:marBottom w:val="0"/>
      <w:divBdr>
        <w:top w:val="none" w:sz="0" w:space="0" w:color="auto"/>
        <w:left w:val="none" w:sz="0" w:space="0" w:color="auto"/>
        <w:bottom w:val="none" w:sz="0" w:space="0" w:color="auto"/>
        <w:right w:val="none" w:sz="0" w:space="0" w:color="auto"/>
      </w:divBdr>
      <w:divsChild>
        <w:div w:id="110512381">
          <w:marLeft w:val="432"/>
          <w:marRight w:val="0"/>
          <w:marTop w:val="80"/>
          <w:marBottom w:val="0"/>
          <w:divBdr>
            <w:top w:val="none" w:sz="0" w:space="0" w:color="auto"/>
            <w:left w:val="none" w:sz="0" w:space="0" w:color="auto"/>
            <w:bottom w:val="none" w:sz="0" w:space="0" w:color="auto"/>
            <w:right w:val="none" w:sz="0" w:space="0" w:color="auto"/>
          </w:divBdr>
        </w:div>
        <w:div w:id="1362172021">
          <w:marLeft w:val="979"/>
          <w:marRight w:val="0"/>
          <w:marTop w:val="120"/>
          <w:marBottom w:val="0"/>
          <w:divBdr>
            <w:top w:val="none" w:sz="0" w:space="0" w:color="auto"/>
            <w:left w:val="none" w:sz="0" w:space="0" w:color="auto"/>
            <w:bottom w:val="none" w:sz="0" w:space="0" w:color="auto"/>
            <w:right w:val="none" w:sz="0" w:space="0" w:color="auto"/>
          </w:divBdr>
        </w:div>
        <w:div w:id="189806728">
          <w:marLeft w:val="979"/>
          <w:marRight w:val="0"/>
          <w:marTop w:val="120"/>
          <w:marBottom w:val="0"/>
          <w:divBdr>
            <w:top w:val="none" w:sz="0" w:space="0" w:color="auto"/>
            <w:left w:val="none" w:sz="0" w:space="0" w:color="auto"/>
            <w:bottom w:val="none" w:sz="0" w:space="0" w:color="auto"/>
            <w:right w:val="none" w:sz="0" w:space="0" w:color="auto"/>
          </w:divBdr>
        </w:div>
        <w:div w:id="1979649816">
          <w:marLeft w:val="432"/>
          <w:marRight w:val="0"/>
          <w:marTop w:val="200"/>
          <w:marBottom w:val="0"/>
          <w:divBdr>
            <w:top w:val="none" w:sz="0" w:space="0" w:color="auto"/>
            <w:left w:val="none" w:sz="0" w:space="0" w:color="auto"/>
            <w:bottom w:val="none" w:sz="0" w:space="0" w:color="auto"/>
            <w:right w:val="none" w:sz="0" w:space="0" w:color="auto"/>
          </w:divBdr>
        </w:div>
        <w:div w:id="234820719">
          <w:marLeft w:val="979"/>
          <w:marRight w:val="0"/>
          <w:marTop w:val="120"/>
          <w:marBottom w:val="0"/>
          <w:divBdr>
            <w:top w:val="none" w:sz="0" w:space="0" w:color="auto"/>
            <w:left w:val="none" w:sz="0" w:space="0" w:color="auto"/>
            <w:bottom w:val="none" w:sz="0" w:space="0" w:color="auto"/>
            <w:right w:val="none" w:sz="0" w:space="0" w:color="auto"/>
          </w:divBdr>
        </w:div>
        <w:div w:id="664016898">
          <w:marLeft w:val="979"/>
          <w:marRight w:val="0"/>
          <w:marTop w:val="120"/>
          <w:marBottom w:val="0"/>
          <w:divBdr>
            <w:top w:val="none" w:sz="0" w:space="0" w:color="auto"/>
            <w:left w:val="none" w:sz="0" w:space="0" w:color="auto"/>
            <w:bottom w:val="none" w:sz="0" w:space="0" w:color="auto"/>
            <w:right w:val="none" w:sz="0" w:space="0" w:color="auto"/>
          </w:divBdr>
        </w:div>
        <w:div w:id="895093190">
          <w:marLeft w:val="979"/>
          <w:marRight w:val="0"/>
          <w:marTop w:val="120"/>
          <w:marBottom w:val="0"/>
          <w:divBdr>
            <w:top w:val="none" w:sz="0" w:space="0" w:color="auto"/>
            <w:left w:val="none" w:sz="0" w:space="0" w:color="auto"/>
            <w:bottom w:val="none" w:sz="0" w:space="0" w:color="auto"/>
            <w:right w:val="none" w:sz="0" w:space="0" w:color="auto"/>
          </w:divBdr>
        </w:div>
        <w:div w:id="1530023932">
          <w:marLeft w:val="432"/>
          <w:marRight w:val="0"/>
          <w:marTop w:val="200"/>
          <w:marBottom w:val="0"/>
          <w:divBdr>
            <w:top w:val="none" w:sz="0" w:space="0" w:color="auto"/>
            <w:left w:val="none" w:sz="0" w:space="0" w:color="auto"/>
            <w:bottom w:val="none" w:sz="0" w:space="0" w:color="auto"/>
            <w:right w:val="none" w:sz="0" w:space="0" w:color="auto"/>
          </w:divBdr>
        </w:div>
      </w:divsChild>
    </w:div>
    <w:div w:id="682319778">
      <w:bodyDiv w:val="1"/>
      <w:marLeft w:val="0"/>
      <w:marRight w:val="0"/>
      <w:marTop w:val="0"/>
      <w:marBottom w:val="0"/>
      <w:divBdr>
        <w:top w:val="none" w:sz="0" w:space="0" w:color="auto"/>
        <w:left w:val="none" w:sz="0" w:space="0" w:color="auto"/>
        <w:bottom w:val="none" w:sz="0" w:space="0" w:color="auto"/>
        <w:right w:val="none" w:sz="0" w:space="0" w:color="auto"/>
      </w:divBdr>
    </w:div>
    <w:div w:id="697314605">
      <w:bodyDiv w:val="1"/>
      <w:marLeft w:val="0"/>
      <w:marRight w:val="0"/>
      <w:marTop w:val="0"/>
      <w:marBottom w:val="0"/>
      <w:divBdr>
        <w:top w:val="none" w:sz="0" w:space="0" w:color="auto"/>
        <w:left w:val="none" w:sz="0" w:space="0" w:color="auto"/>
        <w:bottom w:val="none" w:sz="0" w:space="0" w:color="auto"/>
        <w:right w:val="none" w:sz="0" w:space="0" w:color="auto"/>
      </w:divBdr>
    </w:div>
    <w:div w:id="698506275">
      <w:bodyDiv w:val="1"/>
      <w:marLeft w:val="0"/>
      <w:marRight w:val="0"/>
      <w:marTop w:val="0"/>
      <w:marBottom w:val="0"/>
      <w:divBdr>
        <w:top w:val="none" w:sz="0" w:space="0" w:color="auto"/>
        <w:left w:val="none" w:sz="0" w:space="0" w:color="auto"/>
        <w:bottom w:val="none" w:sz="0" w:space="0" w:color="auto"/>
        <w:right w:val="none" w:sz="0" w:space="0" w:color="auto"/>
      </w:divBdr>
    </w:div>
    <w:div w:id="707030138">
      <w:bodyDiv w:val="1"/>
      <w:marLeft w:val="0"/>
      <w:marRight w:val="0"/>
      <w:marTop w:val="0"/>
      <w:marBottom w:val="0"/>
      <w:divBdr>
        <w:top w:val="none" w:sz="0" w:space="0" w:color="auto"/>
        <w:left w:val="none" w:sz="0" w:space="0" w:color="auto"/>
        <w:bottom w:val="none" w:sz="0" w:space="0" w:color="auto"/>
        <w:right w:val="none" w:sz="0" w:space="0" w:color="auto"/>
      </w:divBdr>
      <w:divsChild>
        <w:div w:id="1689482566">
          <w:marLeft w:val="432"/>
          <w:marRight w:val="0"/>
          <w:marTop w:val="120"/>
          <w:marBottom w:val="0"/>
          <w:divBdr>
            <w:top w:val="none" w:sz="0" w:space="0" w:color="auto"/>
            <w:left w:val="none" w:sz="0" w:space="0" w:color="auto"/>
            <w:bottom w:val="none" w:sz="0" w:space="0" w:color="auto"/>
            <w:right w:val="none" w:sz="0" w:space="0" w:color="auto"/>
          </w:divBdr>
        </w:div>
        <w:div w:id="397942550">
          <w:marLeft w:val="432"/>
          <w:marRight w:val="0"/>
          <w:marTop w:val="120"/>
          <w:marBottom w:val="0"/>
          <w:divBdr>
            <w:top w:val="none" w:sz="0" w:space="0" w:color="auto"/>
            <w:left w:val="none" w:sz="0" w:space="0" w:color="auto"/>
            <w:bottom w:val="none" w:sz="0" w:space="0" w:color="auto"/>
            <w:right w:val="none" w:sz="0" w:space="0" w:color="auto"/>
          </w:divBdr>
        </w:div>
      </w:divsChild>
    </w:div>
    <w:div w:id="718820841">
      <w:bodyDiv w:val="1"/>
      <w:marLeft w:val="0"/>
      <w:marRight w:val="0"/>
      <w:marTop w:val="0"/>
      <w:marBottom w:val="0"/>
      <w:divBdr>
        <w:top w:val="none" w:sz="0" w:space="0" w:color="auto"/>
        <w:left w:val="none" w:sz="0" w:space="0" w:color="auto"/>
        <w:bottom w:val="none" w:sz="0" w:space="0" w:color="auto"/>
        <w:right w:val="none" w:sz="0" w:space="0" w:color="auto"/>
      </w:divBdr>
    </w:div>
    <w:div w:id="798844592">
      <w:bodyDiv w:val="1"/>
      <w:marLeft w:val="0"/>
      <w:marRight w:val="0"/>
      <w:marTop w:val="0"/>
      <w:marBottom w:val="0"/>
      <w:divBdr>
        <w:top w:val="none" w:sz="0" w:space="0" w:color="auto"/>
        <w:left w:val="none" w:sz="0" w:space="0" w:color="auto"/>
        <w:bottom w:val="none" w:sz="0" w:space="0" w:color="auto"/>
        <w:right w:val="none" w:sz="0" w:space="0" w:color="auto"/>
      </w:divBdr>
    </w:div>
    <w:div w:id="801120553">
      <w:bodyDiv w:val="1"/>
      <w:marLeft w:val="0"/>
      <w:marRight w:val="0"/>
      <w:marTop w:val="0"/>
      <w:marBottom w:val="0"/>
      <w:divBdr>
        <w:top w:val="none" w:sz="0" w:space="0" w:color="auto"/>
        <w:left w:val="none" w:sz="0" w:space="0" w:color="auto"/>
        <w:bottom w:val="none" w:sz="0" w:space="0" w:color="auto"/>
        <w:right w:val="none" w:sz="0" w:space="0" w:color="auto"/>
      </w:divBdr>
    </w:div>
    <w:div w:id="858856781">
      <w:bodyDiv w:val="1"/>
      <w:marLeft w:val="0"/>
      <w:marRight w:val="0"/>
      <w:marTop w:val="0"/>
      <w:marBottom w:val="0"/>
      <w:divBdr>
        <w:top w:val="none" w:sz="0" w:space="0" w:color="auto"/>
        <w:left w:val="none" w:sz="0" w:space="0" w:color="auto"/>
        <w:bottom w:val="none" w:sz="0" w:space="0" w:color="auto"/>
        <w:right w:val="none" w:sz="0" w:space="0" w:color="auto"/>
      </w:divBdr>
    </w:div>
    <w:div w:id="859274124">
      <w:bodyDiv w:val="1"/>
      <w:marLeft w:val="0"/>
      <w:marRight w:val="0"/>
      <w:marTop w:val="0"/>
      <w:marBottom w:val="0"/>
      <w:divBdr>
        <w:top w:val="none" w:sz="0" w:space="0" w:color="auto"/>
        <w:left w:val="none" w:sz="0" w:space="0" w:color="auto"/>
        <w:bottom w:val="none" w:sz="0" w:space="0" w:color="auto"/>
        <w:right w:val="none" w:sz="0" w:space="0" w:color="auto"/>
      </w:divBdr>
    </w:div>
    <w:div w:id="863251562">
      <w:bodyDiv w:val="1"/>
      <w:marLeft w:val="0"/>
      <w:marRight w:val="0"/>
      <w:marTop w:val="0"/>
      <w:marBottom w:val="0"/>
      <w:divBdr>
        <w:top w:val="none" w:sz="0" w:space="0" w:color="auto"/>
        <w:left w:val="none" w:sz="0" w:space="0" w:color="auto"/>
        <w:bottom w:val="none" w:sz="0" w:space="0" w:color="auto"/>
        <w:right w:val="none" w:sz="0" w:space="0" w:color="auto"/>
      </w:divBdr>
    </w:div>
    <w:div w:id="980812788">
      <w:bodyDiv w:val="1"/>
      <w:marLeft w:val="0"/>
      <w:marRight w:val="0"/>
      <w:marTop w:val="0"/>
      <w:marBottom w:val="0"/>
      <w:divBdr>
        <w:top w:val="none" w:sz="0" w:space="0" w:color="auto"/>
        <w:left w:val="none" w:sz="0" w:space="0" w:color="auto"/>
        <w:bottom w:val="none" w:sz="0" w:space="0" w:color="auto"/>
        <w:right w:val="none" w:sz="0" w:space="0" w:color="auto"/>
      </w:divBdr>
    </w:div>
    <w:div w:id="997196773">
      <w:bodyDiv w:val="1"/>
      <w:marLeft w:val="0"/>
      <w:marRight w:val="0"/>
      <w:marTop w:val="0"/>
      <w:marBottom w:val="0"/>
      <w:divBdr>
        <w:top w:val="none" w:sz="0" w:space="0" w:color="auto"/>
        <w:left w:val="none" w:sz="0" w:space="0" w:color="auto"/>
        <w:bottom w:val="none" w:sz="0" w:space="0" w:color="auto"/>
        <w:right w:val="none" w:sz="0" w:space="0" w:color="auto"/>
      </w:divBdr>
    </w:div>
    <w:div w:id="1059866572">
      <w:bodyDiv w:val="1"/>
      <w:marLeft w:val="0"/>
      <w:marRight w:val="0"/>
      <w:marTop w:val="0"/>
      <w:marBottom w:val="0"/>
      <w:divBdr>
        <w:top w:val="none" w:sz="0" w:space="0" w:color="auto"/>
        <w:left w:val="none" w:sz="0" w:space="0" w:color="auto"/>
        <w:bottom w:val="none" w:sz="0" w:space="0" w:color="auto"/>
        <w:right w:val="none" w:sz="0" w:space="0" w:color="auto"/>
      </w:divBdr>
    </w:div>
    <w:div w:id="1072234856">
      <w:bodyDiv w:val="1"/>
      <w:marLeft w:val="0"/>
      <w:marRight w:val="0"/>
      <w:marTop w:val="0"/>
      <w:marBottom w:val="0"/>
      <w:divBdr>
        <w:top w:val="none" w:sz="0" w:space="0" w:color="auto"/>
        <w:left w:val="none" w:sz="0" w:space="0" w:color="auto"/>
        <w:bottom w:val="none" w:sz="0" w:space="0" w:color="auto"/>
        <w:right w:val="none" w:sz="0" w:space="0" w:color="auto"/>
      </w:divBdr>
    </w:div>
    <w:div w:id="1088891355">
      <w:bodyDiv w:val="1"/>
      <w:marLeft w:val="0"/>
      <w:marRight w:val="0"/>
      <w:marTop w:val="0"/>
      <w:marBottom w:val="0"/>
      <w:divBdr>
        <w:top w:val="none" w:sz="0" w:space="0" w:color="auto"/>
        <w:left w:val="none" w:sz="0" w:space="0" w:color="auto"/>
        <w:bottom w:val="none" w:sz="0" w:space="0" w:color="auto"/>
        <w:right w:val="none" w:sz="0" w:space="0" w:color="auto"/>
      </w:divBdr>
      <w:divsChild>
        <w:div w:id="991518568">
          <w:marLeft w:val="0"/>
          <w:marRight w:val="0"/>
          <w:marTop w:val="0"/>
          <w:marBottom w:val="0"/>
          <w:divBdr>
            <w:top w:val="none" w:sz="0" w:space="0" w:color="auto"/>
            <w:left w:val="none" w:sz="0" w:space="0" w:color="auto"/>
            <w:bottom w:val="none" w:sz="0" w:space="0" w:color="auto"/>
            <w:right w:val="none" w:sz="0" w:space="0" w:color="auto"/>
          </w:divBdr>
          <w:divsChild>
            <w:div w:id="123348279">
              <w:marLeft w:val="0"/>
              <w:marRight w:val="0"/>
              <w:marTop w:val="0"/>
              <w:marBottom w:val="0"/>
              <w:divBdr>
                <w:top w:val="none" w:sz="0" w:space="0" w:color="auto"/>
                <w:left w:val="none" w:sz="0" w:space="0" w:color="auto"/>
                <w:bottom w:val="none" w:sz="0" w:space="0" w:color="auto"/>
                <w:right w:val="none" w:sz="0" w:space="0" w:color="auto"/>
              </w:divBdr>
              <w:divsChild>
                <w:div w:id="2042584728">
                  <w:marLeft w:val="0"/>
                  <w:marRight w:val="0"/>
                  <w:marTop w:val="0"/>
                  <w:marBottom w:val="0"/>
                  <w:divBdr>
                    <w:top w:val="none" w:sz="0" w:space="0" w:color="auto"/>
                    <w:left w:val="none" w:sz="0" w:space="0" w:color="auto"/>
                    <w:bottom w:val="none" w:sz="0" w:space="0" w:color="auto"/>
                    <w:right w:val="none" w:sz="0" w:space="0" w:color="auto"/>
                  </w:divBdr>
                  <w:divsChild>
                    <w:div w:id="1923566794">
                      <w:marLeft w:val="0"/>
                      <w:marRight w:val="0"/>
                      <w:marTop w:val="0"/>
                      <w:marBottom w:val="0"/>
                      <w:divBdr>
                        <w:top w:val="none" w:sz="0" w:space="0" w:color="auto"/>
                        <w:left w:val="none" w:sz="0" w:space="0" w:color="auto"/>
                        <w:bottom w:val="none" w:sz="0" w:space="0" w:color="auto"/>
                        <w:right w:val="none" w:sz="0" w:space="0" w:color="auto"/>
                      </w:divBdr>
                      <w:divsChild>
                        <w:div w:id="815879424">
                          <w:marLeft w:val="0"/>
                          <w:marRight w:val="0"/>
                          <w:marTop w:val="0"/>
                          <w:marBottom w:val="0"/>
                          <w:divBdr>
                            <w:top w:val="none" w:sz="0" w:space="0" w:color="auto"/>
                            <w:left w:val="none" w:sz="0" w:space="0" w:color="auto"/>
                            <w:bottom w:val="none" w:sz="0" w:space="0" w:color="auto"/>
                            <w:right w:val="none" w:sz="0" w:space="0" w:color="auto"/>
                          </w:divBdr>
                          <w:divsChild>
                            <w:div w:id="163058474">
                              <w:marLeft w:val="0"/>
                              <w:marRight w:val="0"/>
                              <w:marTop w:val="0"/>
                              <w:marBottom w:val="0"/>
                              <w:divBdr>
                                <w:top w:val="none" w:sz="0" w:space="0" w:color="auto"/>
                                <w:left w:val="none" w:sz="0" w:space="0" w:color="auto"/>
                                <w:bottom w:val="none" w:sz="0" w:space="0" w:color="auto"/>
                                <w:right w:val="none" w:sz="0" w:space="0" w:color="auto"/>
                              </w:divBdr>
                              <w:divsChild>
                                <w:div w:id="2145467600">
                                  <w:marLeft w:val="0"/>
                                  <w:marRight w:val="0"/>
                                  <w:marTop w:val="0"/>
                                  <w:marBottom w:val="0"/>
                                  <w:divBdr>
                                    <w:top w:val="none" w:sz="0" w:space="0" w:color="auto"/>
                                    <w:left w:val="none" w:sz="0" w:space="0" w:color="auto"/>
                                    <w:bottom w:val="none" w:sz="0" w:space="0" w:color="auto"/>
                                    <w:right w:val="none" w:sz="0" w:space="0" w:color="auto"/>
                                  </w:divBdr>
                                  <w:divsChild>
                                    <w:div w:id="247469755">
                                      <w:marLeft w:val="0"/>
                                      <w:marRight w:val="0"/>
                                      <w:marTop w:val="0"/>
                                      <w:marBottom w:val="0"/>
                                      <w:divBdr>
                                        <w:top w:val="none" w:sz="0" w:space="0" w:color="auto"/>
                                        <w:left w:val="none" w:sz="0" w:space="0" w:color="auto"/>
                                        <w:bottom w:val="none" w:sz="0" w:space="0" w:color="auto"/>
                                        <w:right w:val="none" w:sz="0" w:space="0" w:color="auto"/>
                                      </w:divBdr>
                                      <w:divsChild>
                                        <w:div w:id="877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406513">
      <w:bodyDiv w:val="1"/>
      <w:marLeft w:val="0"/>
      <w:marRight w:val="0"/>
      <w:marTop w:val="0"/>
      <w:marBottom w:val="0"/>
      <w:divBdr>
        <w:top w:val="none" w:sz="0" w:space="0" w:color="auto"/>
        <w:left w:val="none" w:sz="0" w:space="0" w:color="auto"/>
        <w:bottom w:val="none" w:sz="0" w:space="0" w:color="auto"/>
        <w:right w:val="none" w:sz="0" w:space="0" w:color="auto"/>
      </w:divBdr>
    </w:div>
    <w:div w:id="1181310358">
      <w:bodyDiv w:val="1"/>
      <w:marLeft w:val="0"/>
      <w:marRight w:val="0"/>
      <w:marTop w:val="0"/>
      <w:marBottom w:val="0"/>
      <w:divBdr>
        <w:top w:val="none" w:sz="0" w:space="0" w:color="auto"/>
        <w:left w:val="none" w:sz="0" w:space="0" w:color="auto"/>
        <w:bottom w:val="none" w:sz="0" w:space="0" w:color="auto"/>
        <w:right w:val="none" w:sz="0" w:space="0" w:color="auto"/>
      </w:divBdr>
    </w:div>
    <w:div w:id="1237131419">
      <w:bodyDiv w:val="1"/>
      <w:marLeft w:val="0"/>
      <w:marRight w:val="0"/>
      <w:marTop w:val="0"/>
      <w:marBottom w:val="0"/>
      <w:divBdr>
        <w:top w:val="none" w:sz="0" w:space="0" w:color="auto"/>
        <w:left w:val="none" w:sz="0" w:space="0" w:color="auto"/>
        <w:bottom w:val="none" w:sz="0" w:space="0" w:color="auto"/>
        <w:right w:val="none" w:sz="0" w:space="0" w:color="auto"/>
      </w:divBdr>
    </w:div>
    <w:div w:id="1296060350">
      <w:bodyDiv w:val="1"/>
      <w:marLeft w:val="0"/>
      <w:marRight w:val="0"/>
      <w:marTop w:val="0"/>
      <w:marBottom w:val="0"/>
      <w:divBdr>
        <w:top w:val="none" w:sz="0" w:space="0" w:color="auto"/>
        <w:left w:val="none" w:sz="0" w:space="0" w:color="auto"/>
        <w:bottom w:val="none" w:sz="0" w:space="0" w:color="auto"/>
        <w:right w:val="none" w:sz="0" w:space="0" w:color="auto"/>
      </w:divBdr>
    </w:div>
    <w:div w:id="1299722450">
      <w:bodyDiv w:val="1"/>
      <w:marLeft w:val="0"/>
      <w:marRight w:val="0"/>
      <w:marTop w:val="0"/>
      <w:marBottom w:val="0"/>
      <w:divBdr>
        <w:top w:val="none" w:sz="0" w:space="0" w:color="auto"/>
        <w:left w:val="none" w:sz="0" w:space="0" w:color="auto"/>
        <w:bottom w:val="none" w:sz="0" w:space="0" w:color="auto"/>
        <w:right w:val="none" w:sz="0" w:space="0" w:color="auto"/>
      </w:divBdr>
    </w:div>
    <w:div w:id="1497569361">
      <w:bodyDiv w:val="1"/>
      <w:marLeft w:val="0"/>
      <w:marRight w:val="0"/>
      <w:marTop w:val="0"/>
      <w:marBottom w:val="0"/>
      <w:divBdr>
        <w:top w:val="none" w:sz="0" w:space="0" w:color="auto"/>
        <w:left w:val="none" w:sz="0" w:space="0" w:color="auto"/>
        <w:bottom w:val="none" w:sz="0" w:space="0" w:color="auto"/>
        <w:right w:val="none" w:sz="0" w:space="0" w:color="auto"/>
      </w:divBdr>
    </w:div>
    <w:div w:id="1519268668">
      <w:bodyDiv w:val="1"/>
      <w:marLeft w:val="0"/>
      <w:marRight w:val="0"/>
      <w:marTop w:val="0"/>
      <w:marBottom w:val="0"/>
      <w:divBdr>
        <w:top w:val="none" w:sz="0" w:space="0" w:color="auto"/>
        <w:left w:val="none" w:sz="0" w:space="0" w:color="auto"/>
        <w:bottom w:val="none" w:sz="0" w:space="0" w:color="auto"/>
        <w:right w:val="none" w:sz="0" w:space="0" w:color="auto"/>
      </w:divBdr>
    </w:div>
    <w:div w:id="1586911662">
      <w:bodyDiv w:val="1"/>
      <w:marLeft w:val="0"/>
      <w:marRight w:val="0"/>
      <w:marTop w:val="0"/>
      <w:marBottom w:val="0"/>
      <w:divBdr>
        <w:top w:val="none" w:sz="0" w:space="0" w:color="auto"/>
        <w:left w:val="none" w:sz="0" w:space="0" w:color="auto"/>
        <w:bottom w:val="none" w:sz="0" w:space="0" w:color="auto"/>
        <w:right w:val="none" w:sz="0" w:space="0" w:color="auto"/>
      </w:divBdr>
    </w:div>
    <w:div w:id="1617180387">
      <w:bodyDiv w:val="1"/>
      <w:marLeft w:val="0"/>
      <w:marRight w:val="0"/>
      <w:marTop w:val="0"/>
      <w:marBottom w:val="0"/>
      <w:divBdr>
        <w:top w:val="none" w:sz="0" w:space="0" w:color="auto"/>
        <w:left w:val="none" w:sz="0" w:space="0" w:color="auto"/>
        <w:bottom w:val="none" w:sz="0" w:space="0" w:color="auto"/>
        <w:right w:val="none" w:sz="0" w:space="0" w:color="auto"/>
      </w:divBdr>
    </w:div>
    <w:div w:id="1642036723">
      <w:bodyDiv w:val="1"/>
      <w:marLeft w:val="0"/>
      <w:marRight w:val="0"/>
      <w:marTop w:val="0"/>
      <w:marBottom w:val="0"/>
      <w:divBdr>
        <w:top w:val="none" w:sz="0" w:space="0" w:color="auto"/>
        <w:left w:val="none" w:sz="0" w:space="0" w:color="auto"/>
        <w:bottom w:val="none" w:sz="0" w:space="0" w:color="auto"/>
        <w:right w:val="none" w:sz="0" w:space="0" w:color="auto"/>
      </w:divBdr>
    </w:div>
    <w:div w:id="1664043820">
      <w:bodyDiv w:val="1"/>
      <w:marLeft w:val="0"/>
      <w:marRight w:val="0"/>
      <w:marTop w:val="0"/>
      <w:marBottom w:val="0"/>
      <w:divBdr>
        <w:top w:val="none" w:sz="0" w:space="0" w:color="auto"/>
        <w:left w:val="none" w:sz="0" w:space="0" w:color="auto"/>
        <w:bottom w:val="none" w:sz="0" w:space="0" w:color="auto"/>
        <w:right w:val="none" w:sz="0" w:space="0" w:color="auto"/>
      </w:divBdr>
    </w:div>
    <w:div w:id="1686055111">
      <w:bodyDiv w:val="1"/>
      <w:marLeft w:val="0"/>
      <w:marRight w:val="0"/>
      <w:marTop w:val="0"/>
      <w:marBottom w:val="0"/>
      <w:divBdr>
        <w:top w:val="none" w:sz="0" w:space="0" w:color="auto"/>
        <w:left w:val="none" w:sz="0" w:space="0" w:color="auto"/>
        <w:bottom w:val="none" w:sz="0" w:space="0" w:color="auto"/>
        <w:right w:val="none" w:sz="0" w:space="0" w:color="auto"/>
      </w:divBdr>
    </w:div>
    <w:div w:id="1699773623">
      <w:bodyDiv w:val="1"/>
      <w:marLeft w:val="0"/>
      <w:marRight w:val="0"/>
      <w:marTop w:val="0"/>
      <w:marBottom w:val="0"/>
      <w:divBdr>
        <w:top w:val="none" w:sz="0" w:space="0" w:color="auto"/>
        <w:left w:val="none" w:sz="0" w:space="0" w:color="auto"/>
        <w:bottom w:val="none" w:sz="0" w:space="0" w:color="auto"/>
        <w:right w:val="none" w:sz="0" w:space="0" w:color="auto"/>
      </w:divBdr>
    </w:div>
    <w:div w:id="1745302356">
      <w:bodyDiv w:val="1"/>
      <w:marLeft w:val="0"/>
      <w:marRight w:val="0"/>
      <w:marTop w:val="0"/>
      <w:marBottom w:val="0"/>
      <w:divBdr>
        <w:top w:val="none" w:sz="0" w:space="0" w:color="auto"/>
        <w:left w:val="none" w:sz="0" w:space="0" w:color="auto"/>
        <w:bottom w:val="none" w:sz="0" w:space="0" w:color="auto"/>
        <w:right w:val="none" w:sz="0" w:space="0" w:color="auto"/>
      </w:divBdr>
    </w:div>
    <w:div w:id="1823498658">
      <w:bodyDiv w:val="1"/>
      <w:marLeft w:val="0"/>
      <w:marRight w:val="0"/>
      <w:marTop w:val="0"/>
      <w:marBottom w:val="0"/>
      <w:divBdr>
        <w:top w:val="none" w:sz="0" w:space="0" w:color="auto"/>
        <w:left w:val="none" w:sz="0" w:space="0" w:color="auto"/>
        <w:bottom w:val="none" w:sz="0" w:space="0" w:color="auto"/>
        <w:right w:val="none" w:sz="0" w:space="0" w:color="auto"/>
      </w:divBdr>
      <w:divsChild>
        <w:div w:id="48502480">
          <w:marLeft w:val="432"/>
          <w:marRight w:val="0"/>
          <w:marTop w:val="120"/>
          <w:marBottom w:val="0"/>
          <w:divBdr>
            <w:top w:val="none" w:sz="0" w:space="0" w:color="auto"/>
            <w:left w:val="none" w:sz="0" w:space="0" w:color="auto"/>
            <w:bottom w:val="none" w:sz="0" w:space="0" w:color="auto"/>
            <w:right w:val="none" w:sz="0" w:space="0" w:color="auto"/>
          </w:divBdr>
        </w:div>
        <w:div w:id="1980188537">
          <w:marLeft w:val="432"/>
          <w:marRight w:val="0"/>
          <w:marTop w:val="120"/>
          <w:marBottom w:val="0"/>
          <w:divBdr>
            <w:top w:val="none" w:sz="0" w:space="0" w:color="auto"/>
            <w:left w:val="none" w:sz="0" w:space="0" w:color="auto"/>
            <w:bottom w:val="none" w:sz="0" w:space="0" w:color="auto"/>
            <w:right w:val="none" w:sz="0" w:space="0" w:color="auto"/>
          </w:divBdr>
        </w:div>
        <w:div w:id="1453204132">
          <w:marLeft w:val="432"/>
          <w:marRight w:val="0"/>
          <w:marTop w:val="120"/>
          <w:marBottom w:val="0"/>
          <w:divBdr>
            <w:top w:val="none" w:sz="0" w:space="0" w:color="auto"/>
            <w:left w:val="none" w:sz="0" w:space="0" w:color="auto"/>
            <w:bottom w:val="none" w:sz="0" w:space="0" w:color="auto"/>
            <w:right w:val="none" w:sz="0" w:space="0" w:color="auto"/>
          </w:divBdr>
        </w:div>
      </w:divsChild>
    </w:div>
    <w:div w:id="1834300133">
      <w:bodyDiv w:val="1"/>
      <w:marLeft w:val="0"/>
      <w:marRight w:val="0"/>
      <w:marTop w:val="0"/>
      <w:marBottom w:val="0"/>
      <w:divBdr>
        <w:top w:val="none" w:sz="0" w:space="0" w:color="auto"/>
        <w:left w:val="none" w:sz="0" w:space="0" w:color="auto"/>
        <w:bottom w:val="none" w:sz="0" w:space="0" w:color="auto"/>
        <w:right w:val="none" w:sz="0" w:space="0" w:color="auto"/>
      </w:divBdr>
    </w:div>
    <w:div w:id="206579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eader" Target="header2.xml"/><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6.jpeg"/><Relationship Id="rId19" Type="http://schemas.openxmlformats.org/officeDocument/2006/relationships/image" Target="media/image14.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2.xml"/><Relationship Id="rId22"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lorian.trianon\OneDrive%20-%20Groupe%20ESSOR\Documents\03%20-%20Equipe%20Transitions\TRAME%20WORD.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40CA3-0E85-477C-943B-161140D3D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TRAME WORD.dot</Template>
  <TotalTime>1394</TotalTime>
  <Pages>26</Pages>
  <Words>4524</Words>
  <Characters>24915</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proposition commerciale</vt:lpstr>
    </vt:vector>
  </TitlesOfParts>
  <Company>SECRETARIAT</Company>
  <LinksUpToDate>false</LinksUpToDate>
  <CharactersWithSpaces>29381</CharactersWithSpaces>
  <SharedDoc>false</SharedDoc>
  <HLinks>
    <vt:vector size="18" baseType="variant">
      <vt:variant>
        <vt:i4>1179701</vt:i4>
      </vt:variant>
      <vt:variant>
        <vt:i4>14</vt:i4>
      </vt:variant>
      <vt:variant>
        <vt:i4>0</vt:i4>
      </vt:variant>
      <vt:variant>
        <vt:i4>5</vt:i4>
      </vt:variant>
      <vt:variant>
        <vt:lpwstr/>
      </vt:variant>
      <vt:variant>
        <vt:lpwstr>_Toc122531531</vt:lpwstr>
      </vt:variant>
      <vt:variant>
        <vt:i4>1179701</vt:i4>
      </vt:variant>
      <vt:variant>
        <vt:i4>8</vt:i4>
      </vt:variant>
      <vt:variant>
        <vt:i4>0</vt:i4>
      </vt:variant>
      <vt:variant>
        <vt:i4>5</vt:i4>
      </vt:variant>
      <vt:variant>
        <vt:lpwstr/>
      </vt:variant>
      <vt:variant>
        <vt:lpwstr>_Toc122531530</vt:lpwstr>
      </vt:variant>
      <vt:variant>
        <vt:i4>1245237</vt:i4>
      </vt:variant>
      <vt:variant>
        <vt:i4>2</vt:i4>
      </vt:variant>
      <vt:variant>
        <vt:i4>0</vt:i4>
      </vt:variant>
      <vt:variant>
        <vt:i4>5</vt:i4>
      </vt:variant>
      <vt:variant>
        <vt:lpwstr/>
      </vt:variant>
      <vt:variant>
        <vt:lpwstr>_Toc122531529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commerciale</dc:title>
  <dc:subject/>
  <dc:creator>Florian TRIANON</dc:creator>
  <cp:keywords/>
  <dc:description/>
  <cp:lastModifiedBy>Estelle LAINE</cp:lastModifiedBy>
  <cp:revision>11</cp:revision>
  <cp:lastPrinted>2024-09-05T16:03:00Z</cp:lastPrinted>
  <dcterms:created xsi:type="dcterms:W3CDTF">2024-09-05T12:15:00Z</dcterms:created>
  <dcterms:modified xsi:type="dcterms:W3CDTF">2025-07-25T13:15:00Z</dcterms:modified>
</cp:coreProperties>
</file>