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013" w:rsidRPr="00DE6F6E" w:rsidRDefault="00763013" w:rsidP="00763013">
      <w:pPr>
        <w:jc w:val="center"/>
        <w:rPr>
          <w:rFonts w:ascii="Arial" w:hAnsi="Arial" w:cs="Arial"/>
          <w:color w:val="040C28"/>
          <w:sz w:val="30"/>
          <w:szCs w:val="30"/>
          <w:u w:val="single"/>
        </w:rPr>
      </w:pPr>
      <w:r w:rsidRPr="00DE6F6E">
        <w:rPr>
          <w:rFonts w:ascii="Arial" w:hAnsi="Arial" w:cs="Arial"/>
          <w:color w:val="040C28"/>
          <w:sz w:val="30"/>
          <w:szCs w:val="30"/>
          <w:u w:val="single"/>
        </w:rPr>
        <w:t>Questions d’ex</w:t>
      </w:r>
      <w:r w:rsidRPr="00DE6F6E">
        <w:rPr>
          <w:rFonts w:ascii="Arial" w:hAnsi="Arial" w:cs="Arial"/>
          <w:color w:val="1F1F1F"/>
          <w:sz w:val="30"/>
          <w:szCs w:val="30"/>
          <w:u w:val="single"/>
          <w:shd w:val="clear" w:color="auto" w:fill="FFFFFF"/>
        </w:rPr>
        <w:t>a</w:t>
      </w:r>
      <w:r>
        <w:rPr>
          <w:rFonts w:ascii="Arial" w:hAnsi="Arial" w:cs="Arial"/>
          <w:color w:val="040C28"/>
          <w:sz w:val="30"/>
          <w:szCs w:val="30"/>
          <w:u w:val="single"/>
        </w:rPr>
        <w:t>men résid</w:t>
      </w:r>
      <w:r w:rsidRPr="00DE6F6E">
        <w:rPr>
          <w:rFonts w:ascii="Arial" w:hAnsi="Arial" w:cs="Arial"/>
          <w:color w:val="1F1F1F"/>
          <w:sz w:val="30"/>
          <w:szCs w:val="30"/>
          <w:u w:val="single"/>
          <w:shd w:val="clear" w:color="auto" w:fill="FFFFFF"/>
        </w:rPr>
        <w:t>a</w:t>
      </w:r>
      <w:r>
        <w:rPr>
          <w:rFonts w:ascii="Arial" w:hAnsi="Arial" w:cs="Arial"/>
          <w:color w:val="040C28"/>
          <w:sz w:val="30"/>
          <w:szCs w:val="30"/>
          <w:u w:val="single"/>
        </w:rPr>
        <w:t>n</w:t>
      </w:r>
      <w:r w:rsidRPr="00DE6F6E">
        <w:rPr>
          <w:rFonts w:ascii="Arial" w:hAnsi="Arial" w:cs="Arial"/>
          <w:color w:val="1F1F1F"/>
          <w:sz w:val="30"/>
          <w:szCs w:val="30"/>
          <w:u w:val="single"/>
          <w:shd w:val="clear" w:color="auto" w:fill="FFFFFF"/>
        </w:rPr>
        <w:t>a</w:t>
      </w:r>
      <w:r>
        <w:rPr>
          <w:rFonts w:ascii="Arial" w:hAnsi="Arial" w:cs="Arial"/>
          <w:color w:val="040C28"/>
          <w:sz w:val="30"/>
          <w:szCs w:val="30"/>
          <w:u w:val="single"/>
        </w:rPr>
        <w:t>t céph</w:t>
      </w:r>
      <w:r w:rsidRPr="00DE6F6E">
        <w:rPr>
          <w:rFonts w:ascii="Arial" w:hAnsi="Arial" w:cs="Arial"/>
          <w:color w:val="1F1F1F"/>
          <w:sz w:val="30"/>
          <w:szCs w:val="30"/>
          <w:u w:val="single"/>
          <w:shd w:val="clear" w:color="auto" w:fill="FFFFFF"/>
        </w:rPr>
        <w:t>a</w:t>
      </w:r>
      <w:r>
        <w:rPr>
          <w:rFonts w:ascii="Arial" w:hAnsi="Arial" w:cs="Arial"/>
          <w:color w:val="040C28"/>
          <w:sz w:val="30"/>
          <w:szCs w:val="30"/>
          <w:u w:val="single"/>
        </w:rPr>
        <w:t>lées</w:t>
      </w:r>
    </w:p>
    <w:p w:rsidR="00763013" w:rsidRDefault="00763013" w:rsidP="00763013">
      <w:pPr>
        <w:rPr>
          <w:rFonts w:ascii="Arial" w:hAnsi="Arial" w:cs="Arial"/>
          <w:color w:val="040C28"/>
          <w:sz w:val="30"/>
          <w:szCs w:val="30"/>
        </w:rPr>
      </w:pPr>
    </w:p>
    <w:p w:rsidR="000F5BB6" w:rsidRPr="00180FFD" w:rsidRDefault="00D75003" w:rsidP="000F5BB6">
      <w:pPr>
        <w:rPr>
          <w:b/>
          <w:bCs/>
          <w:sz w:val="24"/>
          <w:szCs w:val="24"/>
        </w:rPr>
      </w:pPr>
      <w:r>
        <w:rPr>
          <w:rFonts w:ascii="Arial" w:hAnsi="Arial" w:cs="Arial"/>
          <w:b/>
          <w:color w:val="040C28"/>
          <w:sz w:val="30"/>
          <w:szCs w:val="30"/>
        </w:rPr>
        <w:t xml:space="preserve">  </w:t>
      </w:r>
      <w:r w:rsidRPr="00BF3412">
        <w:rPr>
          <w:b/>
          <w:bCs/>
          <w:sz w:val="24"/>
          <w:szCs w:val="24"/>
        </w:rPr>
        <w:t xml:space="preserve">    </w:t>
      </w:r>
      <w:r w:rsidR="00763013" w:rsidRPr="00BF3412">
        <w:rPr>
          <w:b/>
          <w:bCs/>
          <w:sz w:val="24"/>
          <w:szCs w:val="24"/>
        </w:rPr>
        <w:t>Q1</w:t>
      </w:r>
      <w:r w:rsidR="003C38D8" w:rsidRPr="00BF3412">
        <w:rPr>
          <w:b/>
          <w:bCs/>
          <w:sz w:val="24"/>
          <w:szCs w:val="24"/>
        </w:rPr>
        <w:t> :</w:t>
      </w:r>
      <w:r w:rsidR="003C38D8">
        <w:rPr>
          <w:rFonts w:ascii="Arial" w:hAnsi="Arial" w:cs="Arial"/>
          <w:b/>
          <w:color w:val="1F1F1F"/>
          <w:sz w:val="30"/>
          <w:szCs w:val="30"/>
          <w:shd w:val="clear" w:color="auto" w:fill="FFFFFF"/>
        </w:rPr>
        <w:t xml:space="preserve"> </w:t>
      </w:r>
      <w:r w:rsidR="000F5BB6" w:rsidRPr="00180FFD">
        <w:rPr>
          <w:b/>
          <w:bCs/>
          <w:sz w:val="24"/>
          <w:szCs w:val="24"/>
        </w:rPr>
        <w:t>Concernant la physiopathologie de la migraine, les réponses correctes sont :</w:t>
      </w:r>
    </w:p>
    <w:p w:rsidR="000F5BB6" w:rsidRPr="00180FFD" w:rsidRDefault="000F5BB6" w:rsidP="000F5BB6">
      <w:pPr>
        <w:pStyle w:val="Paragraphedeliste"/>
        <w:numPr>
          <w:ilvl w:val="0"/>
          <w:numId w:val="1"/>
        </w:numPr>
        <w:rPr>
          <w:sz w:val="24"/>
          <w:szCs w:val="24"/>
        </w:rPr>
      </w:pPr>
      <w:r>
        <w:rPr>
          <w:sz w:val="24"/>
          <w:szCs w:val="24"/>
        </w:rPr>
        <w:t>L</w:t>
      </w:r>
      <w:r w:rsidRPr="00180FFD">
        <w:rPr>
          <w:sz w:val="24"/>
          <w:szCs w:val="24"/>
        </w:rPr>
        <w:t>a</w:t>
      </w:r>
      <w:r>
        <w:rPr>
          <w:sz w:val="24"/>
          <w:szCs w:val="24"/>
        </w:rPr>
        <w:t xml:space="preserve"> théorie </w:t>
      </w:r>
      <w:proofErr w:type="spellStart"/>
      <w:r>
        <w:rPr>
          <w:sz w:val="24"/>
          <w:szCs w:val="24"/>
        </w:rPr>
        <w:t>neurov</w:t>
      </w:r>
      <w:r w:rsidRPr="00180FFD">
        <w:rPr>
          <w:sz w:val="24"/>
          <w:szCs w:val="24"/>
        </w:rPr>
        <w:t>a</w:t>
      </w:r>
      <w:r>
        <w:rPr>
          <w:sz w:val="24"/>
          <w:szCs w:val="24"/>
        </w:rPr>
        <w:t>scul</w:t>
      </w:r>
      <w:r w:rsidRPr="00180FFD">
        <w:rPr>
          <w:sz w:val="24"/>
          <w:szCs w:val="24"/>
        </w:rPr>
        <w:t>a</w:t>
      </w:r>
      <w:r>
        <w:rPr>
          <w:sz w:val="24"/>
          <w:szCs w:val="24"/>
        </w:rPr>
        <w:t>ire</w:t>
      </w:r>
      <w:proofErr w:type="spellEnd"/>
      <w:r>
        <w:rPr>
          <w:sz w:val="24"/>
          <w:szCs w:val="24"/>
        </w:rPr>
        <w:t xml:space="preserve"> est l</w:t>
      </w:r>
      <w:r w:rsidRPr="00180FFD">
        <w:rPr>
          <w:sz w:val="24"/>
          <w:szCs w:val="24"/>
        </w:rPr>
        <w:t>a</w:t>
      </w:r>
      <w:r>
        <w:rPr>
          <w:sz w:val="24"/>
          <w:szCs w:val="24"/>
        </w:rPr>
        <w:t xml:space="preserve"> plus </w:t>
      </w:r>
      <w:r w:rsidRPr="00180FFD">
        <w:rPr>
          <w:sz w:val="24"/>
          <w:szCs w:val="24"/>
        </w:rPr>
        <w:t>a</w:t>
      </w:r>
      <w:r>
        <w:rPr>
          <w:sz w:val="24"/>
          <w:szCs w:val="24"/>
        </w:rPr>
        <w:t>dmise</w:t>
      </w:r>
    </w:p>
    <w:p w:rsidR="000F5BB6" w:rsidRPr="00180FFD" w:rsidRDefault="000F5BB6" w:rsidP="000F5BB6">
      <w:pPr>
        <w:pStyle w:val="Paragraphedeliste"/>
        <w:numPr>
          <w:ilvl w:val="0"/>
          <w:numId w:val="1"/>
        </w:numPr>
        <w:rPr>
          <w:sz w:val="24"/>
          <w:szCs w:val="24"/>
        </w:rPr>
      </w:pPr>
      <w:r>
        <w:rPr>
          <w:sz w:val="24"/>
          <w:szCs w:val="24"/>
        </w:rPr>
        <w:t xml:space="preserve">L’excitabilité neuronale débute </w:t>
      </w:r>
      <w:r w:rsidRPr="00180FFD">
        <w:rPr>
          <w:sz w:val="24"/>
          <w:szCs w:val="24"/>
        </w:rPr>
        <w:t>a</w:t>
      </w:r>
      <w:r>
        <w:rPr>
          <w:sz w:val="24"/>
          <w:szCs w:val="24"/>
        </w:rPr>
        <w:t>u nive</w:t>
      </w:r>
      <w:r w:rsidRPr="00180FFD">
        <w:rPr>
          <w:sz w:val="24"/>
          <w:szCs w:val="24"/>
        </w:rPr>
        <w:t>a</w:t>
      </w:r>
      <w:r>
        <w:rPr>
          <w:sz w:val="24"/>
          <w:szCs w:val="24"/>
        </w:rPr>
        <w:t>u de l’hypoth</w:t>
      </w:r>
      <w:r w:rsidRPr="00180FFD">
        <w:rPr>
          <w:sz w:val="24"/>
          <w:szCs w:val="24"/>
        </w:rPr>
        <w:t>a</w:t>
      </w:r>
      <w:r>
        <w:rPr>
          <w:sz w:val="24"/>
          <w:szCs w:val="24"/>
        </w:rPr>
        <w:t>l</w:t>
      </w:r>
      <w:r w:rsidRPr="00180FFD">
        <w:rPr>
          <w:sz w:val="24"/>
          <w:szCs w:val="24"/>
        </w:rPr>
        <w:t>a</w:t>
      </w:r>
      <w:r>
        <w:rPr>
          <w:sz w:val="24"/>
          <w:szCs w:val="24"/>
        </w:rPr>
        <w:t>mus</w:t>
      </w:r>
    </w:p>
    <w:p w:rsidR="000F5BB6" w:rsidRDefault="000F5BB6" w:rsidP="000F5BB6">
      <w:pPr>
        <w:pStyle w:val="Paragraphedeliste"/>
        <w:numPr>
          <w:ilvl w:val="0"/>
          <w:numId w:val="1"/>
        </w:numPr>
        <w:rPr>
          <w:sz w:val="24"/>
          <w:szCs w:val="24"/>
        </w:rPr>
      </w:pPr>
      <w:r w:rsidRPr="00180FFD">
        <w:rPr>
          <w:sz w:val="24"/>
          <w:szCs w:val="24"/>
        </w:rPr>
        <w:t>Dépression corticale envahissante explique l’aura</w:t>
      </w:r>
    </w:p>
    <w:p w:rsidR="000F5BB6" w:rsidRPr="00180FFD" w:rsidRDefault="000F5BB6" w:rsidP="000F5BB6">
      <w:pPr>
        <w:pStyle w:val="Paragraphedeliste"/>
        <w:numPr>
          <w:ilvl w:val="0"/>
          <w:numId w:val="1"/>
        </w:numPr>
        <w:rPr>
          <w:sz w:val="24"/>
          <w:szCs w:val="24"/>
        </w:rPr>
      </w:pPr>
      <w:r>
        <w:rPr>
          <w:sz w:val="24"/>
          <w:szCs w:val="24"/>
        </w:rPr>
        <w:t xml:space="preserve">La vasoconstriction des vaisseaux est responsable des céphalées </w:t>
      </w:r>
    </w:p>
    <w:p w:rsidR="00FE5D0F" w:rsidRDefault="000F5BB6" w:rsidP="000F5BB6">
      <w:pPr>
        <w:pStyle w:val="Paragraphedeliste"/>
        <w:numPr>
          <w:ilvl w:val="0"/>
          <w:numId w:val="1"/>
        </w:numPr>
        <w:rPr>
          <w:sz w:val="24"/>
          <w:szCs w:val="24"/>
        </w:rPr>
      </w:pPr>
      <w:r>
        <w:rPr>
          <w:sz w:val="24"/>
          <w:szCs w:val="24"/>
        </w:rPr>
        <w:t xml:space="preserve">L’activation du système </w:t>
      </w:r>
      <w:proofErr w:type="spellStart"/>
      <w:r>
        <w:rPr>
          <w:sz w:val="24"/>
          <w:szCs w:val="24"/>
        </w:rPr>
        <w:t>trigémino</w:t>
      </w:r>
      <w:proofErr w:type="spellEnd"/>
      <w:r>
        <w:rPr>
          <w:sz w:val="24"/>
          <w:szCs w:val="24"/>
        </w:rPr>
        <w:t>-vasculaire est responsable</w:t>
      </w:r>
      <w:r w:rsidR="00A24927">
        <w:rPr>
          <w:sz w:val="24"/>
          <w:szCs w:val="24"/>
        </w:rPr>
        <w:t xml:space="preserve"> de la libération des produits neuropeptides</w:t>
      </w:r>
    </w:p>
    <w:p w:rsidR="00A24927" w:rsidRPr="00A24927" w:rsidRDefault="00A24927" w:rsidP="00A24927">
      <w:pPr>
        <w:rPr>
          <w:sz w:val="24"/>
          <w:szCs w:val="24"/>
        </w:rPr>
      </w:pPr>
    </w:p>
    <w:p w:rsidR="000F5BB6" w:rsidRDefault="00D75003" w:rsidP="00BF3412">
      <w:pPr>
        <w:rPr>
          <w:b/>
          <w:bCs/>
          <w:sz w:val="24"/>
          <w:szCs w:val="24"/>
        </w:rPr>
      </w:pPr>
      <w:r w:rsidRPr="00BF3412">
        <w:rPr>
          <w:b/>
          <w:bCs/>
          <w:sz w:val="24"/>
          <w:szCs w:val="24"/>
        </w:rPr>
        <w:t xml:space="preserve">Q2 : </w:t>
      </w:r>
      <w:r w:rsidR="00BF3412" w:rsidRPr="00BF3412">
        <w:rPr>
          <w:b/>
          <w:bCs/>
          <w:sz w:val="24"/>
          <w:szCs w:val="24"/>
        </w:rPr>
        <w:t xml:space="preserve">Devant des céphalées </w:t>
      </w:r>
      <w:r w:rsidR="00BF3412" w:rsidRPr="00180FFD">
        <w:rPr>
          <w:b/>
          <w:bCs/>
          <w:sz w:val="24"/>
          <w:szCs w:val="24"/>
        </w:rPr>
        <w:t>a</w:t>
      </w:r>
      <w:r w:rsidR="00BF3412">
        <w:rPr>
          <w:b/>
          <w:bCs/>
          <w:sz w:val="24"/>
          <w:szCs w:val="24"/>
        </w:rPr>
        <w:t>igues, des gestes oblig</w:t>
      </w:r>
      <w:r w:rsidR="00BF3412" w:rsidRPr="00180FFD">
        <w:rPr>
          <w:b/>
          <w:bCs/>
          <w:sz w:val="24"/>
          <w:szCs w:val="24"/>
        </w:rPr>
        <w:t>a</w:t>
      </w:r>
      <w:r w:rsidR="00BF3412">
        <w:rPr>
          <w:b/>
          <w:bCs/>
          <w:sz w:val="24"/>
          <w:szCs w:val="24"/>
        </w:rPr>
        <w:t>toires à f</w:t>
      </w:r>
      <w:r w:rsidR="00BF3412" w:rsidRPr="00180FFD">
        <w:rPr>
          <w:b/>
          <w:bCs/>
          <w:sz w:val="24"/>
          <w:szCs w:val="24"/>
        </w:rPr>
        <w:t>a</w:t>
      </w:r>
      <w:r w:rsidR="00BF3412">
        <w:rPr>
          <w:b/>
          <w:bCs/>
          <w:sz w:val="24"/>
          <w:szCs w:val="24"/>
        </w:rPr>
        <w:t xml:space="preserve">ire sont : </w:t>
      </w:r>
    </w:p>
    <w:p w:rsidR="00BF3412" w:rsidRPr="00BF3412" w:rsidRDefault="00BF3412" w:rsidP="00BF3412">
      <w:pPr>
        <w:pStyle w:val="Paragraphedeliste"/>
        <w:numPr>
          <w:ilvl w:val="0"/>
          <w:numId w:val="2"/>
        </w:numPr>
        <w:rPr>
          <w:bCs/>
          <w:sz w:val="24"/>
          <w:szCs w:val="24"/>
        </w:rPr>
      </w:pPr>
      <w:r w:rsidRPr="00BF3412">
        <w:rPr>
          <w:bCs/>
          <w:sz w:val="24"/>
          <w:szCs w:val="24"/>
        </w:rPr>
        <w:t xml:space="preserve">Glycémie au doigt </w:t>
      </w:r>
    </w:p>
    <w:p w:rsidR="00BF3412" w:rsidRPr="00BF3412" w:rsidRDefault="00BF3412" w:rsidP="00BF3412">
      <w:pPr>
        <w:pStyle w:val="Paragraphedeliste"/>
        <w:numPr>
          <w:ilvl w:val="0"/>
          <w:numId w:val="2"/>
        </w:numPr>
        <w:rPr>
          <w:bCs/>
          <w:sz w:val="24"/>
          <w:szCs w:val="24"/>
        </w:rPr>
      </w:pPr>
      <w:r w:rsidRPr="00BF3412">
        <w:rPr>
          <w:bCs/>
          <w:sz w:val="24"/>
          <w:szCs w:val="24"/>
        </w:rPr>
        <w:t xml:space="preserve">Mesure de la tension artérielle </w:t>
      </w:r>
    </w:p>
    <w:p w:rsidR="00BF3412" w:rsidRPr="00BF3412" w:rsidRDefault="00BF3412" w:rsidP="00BF3412">
      <w:pPr>
        <w:pStyle w:val="Paragraphedeliste"/>
        <w:numPr>
          <w:ilvl w:val="0"/>
          <w:numId w:val="2"/>
        </w:numPr>
        <w:rPr>
          <w:bCs/>
          <w:sz w:val="24"/>
          <w:szCs w:val="24"/>
        </w:rPr>
      </w:pPr>
      <w:r w:rsidRPr="00BF3412">
        <w:rPr>
          <w:bCs/>
          <w:sz w:val="24"/>
          <w:szCs w:val="24"/>
        </w:rPr>
        <w:t>Vérifier l’asymétrie des pouls des membres supérieurs</w:t>
      </w:r>
    </w:p>
    <w:p w:rsidR="00BF3412" w:rsidRPr="00BF3412" w:rsidRDefault="00BF3412" w:rsidP="00BF3412">
      <w:pPr>
        <w:pStyle w:val="Paragraphedeliste"/>
        <w:numPr>
          <w:ilvl w:val="0"/>
          <w:numId w:val="2"/>
        </w:numPr>
        <w:rPr>
          <w:bCs/>
          <w:sz w:val="24"/>
          <w:szCs w:val="24"/>
        </w:rPr>
      </w:pPr>
      <w:r w:rsidRPr="00BF3412">
        <w:rPr>
          <w:bCs/>
          <w:sz w:val="24"/>
          <w:szCs w:val="24"/>
        </w:rPr>
        <w:t xml:space="preserve">Rechercher un syndrome méningé </w:t>
      </w:r>
    </w:p>
    <w:p w:rsidR="00BF3412" w:rsidRPr="00BF3412" w:rsidRDefault="00BF3412" w:rsidP="00BF3412">
      <w:pPr>
        <w:pStyle w:val="Paragraphedeliste"/>
        <w:numPr>
          <w:ilvl w:val="0"/>
          <w:numId w:val="2"/>
        </w:numPr>
        <w:rPr>
          <w:b/>
          <w:bCs/>
          <w:sz w:val="24"/>
          <w:szCs w:val="24"/>
        </w:rPr>
      </w:pPr>
      <w:r w:rsidRPr="00BF3412">
        <w:rPr>
          <w:bCs/>
          <w:sz w:val="24"/>
          <w:szCs w:val="24"/>
        </w:rPr>
        <w:t>Un fond d’</w:t>
      </w:r>
      <w:r>
        <w:rPr>
          <w:bCs/>
          <w:sz w:val="24"/>
          <w:szCs w:val="24"/>
        </w:rPr>
        <w:t>œil</w:t>
      </w:r>
    </w:p>
    <w:p w:rsidR="00BF3412" w:rsidRDefault="00BF3412" w:rsidP="00BF3412">
      <w:pPr>
        <w:rPr>
          <w:b/>
          <w:bCs/>
          <w:sz w:val="24"/>
          <w:szCs w:val="24"/>
        </w:rPr>
      </w:pPr>
      <w:r w:rsidRPr="00BF3412">
        <w:rPr>
          <w:b/>
          <w:bCs/>
          <w:sz w:val="24"/>
          <w:szCs w:val="24"/>
        </w:rPr>
        <w:t>Q</w:t>
      </w:r>
      <w:r>
        <w:rPr>
          <w:b/>
          <w:bCs/>
          <w:sz w:val="24"/>
          <w:szCs w:val="24"/>
        </w:rPr>
        <w:t xml:space="preserve">3 : </w:t>
      </w:r>
      <w:r w:rsidR="00324583">
        <w:rPr>
          <w:b/>
          <w:bCs/>
          <w:sz w:val="24"/>
          <w:szCs w:val="24"/>
        </w:rPr>
        <w:t>Dev</w:t>
      </w:r>
      <w:r w:rsidR="00324583" w:rsidRPr="00BF3412">
        <w:rPr>
          <w:b/>
          <w:bCs/>
          <w:sz w:val="24"/>
          <w:szCs w:val="24"/>
        </w:rPr>
        <w:t>a</w:t>
      </w:r>
      <w:r w:rsidR="00324583">
        <w:rPr>
          <w:b/>
          <w:bCs/>
          <w:sz w:val="24"/>
          <w:szCs w:val="24"/>
        </w:rPr>
        <w:t>nt des céph</w:t>
      </w:r>
      <w:r w:rsidR="00324583" w:rsidRPr="00BF3412">
        <w:rPr>
          <w:b/>
          <w:bCs/>
          <w:sz w:val="24"/>
          <w:szCs w:val="24"/>
        </w:rPr>
        <w:t>a</w:t>
      </w:r>
      <w:r w:rsidR="00324583">
        <w:rPr>
          <w:b/>
          <w:bCs/>
          <w:sz w:val="24"/>
          <w:szCs w:val="24"/>
        </w:rPr>
        <w:t xml:space="preserve">lées </w:t>
      </w:r>
      <w:r w:rsidR="00324583" w:rsidRPr="00BF3412">
        <w:rPr>
          <w:b/>
          <w:bCs/>
          <w:sz w:val="24"/>
          <w:szCs w:val="24"/>
        </w:rPr>
        <w:t>a</w:t>
      </w:r>
      <w:r w:rsidR="00324583">
        <w:rPr>
          <w:b/>
          <w:bCs/>
          <w:sz w:val="24"/>
          <w:szCs w:val="24"/>
        </w:rPr>
        <w:t>igues</w:t>
      </w:r>
      <w:r w:rsidR="00E34AFC">
        <w:rPr>
          <w:b/>
          <w:bCs/>
          <w:sz w:val="24"/>
          <w:szCs w:val="24"/>
        </w:rPr>
        <w:t xml:space="preserve"> chez un homme de 50</w:t>
      </w:r>
      <w:r w:rsidR="00E34AFC" w:rsidRPr="00BF3412">
        <w:rPr>
          <w:b/>
          <w:bCs/>
          <w:sz w:val="24"/>
          <w:szCs w:val="24"/>
        </w:rPr>
        <w:t>a</w:t>
      </w:r>
      <w:r w:rsidR="00E34AFC">
        <w:rPr>
          <w:b/>
          <w:bCs/>
          <w:sz w:val="24"/>
          <w:szCs w:val="24"/>
        </w:rPr>
        <w:t>ns</w:t>
      </w:r>
      <w:r w:rsidR="00324583">
        <w:rPr>
          <w:b/>
          <w:bCs/>
          <w:sz w:val="24"/>
          <w:szCs w:val="24"/>
        </w:rPr>
        <w:t xml:space="preserve"> ; on doit penser </w:t>
      </w:r>
      <w:r w:rsidR="00324583" w:rsidRPr="00BF3412">
        <w:rPr>
          <w:b/>
          <w:bCs/>
          <w:sz w:val="24"/>
          <w:szCs w:val="24"/>
        </w:rPr>
        <w:t>a</w:t>
      </w:r>
      <w:r w:rsidR="003F26C9">
        <w:rPr>
          <w:b/>
          <w:bCs/>
          <w:sz w:val="24"/>
          <w:szCs w:val="24"/>
        </w:rPr>
        <w:t>ux</w:t>
      </w:r>
      <w:r w:rsidR="00324583">
        <w:rPr>
          <w:b/>
          <w:bCs/>
          <w:sz w:val="24"/>
          <w:szCs w:val="24"/>
        </w:rPr>
        <w:t xml:space="preserve"> étiologies suiv</w:t>
      </w:r>
      <w:r w:rsidR="00324583" w:rsidRPr="00BF3412">
        <w:rPr>
          <w:b/>
          <w:bCs/>
          <w:sz w:val="24"/>
          <w:szCs w:val="24"/>
        </w:rPr>
        <w:t>a</w:t>
      </w:r>
      <w:r w:rsidR="00324583">
        <w:rPr>
          <w:b/>
          <w:bCs/>
          <w:sz w:val="24"/>
          <w:szCs w:val="24"/>
        </w:rPr>
        <w:t xml:space="preserve">ntes : </w:t>
      </w:r>
    </w:p>
    <w:p w:rsidR="003F26C9" w:rsidRDefault="003F26C9" w:rsidP="003F26C9">
      <w:pPr>
        <w:pStyle w:val="Paragraphedeliste"/>
        <w:numPr>
          <w:ilvl w:val="0"/>
          <w:numId w:val="3"/>
        </w:numPr>
        <w:rPr>
          <w:bCs/>
          <w:sz w:val="24"/>
          <w:szCs w:val="24"/>
        </w:rPr>
      </w:pPr>
      <w:r w:rsidRPr="003F26C9">
        <w:rPr>
          <w:bCs/>
          <w:sz w:val="24"/>
          <w:szCs w:val="24"/>
        </w:rPr>
        <w:t>Hémorragie méningée</w:t>
      </w:r>
    </w:p>
    <w:p w:rsidR="003F26C9" w:rsidRPr="003F26C9" w:rsidRDefault="003F26C9" w:rsidP="003F26C9">
      <w:pPr>
        <w:pStyle w:val="Paragraphedeliste"/>
        <w:numPr>
          <w:ilvl w:val="0"/>
          <w:numId w:val="3"/>
        </w:numPr>
        <w:rPr>
          <w:bCs/>
          <w:sz w:val="24"/>
          <w:szCs w:val="24"/>
        </w:rPr>
      </w:pPr>
      <w:r>
        <w:rPr>
          <w:bCs/>
          <w:sz w:val="24"/>
          <w:szCs w:val="24"/>
        </w:rPr>
        <w:t>Thrombose veineuse cérébr</w:t>
      </w:r>
      <w:r w:rsidRPr="003F26C9">
        <w:rPr>
          <w:bCs/>
          <w:sz w:val="24"/>
          <w:szCs w:val="24"/>
        </w:rPr>
        <w:t xml:space="preserve">ale </w:t>
      </w:r>
    </w:p>
    <w:p w:rsidR="003F26C9" w:rsidRPr="00E34AFC" w:rsidRDefault="00E34AFC" w:rsidP="003F26C9">
      <w:pPr>
        <w:pStyle w:val="Paragraphedeliste"/>
        <w:numPr>
          <w:ilvl w:val="0"/>
          <w:numId w:val="3"/>
        </w:numPr>
        <w:rPr>
          <w:bCs/>
          <w:sz w:val="24"/>
          <w:szCs w:val="24"/>
        </w:rPr>
      </w:pPr>
      <w:r>
        <w:rPr>
          <w:bCs/>
          <w:sz w:val="24"/>
          <w:szCs w:val="24"/>
        </w:rPr>
        <w:t xml:space="preserve">Une sinusite </w:t>
      </w:r>
      <w:r w:rsidRPr="00E34AFC">
        <w:rPr>
          <w:bCs/>
          <w:sz w:val="24"/>
          <w:szCs w:val="24"/>
        </w:rPr>
        <w:t xml:space="preserve">aigue </w:t>
      </w:r>
    </w:p>
    <w:p w:rsidR="00E34AFC" w:rsidRPr="00D352E1" w:rsidRDefault="00E34AFC" w:rsidP="003F26C9">
      <w:pPr>
        <w:pStyle w:val="Paragraphedeliste"/>
        <w:numPr>
          <w:ilvl w:val="0"/>
          <w:numId w:val="3"/>
        </w:numPr>
        <w:rPr>
          <w:bCs/>
          <w:sz w:val="24"/>
          <w:szCs w:val="24"/>
        </w:rPr>
      </w:pPr>
      <w:r>
        <w:rPr>
          <w:bCs/>
          <w:sz w:val="24"/>
          <w:szCs w:val="24"/>
        </w:rPr>
        <w:t xml:space="preserve">Une hypertension </w:t>
      </w:r>
      <w:r w:rsidRPr="00E34AFC">
        <w:rPr>
          <w:bCs/>
          <w:sz w:val="24"/>
          <w:szCs w:val="24"/>
        </w:rPr>
        <w:t>intracrânienne</w:t>
      </w:r>
      <w:r>
        <w:rPr>
          <w:bCs/>
          <w:sz w:val="24"/>
          <w:szCs w:val="24"/>
        </w:rPr>
        <w:t xml:space="preserve"> </w:t>
      </w:r>
      <w:r w:rsidRPr="00D352E1">
        <w:rPr>
          <w:bCs/>
          <w:sz w:val="24"/>
          <w:szCs w:val="24"/>
        </w:rPr>
        <w:t xml:space="preserve">idiopathique  </w:t>
      </w:r>
    </w:p>
    <w:p w:rsidR="00E34AFC" w:rsidRPr="00D352E1" w:rsidRDefault="00E34AFC" w:rsidP="003F26C9">
      <w:pPr>
        <w:pStyle w:val="Paragraphedeliste"/>
        <w:numPr>
          <w:ilvl w:val="0"/>
          <w:numId w:val="3"/>
        </w:numPr>
        <w:rPr>
          <w:bCs/>
          <w:sz w:val="24"/>
          <w:szCs w:val="24"/>
        </w:rPr>
      </w:pPr>
      <w:r w:rsidRPr="00D352E1">
        <w:rPr>
          <w:bCs/>
          <w:sz w:val="24"/>
          <w:szCs w:val="24"/>
        </w:rPr>
        <w:t>Une maladie d’Horton</w:t>
      </w:r>
    </w:p>
    <w:p w:rsidR="00E34AFC" w:rsidRDefault="00D91B97" w:rsidP="00E34AFC">
      <w:pPr>
        <w:rPr>
          <w:b/>
          <w:bCs/>
          <w:sz w:val="24"/>
          <w:szCs w:val="24"/>
        </w:rPr>
      </w:pPr>
      <w:r w:rsidRPr="00BF3412">
        <w:rPr>
          <w:b/>
          <w:bCs/>
          <w:sz w:val="24"/>
          <w:szCs w:val="24"/>
        </w:rPr>
        <w:t>Q</w:t>
      </w:r>
      <w:r>
        <w:rPr>
          <w:b/>
          <w:bCs/>
          <w:sz w:val="24"/>
          <w:szCs w:val="24"/>
        </w:rPr>
        <w:t xml:space="preserve">4 : </w:t>
      </w:r>
      <w:r w:rsidR="00E849D9" w:rsidRPr="00E849D9">
        <w:rPr>
          <w:bCs/>
          <w:sz w:val="24"/>
          <w:szCs w:val="24"/>
        </w:rPr>
        <w:t>Devant des céphalées récentes, des drapeaux rouges faisant évoquer une cause secondaire sont</w:t>
      </w:r>
      <w:r w:rsidR="00E849D9">
        <w:rPr>
          <w:b/>
          <w:bCs/>
          <w:sz w:val="24"/>
          <w:szCs w:val="24"/>
        </w:rPr>
        <w:t xml:space="preserve"> : </w:t>
      </w:r>
    </w:p>
    <w:p w:rsidR="00BD108C" w:rsidRPr="00BD108C" w:rsidRDefault="00BD108C" w:rsidP="00BD108C">
      <w:pPr>
        <w:pStyle w:val="Paragraphedeliste"/>
        <w:numPr>
          <w:ilvl w:val="0"/>
          <w:numId w:val="4"/>
        </w:numPr>
        <w:rPr>
          <w:bCs/>
          <w:sz w:val="24"/>
          <w:szCs w:val="24"/>
        </w:rPr>
      </w:pPr>
      <w:r w:rsidRPr="00BD108C">
        <w:rPr>
          <w:bCs/>
          <w:sz w:val="24"/>
          <w:szCs w:val="24"/>
        </w:rPr>
        <w:t xml:space="preserve">Association à des signes systémiques </w:t>
      </w:r>
    </w:p>
    <w:p w:rsidR="00BD108C" w:rsidRPr="00BD108C" w:rsidRDefault="00BD108C" w:rsidP="00BD108C">
      <w:pPr>
        <w:pStyle w:val="Paragraphedeliste"/>
        <w:numPr>
          <w:ilvl w:val="0"/>
          <w:numId w:val="4"/>
        </w:numPr>
        <w:rPr>
          <w:bCs/>
          <w:sz w:val="24"/>
          <w:szCs w:val="24"/>
        </w:rPr>
      </w:pPr>
      <w:r w:rsidRPr="00BD108C">
        <w:rPr>
          <w:bCs/>
          <w:sz w:val="24"/>
          <w:szCs w:val="24"/>
        </w:rPr>
        <w:t>Association à des signes extra-neurologique</w:t>
      </w:r>
      <w:r w:rsidR="005708AB">
        <w:rPr>
          <w:bCs/>
          <w:sz w:val="24"/>
          <w:szCs w:val="24"/>
        </w:rPr>
        <w:t>s</w:t>
      </w:r>
      <w:r w:rsidRPr="00BD108C">
        <w:rPr>
          <w:bCs/>
          <w:sz w:val="24"/>
          <w:szCs w:val="24"/>
        </w:rPr>
        <w:t xml:space="preserve"> </w:t>
      </w:r>
    </w:p>
    <w:p w:rsidR="00BD108C" w:rsidRPr="005708AB" w:rsidRDefault="005708AB" w:rsidP="00BD108C">
      <w:pPr>
        <w:pStyle w:val="Paragraphedeliste"/>
        <w:numPr>
          <w:ilvl w:val="0"/>
          <w:numId w:val="4"/>
        </w:numPr>
        <w:rPr>
          <w:bCs/>
          <w:sz w:val="24"/>
          <w:szCs w:val="24"/>
        </w:rPr>
      </w:pPr>
      <w:r>
        <w:rPr>
          <w:bCs/>
          <w:sz w:val="24"/>
          <w:szCs w:val="24"/>
        </w:rPr>
        <w:t xml:space="preserve">Le contexte de grossesse ou post </w:t>
      </w:r>
      <w:proofErr w:type="spellStart"/>
      <w:r>
        <w:rPr>
          <w:bCs/>
          <w:sz w:val="24"/>
          <w:szCs w:val="24"/>
        </w:rPr>
        <w:t>p</w:t>
      </w:r>
      <w:r w:rsidRPr="005708AB">
        <w:rPr>
          <w:bCs/>
          <w:sz w:val="24"/>
          <w:szCs w:val="24"/>
        </w:rPr>
        <w:t>artum</w:t>
      </w:r>
      <w:proofErr w:type="spellEnd"/>
      <w:r w:rsidRPr="005708AB">
        <w:rPr>
          <w:bCs/>
          <w:sz w:val="24"/>
          <w:szCs w:val="24"/>
        </w:rPr>
        <w:t xml:space="preserve"> </w:t>
      </w:r>
    </w:p>
    <w:p w:rsidR="005708AB" w:rsidRPr="005708AB" w:rsidRDefault="005708AB" w:rsidP="00BD108C">
      <w:pPr>
        <w:pStyle w:val="Paragraphedeliste"/>
        <w:numPr>
          <w:ilvl w:val="0"/>
          <w:numId w:val="4"/>
        </w:numPr>
        <w:rPr>
          <w:bCs/>
          <w:sz w:val="24"/>
          <w:szCs w:val="24"/>
        </w:rPr>
      </w:pPr>
      <w:r w:rsidRPr="005708AB">
        <w:rPr>
          <w:bCs/>
          <w:sz w:val="24"/>
          <w:szCs w:val="24"/>
        </w:rPr>
        <w:t xml:space="preserve">Age &lt;50ans </w:t>
      </w:r>
    </w:p>
    <w:p w:rsidR="005708AB" w:rsidRDefault="005708AB" w:rsidP="00BD108C">
      <w:pPr>
        <w:pStyle w:val="Paragraphedeliste"/>
        <w:numPr>
          <w:ilvl w:val="0"/>
          <w:numId w:val="4"/>
        </w:numPr>
        <w:rPr>
          <w:bCs/>
          <w:sz w:val="24"/>
          <w:szCs w:val="24"/>
        </w:rPr>
      </w:pPr>
      <w:r w:rsidRPr="005708AB">
        <w:rPr>
          <w:bCs/>
          <w:sz w:val="24"/>
          <w:szCs w:val="24"/>
        </w:rPr>
        <w:t xml:space="preserve">L’absence de signes de localisation </w:t>
      </w:r>
    </w:p>
    <w:p w:rsidR="005708AB" w:rsidRDefault="005708AB" w:rsidP="005708AB">
      <w:pPr>
        <w:rPr>
          <w:bCs/>
          <w:sz w:val="24"/>
          <w:szCs w:val="24"/>
        </w:rPr>
      </w:pPr>
      <w:r w:rsidRPr="00BF3412">
        <w:rPr>
          <w:b/>
          <w:bCs/>
          <w:sz w:val="24"/>
          <w:szCs w:val="24"/>
        </w:rPr>
        <w:t>Q</w:t>
      </w:r>
      <w:r>
        <w:rPr>
          <w:b/>
          <w:bCs/>
          <w:sz w:val="24"/>
          <w:szCs w:val="24"/>
        </w:rPr>
        <w:t xml:space="preserve">5 : </w:t>
      </w:r>
      <w:r w:rsidR="00311E32">
        <w:rPr>
          <w:b/>
          <w:bCs/>
          <w:sz w:val="24"/>
          <w:szCs w:val="24"/>
        </w:rPr>
        <w:t xml:space="preserve">une femme obèse </w:t>
      </w:r>
      <w:r w:rsidR="00311E32" w:rsidRPr="005708AB">
        <w:rPr>
          <w:bCs/>
          <w:sz w:val="24"/>
          <w:szCs w:val="24"/>
        </w:rPr>
        <w:t>â</w:t>
      </w:r>
      <w:r w:rsidR="00311E32">
        <w:rPr>
          <w:bCs/>
          <w:sz w:val="24"/>
          <w:szCs w:val="24"/>
        </w:rPr>
        <w:t>gée de 38</w:t>
      </w:r>
      <w:r w:rsidR="00311E32" w:rsidRPr="005708AB">
        <w:rPr>
          <w:bCs/>
          <w:sz w:val="24"/>
          <w:szCs w:val="24"/>
        </w:rPr>
        <w:t>a</w:t>
      </w:r>
      <w:r w:rsidR="00311E32">
        <w:rPr>
          <w:bCs/>
          <w:sz w:val="24"/>
          <w:szCs w:val="24"/>
        </w:rPr>
        <w:t>ns, consulte pour des céph</w:t>
      </w:r>
      <w:r w:rsidR="00311E32" w:rsidRPr="005708AB">
        <w:rPr>
          <w:bCs/>
          <w:sz w:val="24"/>
          <w:szCs w:val="24"/>
        </w:rPr>
        <w:t>a</w:t>
      </w:r>
      <w:r w:rsidR="00311E32">
        <w:rPr>
          <w:bCs/>
          <w:sz w:val="24"/>
          <w:szCs w:val="24"/>
        </w:rPr>
        <w:t>lées récentes d’</w:t>
      </w:r>
      <w:r w:rsidR="00311E32" w:rsidRPr="005708AB">
        <w:rPr>
          <w:bCs/>
          <w:sz w:val="24"/>
          <w:szCs w:val="24"/>
        </w:rPr>
        <w:t>a</w:t>
      </w:r>
      <w:r w:rsidR="00311E32">
        <w:rPr>
          <w:bCs/>
          <w:sz w:val="24"/>
          <w:szCs w:val="24"/>
        </w:rPr>
        <w:t>ggr</w:t>
      </w:r>
      <w:r w:rsidR="00311E32" w:rsidRPr="005708AB">
        <w:rPr>
          <w:bCs/>
          <w:sz w:val="24"/>
          <w:szCs w:val="24"/>
        </w:rPr>
        <w:t>a</w:t>
      </w:r>
      <w:r w:rsidR="00311E32">
        <w:rPr>
          <w:bCs/>
          <w:sz w:val="24"/>
          <w:szCs w:val="24"/>
        </w:rPr>
        <w:t>v</w:t>
      </w:r>
      <w:r w:rsidR="00311E32" w:rsidRPr="005708AB">
        <w:rPr>
          <w:bCs/>
          <w:sz w:val="24"/>
          <w:szCs w:val="24"/>
        </w:rPr>
        <w:t>a</w:t>
      </w:r>
      <w:r w:rsidR="00311E32">
        <w:rPr>
          <w:bCs/>
          <w:sz w:val="24"/>
          <w:szCs w:val="24"/>
        </w:rPr>
        <w:t>tion progressive</w:t>
      </w:r>
      <w:r w:rsidR="00AA07B7">
        <w:rPr>
          <w:bCs/>
          <w:sz w:val="24"/>
          <w:szCs w:val="24"/>
        </w:rPr>
        <w:t xml:space="preserve"> d</w:t>
      </w:r>
      <w:r w:rsidR="00AA07B7" w:rsidRPr="005708AB">
        <w:rPr>
          <w:bCs/>
          <w:sz w:val="24"/>
          <w:szCs w:val="24"/>
        </w:rPr>
        <w:t>a</w:t>
      </w:r>
      <w:r w:rsidR="00AA07B7">
        <w:rPr>
          <w:bCs/>
          <w:sz w:val="24"/>
          <w:szCs w:val="24"/>
        </w:rPr>
        <w:t>ns un contexte fébrile</w:t>
      </w:r>
      <w:r w:rsidR="00311E32">
        <w:rPr>
          <w:bCs/>
          <w:sz w:val="24"/>
          <w:szCs w:val="24"/>
        </w:rPr>
        <w:t xml:space="preserve">, les étiologies possibles sont : </w:t>
      </w:r>
    </w:p>
    <w:p w:rsidR="00AA07B7" w:rsidRDefault="00AA07B7" w:rsidP="00AA07B7">
      <w:pPr>
        <w:pStyle w:val="Paragraphedeliste"/>
        <w:numPr>
          <w:ilvl w:val="0"/>
          <w:numId w:val="5"/>
        </w:numPr>
        <w:rPr>
          <w:bCs/>
          <w:sz w:val="24"/>
          <w:szCs w:val="24"/>
        </w:rPr>
      </w:pPr>
      <w:r>
        <w:rPr>
          <w:bCs/>
          <w:sz w:val="24"/>
          <w:szCs w:val="24"/>
        </w:rPr>
        <w:t>Une hémorr</w:t>
      </w:r>
      <w:r w:rsidRPr="00AA07B7">
        <w:rPr>
          <w:bCs/>
          <w:sz w:val="24"/>
          <w:szCs w:val="24"/>
        </w:rPr>
        <w:t>agie méningée</w:t>
      </w:r>
    </w:p>
    <w:p w:rsidR="00AA07B7" w:rsidRPr="00AA07B7" w:rsidRDefault="00AA07B7" w:rsidP="00AA07B7">
      <w:pPr>
        <w:pStyle w:val="Paragraphedeliste"/>
        <w:numPr>
          <w:ilvl w:val="0"/>
          <w:numId w:val="5"/>
        </w:numPr>
        <w:rPr>
          <w:bCs/>
          <w:sz w:val="24"/>
          <w:szCs w:val="24"/>
        </w:rPr>
      </w:pPr>
      <w:r>
        <w:rPr>
          <w:bCs/>
          <w:sz w:val="24"/>
          <w:szCs w:val="24"/>
        </w:rPr>
        <w:t xml:space="preserve">Une dissection </w:t>
      </w:r>
      <w:r w:rsidRPr="00AA07B7">
        <w:rPr>
          <w:bCs/>
          <w:sz w:val="24"/>
          <w:szCs w:val="24"/>
        </w:rPr>
        <w:t>artérielle</w:t>
      </w:r>
    </w:p>
    <w:p w:rsidR="00AA07B7" w:rsidRDefault="00AA07B7" w:rsidP="00AA07B7">
      <w:pPr>
        <w:pStyle w:val="Paragraphedeliste"/>
        <w:numPr>
          <w:ilvl w:val="0"/>
          <w:numId w:val="5"/>
        </w:numPr>
        <w:rPr>
          <w:bCs/>
          <w:sz w:val="24"/>
          <w:szCs w:val="24"/>
        </w:rPr>
      </w:pPr>
      <w:r>
        <w:rPr>
          <w:bCs/>
          <w:sz w:val="24"/>
          <w:szCs w:val="24"/>
        </w:rPr>
        <w:t>Une thrombose veineuse cérébr</w:t>
      </w:r>
      <w:r w:rsidRPr="005708AB">
        <w:rPr>
          <w:bCs/>
          <w:sz w:val="24"/>
          <w:szCs w:val="24"/>
        </w:rPr>
        <w:t>a</w:t>
      </w:r>
      <w:r>
        <w:rPr>
          <w:bCs/>
          <w:sz w:val="24"/>
          <w:szCs w:val="24"/>
        </w:rPr>
        <w:t xml:space="preserve">le </w:t>
      </w:r>
    </w:p>
    <w:p w:rsidR="00AA07B7" w:rsidRDefault="00AA07B7" w:rsidP="00AA07B7">
      <w:pPr>
        <w:pStyle w:val="Paragraphedeliste"/>
        <w:numPr>
          <w:ilvl w:val="0"/>
          <w:numId w:val="5"/>
        </w:numPr>
        <w:rPr>
          <w:bCs/>
          <w:sz w:val="24"/>
          <w:szCs w:val="24"/>
        </w:rPr>
      </w:pPr>
      <w:r>
        <w:rPr>
          <w:bCs/>
          <w:sz w:val="24"/>
          <w:szCs w:val="24"/>
        </w:rPr>
        <w:t xml:space="preserve">Un </w:t>
      </w:r>
      <w:r w:rsidRPr="005708AB">
        <w:rPr>
          <w:bCs/>
          <w:sz w:val="24"/>
          <w:szCs w:val="24"/>
        </w:rPr>
        <w:t>a</w:t>
      </w:r>
      <w:r>
        <w:rPr>
          <w:bCs/>
          <w:sz w:val="24"/>
          <w:szCs w:val="24"/>
        </w:rPr>
        <w:t>bcès cérébr</w:t>
      </w:r>
      <w:r w:rsidRPr="005708AB">
        <w:rPr>
          <w:bCs/>
          <w:sz w:val="24"/>
          <w:szCs w:val="24"/>
        </w:rPr>
        <w:t>a</w:t>
      </w:r>
      <w:r>
        <w:rPr>
          <w:bCs/>
          <w:sz w:val="24"/>
          <w:szCs w:val="24"/>
        </w:rPr>
        <w:t xml:space="preserve">l </w:t>
      </w:r>
    </w:p>
    <w:p w:rsidR="00AA07B7" w:rsidRDefault="00AA07B7" w:rsidP="00AA07B7">
      <w:pPr>
        <w:pStyle w:val="Paragraphedeliste"/>
        <w:numPr>
          <w:ilvl w:val="0"/>
          <w:numId w:val="5"/>
        </w:numPr>
        <w:rPr>
          <w:bCs/>
          <w:sz w:val="24"/>
          <w:szCs w:val="24"/>
        </w:rPr>
      </w:pPr>
      <w:r>
        <w:rPr>
          <w:bCs/>
          <w:sz w:val="24"/>
          <w:szCs w:val="24"/>
        </w:rPr>
        <w:t>Une méningo-encéph</w:t>
      </w:r>
      <w:r w:rsidRPr="005708AB">
        <w:rPr>
          <w:bCs/>
          <w:sz w:val="24"/>
          <w:szCs w:val="24"/>
        </w:rPr>
        <w:t>a</w:t>
      </w:r>
      <w:r>
        <w:rPr>
          <w:bCs/>
          <w:sz w:val="24"/>
          <w:szCs w:val="24"/>
        </w:rPr>
        <w:t>lite</w:t>
      </w:r>
    </w:p>
    <w:p w:rsidR="0052281E" w:rsidRDefault="0052281E" w:rsidP="0052281E">
      <w:r w:rsidRPr="008B7248">
        <w:rPr>
          <w:b/>
          <w:sz w:val="24"/>
        </w:rPr>
        <w:lastRenderedPageBreak/>
        <w:t>Q</w:t>
      </w:r>
      <w:r>
        <w:rPr>
          <w:b/>
          <w:bCs/>
          <w:sz w:val="24"/>
          <w:szCs w:val="24"/>
        </w:rPr>
        <w:t xml:space="preserve">6 : </w:t>
      </w:r>
      <w:r w:rsidRPr="002A31AE">
        <w:t>Lors d’une dissection</w:t>
      </w:r>
      <w:r>
        <w:rPr>
          <w:b/>
          <w:bCs/>
          <w:sz w:val="24"/>
          <w:szCs w:val="24"/>
        </w:rPr>
        <w:t xml:space="preserve"> </w:t>
      </w:r>
      <w:r>
        <w:t xml:space="preserve">artérielle, on peut trouver </w:t>
      </w:r>
    </w:p>
    <w:p w:rsidR="0052281E" w:rsidRDefault="0052281E" w:rsidP="0052281E">
      <w:pPr>
        <w:pStyle w:val="Paragraphedeliste"/>
        <w:numPr>
          <w:ilvl w:val="0"/>
          <w:numId w:val="18"/>
        </w:numPr>
      </w:pPr>
      <w:r>
        <w:t>Un déficit moteur controlatéral</w:t>
      </w:r>
    </w:p>
    <w:p w:rsidR="0052281E" w:rsidRDefault="0052281E" w:rsidP="0052281E">
      <w:pPr>
        <w:pStyle w:val="Paragraphedeliste"/>
        <w:numPr>
          <w:ilvl w:val="0"/>
          <w:numId w:val="18"/>
        </w:numPr>
      </w:pPr>
      <w:r>
        <w:t xml:space="preserve">Des céphalées </w:t>
      </w:r>
      <w:proofErr w:type="spellStart"/>
      <w:r>
        <w:t>ipsilatérales</w:t>
      </w:r>
      <w:proofErr w:type="spellEnd"/>
      <w:r>
        <w:t xml:space="preserve"> à la dissection</w:t>
      </w:r>
    </w:p>
    <w:p w:rsidR="0052281E" w:rsidRDefault="0052281E" w:rsidP="0052281E">
      <w:pPr>
        <w:pStyle w:val="Paragraphedeliste"/>
        <w:numPr>
          <w:ilvl w:val="0"/>
          <w:numId w:val="18"/>
        </w:numPr>
      </w:pPr>
      <w:r>
        <w:t xml:space="preserve">Des céphalées postérieures avec des cervicalgies si l’atteinte du tronc basilaire </w:t>
      </w:r>
    </w:p>
    <w:p w:rsidR="0052281E" w:rsidRDefault="0052281E" w:rsidP="0052281E">
      <w:pPr>
        <w:pStyle w:val="Paragraphedeliste"/>
        <w:numPr>
          <w:ilvl w:val="0"/>
          <w:numId w:val="18"/>
        </w:numPr>
      </w:pPr>
      <w:r>
        <w:t xml:space="preserve">Un signe de Claude Bernard </w:t>
      </w:r>
      <w:proofErr w:type="spellStart"/>
      <w:r>
        <w:t>Horner</w:t>
      </w:r>
      <w:proofErr w:type="spellEnd"/>
    </w:p>
    <w:p w:rsidR="0052281E" w:rsidRDefault="0052281E" w:rsidP="0052281E">
      <w:pPr>
        <w:pStyle w:val="Paragraphedeliste"/>
        <w:numPr>
          <w:ilvl w:val="0"/>
          <w:numId w:val="18"/>
        </w:numPr>
      </w:pPr>
      <w:r>
        <w:t xml:space="preserve">Des signes </w:t>
      </w:r>
      <w:proofErr w:type="spellStart"/>
      <w:r>
        <w:t>dysautonomiques</w:t>
      </w:r>
      <w:proofErr w:type="spellEnd"/>
      <w:r>
        <w:t xml:space="preserve"> </w:t>
      </w:r>
    </w:p>
    <w:p w:rsidR="0052281E" w:rsidRDefault="0052281E" w:rsidP="0052281E">
      <w:r w:rsidRPr="008B7248">
        <w:rPr>
          <w:b/>
          <w:sz w:val="24"/>
        </w:rPr>
        <w:t>Q</w:t>
      </w:r>
      <w:r>
        <w:rPr>
          <w:b/>
          <w:bCs/>
          <w:sz w:val="24"/>
          <w:szCs w:val="24"/>
        </w:rPr>
        <w:t xml:space="preserve">7 : </w:t>
      </w:r>
      <w:r w:rsidRPr="00124AF5">
        <w:t>Le syndrome de v</w:t>
      </w:r>
      <w:r>
        <w:t>asoconstriction cérébral réversible :</w:t>
      </w:r>
    </w:p>
    <w:p w:rsidR="0052281E" w:rsidRDefault="0052281E" w:rsidP="0052281E">
      <w:pPr>
        <w:pStyle w:val="Paragraphedeliste"/>
        <w:numPr>
          <w:ilvl w:val="0"/>
          <w:numId w:val="19"/>
        </w:numPr>
      </w:pPr>
      <w:r>
        <w:t>Est Un syndrome fréquent mais sous-estimé</w:t>
      </w:r>
    </w:p>
    <w:p w:rsidR="0052281E" w:rsidRDefault="0052281E" w:rsidP="0052281E">
      <w:pPr>
        <w:pStyle w:val="Paragraphedeliste"/>
        <w:numPr>
          <w:ilvl w:val="0"/>
          <w:numId w:val="19"/>
        </w:numPr>
      </w:pPr>
      <w:r>
        <w:t>Se manifeste par des céphalées à début progressif</w:t>
      </w:r>
    </w:p>
    <w:p w:rsidR="0052281E" w:rsidRDefault="0052281E" w:rsidP="0052281E">
      <w:pPr>
        <w:pStyle w:val="Paragraphedeliste"/>
        <w:numPr>
          <w:ilvl w:val="0"/>
          <w:numId w:val="19"/>
        </w:numPr>
      </w:pPr>
      <w:r>
        <w:t>Durée de céphalées de quelques secondes à minutes</w:t>
      </w:r>
    </w:p>
    <w:p w:rsidR="0052281E" w:rsidRDefault="0052281E" w:rsidP="0052281E">
      <w:pPr>
        <w:pStyle w:val="Paragraphedeliste"/>
        <w:numPr>
          <w:ilvl w:val="0"/>
          <w:numId w:val="19"/>
        </w:numPr>
      </w:pPr>
      <w:r>
        <w:t xml:space="preserve">Favorisés par l’effort physique et la prise des médicaments </w:t>
      </w:r>
      <w:proofErr w:type="spellStart"/>
      <w:r>
        <w:t>vasoactifs</w:t>
      </w:r>
      <w:proofErr w:type="spellEnd"/>
      <w:r>
        <w:t xml:space="preserve"> </w:t>
      </w:r>
    </w:p>
    <w:p w:rsidR="0052281E" w:rsidRDefault="0052281E" w:rsidP="0052281E">
      <w:pPr>
        <w:pStyle w:val="Paragraphedeliste"/>
        <w:numPr>
          <w:ilvl w:val="0"/>
          <w:numId w:val="19"/>
        </w:numPr>
      </w:pPr>
      <w:r>
        <w:t xml:space="preserve">IRM cérébrale avec </w:t>
      </w:r>
      <w:proofErr w:type="spellStart"/>
      <w:r>
        <w:t>angioMR</w:t>
      </w:r>
      <w:proofErr w:type="spellEnd"/>
      <w:r>
        <w:t xml:space="preserve"> fait le diagnostic</w:t>
      </w:r>
    </w:p>
    <w:p w:rsidR="00826027" w:rsidRPr="00F4331F" w:rsidRDefault="00826027" w:rsidP="00826027">
      <w:pPr>
        <w:jc w:val="both"/>
      </w:pPr>
      <w:r>
        <w:rPr>
          <w:b/>
        </w:rPr>
        <w:t>Cas clinique 1</w:t>
      </w:r>
      <w:r w:rsidRPr="00F4331F">
        <w:t> : Une patiente de 30 ans,</w:t>
      </w:r>
      <w:r>
        <w:t xml:space="preserve"> </w:t>
      </w:r>
      <w:r w:rsidRPr="00F4331F">
        <w:t>aux</w:t>
      </w:r>
      <w:r>
        <w:t xml:space="preserve"> </w:t>
      </w:r>
      <w:r w:rsidRPr="00F4331F">
        <w:t>a</w:t>
      </w:r>
      <w:r>
        <w:t xml:space="preserve">ntécédents de lupus, </w:t>
      </w:r>
      <w:r w:rsidRPr="00F4331F">
        <w:t xml:space="preserve">consulte pour des céphalées en casque, constrictives, intenses depuis 10 </w:t>
      </w:r>
      <w:proofErr w:type="spellStart"/>
      <w:proofErr w:type="gramStart"/>
      <w:r w:rsidRPr="00F4331F">
        <w:t>jours</w:t>
      </w:r>
      <w:r>
        <w:t>,</w:t>
      </w:r>
      <w:r w:rsidRPr="00F4331F">
        <w:t>rebelles</w:t>
      </w:r>
      <w:proofErr w:type="spellEnd"/>
      <w:proofErr w:type="gramEnd"/>
      <w:r w:rsidRPr="00F4331F">
        <w:t xml:space="preserve"> aux antalgiques habituels, associées à des vomissements en jet facile et un flou visuel bilatéral. </w:t>
      </w:r>
    </w:p>
    <w:p w:rsidR="00826027" w:rsidRPr="00EA08E0" w:rsidRDefault="00826027" w:rsidP="00826027">
      <w:pPr>
        <w:ind w:left="720"/>
        <w:jc w:val="both"/>
      </w:pPr>
    </w:p>
    <w:p w:rsidR="00826027" w:rsidRPr="00F4331F" w:rsidRDefault="00826027" w:rsidP="00826027">
      <w:pPr>
        <w:ind w:left="720"/>
        <w:jc w:val="both"/>
      </w:pPr>
      <w:r w:rsidRPr="003D2364">
        <w:rPr>
          <w:b/>
          <w:sz w:val="24"/>
        </w:rPr>
        <w:t>Q</w:t>
      </w:r>
      <w:proofErr w:type="gramStart"/>
      <w:r>
        <w:rPr>
          <w:b/>
          <w:bCs/>
          <w:sz w:val="24"/>
          <w:szCs w:val="24"/>
        </w:rPr>
        <w:t>8:</w:t>
      </w:r>
      <w:proofErr w:type="gramEnd"/>
      <w:r>
        <w:rPr>
          <w:b/>
          <w:bCs/>
          <w:sz w:val="24"/>
          <w:szCs w:val="24"/>
        </w:rPr>
        <w:t xml:space="preserve"> </w:t>
      </w:r>
      <w:r w:rsidRPr="00F4331F">
        <w:t>Quel est votre diagnostic sémiologique ?</w:t>
      </w:r>
    </w:p>
    <w:p w:rsidR="00826027" w:rsidRPr="00F4331F" w:rsidRDefault="00826027" w:rsidP="00826027">
      <w:pPr>
        <w:pStyle w:val="Paragraphedeliste"/>
        <w:numPr>
          <w:ilvl w:val="0"/>
          <w:numId w:val="29"/>
        </w:numPr>
        <w:jc w:val="both"/>
      </w:pPr>
      <w:r w:rsidRPr="00F4331F">
        <w:t>Un syndrome d’hypertension intracrânienne</w:t>
      </w:r>
    </w:p>
    <w:p w:rsidR="00826027" w:rsidRPr="00F4331F" w:rsidRDefault="00826027" w:rsidP="00826027">
      <w:pPr>
        <w:numPr>
          <w:ilvl w:val="0"/>
          <w:numId w:val="29"/>
        </w:numPr>
        <w:jc w:val="both"/>
      </w:pPr>
      <w:r w:rsidRPr="00F4331F">
        <w:t>Une hypotension intracrânienne</w:t>
      </w:r>
    </w:p>
    <w:p w:rsidR="00826027" w:rsidRPr="00F4331F" w:rsidRDefault="00826027" w:rsidP="00826027">
      <w:pPr>
        <w:numPr>
          <w:ilvl w:val="0"/>
          <w:numId w:val="29"/>
        </w:numPr>
        <w:jc w:val="both"/>
      </w:pPr>
      <w:r w:rsidRPr="00F4331F">
        <w:t>Une crise de migraine</w:t>
      </w:r>
    </w:p>
    <w:p w:rsidR="00826027" w:rsidRPr="00F4331F" w:rsidRDefault="00826027" w:rsidP="00826027">
      <w:pPr>
        <w:numPr>
          <w:ilvl w:val="0"/>
          <w:numId w:val="29"/>
        </w:numPr>
        <w:jc w:val="both"/>
      </w:pPr>
      <w:r w:rsidRPr="00F4331F">
        <w:t xml:space="preserve">Un syndrome méningé </w:t>
      </w:r>
    </w:p>
    <w:p w:rsidR="00826027" w:rsidRDefault="00826027" w:rsidP="00826027">
      <w:pPr>
        <w:numPr>
          <w:ilvl w:val="0"/>
          <w:numId w:val="29"/>
        </w:numPr>
        <w:jc w:val="both"/>
      </w:pPr>
      <w:r w:rsidRPr="00F4331F">
        <w:t xml:space="preserve">Un syndrome de vasoconstriction cérébrale réversible </w:t>
      </w:r>
    </w:p>
    <w:p w:rsidR="00826027" w:rsidRDefault="00826027" w:rsidP="00826027">
      <w:pPr>
        <w:ind w:left="720"/>
        <w:jc w:val="both"/>
        <w:rPr>
          <w:bCs/>
          <w:sz w:val="24"/>
          <w:szCs w:val="24"/>
        </w:rPr>
      </w:pPr>
      <w:r w:rsidRPr="003D2364">
        <w:rPr>
          <w:b/>
          <w:sz w:val="24"/>
        </w:rPr>
        <w:t>Q</w:t>
      </w:r>
      <w:r>
        <w:rPr>
          <w:b/>
          <w:bCs/>
          <w:sz w:val="24"/>
          <w:szCs w:val="24"/>
        </w:rPr>
        <w:t xml:space="preserve">9 : </w:t>
      </w:r>
      <w:r w:rsidRPr="00F4331F">
        <w:rPr>
          <w:b/>
          <w:bCs/>
          <w:sz w:val="24"/>
          <w:szCs w:val="24"/>
        </w:rPr>
        <w:t xml:space="preserve"> </w:t>
      </w:r>
      <w:r w:rsidRPr="00F4331F">
        <w:rPr>
          <w:bCs/>
          <w:sz w:val="24"/>
          <w:szCs w:val="24"/>
        </w:rPr>
        <w:t>Quels sont les étiologies à évoquer devant ce tableau</w:t>
      </w:r>
      <w:r>
        <w:rPr>
          <w:bCs/>
          <w:sz w:val="24"/>
          <w:szCs w:val="24"/>
        </w:rPr>
        <w:t xml:space="preserve"> ? </w:t>
      </w:r>
    </w:p>
    <w:p w:rsidR="00826027" w:rsidRPr="00F4331F" w:rsidRDefault="00826027" w:rsidP="00826027">
      <w:pPr>
        <w:pStyle w:val="Paragraphedeliste"/>
        <w:numPr>
          <w:ilvl w:val="0"/>
          <w:numId w:val="30"/>
        </w:numPr>
        <w:jc w:val="both"/>
      </w:pPr>
      <w:r w:rsidRPr="00F4331F">
        <w:t>Une maladie de Horton</w:t>
      </w:r>
    </w:p>
    <w:p w:rsidR="00826027" w:rsidRPr="00F4331F" w:rsidRDefault="00826027" w:rsidP="00826027">
      <w:pPr>
        <w:numPr>
          <w:ilvl w:val="0"/>
          <w:numId w:val="30"/>
        </w:numPr>
        <w:jc w:val="both"/>
      </w:pPr>
      <w:r w:rsidRPr="00F4331F">
        <w:t>Une thrombose veineuse cérébrale</w:t>
      </w:r>
    </w:p>
    <w:p w:rsidR="00826027" w:rsidRPr="00F4331F" w:rsidRDefault="00826027" w:rsidP="00826027">
      <w:pPr>
        <w:numPr>
          <w:ilvl w:val="0"/>
          <w:numId w:val="30"/>
        </w:numPr>
        <w:jc w:val="both"/>
      </w:pPr>
      <w:r w:rsidRPr="00F4331F">
        <w:t>Une hypertension intracrânienne idiopathique</w:t>
      </w:r>
    </w:p>
    <w:p w:rsidR="00826027" w:rsidRPr="00F4331F" w:rsidRDefault="00826027" w:rsidP="00826027">
      <w:pPr>
        <w:numPr>
          <w:ilvl w:val="0"/>
          <w:numId w:val="30"/>
        </w:numPr>
        <w:jc w:val="both"/>
      </w:pPr>
      <w:r w:rsidRPr="00F4331F">
        <w:t xml:space="preserve">Une méningite herpétique </w:t>
      </w:r>
    </w:p>
    <w:p w:rsidR="00826027" w:rsidRPr="00F4331F" w:rsidRDefault="00826027" w:rsidP="00826027">
      <w:pPr>
        <w:numPr>
          <w:ilvl w:val="0"/>
          <w:numId w:val="30"/>
        </w:numPr>
        <w:jc w:val="both"/>
      </w:pPr>
      <w:r w:rsidRPr="00F4331F">
        <w:t xml:space="preserve">Une sinusite aigue </w:t>
      </w:r>
    </w:p>
    <w:p w:rsidR="00826027" w:rsidRPr="00F4331F" w:rsidRDefault="00826027" w:rsidP="00826027">
      <w:pPr>
        <w:ind w:left="720"/>
        <w:jc w:val="both"/>
        <w:rPr>
          <w:b/>
          <w:bCs/>
        </w:rPr>
      </w:pPr>
      <w:r w:rsidRPr="003D2364">
        <w:rPr>
          <w:b/>
          <w:sz w:val="24"/>
        </w:rPr>
        <w:t>Q</w:t>
      </w:r>
      <w:r>
        <w:rPr>
          <w:b/>
          <w:bCs/>
          <w:sz w:val="24"/>
          <w:szCs w:val="24"/>
        </w:rPr>
        <w:t xml:space="preserve">10 : </w:t>
      </w:r>
      <w:r w:rsidRPr="00F4331F">
        <w:t>Votre stratégie diagnostic comporte :</w:t>
      </w:r>
      <w:r w:rsidRPr="00F4331F">
        <w:rPr>
          <w:b/>
          <w:bCs/>
        </w:rPr>
        <w:t xml:space="preserve"> </w:t>
      </w:r>
    </w:p>
    <w:p w:rsidR="00826027" w:rsidRPr="00F4331F" w:rsidRDefault="00826027" w:rsidP="00826027">
      <w:pPr>
        <w:pStyle w:val="Paragraphedeliste"/>
        <w:numPr>
          <w:ilvl w:val="0"/>
          <w:numId w:val="32"/>
        </w:numPr>
        <w:jc w:val="both"/>
      </w:pPr>
      <w:r w:rsidRPr="00F4331F">
        <w:t>Une IRM cérébrale couplée à l’ARM veineuse</w:t>
      </w:r>
    </w:p>
    <w:p w:rsidR="00826027" w:rsidRPr="00F4331F" w:rsidRDefault="00826027" w:rsidP="00826027">
      <w:pPr>
        <w:pStyle w:val="Paragraphedeliste"/>
        <w:numPr>
          <w:ilvl w:val="0"/>
          <w:numId w:val="33"/>
        </w:numPr>
        <w:jc w:val="both"/>
      </w:pPr>
      <w:r w:rsidRPr="00F4331F">
        <w:t>Un scanner cérébral couplé à l’angioscanner cérébral</w:t>
      </w:r>
    </w:p>
    <w:p w:rsidR="00826027" w:rsidRPr="00F4331F" w:rsidRDefault="00826027" w:rsidP="00826027">
      <w:pPr>
        <w:pStyle w:val="Paragraphedeliste"/>
        <w:numPr>
          <w:ilvl w:val="0"/>
          <w:numId w:val="33"/>
        </w:numPr>
        <w:jc w:val="both"/>
      </w:pPr>
      <w:r w:rsidRPr="00F4331F">
        <w:t xml:space="preserve">Une échographie doppler des artères temporale </w:t>
      </w:r>
    </w:p>
    <w:p w:rsidR="00826027" w:rsidRPr="00F4331F" w:rsidRDefault="00826027" w:rsidP="00826027">
      <w:pPr>
        <w:numPr>
          <w:ilvl w:val="0"/>
          <w:numId w:val="33"/>
        </w:numPr>
        <w:tabs>
          <w:tab w:val="num" w:pos="720"/>
        </w:tabs>
        <w:jc w:val="both"/>
      </w:pPr>
      <w:r w:rsidRPr="00F4331F">
        <w:t>Une étude cytobactériologique du LCR</w:t>
      </w:r>
    </w:p>
    <w:p w:rsidR="00826027" w:rsidRDefault="00826027" w:rsidP="00826027">
      <w:pPr>
        <w:numPr>
          <w:ilvl w:val="0"/>
          <w:numId w:val="33"/>
        </w:numPr>
        <w:tabs>
          <w:tab w:val="num" w:pos="720"/>
        </w:tabs>
        <w:jc w:val="both"/>
      </w:pPr>
      <w:r w:rsidRPr="00F4331F">
        <w:t xml:space="preserve">Une TDM du massif facial </w:t>
      </w:r>
    </w:p>
    <w:p w:rsidR="00826027" w:rsidRPr="00F4331F" w:rsidRDefault="00826027" w:rsidP="00826027">
      <w:pPr>
        <w:ind w:left="720"/>
        <w:jc w:val="both"/>
      </w:pPr>
    </w:p>
    <w:p w:rsidR="00826027" w:rsidRDefault="00826027" w:rsidP="00826027">
      <w:pPr>
        <w:ind w:left="720"/>
        <w:jc w:val="both"/>
      </w:pPr>
      <w:r w:rsidRPr="003D2364">
        <w:rPr>
          <w:b/>
          <w:sz w:val="24"/>
        </w:rPr>
        <w:lastRenderedPageBreak/>
        <w:t>Q</w:t>
      </w:r>
      <w:proofErr w:type="gramStart"/>
      <w:r>
        <w:rPr>
          <w:b/>
          <w:bCs/>
          <w:sz w:val="24"/>
          <w:szCs w:val="24"/>
        </w:rPr>
        <w:t>11:</w:t>
      </w:r>
      <w:proofErr w:type="gramEnd"/>
      <w:r>
        <w:rPr>
          <w:b/>
          <w:bCs/>
          <w:sz w:val="24"/>
          <w:szCs w:val="24"/>
        </w:rPr>
        <w:t xml:space="preserve"> </w:t>
      </w:r>
      <w:r w:rsidRPr="00F4331F">
        <w:t>Votre conduite théra</w:t>
      </w:r>
      <w:r>
        <w:t xml:space="preserve">peutique consiste à : </w:t>
      </w:r>
    </w:p>
    <w:p w:rsidR="00826027" w:rsidRDefault="00826027" w:rsidP="00826027">
      <w:pPr>
        <w:pStyle w:val="Paragraphedeliste"/>
        <w:numPr>
          <w:ilvl w:val="0"/>
          <w:numId w:val="34"/>
        </w:numPr>
        <w:jc w:val="both"/>
      </w:pPr>
      <w:r>
        <w:t>L</w:t>
      </w:r>
      <w:r w:rsidRPr="00F4331F">
        <w:t>a</w:t>
      </w:r>
      <w:r>
        <w:t>ncer un bil</w:t>
      </w:r>
      <w:r w:rsidRPr="00F4331F">
        <w:t>a</w:t>
      </w:r>
      <w:r>
        <w:t xml:space="preserve">n étiologique (syndrome des </w:t>
      </w:r>
      <w:proofErr w:type="spellStart"/>
      <w:r w:rsidRPr="00F4331F">
        <w:t>a</w:t>
      </w:r>
      <w:r>
        <w:t>ntiphospholipides</w:t>
      </w:r>
      <w:proofErr w:type="spellEnd"/>
      <w:r>
        <w:t xml:space="preserve"> </w:t>
      </w:r>
      <w:r w:rsidRPr="00F4331F">
        <w:t>a</w:t>
      </w:r>
      <w:r>
        <w:t xml:space="preserve">ssocié </w:t>
      </w:r>
      <w:r w:rsidRPr="00F4331F">
        <w:t>a</w:t>
      </w:r>
      <w:r>
        <w:t xml:space="preserve">u lupus) </w:t>
      </w:r>
    </w:p>
    <w:p w:rsidR="00826027" w:rsidRDefault="00826027" w:rsidP="00826027">
      <w:pPr>
        <w:pStyle w:val="Paragraphedeliste"/>
        <w:numPr>
          <w:ilvl w:val="0"/>
          <w:numId w:val="34"/>
        </w:numPr>
        <w:jc w:val="both"/>
      </w:pPr>
      <w:r>
        <w:t xml:space="preserve">Recherche une porte d’entrée infectieuse </w:t>
      </w:r>
    </w:p>
    <w:p w:rsidR="00826027" w:rsidRDefault="00826027" w:rsidP="00826027">
      <w:pPr>
        <w:pStyle w:val="Paragraphedeliste"/>
        <w:numPr>
          <w:ilvl w:val="0"/>
          <w:numId w:val="34"/>
        </w:numPr>
        <w:jc w:val="both"/>
      </w:pPr>
      <w:proofErr w:type="spellStart"/>
      <w:r>
        <w:t>Hép</w:t>
      </w:r>
      <w:r w:rsidRPr="00F4331F">
        <w:t>a</w:t>
      </w:r>
      <w:r>
        <w:t>rinothér</w:t>
      </w:r>
      <w:r w:rsidRPr="00F4331F">
        <w:t>a</w:t>
      </w:r>
      <w:r>
        <w:t>pie</w:t>
      </w:r>
      <w:proofErr w:type="spellEnd"/>
      <w:r>
        <w:t xml:space="preserve"> </w:t>
      </w:r>
    </w:p>
    <w:p w:rsidR="00826027" w:rsidRDefault="00826027" w:rsidP="00826027">
      <w:pPr>
        <w:pStyle w:val="Paragraphedeliste"/>
        <w:numPr>
          <w:ilvl w:val="0"/>
          <w:numId w:val="34"/>
        </w:numPr>
        <w:jc w:val="both"/>
      </w:pPr>
      <w:proofErr w:type="spellStart"/>
      <w:r>
        <w:t>Thrombectomie</w:t>
      </w:r>
      <w:proofErr w:type="spellEnd"/>
      <w:r>
        <w:t xml:space="preserve"> </w:t>
      </w:r>
    </w:p>
    <w:p w:rsidR="00826027" w:rsidRDefault="00826027" w:rsidP="00826027">
      <w:pPr>
        <w:pStyle w:val="Paragraphedeliste"/>
        <w:numPr>
          <w:ilvl w:val="0"/>
          <w:numId w:val="34"/>
        </w:numPr>
        <w:jc w:val="both"/>
      </w:pPr>
      <w:r>
        <w:t xml:space="preserve">Thrombolyse </w:t>
      </w:r>
      <w:proofErr w:type="spellStart"/>
      <w:r>
        <w:t>intr</w:t>
      </w:r>
      <w:r w:rsidRPr="00F4331F">
        <w:t>a</w:t>
      </w:r>
      <w:r>
        <w:t>-veineuse</w:t>
      </w:r>
      <w:proofErr w:type="spellEnd"/>
      <w:r>
        <w:t xml:space="preserve"> </w:t>
      </w:r>
    </w:p>
    <w:p w:rsidR="00EC0C85" w:rsidRDefault="00EC0C85" w:rsidP="00EC0C85">
      <w:pPr>
        <w:ind w:left="408"/>
      </w:pPr>
      <w:r w:rsidRPr="008B7248">
        <w:rPr>
          <w:b/>
          <w:sz w:val="24"/>
        </w:rPr>
        <w:t>Q</w:t>
      </w:r>
      <w:r w:rsidRPr="008B7248">
        <w:rPr>
          <w:b/>
          <w:bCs/>
          <w:sz w:val="24"/>
          <w:szCs w:val="24"/>
        </w:rPr>
        <w:t>1</w:t>
      </w:r>
      <w:r>
        <w:rPr>
          <w:b/>
          <w:bCs/>
          <w:sz w:val="24"/>
          <w:szCs w:val="24"/>
        </w:rPr>
        <w:t>2</w:t>
      </w:r>
      <w:r w:rsidRPr="008B7248">
        <w:rPr>
          <w:b/>
          <w:bCs/>
          <w:sz w:val="24"/>
          <w:szCs w:val="24"/>
        </w:rPr>
        <w:t> :</w:t>
      </w:r>
      <w:r>
        <w:rPr>
          <w:b/>
          <w:bCs/>
          <w:sz w:val="24"/>
          <w:szCs w:val="24"/>
        </w:rPr>
        <w:t xml:space="preserve"> L</w:t>
      </w:r>
      <w:r>
        <w:t xml:space="preserve">a thrombose veineuse cérébrale se manifeste par : </w:t>
      </w:r>
    </w:p>
    <w:p w:rsidR="00EC0C85" w:rsidRDefault="00EC0C85" w:rsidP="00EC0C85">
      <w:pPr>
        <w:pStyle w:val="Paragraphedeliste"/>
        <w:numPr>
          <w:ilvl w:val="0"/>
          <w:numId w:val="16"/>
        </w:numPr>
      </w:pPr>
      <w:r>
        <w:t xml:space="preserve">Des céphalées récentes, progressive </w:t>
      </w:r>
    </w:p>
    <w:p w:rsidR="00EC0C85" w:rsidRDefault="00EC0C85" w:rsidP="00EC0C85">
      <w:pPr>
        <w:pStyle w:val="Paragraphedeliste"/>
        <w:numPr>
          <w:ilvl w:val="0"/>
          <w:numId w:val="16"/>
        </w:numPr>
      </w:pPr>
      <w:r>
        <w:t xml:space="preserve">Un début brutal est possible </w:t>
      </w:r>
    </w:p>
    <w:p w:rsidR="00EC0C85" w:rsidRDefault="00EC0C85" w:rsidP="00EC0C85">
      <w:pPr>
        <w:pStyle w:val="Paragraphedeliste"/>
        <w:numPr>
          <w:ilvl w:val="0"/>
          <w:numId w:val="16"/>
        </w:numPr>
      </w:pPr>
      <w:r>
        <w:t xml:space="preserve">Des signes de localisation à bascule </w:t>
      </w:r>
    </w:p>
    <w:p w:rsidR="00EC0C85" w:rsidRDefault="00EC0C85" w:rsidP="00EC0C85">
      <w:pPr>
        <w:pStyle w:val="Paragraphedeliste"/>
        <w:numPr>
          <w:ilvl w:val="0"/>
          <w:numId w:val="16"/>
        </w:numPr>
      </w:pPr>
      <w:r>
        <w:t xml:space="preserve">Une atteinte des nerfs oculomoteurs lors de l’atteinte du sinus caverneux </w:t>
      </w:r>
    </w:p>
    <w:p w:rsidR="00EC0C85" w:rsidRPr="00180FFD" w:rsidRDefault="00EC0C85" w:rsidP="00EC0C85">
      <w:pPr>
        <w:pStyle w:val="Paragraphedeliste"/>
        <w:rPr>
          <w:sz w:val="24"/>
          <w:szCs w:val="24"/>
        </w:rPr>
      </w:pPr>
      <w:r>
        <w:t>Un strabisme convergent est un signe localisateur</w:t>
      </w:r>
    </w:p>
    <w:p w:rsidR="00EC0C85" w:rsidRDefault="00EC0C85" w:rsidP="00EC0C85">
      <w:pPr>
        <w:jc w:val="both"/>
      </w:pPr>
    </w:p>
    <w:p w:rsidR="00826027" w:rsidRPr="00F4331F" w:rsidRDefault="00826027" w:rsidP="00826027">
      <w:pPr>
        <w:ind w:left="720"/>
        <w:jc w:val="both"/>
      </w:pPr>
    </w:p>
    <w:p w:rsidR="00EC0C85" w:rsidRPr="00C2101B" w:rsidRDefault="00EC0C85" w:rsidP="00EC0C85">
      <w:pPr>
        <w:jc w:val="both"/>
        <w:rPr>
          <w:sz w:val="28"/>
        </w:rPr>
      </w:pPr>
      <w:r>
        <w:t>C</w:t>
      </w:r>
      <w:r>
        <w:rPr>
          <w:rFonts w:ascii="New serif" w:hAnsi="New serif"/>
          <w:b/>
          <w:bCs/>
          <w:color w:val="1D2228"/>
          <w:shd w:val="clear" w:color="auto" w:fill="FFFFFF"/>
        </w:rPr>
        <w:t xml:space="preserve">as clinique </w:t>
      </w:r>
      <w:r>
        <w:rPr>
          <w:b/>
          <w:bCs/>
          <w:sz w:val="24"/>
          <w:szCs w:val="24"/>
        </w:rPr>
        <w:t xml:space="preserve">2 : </w:t>
      </w:r>
      <w:r w:rsidRPr="00C2101B">
        <w:t xml:space="preserve">Une patiente âgée de 53ans, aux </w:t>
      </w:r>
      <w:proofErr w:type="spellStart"/>
      <w:r w:rsidRPr="00C2101B">
        <w:t>ATCDs</w:t>
      </w:r>
      <w:proofErr w:type="spellEnd"/>
      <w:r w:rsidRPr="00C2101B">
        <w:t xml:space="preserve"> de néoplasie du sein en cours du traitement, consulte pour des céphalées pulsatiles pariétale fixes avec sono photophobie de 24H qui s’aggravent à la position couchée et penchée en avant, cédant par les anti-inflammatoires</w:t>
      </w:r>
      <w:r>
        <w:rPr>
          <w:sz w:val="28"/>
        </w:rPr>
        <w:t xml:space="preserve">. </w:t>
      </w:r>
      <w:r w:rsidRPr="00C2101B">
        <w:t>Ces cépha</w:t>
      </w:r>
      <w:r>
        <w:t>lées sont inst</w:t>
      </w:r>
      <w:r w:rsidRPr="00C2101B">
        <w:t>a</w:t>
      </w:r>
      <w:r>
        <w:t xml:space="preserve">llées depuis un mois. </w:t>
      </w:r>
      <w:r>
        <w:rPr>
          <w:sz w:val="28"/>
        </w:rPr>
        <w:t xml:space="preserve"> </w:t>
      </w:r>
    </w:p>
    <w:p w:rsidR="00EC0C85" w:rsidRDefault="00EC0C85" w:rsidP="00EC0C85">
      <w:pPr>
        <w:jc w:val="both"/>
      </w:pPr>
      <w:r w:rsidRPr="003D2364">
        <w:rPr>
          <w:b/>
          <w:sz w:val="24"/>
        </w:rPr>
        <w:t>Q</w:t>
      </w:r>
      <w:r>
        <w:rPr>
          <w:b/>
          <w:bCs/>
          <w:sz w:val="24"/>
          <w:szCs w:val="24"/>
        </w:rPr>
        <w:t xml:space="preserve">13 : </w:t>
      </w:r>
      <w:r w:rsidRPr="00C2101B">
        <w:t>Quels sont les</w:t>
      </w:r>
      <w:r>
        <w:rPr>
          <w:b/>
          <w:bCs/>
        </w:rPr>
        <w:t xml:space="preserve"> </w:t>
      </w:r>
      <w:r w:rsidRPr="00C2101B">
        <w:t>drapeaux rouges dans cette observation permettant d’éliminer le diagno</w:t>
      </w:r>
      <w:r>
        <w:t>stic des céph</w:t>
      </w:r>
      <w:r w:rsidRPr="00C2101B">
        <w:t>a</w:t>
      </w:r>
      <w:r>
        <w:t>lées prim</w:t>
      </w:r>
      <w:r w:rsidRPr="00C2101B">
        <w:t>a</w:t>
      </w:r>
      <w:r>
        <w:t>ires</w:t>
      </w:r>
    </w:p>
    <w:p w:rsidR="00EC0C85" w:rsidRDefault="00EC0C85" w:rsidP="00EC0C85">
      <w:pPr>
        <w:pStyle w:val="Paragraphedeliste"/>
        <w:numPr>
          <w:ilvl w:val="0"/>
          <w:numId w:val="25"/>
        </w:numPr>
        <w:jc w:val="both"/>
      </w:pPr>
      <w:r>
        <w:t>Le c</w:t>
      </w:r>
      <w:r w:rsidRPr="00C2101B">
        <w:t>a</w:t>
      </w:r>
      <w:r>
        <w:t>r</w:t>
      </w:r>
      <w:r w:rsidRPr="00C2101B">
        <w:t>a</w:t>
      </w:r>
      <w:r>
        <w:t>ctère puls</w:t>
      </w:r>
      <w:r w:rsidRPr="00C2101B">
        <w:t>a</w:t>
      </w:r>
      <w:r>
        <w:t>tile des céph</w:t>
      </w:r>
      <w:r w:rsidRPr="00C2101B">
        <w:t>a</w:t>
      </w:r>
      <w:r>
        <w:t xml:space="preserve">lées </w:t>
      </w:r>
    </w:p>
    <w:p w:rsidR="00EC0C85" w:rsidRDefault="00EC0C85" w:rsidP="00EC0C85">
      <w:pPr>
        <w:pStyle w:val="Paragraphedeliste"/>
        <w:numPr>
          <w:ilvl w:val="0"/>
          <w:numId w:val="25"/>
        </w:numPr>
        <w:jc w:val="both"/>
      </w:pPr>
      <w:r>
        <w:t>Le c</w:t>
      </w:r>
      <w:r w:rsidRPr="00C2101B">
        <w:t>a</w:t>
      </w:r>
      <w:r>
        <w:t>r</w:t>
      </w:r>
      <w:r w:rsidRPr="00C2101B">
        <w:t>a</w:t>
      </w:r>
      <w:r>
        <w:t xml:space="preserve">ctère fixe </w:t>
      </w:r>
    </w:p>
    <w:p w:rsidR="00EC0C85" w:rsidRDefault="00EC0C85" w:rsidP="00EC0C85">
      <w:pPr>
        <w:pStyle w:val="Paragraphedeliste"/>
        <w:numPr>
          <w:ilvl w:val="0"/>
          <w:numId w:val="25"/>
        </w:numPr>
        <w:jc w:val="both"/>
      </w:pPr>
      <w:r>
        <w:t>Le contexte de néopl</w:t>
      </w:r>
      <w:r w:rsidRPr="00C2101B">
        <w:t>a</w:t>
      </w:r>
      <w:r>
        <w:t xml:space="preserve">sie </w:t>
      </w:r>
    </w:p>
    <w:p w:rsidR="00EC0C85" w:rsidRDefault="00EC0C85" w:rsidP="00EC0C85">
      <w:pPr>
        <w:pStyle w:val="Paragraphedeliste"/>
        <w:numPr>
          <w:ilvl w:val="0"/>
          <w:numId w:val="25"/>
        </w:numPr>
        <w:jc w:val="both"/>
      </w:pPr>
      <w:r>
        <w:t>L</w:t>
      </w:r>
      <w:r w:rsidRPr="00C2101B">
        <w:t>a</w:t>
      </w:r>
      <w:r>
        <w:t xml:space="preserve"> modific</w:t>
      </w:r>
      <w:r w:rsidRPr="00C2101B">
        <w:t>a</w:t>
      </w:r>
      <w:r>
        <w:t>tion selon l</w:t>
      </w:r>
      <w:r w:rsidRPr="00C2101B">
        <w:t>a</w:t>
      </w:r>
      <w:r>
        <w:t xml:space="preserve"> position de l</w:t>
      </w:r>
      <w:r w:rsidRPr="00C2101B">
        <w:t>a</w:t>
      </w:r>
      <w:r>
        <w:t xml:space="preserve"> tête </w:t>
      </w:r>
    </w:p>
    <w:p w:rsidR="00EC0C85" w:rsidRDefault="00EC0C85" w:rsidP="00EC0C85">
      <w:pPr>
        <w:pStyle w:val="Paragraphedeliste"/>
        <w:numPr>
          <w:ilvl w:val="0"/>
          <w:numId w:val="25"/>
        </w:numPr>
        <w:jc w:val="both"/>
      </w:pPr>
      <w:r>
        <w:t>L’inst</w:t>
      </w:r>
      <w:r w:rsidRPr="00C2101B">
        <w:t>a</w:t>
      </w:r>
      <w:r>
        <w:t>ll</w:t>
      </w:r>
      <w:r w:rsidRPr="00C2101B">
        <w:t>a</w:t>
      </w:r>
      <w:r>
        <w:t>tion sub</w:t>
      </w:r>
      <w:r w:rsidRPr="00C2101B">
        <w:t>a</w:t>
      </w:r>
      <w:r>
        <w:t>iguë des céph</w:t>
      </w:r>
      <w:r w:rsidRPr="00C2101B">
        <w:t>a</w:t>
      </w:r>
      <w:r>
        <w:t xml:space="preserve">lées </w:t>
      </w:r>
    </w:p>
    <w:p w:rsidR="00EC0C85" w:rsidRDefault="00EC0C85" w:rsidP="00EC0C85">
      <w:pPr>
        <w:jc w:val="both"/>
      </w:pPr>
    </w:p>
    <w:p w:rsidR="00EC0C85" w:rsidRDefault="00EC0C85" w:rsidP="00EC0C85">
      <w:pPr>
        <w:jc w:val="both"/>
      </w:pPr>
      <w:r w:rsidRPr="003D2364">
        <w:rPr>
          <w:b/>
          <w:sz w:val="24"/>
        </w:rPr>
        <w:t>Q</w:t>
      </w:r>
      <w:r>
        <w:rPr>
          <w:b/>
          <w:bCs/>
          <w:sz w:val="24"/>
          <w:szCs w:val="24"/>
        </w:rPr>
        <w:t xml:space="preserve">14 : </w:t>
      </w:r>
      <w:r w:rsidRPr="008E1A2F">
        <w:t>Quels examens complémentaires demandez-vous</w:t>
      </w:r>
      <w:r>
        <w:t xml:space="preserve"> : </w:t>
      </w:r>
    </w:p>
    <w:p w:rsidR="00EC0C85" w:rsidRPr="00EA08E0" w:rsidRDefault="00EC0C85" w:rsidP="00EC0C85">
      <w:pPr>
        <w:pStyle w:val="Paragraphedeliste"/>
        <w:numPr>
          <w:ilvl w:val="0"/>
          <w:numId w:val="26"/>
        </w:numPr>
        <w:jc w:val="both"/>
      </w:pPr>
      <w:r w:rsidRPr="00EA08E0">
        <w:t>Une électrophorèse des protéines</w:t>
      </w:r>
    </w:p>
    <w:p w:rsidR="00EC0C85" w:rsidRPr="00EA08E0" w:rsidRDefault="00EC0C85" w:rsidP="00EC0C85">
      <w:pPr>
        <w:numPr>
          <w:ilvl w:val="0"/>
          <w:numId w:val="26"/>
        </w:numPr>
        <w:jc w:val="both"/>
      </w:pPr>
      <w:r>
        <w:t>Une vitesse de sédimentation</w:t>
      </w:r>
    </w:p>
    <w:p w:rsidR="00EC0C85" w:rsidRPr="00EA08E0" w:rsidRDefault="00EC0C85" w:rsidP="00EC0C85">
      <w:pPr>
        <w:numPr>
          <w:ilvl w:val="0"/>
          <w:numId w:val="26"/>
        </w:numPr>
        <w:jc w:val="both"/>
      </w:pPr>
      <w:r w:rsidRPr="00EA08E0">
        <w:t>Une échographie doppler des artères temporale</w:t>
      </w:r>
    </w:p>
    <w:p w:rsidR="00EC0C85" w:rsidRPr="00EA08E0" w:rsidRDefault="00EC0C85" w:rsidP="00EC0C85">
      <w:pPr>
        <w:numPr>
          <w:ilvl w:val="0"/>
          <w:numId w:val="26"/>
        </w:numPr>
        <w:jc w:val="both"/>
      </w:pPr>
      <w:r w:rsidRPr="00EA08E0">
        <w:t>Un</w:t>
      </w:r>
      <w:r>
        <w:t>e IRM cérébr</w:t>
      </w:r>
      <w:r w:rsidRPr="00EA08E0">
        <w:t>a</w:t>
      </w:r>
      <w:r>
        <w:t>le puis une ponction lomb</w:t>
      </w:r>
      <w:r w:rsidRPr="00EA08E0">
        <w:t>a</w:t>
      </w:r>
      <w:r>
        <w:t xml:space="preserve">ire </w:t>
      </w:r>
    </w:p>
    <w:p w:rsidR="00EC0C85" w:rsidRDefault="00EC0C85" w:rsidP="00EC0C85">
      <w:pPr>
        <w:numPr>
          <w:ilvl w:val="0"/>
          <w:numId w:val="26"/>
        </w:numPr>
        <w:jc w:val="both"/>
      </w:pPr>
      <w:r w:rsidRPr="00EA08E0">
        <w:t>A</w:t>
      </w:r>
      <w:r>
        <w:t xml:space="preserve">ucune réponse n’est juste </w:t>
      </w:r>
    </w:p>
    <w:p w:rsidR="0058638A" w:rsidRDefault="0058638A" w:rsidP="0058638A">
      <w:r w:rsidRPr="00305FE0">
        <w:rPr>
          <w:b/>
          <w:sz w:val="24"/>
        </w:rPr>
        <w:t>Q</w:t>
      </w:r>
      <w:r w:rsidRPr="00305FE0">
        <w:rPr>
          <w:b/>
          <w:bCs/>
          <w:sz w:val="24"/>
          <w:szCs w:val="24"/>
        </w:rPr>
        <w:t>1</w:t>
      </w:r>
      <w:r>
        <w:rPr>
          <w:b/>
          <w:bCs/>
          <w:sz w:val="24"/>
          <w:szCs w:val="24"/>
        </w:rPr>
        <w:t xml:space="preserve">5 : </w:t>
      </w:r>
      <w:r>
        <w:t>Devant une céphalée subaiguë survenant chez une femme de 65 ans ayant une VS de 70/105, quel est le diagnostic qu’il faut évoquer ?</w:t>
      </w:r>
    </w:p>
    <w:p w:rsidR="0058638A" w:rsidRDefault="0058638A" w:rsidP="0058638A">
      <w:pPr>
        <w:pStyle w:val="Paragraphedeliste"/>
        <w:numPr>
          <w:ilvl w:val="0"/>
          <w:numId w:val="14"/>
        </w:numPr>
      </w:pPr>
      <w:r>
        <w:t>Tumeur cérébrale</w:t>
      </w:r>
    </w:p>
    <w:p w:rsidR="0058638A" w:rsidRDefault="0058638A" w:rsidP="0058638A">
      <w:pPr>
        <w:pStyle w:val="Paragraphedeliste"/>
        <w:numPr>
          <w:ilvl w:val="0"/>
          <w:numId w:val="14"/>
        </w:numPr>
      </w:pPr>
      <w:r>
        <w:t xml:space="preserve"> Une maladie de Horton </w:t>
      </w:r>
    </w:p>
    <w:p w:rsidR="0058638A" w:rsidRDefault="0058638A" w:rsidP="0058638A">
      <w:pPr>
        <w:pStyle w:val="Paragraphedeliste"/>
        <w:numPr>
          <w:ilvl w:val="0"/>
          <w:numId w:val="14"/>
        </w:numPr>
      </w:pPr>
      <w:r>
        <w:t xml:space="preserve"> </w:t>
      </w:r>
      <w:r>
        <w:rPr>
          <w:u w:val="single"/>
        </w:rPr>
        <w:t>U</w:t>
      </w:r>
      <w:r>
        <w:t xml:space="preserve">n hématome sous dural </w:t>
      </w:r>
    </w:p>
    <w:p w:rsidR="0058638A" w:rsidRDefault="0058638A" w:rsidP="0058638A">
      <w:pPr>
        <w:pStyle w:val="Paragraphedeliste"/>
        <w:numPr>
          <w:ilvl w:val="0"/>
          <w:numId w:val="14"/>
        </w:numPr>
      </w:pPr>
      <w:r>
        <w:t>Une hémorragie méningée</w:t>
      </w:r>
    </w:p>
    <w:p w:rsidR="0058638A" w:rsidRDefault="0058638A" w:rsidP="0058638A">
      <w:pPr>
        <w:pStyle w:val="Paragraphedeliste"/>
        <w:numPr>
          <w:ilvl w:val="0"/>
          <w:numId w:val="14"/>
        </w:numPr>
      </w:pPr>
      <w:r>
        <w:lastRenderedPageBreak/>
        <w:t>Une hypertension intracrânienne idiopathique</w:t>
      </w:r>
    </w:p>
    <w:p w:rsidR="001057BC" w:rsidRDefault="001057BC" w:rsidP="001057BC">
      <w:pPr>
        <w:pStyle w:val="Paragraphedeliste"/>
        <w:ind w:left="408"/>
      </w:pPr>
    </w:p>
    <w:p w:rsidR="0058638A" w:rsidRDefault="0058638A" w:rsidP="0058638A">
      <w:pPr>
        <w:pStyle w:val="Paragraphedeliste"/>
        <w:ind w:left="408"/>
      </w:pPr>
      <w:r w:rsidRPr="00305FE0">
        <w:rPr>
          <w:b/>
          <w:sz w:val="24"/>
        </w:rPr>
        <w:t>Q</w:t>
      </w:r>
      <w:r w:rsidRPr="00305FE0">
        <w:rPr>
          <w:b/>
          <w:bCs/>
          <w:sz w:val="24"/>
          <w:szCs w:val="24"/>
        </w:rPr>
        <w:t>1</w:t>
      </w:r>
      <w:r>
        <w:rPr>
          <w:b/>
          <w:bCs/>
          <w:sz w:val="24"/>
          <w:szCs w:val="24"/>
        </w:rPr>
        <w:t xml:space="preserve">6 : </w:t>
      </w:r>
      <w:r w:rsidRPr="00ED7A7C">
        <w:rPr>
          <w:bCs/>
          <w:sz w:val="24"/>
          <w:szCs w:val="24"/>
        </w:rPr>
        <w:t>Chez un p</w:t>
      </w:r>
      <w:r w:rsidRPr="00ED7A7C">
        <w:t>atient</w:t>
      </w:r>
      <w:r>
        <w:t xml:space="preserve"> âgé de 55ans, se plaint des arthralgies, une hyperesthésie de cuir chevelu avec un épisode d’amaurose fugace, il consulte pour des céphalées récentes avec altération de l’état général, quel examen semble le plus utile à confirmer votre diagnostic : </w:t>
      </w:r>
    </w:p>
    <w:p w:rsidR="0058638A" w:rsidRDefault="0058638A" w:rsidP="0058638A">
      <w:pPr>
        <w:pStyle w:val="Paragraphedeliste"/>
        <w:numPr>
          <w:ilvl w:val="0"/>
          <w:numId w:val="15"/>
        </w:numPr>
      </w:pPr>
      <w:r>
        <w:t>Une écho Doppler des troncs supra aortiques</w:t>
      </w:r>
    </w:p>
    <w:p w:rsidR="0058638A" w:rsidRDefault="0058638A" w:rsidP="0058638A">
      <w:pPr>
        <w:pStyle w:val="Paragraphedeliste"/>
        <w:numPr>
          <w:ilvl w:val="0"/>
          <w:numId w:val="15"/>
        </w:numPr>
      </w:pPr>
      <w:r>
        <w:t xml:space="preserve">Un bilan inflammatoire </w:t>
      </w:r>
    </w:p>
    <w:p w:rsidR="0058638A" w:rsidRDefault="0058638A" w:rsidP="0058638A">
      <w:pPr>
        <w:pStyle w:val="Paragraphedeliste"/>
        <w:numPr>
          <w:ilvl w:val="0"/>
          <w:numId w:val="15"/>
        </w:numPr>
      </w:pPr>
      <w:r>
        <w:t xml:space="preserve">Une biopsie des artères temporales </w:t>
      </w:r>
    </w:p>
    <w:p w:rsidR="0058638A" w:rsidRDefault="0058638A" w:rsidP="0058638A">
      <w:pPr>
        <w:pStyle w:val="Paragraphedeliste"/>
        <w:numPr>
          <w:ilvl w:val="0"/>
          <w:numId w:val="15"/>
        </w:numPr>
      </w:pPr>
      <w:r>
        <w:t xml:space="preserve">Une TDM cérébrale </w:t>
      </w:r>
    </w:p>
    <w:p w:rsidR="0058638A" w:rsidRDefault="0058638A" w:rsidP="0058638A">
      <w:pPr>
        <w:pStyle w:val="Paragraphedeliste"/>
        <w:numPr>
          <w:ilvl w:val="0"/>
          <w:numId w:val="15"/>
        </w:numPr>
      </w:pPr>
      <w:r>
        <w:t xml:space="preserve">Une angio-IRM cérébrale </w:t>
      </w:r>
    </w:p>
    <w:p w:rsidR="0058638A" w:rsidRDefault="0058638A" w:rsidP="0058638A">
      <w:pPr>
        <w:pStyle w:val="Paragraphedeliste"/>
        <w:numPr>
          <w:ilvl w:val="0"/>
          <w:numId w:val="16"/>
        </w:numPr>
      </w:pPr>
      <w:r>
        <w:t xml:space="preserve"> </w:t>
      </w:r>
    </w:p>
    <w:p w:rsidR="0058638A" w:rsidRDefault="0058638A" w:rsidP="0058638A">
      <w:r>
        <w:rPr>
          <w:b/>
          <w:sz w:val="24"/>
        </w:rPr>
        <w:t xml:space="preserve">     </w:t>
      </w:r>
      <w:r w:rsidRPr="008B7248">
        <w:rPr>
          <w:b/>
          <w:sz w:val="24"/>
        </w:rPr>
        <w:t>Q</w:t>
      </w:r>
      <w:r w:rsidRPr="008B7248">
        <w:rPr>
          <w:b/>
          <w:bCs/>
          <w:sz w:val="24"/>
          <w:szCs w:val="24"/>
        </w:rPr>
        <w:t>1</w:t>
      </w:r>
      <w:r>
        <w:rPr>
          <w:b/>
          <w:bCs/>
          <w:sz w:val="24"/>
          <w:szCs w:val="24"/>
        </w:rPr>
        <w:t xml:space="preserve">7 : </w:t>
      </w:r>
      <w:r>
        <w:t>L</w:t>
      </w:r>
      <w:r w:rsidRPr="005C26CD">
        <w:t>e di</w:t>
      </w:r>
      <w:r>
        <w:t xml:space="preserve">agnostic de l’hypertension intracrânienne idiopathique se manifeste par : </w:t>
      </w:r>
    </w:p>
    <w:p w:rsidR="0058638A" w:rsidRDefault="0058638A" w:rsidP="0058638A">
      <w:pPr>
        <w:pStyle w:val="Paragraphedeliste"/>
        <w:numPr>
          <w:ilvl w:val="0"/>
          <w:numId w:val="17"/>
        </w:numPr>
      </w:pPr>
      <w:r>
        <w:t xml:space="preserve">Des céphalées brutales </w:t>
      </w:r>
    </w:p>
    <w:p w:rsidR="0058638A" w:rsidRDefault="0058638A" w:rsidP="0058638A">
      <w:pPr>
        <w:pStyle w:val="Paragraphedeliste"/>
        <w:numPr>
          <w:ilvl w:val="0"/>
          <w:numId w:val="17"/>
        </w:numPr>
      </w:pPr>
      <w:r>
        <w:t xml:space="preserve">Des céphalées récentes avec un œdème papillaire </w:t>
      </w:r>
    </w:p>
    <w:p w:rsidR="0058638A" w:rsidRDefault="0058638A" w:rsidP="0058638A">
      <w:pPr>
        <w:pStyle w:val="Paragraphedeliste"/>
        <w:numPr>
          <w:ilvl w:val="0"/>
          <w:numId w:val="17"/>
        </w:numPr>
      </w:pPr>
      <w:r>
        <w:t xml:space="preserve">Des céphalées qui augmentent à la position couchée et penchée en avant </w:t>
      </w:r>
    </w:p>
    <w:p w:rsidR="0058638A" w:rsidRDefault="0058638A" w:rsidP="0058638A">
      <w:pPr>
        <w:pStyle w:val="Paragraphedeliste"/>
        <w:numPr>
          <w:ilvl w:val="0"/>
          <w:numId w:val="17"/>
        </w:numPr>
      </w:pPr>
      <w:r>
        <w:t xml:space="preserve">Des signes de localisation à l’examen neurologique </w:t>
      </w:r>
    </w:p>
    <w:p w:rsidR="00826027" w:rsidRPr="00B54007" w:rsidRDefault="0058638A" w:rsidP="00826027">
      <w:pPr>
        <w:pStyle w:val="Paragraphedeliste"/>
        <w:numPr>
          <w:ilvl w:val="0"/>
          <w:numId w:val="17"/>
        </w:numPr>
      </w:pPr>
      <w:r>
        <w:t xml:space="preserve">Se confirme par la mesure de pression d’ouverture de liquide céphalo-rachidien </w:t>
      </w:r>
    </w:p>
    <w:p w:rsidR="00826027" w:rsidRDefault="00826027" w:rsidP="00826027"/>
    <w:p w:rsidR="0052281E" w:rsidRDefault="0052281E" w:rsidP="0052281E">
      <w:pPr>
        <w:pStyle w:val="Paragraphedeliste"/>
        <w:rPr>
          <w:bCs/>
          <w:sz w:val="24"/>
          <w:szCs w:val="24"/>
        </w:rPr>
      </w:pPr>
    </w:p>
    <w:p w:rsidR="00E342B9" w:rsidRPr="00180FFD" w:rsidRDefault="0013738C" w:rsidP="00E342B9">
      <w:pPr>
        <w:pStyle w:val="Titre4"/>
        <w:spacing w:before="158"/>
        <w:ind w:right="1098"/>
        <w:rPr>
          <w:rFonts w:asciiTheme="minorHAnsi" w:eastAsiaTheme="minorHAnsi" w:hAnsiTheme="minorHAnsi" w:cstheme="minorBidi"/>
          <w:sz w:val="24"/>
          <w:szCs w:val="24"/>
        </w:rPr>
      </w:pPr>
      <w:bookmarkStart w:id="0" w:name="_GoBack"/>
      <w:r w:rsidRPr="0013738C">
        <w:rPr>
          <w:sz w:val="24"/>
          <w:szCs w:val="24"/>
        </w:rPr>
        <w:t>Q </w:t>
      </w:r>
      <w:proofErr w:type="gramStart"/>
      <w:r w:rsidR="00C526D5" w:rsidRPr="008B7248">
        <w:rPr>
          <w:sz w:val="24"/>
          <w:szCs w:val="24"/>
        </w:rPr>
        <w:t>1</w:t>
      </w:r>
      <w:r w:rsidR="00C526D5">
        <w:rPr>
          <w:sz w:val="24"/>
          <w:szCs w:val="24"/>
        </w:rPr>
        <w:t>8</w:t>
      </w:r>
      <w:bookmarkEnd w:id="0"/>
      <w:r w:rsidRPr="0013738C">
        <w:rPr>
          <w:sz w:val="24"/>
          <w:szCs w:val="24"/>
        </w:rPr>
        <w:t>:</w:t>
      </w:r>
      <w:proofErr w:type="gramEnd"/>
      <w:r w:rsidR="00E342B9" w:rsidRPr="00E342B9">
        <w:rPr>
          <w:rFonts w:asciiTheme="minorHAnsi" w:eastAsiaTheme="minorHAnsi" w:hAnsiTheme="minorHAnsi" w:cstheme="minorBidi"/>
          <w:sz w:val="24"/>
          <w:szCs w:val="24"/>
        </w:rPr>
        <w:t xml:space="preserve"> </w:t>
      </w:r>
      <w:r w:rsidR="00E342B9" w:rsidRPr="00180FFD">
        <w:rPr>
          <w:rFonts w:asciiTheme="minorHAnsi" w:eastAsiaTheme="minorHAnsi" w:hAnsiTheme="minorHAnsi" w:cstheme="minorBidi"/>
          <w:sz w:val="24"/>
          <w:szCs w:val="24"/>
        </w:rPr>
        <w:t>Pour retenir le diagnostic de migraine sans aura, les critères définis par de l’</w:t>
      </w:r>
      <w:r w:rsidR="00E342B9" w:rsidRPr="00180FFD">
        <w:rPr>
          <w:rFonts w:asciiTheme="minorHAnsi" w:eastAsiaTheme="minorHAnsi" w:hAnsiTheme="minorHAnsi" w:cstheme="minorBidi"/>
          <w:i/>
          <w:iCs/>
          <w:sz w:val="24"/>
          <w:szCs w:val="24"/>
        </w:rPr>
        <w:t xml:space="preserve">International </w:t>
      </w:r>
      <w:proofErr w:type="spellStart"/>
      <w:r w:rsidR="00E342B9" w:rsidRPr="00180FFD">
        <w:rPr>
          <w:rFonts w:asciiTheme="minorHAnsi" w:eastAsiaTheme="minorHAnsi" w:hAnsiTheme="minorHAnsi" w:cstheme="minorBidi"/>
          <w:i/>
          <w:iCs/>
          <w:sz w:val="24"/>
          <w:szCs w:val="24"/>
        </w:rPr>
        <w:t>Headache</w:t>
      </w:r>
      <w:proofErr w:type="spellEnd"/>
      <w:r w:rsidR="00E342B9" w:rsidRPr="00180FFD">
        <w:rPr>
          <w:rFonts w:asciiTheme="minorHAnsi" w:eastAsiaTheme="minorHAnsi" w:hAnsiTheme="minorHAnsi" w:cstheme="minorBidi"/>
          <w:i/>
          <w:iCs/>
          <w:sz w:val="24"/>
          <w:szCs w:val="24"/>
        </w:rPr>
        <w:t xml:space="preserve"> Societ</w:t>
      </w:r>
      <w:r w:rsidR="00E342B9" w:rsidRPr="00180FFD">
        <w:rPr>
          <w:rFonts w:asciiTheme="minorHAnsi" w:eastAsiaTheme="minorHAnsi" w:hAnsiTheme="minorHAnsi" w:cstheme="minorBidi"/>
          <w:sz w:val="24"/>
          <w:szCs w:val="24"/>
        </w:rPr>
        <w:t>y ICHD 3 comportent :</w:t>
      </w:r>
    </w:p>
    <w:p w:rsidR="00E342B9" w:rsidRPr="00180FFD" w:rsidRDefault="00E342B9" w:rsidP="00E342B9">
      <w:pPr>
        <w:pStyle w:val="Paragraphedeliste"/>
        <w:numPr>
          <w:ilvl w:val="0"/>
          <w:numId w:val="6"/>
        </w:numPr>
        <w:rPr>
          <w:sz w:val="24"/>
          <w:szCs w:val="24"/>
        </w:rPr>
      </w:pPr>
      <w:r w:rsidRPr="00180FFD">
        <w:rPr>
          <w:sz w:val="24"/>
        </w:rPr>
        <w:t>Au</w:t>
      </w:r>
      <w:r w:rsidRPr="00180FFD">
        <w:rPr>
          <w:spacing w:val="-1"/>
          <w:sz w:val="24"/>
        </w:rPr>
        <w:t xml:space="preserve"> </w:t>
      </w:r>
      <w:r w:rsidRPr="00180FFD">
        <w:rPr>
          <w:sz w:val="24"/>
        </w:rPr>
        <w:t>moins</w:t>
      </w:r>
      <w:r w:rsidRPr="00180FFD">
        <w:rPr>
          <w:spacing w:val="-1"/>
          <w:sz w:val="24"/>
        </w:rPr>
        <w:t xml:space="preserve"> </w:t>
      </w:r>
      <w:r w:rsidRPr="00180FFD">
        <w:rPr>
          <w:sz w:val="24"/>
        </w:rPr>
        <w:t>5</w:t>
      </w:r>
      <w:r w:rsidRPr="00180FFD">
        <w:rPr>
          <w:spacing w:val="-1"/>
          <w:sz w:val="24"/>
        </w:rPr>
        <w:t xml:space="preserve"> </w:t>
      </w:r>
      <w:r w:rsidRPr="00180FFD">
        <w:rPr>
          <w:sz w:val="24"/>
        </w:rPr>
        <w:t>crises</w:t>
      </w:r>
      <w:r w:rsidRPr="00180FFD">
        <w:rPr>
          <w:spacing w:val="-1"/>
          <w:sz w:val="24"/>
        </w:rPr>
        <w:t xml:space="preserve"> </w:t>
      </w:r>
      <w:r w:rsidRPr="00180FFD">
        <w:rPr>
          <w:sz w:val="24"/>
        </w:rPr>
        <w:t>de céphalée durant</w:t>
      </w:r>
      <w:r w:rsidRPr="00180FFD">
        <w:rPr>
          <w:spacing w:val="-2"/>
          <w:sz w:val="24"/>
        </w:rPr>
        <w:t xml:space="preserve"> chacune entre 4-72h </w:t>
      </w:r>
    </w:p>
    <w:p w:rsidR="00E342B9" w:rsidRPr="00180FFD" w:rsidRDefault="00E342B9" w:rsidP="00E342B9">
      <w:pPr>
        <w:pStyle w:val="Paragraphedeliste"/>
        <w:numPr>
          <w:ilvl w:val="0"/>
          <w:numId w:val="6"/>
        </w:numPr>
        <w:rPr>
          <w:sz w:val="24"/>
          <w:szCs w:val="24"/>
        </w:rPr>
      </w:pPr>
      <w:r w:rsidRPr="00180FFD">
        <w:rPr>
          <w:spacing w:val="-2"/>
          <w:sz w:val="24"/>
        </w:rPr>
        <w:t>L’association obligatoire à des nausée</w:t>
      </w:r>
      <w:r>
        <w:rPr>
          <w:spacing w:val="-2"/>
          <w:sz w:val="24"/>
        </w:rPr>
        <w:t>s</w:t>
      </w:r>
      <w:r w:rsidRPr="00180FFD">
        <w:rPr>
          <w:spacing w:val="-2"/>
          <w:sz w:val="24"/>
        </w:rPr>
        <w:t xml:space="preserve"> et des vomissements</w:t>
      </w:r>
    </w:p>
    <w:p w:rsidR="00E342B9" w:rsidRPr="00180FFD" w:rsidRDefault="00E342B9" w:rsidP="00E342B9">
      <w:pPr>
        <w:pStyle w:val="Paragraphedeliste"/>
        <w:numPr>
          <w:ilvl w:val="0"/>
          <w:numId w:val="6"/>
        </w:numPr>
        <w:rPr>
          <w:sz w:val="24"/>
          <w:szCs w:val="24"/>
        </w:rPr>
      </w:pPr>
      <w:r>
        <w:rPr>
          <w:spacing w:val="-2"/>
          <w:sz w:val="24"/>
        </w:rPr>
        <w:t>L’association à une sono et photophobie</w:t>
      </w:r>
    </w:p>
    <w:p w:rsidR="00E342B9" w:rsidRPr="00180FFD" w:rsidRDefault="00E342B9" w:rsidP="00E342B9">
      <w:pPr>
        <w:pStyle w:val="Paragraphedeliste"/>
        <w:numPr>
          <w:ilvl w:val="0"/>
          <w:numId w:val="6"/>
        </w:numPr>
        <w:rPr>
          <w:sz w:val="24"/>
          <w:szCs w:val="24"/>
        </w:rPr>
      </w:pPr>
      <w:r w:rsidRPr="00180FFD">
        <w:rPr>
          <w:spacing w:val="-2"/>
          <w:sz w:val="24"/>
        </w:rPr>
        <w:t xml:space="preserve">Des céphalées unilatérales, pulsatiles, </w:t>
      </w:r>
      <w:r>
        <w:rPr>
          <w:spacing w:val="-2"/>
          <w:sz w:val="24"/>
        </w:rPr>
        <w:t xml:space="preserve">d’intensité légère à modérée </w:t>
      </w:r>
    </w:p>
    <w:p w:rsidR="00E342B9" w:rsidRPr="00E342B9" w:rsidRDefault="00E342B9" w:rsidP="00E342B9">
      <w:pPr>
        <w:pStyle w:val="Paragraphedeliste"/>
        <w:numPr>
          <w:ilvl w:val="0"/>
          <w:numId w:val="6"/>
        </w:numPr>
        <w:rPr>
          <w:sz w:val="24"/>
          <w:szCs w:val="24"/>
        </w:rPr>
      </w:pPr>
      <w:r w:rsidRPr="00180FFD">
        <w:rPr>
          <w:spacing w:val="-2"/>
          <w:sz w:val="24"/>
        </w:rPr>
        <w:t>L’aggravation par les activités quotidiennes</w:t>
      </w:r>
    </w:p>
    <w:p w:rsidR="00E342B9" w:rsidRPr="00E342B9" w:rsidRDefault="00E342B9" w:rsidP="00E342B9">
      <w:pPr>
        <w:rPr>
          <w:sz w:val="24"/>
          <w:szCs w:val="24"/>
        </w:rPr>
      </w:pPr>
    </w:p>
    <w:p w:rsidR="00C73ADA" w:rsidRDefault="004234A3" w:rsidP="00C73ADA">
      <w:r w:rsidRPr="0013738C">
        <w:rPr>
          <w:b/>
          <w:bCs/>
          <w:sz w:val="24"/>
          <w:szCs w:val="24"/>
        </w:rPr>
        <w:t>Q</w:t>
      </w:r>
      <w:r w:rsidR="00C526D5">
        <w:rPr>
          <w:b/>
          <w:bCs/>
          <w:sz w:val="24"/>
          <w:szCs w:val="24"/>
        </w:rPr>
        <w:t xml:space="preserve"> </w:t>
      </w:r>
      <w:proofErr w:type="gramStart"/>
      <w:r w:rsidR="00C526D5" w:rsidRPr="008B7248">
        <w:rPr>
          <w:b/>
          <w:bCs/>
          <w:sz w:val="24"/>
          <w:szCs w:val="24"/>
        </w:rPr>
        <w:t>1</w:t>
      </w:r>
      <w:r w:rsidR="00C526D5">
        <w:rPr>
          <w:b/>
          <w:bCs/>
          <w:sz w:val="24"/>
          <w:szCs w:val="24"/>
        </w:rPr>
        <w:t>9</w:t>
      </w:r>
      <w:r>
        <w:rPr>
          <w:b/>
          <w:bCs/>
          <w:sz w:val="24"/>
          <w:szCs w:val="24"/>
        </w:rPr>
        <w:t>:</w:t>
      </w:r>
      <w:proofErr w:type="gramEnd"/>
      <w:r>
        <w:rPr>
          <w:b/>
          <w:bCs/>
          <w:sz w:val="24"/>
          <w:szCs w:val="24"/>
        </w:rPr>
        <w:t xml:space="preserve"> </w:t>
      </w:r>
      <w:r w:rsidR="00C73ADA">
        <w:t xml:space="preserve">L’aura migraineuse : </w:t>
      </w:r>
    </w:p>
    <w:p w:rsidR="00C73ADA" w:rsidRDefault="00C73ADA" w:rsidP="00C73ADA">
      <w:r>
        <w:t xml:space="preserve">A- Est de durée &lt;1heure </w:t>
      </w:r>
    </w:p>
    <w:p w:rsidR="00C73ADA" w:rsidRDefault="00C73ADA" w:rsidP="00C73ADA">
      <w:r>
        <w:t xml:space="preserve">B-Due </w:t>
      </w:r>
      <w:proofErr w:type="spellStart"/>
      <w:proofErr w:type="gramStart"/>
      <w:r>
        <w:t>a</w:t>
      </w:r>
      <w:proofErr w:type="spellEnd"/>
      <w:proofErr w:type="gramEnd"/>
      <w:r>
        <w:t xml:space="preserve"> une vasoconstriction </w:t>
      </w:r>
    </w:p>
    <w:p w:rsidR="00C73ADA" w:rsidRDefault="00C73ADA" w:rsidP="00C73ADA">
      <w:r>
        <w:t>C- L’aura visuelle de type scotome scintillant est la moins fréquente</w:t>
      </w:r>
    </w:p>
    <w:p w:rsidR="00C73ADA" w:rsidRDefault="00C73ADA" w:rsidP="00C73ADA">
      <w:r>
        <w:t xml:space="preserve">D- Se développe d’une façon progressive et controlatérale aux céphalées </w:t>
      </w:r>
    </w:p>
    <w:p w:rsidR="00C73ADA" w:rsidRDefault="00C73ADA" w:rsidP="001410B5">
      <w:pPr>
        <w:pStyle w:val="Paragraphedeliste"/>
        <w:numPr>
          <w:ilvl w:val="0"/>
          <w:numId w:val="35"/>
        </w:numPr>
      </w:pPr>
      <w:r>
        <w:t xml:space="preserve">Est suivie immédiatement par les céphalées </w:t>
      </w:r>
    </w:p>
    <w:p w:rsidR="00C526D5" w:rsidRDefault="00C526D5" w:rsidP="00C526D5">
      <w:pPr>
        <w:pStyle w:val="Paragraphedeliste"/>
        <w:ind w:left="408"/>
      </w:pPr>
    </w:p>
    <w:p w:rsidR="00C526D5" w:rsidRDefault="00C526D5" w:rsidP="00C526D5">
      <w:r>
        <w:rPr>
          <w:b/>
          <w:sz w:val="24"/>
        </w:rPr>
        <w:t>Q</w:t>
      </w:r>
      <w:r>
        <w:rPr>
          <w:b/>
          <w:bCs/>
          <w:sz w:val="24"/>
          <w:szCs w:val="24"/>
        </w:rPr>
        <w:t>20 : L’</w:t>
      </w:r>
      <w:r>
        <w:t xml:space="preserve">aura migraineuse se caractérise par : </w:t>
      </w:r>
    </w:p>
    <w:p w:rsidR="00C526D5" w:rsidRDefault="00C526D5" w:rsidP="00C526D5">
      <w:pPr>
        <w:pStyle w:val="Paragraphedeliste"/>
        <w:numPr>
          <w:ilvl w:val="0"/>
          <w:numId w:val="7"/>
        </w:numPr>
      </w:pPr>
      <w:r>
        <w:t xml:space="preserve">Un début brutal </w:t>
      </w:r>
    </w:p>
    <w:p w:rsidR="00C526D5" w:rsidRDefault="00C526D5" w:rsidP="00C526D5">
      <w:pPr>
        <w:pStyle w:val="Paragraphedeliste"/>
        <w:numPr>
          <w:ilvl w:val="0"/>
          <w:numId w:val="7"/>
        </w:numPr>
      </w:pPr>
      <w:r>
        <w:t>Une marche progressive</w:t>
      </w:r>
    </w:p>
    <w:p w:rsidR="00C526D5" w:rsidRDefault="00C526D5" w:rsidP="00C526D5">
      <w:pPr>
        <w:pStyle w:val="Paragraphedeliste"/>
        <w:numPr>
          <w:ilvl w:val="0"/>
          <w:numId w:val="7"/>
        </w:numPr>
      </w:pPr>
      <w:r>
        <w:t xml:space="preserve">Une durée moins d’une heure </w:t>
      </w:r>
    </w:p>
    <w:p w:rsidR="00C526D5" w:rsidRDefault="00C526D5" w:rsidP="00C526D5">
      <w:pPr>
        <w:pStyle w:val="Paragraphedeliste"/>
        <w:numPr>
          <w:ilvl w:val="0"/>
          <w:numId w:val="7"/>
        </w:numPr>
      </w:pPr>
      <w:r>
        <w:t>Aura visuelle est coloré et sous forme de ligne</w:t>
      </w:r>
    </w:p>
    <w:p w:rsidR="00C526D5" w:rsidRDefault="00C526D5" w:rsidP="00C526D5">
      <w:pPr>
        <w:pStyle w:val="Paragraphedeliste"/>
        <w:numPr>
          <w:ilvl w:val="0"/>
          <w:numId w:val="7"/>
        </w:numPr>
      </w:pPr>
      <w:r>
        <w:lastRenderedPageBreak/>
        <w:t xml:space="preserve">Les auras atypiques sont de nature sensitive </w:t>
      </w:r>
    </w:p>
    <w:p w:rsidR="00C526D5" w:rsidRPr="00911774" w:rsidRDefault="00C526D5" w:rsidP="00C526D5">
      <w:pPr>
        <w:autoSpaceDE w:val="0"/>
        <w:autoSpaceDN w:val="0"/>
        <w:adjustRightInd w:val="0"/>
        <w:spacing w:after="0" w:line="240" w:lineRule="auto"/>
      </w:pPr>
      <w:r>
        <w:rPr>
          <w:b/>
          <w:sz w:val="24"/>
        </w:rPr>
        <w:t>Q</w:t>
      </w:r>
      <w:r>
        <w:rPr>
          <w:b/>
          <w:bCs/>
          <w:sz w:val="24"/>
          <w:szCs w:val="24"/>
        </w:rPr>
        <w:t>2</w:t>
      </w:r>
      <w:r w:rsidRPr="008B7248">
        <w:rPr>
          <w:b/>
          <w:bCs/>
          <w:sz w:val="24"/>
          <w:szCs w:val="24"/>
        </w:rPr>
        <w:t>1</w:t>
      </w:r>
      <w:r>
        <w:rPr>
          <w:b/>
          <w:bCs/>
          <w:sz w:val="24"/>
          <w:szCs w:val="24"/>
        </w:rPr>
        <w:t xml:space="preserve"> : </w:t>
      </w:r>
      <w:r w:rsidRPr="00911774">
        <w:t>Pour retenir le di</w:t>
      </w:r>
      <w:r>
        <w:t xml:space="preserve">agnostic d’une migraine avec aura selon </w:t>
      </w:r>
      <w:r w:rsidRPr="00911774">
        <w:t>la classification de</w:t>
      </w:r>
    </w:p>
    <w:p w:rsidR="00C526D5" w:rsidRDefault="00C526D5" w:rsidP="00C526D5">
      <w:pPr>
        <w:ind w:left="360"/>
      </w:pPr>
      <w:proofErr w:type="gramStart"/>
      <w:r w:rsidRPr="00911774">
        <w:t>l’International</w:t>
      </w:r>
      <w:proofErr w:type="gramEnd"/>
      <w:r w:rsidRPr="00911774">
        <w:t xml:space="preserve"> </w:t>
      </w:r>
      <w:proofErr w:type="spellStart"/>
      <w:r w:rsidRPr="00911774">
        <w:t>Headache</w:t>
      </w:r>
      <w:proofErr w:type="spellEnd"/>
      <w:r w:rsidRPr="00911774">
        <w:t xml:space="preserve"> Society ICHD 3 (2018)</w:t>
      </w:r>
      <w:r>
        <w:t xml:space="preserve"> : </w:t>
      </w:r>
    </w:p>
    <w:p w:rsidR="00C526D5" w:rsidRDefault="00C526D5" w:rsidP="00C526D5">
      <w:pPr>
        <w:pStyle w:val="Paragraphedeliste"/>
        <w:numPr>
          <w:ilvl w:val="0"/>
          <w:numId w:val="8"/>
        </w:numPr>
      </w:pPr>
      <w:r>
        <w:t>Il f</w:t>
      </w:r>
      <w:r w:rsidRPr="00911774">
        <w:t>a</w:t>
      </w:r>
      <w:r>
        <w:t xml:space="preserve">ut 4crises qui répondent </w:t>
      </w:r>
      <w:r w:rsidRPr="00911774">
        <w:t>a</w:t>
      </w:r>
      <w:r>
        <w:t>ux critères de migr</w:t>
      </w:r>
      <w:r w:rsidRPr="00911774">
        <w:t>a</w:t>
      </w:r>
      <w:r>
        <w:t xml:space="preserve">ine </w:t>
      </w:r>
    </w:p>
    <w:p w:rsidR="00C526D5" w:rsidRDefault="00C526D5" w:rsidP="00C526D5">
      <w:pPr>
        <w:pStyle w:val="Paragraphedeliste"/>
        <w:numPr>
          <w:ilvl w:val="0"/>
          <w:numId w:val="8"/>
        </w:numPr>
      </w:pPr>
      <w:r w:rsidRPr="00911774">
        <w:t>A</w:t>
      </w:r>
      <w:r>
        <w:t>u moins un symptôme entièrement réversible d’</w:t>
      </w:r>
      <w:r w:rsidRPr="00911774">
        <w:t>a</w:t>
      </w:r>
      <w:r>
        <w:t>ur</w:t>
      </w:r>
      <w:r w:rsidRPr="00911774">
        <w:t>a</w:t>
      </w:r>
    </w:p>
    <w:p w:rsidR="00C526D5" w:rsidRDefault="00C526D5" w:rsidP="00C526D5">
      <w:pPr>
        <w:pStyle w:val="Paragraphedeliste"/>
        <w:numPr>
          <w:ilvl w:val="0"/>
          <w:numId w:val="8"/>
        </w:numPr>
      </w:pPr>
      <w:r>
        <w:t>Il f</w:t>
      </w:r>
      <w:r w:rsidRPr="00911774">
        <w:t>a</w:t>
      </w:r>
      <w:r>
        <w:t>ut oblig</w:t>
      </w:r>
      <w:r w:rsidRPr="00911774">
        <w:t>a</w:t>
      </w:r>
      <w:r>
        <w:t>toirement un symptôme d’</w:t>
      </w:r>
      <w:r w:rsidRPr="00911774">
        <w:t>a</w:t>
      </w:r>
      <w:r>
        <w:t>ur</w:t>
      </w:r>
      <w:r w:rsidRPr="00911774">
        <w:t>a</w:t>
      </w:r>
      <w:r>
        <w:t xml:space="preserve"> positif</w:t>
      </w:r>
    </w:p>
    <w:p w:rsidR="00C526D5" w:rsidRDefault="00C526D5" w:rsidP="00C526D5">
      <w:pPr>
        <w:pStyle w:val="Paragraphedeliste"/>
        <w:numPr>
          <w:ilvl w:val="0"/>
          <w:numId w:val="8"/>
        </w:numPr>
      </w:pPr>
      <w:r>
        <w:t xml:space="preserve">Un à 2 </w:t>
      </w:r>
      <w:r w:rsidRPr="00911774">
        <w:t>a</w:t>
      </w:r>
      <w:r>
        <w:t>ur</w:t>
      </w:r>
      <w:r w:rsidRPr="00911774">
        <w:t>a</w:t>
      </w:r>
      <w:r>
        <w:t xml:space="preserve">s peuvent se voir </w:t>
      </w:r>
      <w:r w:rsidRPr="00911774">
        <w:t>a</w:t>
      </w:r>
      <w:r>
        <w:t xml:space="preserve">u même temps </w:t>
      </w:r>
    </w:p>
    <w:p w:rsidR="00C526D5" w:rsidRDefault="00C526D5" w:rsidP="00C526D5">
      <w:pPr>
        <w:pStyle w:val="Paragraphedeliste"/>
        <w:numPr>
          <w:ilvl w:val="0"/>
          <w:numId w:val="8"/>
        </w:numPr>
      </w:pPr>
      <w:r>
        <w:t>Un interv</w:t>
      </w:r>
      <w:r w:rsidRPr="00911774">
        <w:t>a</w:t>
      </w:r>
      <w:r>
        <w:t xml:space="preserve">lle libre de </w:t>
      </w:r>
      <w:r w:rsidRPr="00911774">
        <w:t>1h pour</w:t>
      </w:r>
      <w:r>
        <w:rPr>
          <w:b/>
          <w:bCs/>
          <w:sz w:val="24"/>
          <w:szCs w:val="24"/>
        </w:rPr>
        <w:t xml:space="preserve"> </w:t>
      </w:r>
      <w:r w:rsidRPr="00911774">
        <w:t>a</w:t>
      </w:r>
      <w:r>
        <w:t>voir les céph</w:t>
      </w:r>
      <w:r w:rsidRPr="00911774">
        <w:t>a</w:t>
      </w:r>
      <w:r>
        <w:t xml:space="preserve">lées </w:t>
      </w:r>
    </w:p>
    <w:p w:rsidR="00C526D5" w:rsidRDefault="00C526D5" w:rsidP="00C526D5">
      <w:pPr>
        <w:pStyle w:val="Paragraphedeliste"/>
        <w:ind w:left="408"/>
      </w:pPr>
    </w:p>
    <w:p w:rsidR="00C73ADA" w:rsidRDefault="00C73ADA" w:rsidP="00C73ADA"/>
    <w:p w:rsidR="00C73ADA" w:rsidRDefault="00C526D5" w:rsidP="00C73ADA">
      <w:r>
        <w:rPr>
          <w:b/>
          <w:sz w:val="24"/>
        </w:rPr>
        <w:t xml:space="preserve">Q22 </w:t>
      </w:r>
      <w:r w:rsidR="00C73ADA" w:rsidRPr="00C73ADA">
        <w:rPr>
          <w:b/>
          <w:sz w:val="24"/>
        </w:rPr>
        <w:t>:</w:t>
      </w:r>
      <w:r w:rsidR="00C73ADA" w:rsidRPr="00C73ADA">
        <w:rPr>
          <w:sz w:val="24"/>
        </w:rPr>
        <w:t xml:space="preserve"> </w:t>
      </w:r>
      <w:r w:rsidR="00C73ADA">
        <w:t xml:space="preserve">L’algie vasculaire de la face : </w:t>
      </w:r>
    </w:p>
    <w:p w:rsidR="00C73ADA" w:rsidRDefault="00C73ADA" w:rsidP="00C73ADA">
      <w:r>
        <w:t xml:space="preserve">A- L’évolution périodique est très caractéristique </w:t>
      </w:r>
    </w:p>
    <w:p w:rsidR="00C73ADA" w:rsidRDefault="00C73ADA" w:rsidP="00C73ADA">
      <w:r>
        <w:t xml:space="preserve">B- Prédomine chez le sexe masculin </w:t>
      </w:r>
    </w:p>
    <w:p w:rsidR="00C73ADA" w:rsidRDefault="00C73ADA" w:rsidP="00C73ADA">
      <w:r>
        <w:t>C -Les accès douloureux durent de 24heures</w:t>
      </w:r>
    </w:p>
    <w:p w:rsidR="00C73ADA" w:rsidRDefault="00C73ADA" w:rsidP="00C73ADA">
      <w:r>
        <w:t xml:space="preserve">D-Les crises s’accompagnent des signes </w:t>
      </w:r>
      <w:proofErr w:type="spellStart"/>
      <w:r>
        <w:t>vaso</w:t>
      </w:r>
      <w:proofErr w:type="spellEnd"/>
      <w:r>
        <w:t xml:space="preserve">-sécrétoires </w:t>
      </w:r>
    </w:p>
    <w:p w:rsidR="00C73ADA" w:rsidRDefault="00C73ADA" w:rsidP="00C73ADA">
      <w:pPr>
        <w:rPr>
          <w:rFonts w:ascii="Arial" w:hAnsi="Arial" w:cs="Arial"/>
        </w:rPr>
      </w:pPr>
      <w:r>
        <w:t xml:space="preserve">E-Elle intéresse le même coté du </w:t>
      </w:r>
      <w:r w:rsidRPr="006125A5">
        <w:rPr>
          <w:rFonts w:ascii="Arial" w:hAnsi="Arial" w:cs="Arial"/>
        </w:rPr>
        <w:t>crâne</w:t>
      </w:r>
    </w:p>
    <w:p w:rsidR="00C73ADA" w:rsidRDefault="00C73ADA" w:rsidP="00C73ADA">
      <w:pPr>
        <w:rPr>
          <w:rFonts w:ascii="Arial" w:hAnsi="Arial" w:cs="Arial"/>
        </w:rPr>
      </w:pPr>
    </w:p>
    <w:p w:rsidR="00C73ADA" w:rsidRDefault="00C526D5" w:rsidP="00C73ADA">
      <w:r>
        <w:rPr>
          <w:b/>
          <w:sz w:val="24"/>
        </w:rPr>
        <w:t>Q 2</w:t>
      </w:r>
      <w:r>
        <w:rPr>
          <w:b/>
          <w:bCs/>
          <w:sz w:val="24"/>
          <w:szCs w:val="24"/>
        </w:rPr>
        <w:t>3</w:t>
      </w:r>
      <w:r w:rsidR="00C73ADA">
        <w:rPr>
          <w:b/>
          <w:sz w:val="24"/>
        </w:rPr>
        <w:t xml:space="preserve"> : </w:t>
      </w:r>
      <w:r w:rsidR="00C73ADA">
        <w:t>La né</w:t>
      </w:r>
      <w:r w:rsidR="00E84C3F">
        <w:t xml:space="preserve">vralgie de trijumeau classique : </w:t>
      </w:r>
    </w:p>
    <w:p w:rsidR="00C73ADA" w:rsidRDefault="00C73ADA" w:rsidP="00C73ADA">
      <w:r>
        <w:t xml:space="preserve">A- Se manifeste par des accès de décharges électriques de quelques secondes </w:t>
      </w:r>
    </w:p>
    <w:p w:rsidR="00C73ADA" w:rsidRDefault="00C73ADA" w:rsidP="00C73ADA">
      <w:r>
        <w:t>B-Strictement unilatéral</w:t>
      </w:r>
    </w:p>
    <w:p w:rsidR="00C73ADA" w:rsidRDefault="00C73ADA" w:rsidP="00C73ADA">
      <w:r>
        <w:t xml:space="preserve">C- La </w:t>
      </w:r>
      <w:r w:rsidR="00D92ED3">
        <w:t>mastication peut être</w:t>
      </w:r>
      <w:r>
        <w:t xml:space="preserve"> un facteur déclenchant</w:t>
      </w:r>
    </w:p>
    <w:p w:rsidR="00C73ADA" w:rsidRDefault="00E84C3F" w:rsidP="00C73ADA">
      <w:r>
        <w:t>D- touche le territoire V2 et V3 rarement V</w:t>
      </w:r>
      <w:r w:rsidRPr="00BF3412">
        <w:rPr>
          <w:b/>
          <w:bCs/>
          <w:sz w:val="24"/>
          <w:szCs w:val="24"/>
        </w:rPr>
        <w:t>1</w:t>
      </w:r>
    </w:p>
    <w:p w:rsidR="00C73ADA" w:rsidRDefault="00E84C3F" w:rsidP="00C73ADA">
      <w:r>
        <w:t>E- on peut trouver un réflexe cornéen aboli</w:t>
      </w:r>
    </w:p>
    <w:p w:rsidR="00A35C83" w:rsidRDefault="00A35C83" w:rsidP="00A35C83">
      <w:r>
        <w:rPr>
          <w:b/>
          <w:sz w:val="24"/>
        </w:rPr>
        <w:t>Q</w:t>
      </w:r>
      <w:r>
        <w:rPr>
          <w:b/>
          <w:bCs/>
          <w:sz w:val="24"/>
          <w:szCs w:val="24"/>
        </w:rPr>
        <w:t> </w:t>
      </w:r>
      <w:proofErr w:type="gramStart"/>
      <w:r w:rsidR="00C526D5">
        <w:rPr>
          <w:b/>
          <w:bCs/>
          <w:sz w:val="24"/>
          <w:szCs w:val="24"/>
        </w:rPr>
        <w:t>24</w:t>
      </w:r>
      <w:r>
        <w:rPr>
          <w:b/>
          <w:bCs/>
          <w:sz w:val="24"/>
          <w:szCs w:val="24"/>
        </w:rPr>
        <w:t>:</w:t>
      </w:r>
      <w:proofErr w:type="gramEnd"/>
      <w:r>
        <w:rPr>
          <w:b/>
          <w:bCs/>
          <w:sz w:val="24"/>
          <w:szCs w:val="24"/>
        </w:rPr>
        <w:t xml:space="preserve"> </w:t>
      </w:r>
      <w:r w:rsidR="00016071">
        <w:rPr>
          <w:b/>
          <w:bCs/>
          <w:sz w:val="24"/>
          <w:szCs w:val="24"/>
        </w:rPr>
        <w:t>L</w:t>
      </w:r>
      <w:r w:rsidR="00016071">
        <w:t>a névralgie de trijumeau secondaire</w:t>
      </w:r>
      <w:r w:rsidR="00240F32">
        <w:t xml:space="preserve"> se caractérise par</w:t>
      </w:r>
      <w:r w:rsidR="00016071">
        <w:t xml:space="preserve"> : </w:t>
      </w:r>
    </w:p>
    <w:p w:rsidR="00016071" w:rsidRDefault="00240F32" w:rsidP="00016071">
      <w:pPr>
        <w:pStyle w:val="Paragraphedeliste"/>
        <w:numPr>
          <w:ilvl w:val="0"/>
          <w:numId w:val="9"/>
        </w:numPr>
      </w:pPr>
      <w:r>
        <w:t>Des céphalées moins intenses mais avec un fond douloureux</w:t>
      </w:r>
    </w:p>
    <w:p w:rsidR="00240F32" w:rsidRDefault="00240F32" w:rsidP="00016071">
      <w:pPr>
        <w:pStyle w:val="Paragraphedeliste"/>
        <w:numPr>
          <w:ilvl w:val="0"/>
          <w:numId w:val="9"/>
        </w:numPr>
      </w:pPr>
      <w:r>
        <w:t xml:space="preserve">L’absence d’une zone gâchette </w:t>
      </w:r>
    </w:p>
    <w:p w:rsidR="00240F32" w:rsidRDefault="00240F32" w:rsidP="00016071">
      <w:pPr>
        <w:pStyle w:val="Paragraphedeliste"/>
        <w:numPr>
          <w:ilvl w:val="0"/>
          <w:numId w:val="9"/>
        </w:numPr>
      </w:pPr>
      <w:r>
        <w:t xml:space="preserve">Des douleurs touchent </w:t>
      </w:r>
      <w:r w:rsidR="00242DAF">
        <w:t>l</w:t>
      </w:r>
      <w:r w:rsidR="00242DAF" w:rsidRPr="00180FFD">
        <w:rPr>
          <w:sz w:val="24"/>
          <w:szCs w:val="24"/>
        </w:rPr>
        <w:t>a</w:t>
      </w:r>
      <w:r w:rsidR="00242DAF">
        <w:rPr>
          <w:sz w:val="24"/>
          <w:szCs w:val="24"/>
        </w:rPr>
        <w:t xml:space="preserve"> </w:t>
      </w:r>
      <w:r>
        <w:t>zone V</w:t>
      </w:r>
      <w:r w:rsidRPr="00911774">
        <w:t>1</w:t>
      </w:r>
      <w:r>
        <w:t xml:space="preserve"> </w:t>
      </w:r>
    </w:p>
    <w:p w:rsidR="00240F32" w:rsidRPr="00242DAF" w:rsidRDefault="00242DAF" w:rsidP="00016071">
      <w:pPr>
        <w:pStyle w:val="Paragraphedeliste"/>
        <w:numPr>
          <w:ilvl w:val="0"/>
          <w:numId w:val="9"/>
        </w:numPr>
      </w:pPr>
      <w:r>
        <w:t>L’</w:t>
      </w:r>
      <w:r w:rsidRPr="00242DAF">
        <w:t xml:space="preserve">atteinte possible des autres nerfs crâniens </w:t>
      </w:r>
    </w:p>
    <w:p w:rsidR="00242DAF" w:rsidRDefault="00242DAF" w:rsidP="00016071">
      <w:pPr>
        <w:pStyle w:val="Paragraphedeliste"/>
        <w:numPr>
          <w:ilvl w:val="0"/>
          <w:numId w:val="9"/>
        </w:numPr>
      </w:pPr>
      <w:r>
        <w:t>Un conflit v</w:t>
      </w:r>
      <w:r w:rsidRPr="00242DAF">
        <w:t xml:space="preserve">asculo-nerveux explique ce type de céphalées </w:t>
      </w:r>
    </w:p>
    <w:p w:rsidR="00242DAF" w:rsidRDefault="00242DAF" w:rsidP="00242DAF"/>
    <w:p w:rsidR="00C73ADA" w:rsidRDefault="00B5173C" w:rsidP="00C73ADA">
      <w:r>
        <w:rPr>
          <w:b/>
          <w:sz w:val="24"/>
        </w:rPr>
        <w:t>Q</w:t>
      </w:r>
      <w:r w:rsidR="00C526D5">
        <w:rPr>
          <w:b/>
          <w:bCs/>
          <w:sz w:val="24"/>
          <w:szCs w:val="24"/>
        </w:rPr>
        <w:t>25</w:t>
      </w:r>
      <w:r>
        <w:rPr>
          <w:b/>
          <w:bCs/>
          <w:sz w:val="24"/>
          <w:szCs w:val="24"/>
        </w:rPr>
        <w:t xml:space="preserve"> : </w:t>
      </w:r>
      <w:r w:rsidRPr="00B5173C">
        <w:t>Les céph</w:t>
      </w:r>
      <w:r>
        <w:t xml:space="preserve">alées de tension sont : </w:t>
      </w:r>
    </w:p>
    <w:p w:rsidR="00B5173C" w:rsidRPr="00C33E8F" w:rsidRDefault="00B5173C" w:rsidP="00B5173C">
      <w:pPr>
        <w:pStyle w:val="Paragraphedeliste"/>
        <w:numPr>
          <w:ilvl w:val="0"/>
          <w:numId w:val="10"/>
        </w:numPr>
      </w:pPr>
      <w:r w:rsidRPr="0009331F">
        <w:t>Des céph</w:t>
      </w:r>
      <w:r w:rsidR="00305FE0">
        <w:t>a</w:t>
      </w:r>
      <w:r>
        <w:t xml:space="preserve">lées primaires </w:t>
      </w:r>
      <w:r w:rsidR="0009331F">
        <w:t xml:space="preserve">chroniques et permanentes </w:t>
      </w:r>
    </w:p>
    <w:p w:rsidR="00B5173C" w:rsidRPr="00CC7B2A" w:rsidRDefault="00CC7B2A" w:rsidP="00B5173C">
      <w:pPr>
        <w:pStyle w:val="Paragraphedeliste"/>
        <w:numPr>
          <w:ilvl w:val="0"/>
          <w:numId w:val="10"/>
        </w:numPr>
        <w:rPr>
          <w:rFonts w:ascii="Arial" w:hAnsi="Arial" w:cs="Arial"/>
        </w:rPr>
      </w:pPr>
      <w:r w:rsidRPr="00C33E8F">
        <w:t>Des céph</w:t>
      </w:r>
      <w:r>
        <w:t xml:space="preserve">alées unilatérales à bascule </w:t>
      </w:r>
    </w:p>
    <w:p w:rsidR="00CC7B2A" w:rsidRPr="00CC7B2A" w:rsidRDefault="00CC7B2A" w:rsidP="00B5173C">
      <w:pPr>
        <w:pStyle w:val="Paragraphedeliste"/>
        <w:numPr>
          <w:ilvl w:val="0"/>
          <w:numId w:val="10"/>
        </w:numPr>
        <w:rPr>
          <w:rFonts w:ascii="Arial" w:hAnsi="Arial" w:cs="Arial"/>
        </w:rPr>
      </w:pPr>
      <w:r>
        <w:t xml:space="preserve">D’intensité légère à modérée </w:t>
      </w:r>
    </w:p>
    <w:p w:rsidR="00CC7B2A" w:rsidRPr="00CC7B2A" w:rsidRDefault="00C33E8F" w:rsidP="00B5173C">
      <w:pPr>
        <w:pStyle w:val="Paragraphedeliste"/>
        <w:numPr>
          <w:ilvl w:val="0"/>
          <w:numId w:val="10"/>
        </w:numPr>
        <w:rPr>
          <w:rFonts w:ascii="Arial" w:hAnsi="Arial" w:cs="Arial"/>
        </w:rPr>
      </w:pPr>
      <w:r>
        <w:t>Accompagnés</w:t>
      </w:r>
      <w:r w:rsidR="00CC7B2A">
        <w:t xml:space="preserve"> des nausées et/ou des vomissements </w:t>
      </w:r>
    </w:p>
    <w:p w:rsidR="00CC7B2A" w:rsidRPr="001C073B" w:rsidRDefault="00CC7B2A" w:rsidP="00B5173C">
      <w:pPr>
        <w:pStyle w:val="Paragraphedeliste"/>
        <w:numPr>
          <w:ilvl w:val="0"/>
          <w:numId w:val="10"/>
        </w:numPr>
        <w:rPr>
          <w:rFonts w:ascii="Arial" w:hAnsi="Arial" w:cs="Arial"/>
        </w:rPr>
      </w:pPr>
      <w:r>
        <w:t xml:space="preserve">N’altère pas la qualité de vie des patients </w:t>
      </w:r>
    </w:p>
    <w:p w:rsidR="00305FE0" w:rsidRPr="00305FE0" w:rsidRDefault="001C073B" w:rsidP="00305FE0">
      <w:r w:rsidRPr="00305FE0">
        <w:rPr>
          <w:b/>
          <w:sz w:val="24"/>
        </w:rPr>
        <w:lastRenderedPageBreak/>
        <w:t>Q</w:t>
      </w:r>
      <w:r w:rsidR="00C526D5">
        <w:rPr>
          <w:b/>
          <w:bCs/>
          <w:sz w:val="24"/>
          <w:szCs w:val="24"/>
        </w:rPr>
        <w:t>26</w:t>
      </w:r>
      <w:r w:rsidRPr="00305FE0">
        <w:rPr>
          <w:b/>
          <w:bCs/>
          <w:sz w:val="24"/>
          <w:szCs w:val="24"/>
        </w:rPr>
        <w:t xml:space="preserve"> : </w:t>
      </w:r>
      <w:r w:rsidR="00305FE0" w:rsidRPr="00305FE0">
        <w:rPr>
          <w:b/>
          <w:sz w:val="28"/>
        </w:rPr>
        <w:t xml:space="preserve"> </w:t>
      </w:r>
      <w:r w:rsidR="00305FE0" w:rsidRPr="00305FE0">
        <w:t xml:space="preserve">Les céphalées de tension </w:t>
      </w:r>
    </w:p>
    <w:p w:rsidR="00305FE0" w:rsidRPr="00305FE0" w:rsidRDefault="00305FE0" w:rsidP="00305FE0">
      <w:pPr>
        <w:ind w:left="360"/>
      </w:pPr>
      <w:proofErr w:type="gramStart"/>
      <w:r>
        <w:t>a</w:t>
      </w:r>
      <w:proofErr w:type="gramEnd"/>
      <w:r>
        <w:t>-</w:t>
      </w:r>
      <w:r w:rsidRPr="00305FE0">
        <w:t xml:space="preserve">Sont de type serrement ou de sensation de tête vide </w:t>
      </w:r>
    </w:p>
    <w:p w:rsidR="00305FE0" w:rsidRPr="00305FE0" w:rsidRDefault="00305FE0" w:rsidP="00305FE0">
      <w:pPr>
        <w:pStyle w:val="Paragraphedeliste"/>
        <w:numPr>
          <w:ilvl w:val="0"/>
          <w:numId w:val="12"/>
        </w:numPr>
      </w:pPr>
      <w:r w:rsidRPr="00305FE0">
        <w:t xml:space="preserve">Sont légers à modérés </w:t>
      </w:r>
    </w:p>
    <w:p w:rsidR="00305FE0" w:rsidRPr="00305FE0" w:rsidRDefault="00305FE0" w:rsidP="00305FE0">
      <w:pPr>
        <w:pStyle w:val="Paragraphedeliste"/>
        <w:numPr>
          <w:ilvl w:val="0"/>
          <w:numId w:val="12"/>
        </w:numPr>
      </w:pPr>
      <w:r w:rsidRPr="00305FE0">
        <w:t>Peuvent s’associe à la migraine</w:t>
      </w:r>
    </w:p>
    <w:p w:rsidR="00305FE0" w:rsidRPr="00305FE0" w:rsidRDefault="00305FE0" w:rsidP="00305FE0">
      <w:pPr>
        <w:pStyle w:val="Paragraphedeliste"/>
        <w:numPr>
          <w:ilvl w:val="0"/>
          <w:numId w:val="12"/>
        </w:numPr>
      </w:pPr>
      <w:r w:rsidRPr="00305FE0">
        <w:t xml:space="preserve">S’aggrave à l’effort </w:t>
      </w:r>
    </w:p>
    <w:p w:rsidR="00305FE0" w:rsidRDefault="00305FE0" w:rsidP="00305FE0">
      <w:pPr>
        <w:pStyle w:val="Paragraphedeliste"/>
        <w:numPr>
          <w:ilvl w:val="0"/>
          <w:numId w:val="12"/>
        </w:numPr>
      </w:pPr>
      <w:r w:rsidRPr="00305FE0">
        <w:t xml:space="preserve">Sont bilatérale et prédomine dans la région occipitale </w:t>
      </w:r>
    </w:p>
    <w:p w:rsidR="00261BFD" w:rsidRPr="00180FFD" w:rsidRDefault="00734C99" w:rsidP="00261BFD">
      <w:pPr>
        <w:rPr>
          <w:b/>
          <w:bCs/>
          <w:sz w:val="24"/>
          <w:szCs w:val="24"/>
        </w:rPr>
      </w:pPr>
      <w:r w:rsidRPr="00305FE0">
        <w:rPr>
          <w:b/>
          <w:sz w:val="24"/>
        </w:rPr>
        <w:t>Q</w:t>
      </w:r>
      <w:r w:rsidR="00C526D5">
        <w:rPr>
          <w:b/>
          <w:bCs/>
          <w:sz w:val="24"/>
          <w:szCs w:val="24"/>
        </w:rPr>
        <w:t xml:space="preserve"> 27</w:t>
      </w:r>
      <w:r>
        <w:rPr>
          <w:b/>
          <w:bCs/>
          <w:sz w:val="24"/>
          <w:szCs w:val="24"/>
        </w:rPr>
        <w:t xml:space="preserve"> : </w:t>
      </w:r>
      <w:r w:rsidR="00261BFD" w:rsidRPr="00180FFD">
        <w:rPr>
          <w:b/>
          <w:bCs/>
          <w:sz w:val="24"/>
          <w:szCs w:val="24"/>
        </w:rPr>
        <w:t>Les diagnostics différentiels d’une migraine (avec et sans aura) se pose avec :</w:t>
      </w:r>
    </w:p>
    <w:p w:rsidR="00261BFD" w:rsidRPr="00180FFD" w:rsidRDefault="00261BFD" w:rsidP="00261BFD">
      <w:pPr>
        <w:pStyle w:val="Paragraphedeliste"/>
        <w:numPr>
          <w:ilvl w:val="0"/>
          <w:numId w:val="13"/>
        </w:numPr>
        <w:rPr>
          <w:sz w:val="24"/>
          <w:szCs w:val="24"/>
        </w:rPr>
      </w:pPr>
      <w:r w:rsidRPr="00180FFD">
        <w:rPr>
          <w:sz w:val="24"/>
          <w:szCs w:val="24"/>
        </w:rPr>
        <w:t>Accident ischémique transitoire</w:t>
      </w:r>
    </w:p>
    <w:p w:rsidR="00261BFD" w:rsidRPr="00180FFD" w:rsidRDefault="00261BFD" w:rsidP="00261BFD">
      <w:pPr>
        <w:pStyle w:val="Paragraphedeliste"/>
        <w:numPr>
          <w:ilvl w:val="0"/>
          <w:numId w:val="13"/>
        </w:numPr>
        <w:rPr>
          <w:sz w:val="24"/>
          <w:szCs w:val="24"/>
        </w:rPr>
      </w:pPr>
      <w:r w:rsidRPr="00180FFD">
        <w:rPr>
          <w:sz w:val="24"/>
          <w:szCs w:val="24"/>
        </w:rPr>
        <w:t>Tumeur du 3</w:t>
      </w:r>
      <w:r w:rsidRPr="00180FFD">
        <w:rPr>
          <w:sz w:val="24"/>
          <w:szCs w:val="24"/>
          <w:vertAlign w:val="superscript"/>
        </w:rPr>
        <w:t>ème</w:t>
      </w:r>
      <w:r w:rsidRPr="00180FFD">
        <w:rPr>
          <w:sz w:val="24"/>
          <w:szCs w:val="24"/>
        </w:rPr>
        <w:t xml:space="preserve"> ventricule</w:t>
      </w:r>
    </w:p>
    <w:p w:rsidR="00261BFD" w:rsidRPr="00180FFD" w:rsidRDefault="00261BFD" w:rsidP="00261BFD">
      <w:pPr>
        <w:pStyle w:val="Paragraphedeliste"/>
        <w:numPr>
          <w:ilvl w:val="0"/>
          <w:numId w:val="13"/>
        </w:numPr>
        <w:rPr>
          <w:sz w:val="24"/>
          <w:szCs w:val="24"/>
        </w:rPr>
      </w:pPr>
      <w:r w:rsidRPr="00180FFD">
        <w:rPr>
          <w:sz w:val="24"/>
          <w:szCs w:val="24"/>
        </w:rPr>
        <w:t>Vertige paroxystique bénigne</w:t>
      </w:r>
    </w:p>
    <w:p w:rsidR="00261BFD" w:rsidRPr="00180FFD" w:rsidRDefault="00261BFD" w:rsidP="00261BFD">
      <w:pPr>
        <w:pStyle w:val="Paragraphedeliste"/>
        <w:numPr>
          <w:ilvl w:val="0"/>
          <w:numId w:val="13"/>
        </w:numPr>
        <w:rPr>
          <w:sz w:val="24"/>
          <w:szCs w:val="24"/>
        </w:rPr>
      </w:pPr>
      <w:r w:rsidRPr="00180FFD">
        <w:rPr>
          <w:sz w:val="24"/>
          <w:szCs w:val="24"/>
        </w:rPr>
        <w:t>Névralgie du trijumeau</w:t>
      </w:r>
    </w:p>
    <w:p w:rsidR="00261BFD" w:rsidRPr="007844EC" w:rsidRDefault="00261BFD" w:rsidP="007844EC">
      <w:pPr>
        <w:pStyle w:val="Paragraphedeliste"/>
        <w:numPr>
          <w:ilvl w:val="0"/>
          <w:numId w:val="13"/>
        </w:numPr>
        <w:rPr>
          <w:sz w:val="24"/>
          <w:szCs w:val="24"/>
        </w:rPr>
      </w:pPr>
      <w:r w:rsidRPr="00180FFD">
        <w:rPr>
          <w:sz w:val="24"/>
          <w:szCs w:val="24"/>
        </w:rPr>
        <w:t>Crises épileptiques focales</w:t>
      </w:r>
    </w:p>
    <w:p w:rsidR="005C26CD" w:rsidRDefault="005C26CD" w:rsidP="005C26CD">
      <w:pPr>
        <w:ind w:left="48"/>
      </w:pPr>
    </w:p>
    <w:p w:rsidR="009A2E60" w:rsidRDefault="00B54007" w:rsidP="009A2E60">
      <w:pPr>
        <w:rPr>
          <w:rFonts w:ascii="New serif" w:hAnsi="New serif"/>
          <w:b/>
          <w:bCs/>
          <w:color w:val="1D2228"/>
          <w:shd w:val="clear" w:color="auto" w:fill="FFFFFF"/>
        </w:rPr>
      </w:pPr>
      <w:r>
        <w:t>C</w:t>
      </w:r>
      <w:r>
        <w:rPr>
          <w:rFonts w:ascii="New serif" w:hAnsi="New serif"/>
          <w:b/>
          <w:bCs/>
          <w:color w:val="1D2228"/>
          <w:shd w:val="clear" w:color="auto" w:fill="FFFFFF"/>
        </w:rPr>
        <w:t xml:space="preserve">as clinique </w:t>
      </w:r>
      <w:r w:rsidRPr="008B7248">
        <w:rPr>
          <w:b/>
          <w:bCs/>
          <w:sz w:val="24"/>
          <w:szCs w:val="24"/>
        </w:rPr>
        <w:t>1</w:t>
      </w:r>
      <w:r>
        <w:rPr>
          <w:rFonts w:ascii="New serif" w:hAnsi="New serif"/>
          <w:b/>
          <w:bCs/>
          <w:color w:val="1D2228"/>
          <w:shd w:val="clear" w:color="auto" w:fill="FFFFFF"/>
        </w:rPr>
        <w:t> : une patiente de 36</w:t>
      </w:r>
      <w:r w:rsidRPr="00B54007">
        <w:rPr>
          <w:rFonts w:ascii="New serif" w:hAnsi="New serif"/>
          <w:b/>
          <w:bCs/>
          <w:color w:val="1D2228"/>
          <w:shd w:val="clear" w:color="auto" w:fill="FFFFFF"/>
        </w:rPr>
        <w:t xml:space="preserve"> </w:t>
      </w:r>
      <w:r>
        <w:rPr>
          <w:rFonts w:ascii="New serif" w:hAnsi="New serif"/>
          <w:b/>
          <w:bCs/>
          <w:color w:val="1D2228"/>
          <w:shd w:val="clear" w:color="auto" w:fill="FFFFFF"/>
        </w:rPr>
        <w:t>ans aux antécédents d’hypothyroïdie consulte pour des douleurs à type de décharge électriques au niveau de la joue droite</w:t>
      </w:r>
    </w:p>
    <w:p w:rsidR="00B54007" w:rsidRPr="00305FE0" w:rsidRDefault="00B54007" w:rsidP="009A2E60"/>
    <w:p w:rsidR="00487CD5" w:rsidRPr="00B54007" w:rsidRDefault="009A2E60" w:rsidP="003D2364">
      <w:r w:rsidRPr="003D2364">
        <w:rPr>
          <w:b/>
          <w:sz w:val="24"/>
        </w:rPr>
        <w:t>Q</w:t>
      </w:r>
      <w:r w:rsidR="00C526D5">
        <w:rPr>
          <w:b/>
          <w:bCs/>
          <w:sz w:val="24"/>
          <w:szCs w:val="24"/>
        </w:rPr>
        <w:t>28</w:t>
      </w:r>
      <w:r w:rsidRPr="003D2364">
        <w:rPr>
          <w:b/>
          <w:bCs/>
          <w:sz w:val="24"/>
          <w:szCs w:val="24"/>
        </w:rPr>
        <w:t xml:space="preserve"> : </w:t>
      </w:r>
      <w:r w:rsidR="00F4331F" w:rsidRPr="00B54007">
        <w:t>Quelles sont les caractéristiques en faveur du caractère secondaire de la névralgie ?</w:t>
      </w:r>
    </w:p>
    <w:p w:rsidR="00487CD5" w:rsidRPr="00B54007" w:rsidRDefault="00F4331F" w:rsidP="003D2364">
      <w:pPr>
        <w:pStyle w:val="Paragraphedeliste"/>
        <w:numPr>
          <w:ilvl w:val="0"/>
          <w:numId w:val="22"/>
        </w:numPr>
      </w:pPr>
      <w:r w:rsidRPr="00B54007">
        <w:t>Reflexe cornéen aboli</w:t>
      </w:r>
    </w:p>
    <w:p w:rsidR="00487CD5" w:rsidRPr="00B54007" w:rsidRDefault="00F4331F" w:rsidP="003D2364">
      <w:pPr>
        <w:pStyle w:val="Paragraphedeliste"/>
        <w:numPr>
          <w:ilvl w:val="0"/>
          <w:numId w:val="22"/>
        </w:numPr>
      </w:pPr>
      <w:r w:rsidRPr="00B54007">
        <w:t>Atteinte du muscle masséter</w:t>
      </w:r>
    </w:p>
    <w:p w:rsidR="00487CD5" w:rsidRPr="00B54007" w:rsidRDefault="00F4331F" w:rsidP="003D2364">
      <w:pPr>
        <w:pStyle w:val="Paragraphedeliste"/>
        <w:numPr>
          <w:ilvl w:val="0"/>
          <w:numId w:val="22"/>
        </w:numPr>
      </w:pPr>
      <w:r w:rsidRPr="00B54007">
        <w:t xml:space="preserve">Sensibilité faciale conservée </w:t>
      </w:r>
    </w:p>
    <w:p w:rsidR="00487CD5" w:rsidRPr="00B54007" w:rsidRDefault="00F4331F" w:rsidP="003D2364">
      <w:pPr>
        <w:pStyle w:val="Paragraphedeliste"/>
        <w:numPr>
          <w:ilvl w:val="0"/>
          <w:numId w:val="22"/>
        </w:numPr>
      </w:pPr>
      <w:r w:rsidRPr="00B54007">
        <w:t xml:space="preserve">Age jeune de la patiente </w:t>
      </w:r>
    </w:p>
    <w:p w:rsidR="00487CD5" w:rsidRPr="00B54007" w:rsidRDefault="00F4331F" w:rsidP="003D2364">
      <w:pPr>
        <w:pStyle w:val="Paragraphedeliste"/>
        <w:numPr>
          <w:ilvl w:val="0"/>
          <w:numId w:val="22"/>
        </w:numPr>
      </w:pPr>
      <w:r w:rsidRPr="00B54007">
        <w:t>Localisation de la douleur</w:t>
      </w:r>
    </w:p>
    <w:p w:rsidR="00C3357D" w:rsidRPr="00C3357D" w:rsidRDefault="00C3357D" w:rsidP="00C3357D">
      <w:pPr>
        <w:rPr>
          <w:b/>
          <w:bCs/>
        </w:rPr>
      </w:pPr>
      <w:r w:rsidRPr="003D2364">
        <w:rPr>
          <w:b/>
          <w:sz w:val="24"/>
        </w:rPr>
        <w:t>Q</w:t>
      </w:r>
      <w:r w:rsidRPr="003D2364">
        <w:rPr>
          <w:b/>
          <w:bCs/>
          <w:sz w:val="24"/>
          <w:szCs w:val="24"/>
        </w:rPr>
        <w:t>2</w:t>
      </w:r>
      <w:r w:rsidR="00C526D5">
        <w:rPr>
          <w:b/>
          <w:bCs/>
          <w:sz w:val="24"/>
          <w:szCs w:val="24"/>
        </w:rPr>
        <w:t>9</w:t>
      </w:r>
      <w:r>
        <w:rPr>
          <w:b/>
          <w:bCs/>
          <w:sz w:val="24"/>
          <w:szCs w:val="24"/>
        </w:rPr>
        <w:t xml:space="preserve"> : </w:t>
      </w:r>
      <w:r w:rsidRPr="00C3357D">
        <w:rPr>
          <w:b/>
          <w:bCs/>
        </w:rPr>
        <w:t>Quels sont les examens complémentaires à demander chez cette patiente ?</w:t>
      </w:r>
    </w:p>
    <w:p w:rsidR="00487CD5" w:rsidRPr="00C3357D" w:rsidRDefault="00F4331F" w:rsidP="000771EF">
      <w:pPr>
        <w:pStyle w:val="Paragraphedeliste"/>
        <w:numPr>
          <w:ilvl w:val="0"/>
          <w:numId w:val="23"/>
        </w:numPr>
      </w:pPr>
      <w:r w:rsidRPr="00C3357D">
        <w:t>Une IRM de l’angle ponto cérébelleux</w:t>
      </w:r>
    </w:p>
    <w:p w:rsidR="00487CD5" w:rsidRPr="00C3357D" w:rsidRDefault="00F4331F" w:rsidP="00C3357D">
      <w:pPr>
        <w:numPr>
          <w:ilvl w:val="0"/>
          <w:numId w:val="23"/>
        </w:numPr>
      </w:pPr>
      <w:r w:rsidRPr="00C3357D">
        <w:t>Une biopsie de l’artère temporale gauche</w:t>
      </w:r>
    </w:p>
    <w:p w:rsidR="00487CD5" w:rsidRPr="00C3357D" w:rsidRDefault="00F4331F" w:rsidP="00C3357D">
      <w:pPr>
        <w:numPr>
          <w:ilvl w:val="0"/>
          <w:numId w:val="23"/>
        </w:numPr>
      </w:pPr>
      <w:r w:rsidRPr="00C3357D">
        <w:t xml:space="preserve">Une vitesse de sédimentation </w:t>
      </w:r>
    </w:p>
    <w:p w:rsidR="00487CD5" w:rsidRPr="00C3357D" w:rsidRDefault="00F4331F" w:rsidP="00C3357D">
      <w:pPr>
        <w:numPr>
          <w:ilvl w:val="0"/>
          <w:numId w:val="23"/>
        </w:numPr>
      </w:pPr>
      <w:r w:rsidRPr="00C3357D">
        <w:t xml:space="preserve">Une ponction lombaire </w:t>
      </w:r>
    </w:p>
    <w:p w:rsidR="00487CD5" w:rsidRDefault="00F4331F" w:rsidP="00C3357D">
      <w:pPr>
        <w:numPr>
          <w:ilvl w:val="0"/>
          <w:numId w:val="23"/>
        </w:numPr>
      </w:pPr>
      <w:r w:rsidRPr="00C3357D">
        <w:t xml:space="preserve">Un scanner des rochers </w:t>
      </w:r>
    </w:p>
    <w:p w:rsidR="00A82BEC" w:rsidRDefault="00A82BEC" w:rsidP="00A82BEC">
      <w:pPr>
        <w:ind w:left="720"/>
      </w:pPr>
    </w:p>
    <w:p w:rsidR="00C3357D" w:rsidRPr="00C3357D" w:rsidRDefault="00C3357D" w:rsidP="00C3357D">
      <w:pPr>
        <w:rPr>
          <w:b/>
          <w:bCs/>
        </w:rPr>
      </w:pPr>
      <w:r w:rsidRPr="003D2364">
        <w:rPr>
          <w:b/>
          <w:sz w:val="24"/>
        </w:rPr>
        <w:t>Q</w:t>
      </w:r>
      <w:r w:rsidR="00C526D5">
        <w:rPr>
          <w:b/>
          <w:bCs/>
          <w:sz w:val="24"/>
          <w:szCs w:val="24"/>
        </w:rPr>
        <w:t>30</w:t>
      </w:r>
      <w:r>
        <w:rPr>
          <w:b/>
          <w:bCs/>
          <w:sz w:val="24"/>
          <w:szCs w:val="24"/>
        </w:rPr>
        <w:t xml:space="preserve"> : </w:t>
      </w:r>
      <w:r w:rsidRPr="00C3357D">
        <w:rPr>
          <w:b/>
          <w:bCs/>
        </w:rPr>
        <w:t>Les étiologies possibles de cette névralgie sont :</w:t>
      </w:r>
    </w:p>
    <w:p w:rsidR="00487CD5" w:rsidRPr="00C3357D" w:rsidRDefault="00F4331F" w:rsidP="000771EF">
      <w:pPr>
        <w:pStyle w:val="Paragraphedeliste"/>
        <w:numPr>
          <w:ilvl w:val="0"/>
          <w:numId w:val="24"/>
        </w:numPr>
      </w:pPr>
      <w:r w:rsidRPr="00C3357D">
        <w:t xml:space="preserve">Une sclérose en plaques </w:t>
      </w:r>
    </w:p>
    <w:p w:rsidR="00487CD5" w:rsidRPr="00C3357D" w:rsidRDefault="00F4331F" w:rsidP="00C3357D">
      <w:pPr>
        <w:numPr>
          <w:ilvl w:val="0"/>
          <w:numId w:val="24"/>
        </w:numPr>
      </w:pPr>
      <w:r w:rsidRPr="00C3357D">
        <w:t>Une tumeur de l’angle ponto cérébelleux</w:t>
      </w:r>
    </w:p>
    <w:p w:rsidR="00487CD5" w:rsidRPr="00C3357D" w:rsidRDefault="00F4331F" w:rsidP="00C3357D">
      <w:pPr>
        <w:numPr>
          <w:ilvl w:val="0"/>
          <w:numId w:val="24"/>
        </w:numPr>
      </w:pPr>
      <w:r w:rsidRPr="00C3357D">
        <w:t>Zona du ganglion de Gasser</w:t>
      </w:r>
    </w:p>
    <w:p w:rsidR="00487CD5" w:rsidRPr="00C3357D" w:rsidRDefault="00F4331F" w:rsidP="00C3357D">
      <w:pPr>
        <w:numPr>
          <w:ilvl w:val="0"/>
          <w:numId w:val="24"/>
        </w:numPr>
      </w:pPr>
      <w:r w:rsidRPr="00C3357D">
        <w:t xml:space="preserve">Une dissection carotidienne </w:t>
      </w:r>
    </w:p>
    <w:p w:rsidR="00487CD5" w:rsidRDefault="00F4331F" w:rsidP="00C3357D">
      <w:pPr>
        <w:numPr>
          <w:ilvl w:val="0"/>
          <w:numId w:val="24"/>
        </w:numPr>
      </w:pPr>
      <w:r w:rsidRPr="00C3357D">
        <w:t xml:space="preserve">Un </w:t>
      </w:r>
      <w:proofErr w:type="spellStart"/>
      <w:r w:rsidRPr="00C3357D">
        <w:t>cholestéatome</w:t>
      </w:r>
      <w:proofErr w:type="spellEnd"/>
    </w:p>
    <w:p w:rsidR="00324583" w:rsidRPr="00B54007" w:rsidRDefault="00324583" w:rsidP="00C3357D"/>
    <w:sectPr w:rsidR="00324583" w:rsidRPr="00B540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32BD"/>
    <w:multiLevelType w:val="hybridMultilevel"/>
    <w:tmpl w:val="0D723624"/>
    <w:lvl w:ilvl="0" w:tplc="8E723B76">
      <w:start w:val="1"/>
      <w:numFmt w:val="lowerLetter"/>
      <w:lvlText w:val="%1-"/>
      <w:lvlJc w:val="left"/>
      <w:pPr>
        <w:tabs>
          <w:tab w:val="num" w:pos="720"/>
        </w:tabs>
        <w:ind w:left="720" w:hanging="360"/>
      </w:pPr>
      <w:rPr>
        <w:rFonts w:asciiTheme="minorHAnsi" w:eastAsiaTheme="minorHAnsi" w:hAnsiTheme="minorHAnsi" w:cstheme="minorBidi"/>
      </w:rPr>
    </w:lvl>
    <w:lvl w:ilvl="1" w:tplc="CCDA7440" w:tentative="1">
      <w:start w:val="1"/>
      <w:numFmt w:val="upperLetter"/>
      <w:lvlText w:val="%2."/>
      <w:lvlJc w:val="left"/>
      <w:pPr>
        <w:tabs>
          <w:tab w:val="num" w:pos="1440"/>
        </w:tabs>
        <w:ind w:left="1440" w:hanging="360"/>
      </w:pPr>
    </w:lvl>
    <w:lvl w:ilvl="2" w:tplc="3A4E25DA" w:tentative="1">
      <w:start w:val="1"/>
      <w:numFmt w:val="upperLetter"/>
      <w:lvlText w:val="%3."/>
      <w:lvlJc w:val="left"/>
      <w:pPr>
        <w:tabs>
          <w:tab w:val="num" w:pos="2160"/>
        </w:tabs>
        <w:ind w:left="2160" w:hanging="360"/>
      </w:pPr>
    </w:lvl>
    <w:lvl w:ilvl="3" w:tplc="9EC69916" w:tentative="1">
      <w:start w:val="1"/>
      <w:numFmt w:val="upperLetter"/>
      <w:lvlText w:val="%4."/>
      <w:lvlJc w:val="left"/>
      <w:pPr>
        <w:tabs>
          <w:tab w:val="num" w:pos="2880"/>
        </w:tabs>
        <w:ind w:left="2880" w:hanging="360"/>
      </w:pPr>
    </w:lvl>
    <w:lvl w:ilvl="4" w:tplc="8BCC8D1A" w:tentative="1">
      <w:start w:val="1"/>
      <w:numFmt w:val="upperLetter"/>
      <w:lvlText w:val="%5."/>
      <w:lvlJc w:val="left"/>
      <w:pPr>
        <w:tabs>
          <w:tab w:val="num" w:pos="3600"/>
        </w:tabs>
        <w:ind w:left="3600" w:hanging="360"/>
      </w:pPr>
    </w:lvl>
    <w:lvl w:ilvl="5" w:tplc="BDD65992" w:tentative="1">
      <w:start w:val="1"/>
      <w:numFmt w:val="upperLetter"/>
      <w:lvlText w:val="%6."/>
      <w:lvlJc w:val="left"/>
      <w:pPr>
        <w:tabs>
          <w:tab w:val="num" w:pos="4320"/>
        </w:tabs>
        <w:ind w:left="4320" w:hanging="360"/>
      </w:pPr>
    </w:lvl>
    <w:lvl w:ilvl="6" w:tplc="BA3C3A08" w:tentative="1">
      <w:start w:val="1"/>
      <w:numFmt w:val="upperLetter"/>
      <w:lvlText w:val="%7."/>
      <w:lvlJc w:val="left"/>
      <w:pPr>
        <w:tabs>
          <w:tab w:val="num" w:pos="5040"/>
        </w:tabs>
        <w:ind w:left="5040" w:hanging="360"/>
      </w:pPr>
    </w:lvl>
    <w:lvl w:ilvl="7" w:tplc="B0CCF9FC" w:tentative="1">
      <w:start w:val="1"/>
      <w:numFmt w:val="upperLetter"/>
      <w:lvlText w:val="%8."/>
      <w:lvlJc w:val="left"/>
      <w:pPr>
        <w:tabs>
          <w:tab w:val="num" w:pos="5760"/>
        </w:tabs>
        <w:ind w:left="5760" w:hanging="360"/>
      </w:pPr>
    </w:lvl>
    <w:lvl w:ilvl="8" w:tplc="C748C52E" w:tentative="1">
      <w:start w:val="1"/>
      <w:numFmt w:val="upperLetter"/>
      <w:lvlText w:val="%9."/>
      <w:lvlJc w:val="left"/>
      <w:pPr>
        <w:tabs>
          <w:tab w:val="num" w:pos="6480"/>
        </w:tabs>
        <w:ind w:left="6480" w:hanging="360"/>
      </w:pPr>
    </w:lvl>
  </w:abstractNum>
  <w:abstractNum w:abstractNumId="1" w15:restartNumberingAfterBreak="0">
    <w:nsid w:val="05041270"/>
    <w:multiLevelType w:val="hybridMultilevel"/>
    <w:tmpl w:val="C3F41296"/>
    <w:lvl w:ilvl="0" w:tplc="753E3F94">
      <w:start w:val="1"/>
      <w:numFmt w:val="lowerLetter"/>
      <w:lvlText w:val="%1-"/>
      <w:lvlJc w:val="left"/>
      <w:pPr>
        <w:tabs>
          <w:tab w:val="num" w:pos="720"/>
        </w:tabs>
        <w:ind w:left="720" w:hanging="360"/>
      </w:pPr>
      <w:rPr>
        <w:rFonts w:asciiTheme="minorHAnsi" w:eastAsiaTheme="minorHAnsi" w:hAnsiTheme="minorHAnsi" w:cstheme="minorBidi"/>
      </w:rPr>
    </w:lvl>
    <w:lvl w:ilvl="1" w:tplc="99CA669A" w:tentative="1">
      <w:start w:val="1"/>
      <w:numFmt w:val="upperLetter"/>
      <w:lvlText w:val="%2."/>
      <w:lvlJc w:val="left"/>
      <w:pPr>
        <w:tabs>
          <w:tab w:val="num" w:pos="1440"/>
        </w:tabs>
        <w:ind w:left="1440" w:hanging="360"/>
      </w:pPr>
    </w:lvl>
    <w:lvl w:ilvl="2" w:tplc="95D8EB5E" w:tentative="1">
      <w:start w:val="1"/>
      <w:numFmt w:val="upperLetter"/>
      <w:lvlText w:val="%3."/>
      <w:lvlJc w:val="left"/>
      <w:pPr>
        <w:tabs>
          <w:tab w:val="num" w:pos="2160"/>
        </w:tabs>
        <w:ind w:left="2160" w:hanging="360"/>
      </w:pPr>
    </w:lvl>
    <w:lvl w:ilvl="3" w:tplc="FA3C7986" w:tentative="1">
      <w:start w:val="1"/>
      <w:numFmt w:val="upperLetter"/>
      <w:lvlText w:val="%4."/>
      <w:lvlJc w:val="left"/>
      <w:pPr>
        <w:tabs>
          <w:tab w:val="num" w:pos="2880"/>
        </w:tabs>
        <w:ind w:left="2880" w:hanging="360"/>
      </w:pPr>
    </w:lvl>
    <w:lvl w:ilvl="4" w:tplc="9BCA2F30" w:tentative="1">
      <w:start w:val="1"/>
      <w:numFmt w:val="upperLetter"/>
      <w:lvlText w:val="%5."/>
      <w:lvlJc w:val="left"/>
      <w:pPr>
        <w:tabs>
          <w:tab w:val="num" w:pos="3600"/>
        </w:tabs>
        <w:ind w:left="3600" w:hanging="360"/>
      </w:pPr>
    </w:lvl>
    <w:lvl w:ilvl="5" w:tplc="919A2818" w:tentative="1">
      <w:start w:val="1"/>
      <w:numFmt w:val="upperLetter"/>
      <w:lvlText w:val="%6."/>
      <w:lvlJc w:val="left"/>
      <w:pPr>
        <w:tabs>
          <w:tab w:val="num" w:pos="4320"/>
        </w:tabs>
        <w:ind w:left="4320" w:hanging="360"/>
      </w:pPr>
    </w:lvl>
    <w:lvl w:ilvl="6" w:tplc="ACD62410" w:tentative="1">
      <w:start w:val="1"/>
      <w:numFmt w:val="upperLetter"/>
      <w:lvlText w:val="%7."/>
      <w:lvlJc w:val="left"/>
      <w:pPr>
        <w:tabs>
          <w:tab w:val="num" w:pos="5040"/>
        </w:tabs>
        <w:ind w:left="5040" w:hanging="360"/>
      </w:pPr>
    </w:lvl>
    <w:lvl w:ilvl="7" w:tplc="E8AC992E" w:tentative="1">
      <w:start w:val="1"/>
      <w:numFmt w:val="upperLetter"/>
      <w:lvlText w:val="%8."/>
      <w:lvlJc w:val="left"/>
      <w:pPr>
        <w:tabs>
          <w:tab w:val="num" w:pos="5760"/>
        </w:tabs>
        <w:ind w:left="5760" w:hanging="360"/>
      </w:pPr>
    </w:lvl>
    <w:lvl w:ilvl="8" w:tplc="DE225D70" w:tentative="1">
      <w:start w:val="1"/>
      <w:numFmt w:val="upperLetter"/>
      <w:lvlText w:val="%9."/>
      <w:lvlJc w:val="left"/>
      <w:pPr>
        <w:tabs>
          <w:tab w:val="num" w:pos="6480"/>
        </w:tabs>
        <w:ind w:left="6480" w:hanging="360"/>
      </w:pPr>
    </w:lvl>
  </w:abstractNum>
  <w:abstractNum w:abstractNumId="2" w15:restartNumberingAfterBreak="0">
    <w:nsid w:val="05C74573"/>
    <w:multiLevelType w:val="hybridMultilevel"/>
    <w:tmpl w:val="20BC385C"/>
    <w:lvl w:ilvl="0" w:tplc="AF528136">
      <w:start w:val="1"/>
      <w:numFmt w:val="decimal"/>
      <w:lvlText w:val="%1."/>
      <w:lvlJc w:val="left"/>
      <w:pPr>
        <w:tabs>
          <w:tab w:val="num" w:pos="720"/>
        </w:tabs>
        <w:ind w:left="720" w:hanging="360"/>
      </w:pPr>
    </w:lvl>
    <w:lvl w:ilvl="1" w:tplc="8C340E18" w:tentative="1">
      <w:start w:val="1"/>
      <w:numFmt w:val="decimal"/>
      <w:lvlText w:val="%2."/>
      <w:lvlJc w:val="left"/>
      <w:pPr>
        <w:tabs>
          <w:tab w:val="num" w:pos="1440"/>
        </w:tabs>
        <w:ind w:left="1440" w:hanging="360"/>
      </w:pPr>
    </w:lvl>
    <w:lvl w:ilvl="2" w:tplc="F1608204" w:tentative="1">
      <w:start w:val="1"/>
      <w:numFmt w:val="decimal"/>
      <w:lvlText w:val="%3."/>
      <w:lvlJc w:val="left"/>
      <w:pPr>
        <w:tabs>
          <w:tab w:val="num" w:pos="2160"/>
        </w:tabs>
        <w:ind w:left="2160" w:hanging="360"/>
      </w:pPr>
    </w:lvl>
    <w:lvl w:ilvl="3" w:tplc="68E6C3B6" w:tentative="1">
      <w:start w:val="1"/>
      <w:numFmt w:val="decimal"/>
      <w:lvlText w:val="%4."/>
      <w:lvlJc w:val="left"/>
      <w:pPr>
        <w:tabs>
          <w:tab w:val="num" w:pos="2880"/>
        </w:tabs>
        <w:ind w:left="2880" w:hanging="360"/>
      </w:pPr>
    </w:lvl>
    <w:lvl w:ilvl="4" w:tplc="915C1984" w:tentative="1">
      <w:start w:val="1"/>
      <w:numFmt w:val="decimal"/>
      <w:lvlText w:val="%5."/>
      <w:lvlJc w:val="left"/>
      <w:pPr>
        <w:tabs>
          <w:tab w:val="num" w:pos="3600"/>
        </w:tabs>
        <w:ind w:left="3600" w:hanging="360"/>
      </w:pPr>
    </w:lvl>
    <w:lvl w:ilvl="5" w:tplc="2D768D38" w:tentative="1">
      <w:start w:val="1"/>
      <w:numFmt w:val="decimal"/>
      <w:lvlText w:val="%6."/>
      <w:lvlJc w:val="left"/>
      <w:pPr>
        <w:tabs>
          <w:tab w:val="num" w:pos="4320"/>
        </w:tabs>
        <w:ind w:left="4320" w:hanging="360"/>
      </w:pPr>
    </w:lvl>
    <w:lvl w:ilvl="6" w:tplc="43E63B40" w:tentative="1">
      <w:start w:val="1"/>
      <w:numFmt w:val="decimal"/>
      <w:lvlText w:val="%7."/>
      <w:lvlJc w:val="left"/>
      <w:pPr>
        <w:tabs>
          <w:tab w:val="num" w:pos="5040"/>
        </w:tabs>
        <w:ind w:left="5040" w:hanging="360"/>
      </w:pPr>
    </w:lvl>
    <w:lvl w:ilvl="7" w:tplc="6ED691FC" w:tentative="1">
      <w:start w:val="1"/>
      <w:numFmt w:val="decimal"/>
      <w:lvlText w:val="%8."/>
      <w:lvlJc w:val="left"/>
      <w:pPr>
        <w:tabs>
          <w:tab w:val="num" w:pos="5760"/>
        </w:tabs>
        <w:ind w:left="5760" w:hanging="360"/>
      </w:pPr>
    </w:lvl>
    <w:lvl w:ilvl="8" w:tplc="0D5035B8" w:tentative="1">
      <w:start w:val="1"/>
      <w:numFmt w:val="decimal"/>
      <w:lvlText w:val="%9."/>
      <w:lvlJc w:val="left"/>
      <w:pPr>
        <w:tabs>
          <w:tab w:val="num" w:pos="6480"/>
        </w:tabs>
        <w:ind w:left="6480" w:hanging="360"/>
      </w:pPr>
    </w:lvl>
  </w:abstractNum>
  <w:abstractNum w:abstractNumId="3" w15:restartNumberingAfterBreak="0">
    <w:nsid w:val="074816FC"/>
    <w:multiLevelType w:val="hybridMultilevel"/>
    <w:tmpl w:val="F2400D92"/>
    <w:lvl w:ilvl="0" w:tplc="D828EDB8">
      <w:start w:val="1"/>
      <w:numFmt w:val="upperLetter"/>
      <w:lvlText w:val="%1."/>
      <w:lvlJc w:val="left"/>
      <w:pPr>
        <w:tabs>
          <w:tab w:val="num" w:pos="720"/>
        </w:tabs>
        <w:ind w:left="720" w:hanging="360"/>
      </w:pPr>
    </w:lvl>
    <w:lvl w:ilvl="1" w:tplc="43F20BD8" w:tentative="1">
      <w:start w:val="1"/>
      <w:numFmt w:val="upperLetter"/>
      <w:lvlText w:val="%2."/>
      <w:lvlJc w:val="left"/>
      <w:pPr>
        <w:tabs>
          <w:tab w:val="num" w:pos="1440"/>
        </w:tabs>
        <w:ind w:left="1440" w:hanging="360"/>
      </w:pPr>
    </w:lvl>
    <w:lvl w:ilvl="2" w:tplc="D8F4A306" w:tentative="1">
      <w:start w:val="1"/>
      <w:numFmt w:val="upperLetter"/>
      <w:lvlText w:val="%3."/>
      <w:lvlJc w:val="left"/>
      <w:pPr>
        <w:tabs>
          <w:tab w:val="num" w:pos="2160"/>
        </w:tabs>
        <w:ind w:left="2160" w:hanging="360"/>
      </w:pPr>
    </w:lvl>
    <w:lvl w:ilvl="3" w:tplc="C0062C24" w:tentative="1">
      <w:start w:val="1"/>
      <w:numFmt w:val="upperLetter"/>
      <w:lvlText w:val="%4."/>
      <w:lvlJc w:val="left"/>
      <w:pPr>
        <w:tabs>
          <w:tab w:val="num" w:pos="2880"/>
        </w:tabs>
        <w:ind w:left="2880" w:hanging="360"/>
      </w:pPr>
    </w:lvl>
    <w:lvl w:ilvl="4" w:tplc="DF1857C2" w:tentative="1">
      <w:start w:val="1"/>
      <w:numFmt w:val="upperLetter"/>
      <w:lvlText w:val="%5."/>
      <w:lvlJc w:val="left"/>
      <w:pPr>
        <w:tabs>
          <w:tab w:val="num" w:pos="3600"/>
        </w:tabs>
        <w:ind w:left="3600" w:hanging="360"/>
      </w:pPr>
    </w:lvl>
    <w:lvl w:ilvl="5" w:tplc="21F29388" w:tentative="1">
      <w:start w:val="1"/>
      <w:numFmt w:val="upperLetter"/>
      <w:lvlText w:val="%6."/>
      <w:lvlJc w:val="left"/>
      <w:pPr>
        <w:tabs>
          <w:tab w:val="num" w:pos="4320"/>
        </w:tabs>
        <w:ind w:left="4320" w:hanging="360"/>
      </w:pPr>
    </w:lvl>
    <w:lvl w:ilvl="6" w:tplc="3FC6E2B2" w:tentative="1">
      <w:start w:val="1"/>
      <w:numFmt w:val="upperLetter"/>
      <w:lvlText w:val="%7."/>
      <w:lvlJc w:val="left"/>
      <w:pPr>
        <w:tabs>
          <w:tab w:val="num" w:pos="5040"/>
        </w:tabs>
        <w:ind w:left="5040" w:hanging="360"/>
      </w:pPr>
    </w:lvl>
    <w:lvl w:ilvl="7" w:tplc="5B2C1762" w:tentative="1">
      <w:start w:val="1"/>
      <w:numFmt w:val="upperLetter"/>
      <w:lvlText w:val="%8."/>
      <w:lvlJc w:val="left"/>
      <w:pPr>
        <w:tabs>
          <w:tab w:val="num" w:pos="5760"/>
        </w:tabs>
        <w:ind w:left="5760" w:hanging="360"/>
      </w:pPr>
    </w:lvl>
    <w:lvl w:ilvl="8" w:tplc="5D6A3538" w:tentative="1">
      <w:start w:val="1"/>
      <w:numFmt w:val="upperLetter"/>
      <w:lvlText w:val="%9."/>
      <w:lvlJc w:val="left"/>
      <w:pPr>
        <w:tabs>
          <w:tab w:val="num" w:pos="6480"/>
        </w:tabs>
        <w:ind w:left="6480" w:hanging="360"/>
      </w:pPr>
    </w:lvl>
  </w:abstractNum>
  <w:abstractNum w:abstractNumId="4" w15:restartNumberingAfterBreak="0">
    <w:nsid w:val="0CB52B8E"/>
    <w:multiLevelType w:val="hybridMultilevel"/>
    <w:tmpl w:val="626E88E6"/>
    <w:lvl w:ilvl="0" w:tplc="1F8E120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A401CC"/>
    <w:multiLevelType w:val="hybridMultilevel"/>
    <w:tmpl w:val="BE1263F6"/>
    <w:lvl w:ilvl="0" w:tplc="3F66A73C">
      <w:start w:val="1"/>
      <w:numFmt w:val="lowerLetter"/>
      <w:lvlText w:val="%1-"/>
      <w:lvlJc w:val="left"/>
      <w:pPr>
        <w:tabs>
          <w:tab w:val="num" w:pos="720"/>
        </w:tabs>
        <w:ind w:left="720" w:hanging="360"/>
      </w:pPr>
      <w:rPr>
        <w:rFonts w:asciiTheme="minorHAnsi" w:eastAsiaTheme="minorHAnsi" w:hAnsiTheme="minorHAnsi" w:cstheme="minorBidi"/>
      </w:rPr>
    </w:lvl>
    <w:lvl w:ilvl="1" w:tplc="CF5A57C8" w:tentative="1">
      <w:start w:val="1"/>
      <w:numFmt w:val="upperLetter"/>
      <w:lvlText w:val="%2."/>
      <w:lvlJc w:val="left"/>
      <w:pPr>
        <w:tabs>
          <w:tab w:val="num" w:pos="1440"/>
        </w:tabs>
        <w:ind w:left="1440" w:hanging="360"/>
      </w:pPr>
    </w:lvl>
    <w:lvl w:ilvl="2" w:tplc="00229108" w:tentative="1">
      <w:start w:val="1"/>
      <w:numFmt w:val="upperLetter"/>
      <w:lvlText w:val="%3."/>
      <w:lvlJc w:val="left"/>
      <w:pPr>
        <w:tabs>
          <w:tab w:val="num" w:pos="2160"/>
        </w:tabs>
        <w:ind w:left="2160" w:hanging="360"/>
      </w:pPr>
    </w:lvl>
    <w:lvl w:ilvl="3" w:tplc="8DE2BF0C" w:tentative="1">
      <w:start w:val="1"/>
      <w:numFmt w:val="upperLetter"/>
      <w:lvlText w:val="%4."/>
      <w:lvlJc w:val="left"/>
      <w:pPr>
        <w:tabs>
          <w:tab w:val="num" w:pos="2880"/>
        </w:tabs>
        <w:ind w:left="2880" w:hanging="360"/>
      </w:pPr>
    </w:lvl>
    <w:lvl w:ilvl="4" w:tplc="DCFAF68C" w:tentative="1">
      <w:start w:val="1"/>
      <w:numFmt w:val="upperLetter"/>
      <w:lvlText w:val="%5."/>
      <w:lvlJc w:val="left"/>
      <w:pPr>
        <w:tabs>
          <w:tab w:val="num" w:pos="3600"/>
        </w:tabs>
        <w:ind w:left="3600" w:hanging="360"/>
      </w:pPr>
    </w:lvl>
    <w:lvl w:ilvl="5" w:tplc="F6EE9A58" w:tentative="1">
      <w:start w:val="1"/>
      <w:numFmt w:val="upperLetter"/>
      <w:lvlText w:val="%6."/>
      <w:lvlJc w:val="left"/>
      <w:pPr>
        <w:tabs>
          <w:tab w:val="num" w:pos="4320"/>
        </w:tabs>
        <w:ind w:left="4320" w:hanging="360"/>
      </w:pPr>
    </w:lvl>
    <w:lvl w:ilvl="6" w:tplc="91D28732" w:tentative="1">
      <w:start w:val="1"/>
      <w:numFmt w:val="upperLetter"/>
      <w:lvlText w:val="%7."/>
      <w:lvlJc w:val="left"/>
      <w:pPr>
        <w:tabs>
          <w:tab w:val="num" w:pos="5040"/>
        </w:tabs>
        <w:ind w:left="5040" w:hanging="360"/>
      </w:pPr>
    </w:lvl>
    <w:lvl w:ilvl="7" w:tplc="FE2A5A6E" w:tentative="1">
      <w:start w:val="1"/>
      <w:numFmt w:val="upperLetter"/>
      <w:lvlText w:val="%8."/>
      <w:lvlJc w:val="left"/>
      <w:pPr>
        <w:tabs>
          <w:tab w:val="num" w:pos="5760"/>
        </w:tabs>
        <w:ind w:left="5760" w:hanging="360"/>
      </w:pPr>
    </w:lvl>
    <w:lvl w:ilvl="8" w:tplc="A2AAFA7E" w:tentative="1">
      <w:start w:val="1"/>
      <w:numFmt w:val="upperLetter"/>
      <w:lvlText w:val="%9."/>
      <w:lvlJc w:val="left"/>
      <w:pPr>
        <w:tabs>
          <w:tab w:val="num" w:pos="6480"/>
        </w:tabs>
        <w:ind w:left="6480" w:hanging="360"/>
      </w:pPr>
    </w:lvl>
  </w:abstractNum>
  <w:abstractNum w:abstractNumId="6" w15:restartNumberingAfterBreak="0">
    <w:nsid w:val="0FF00EE3"/>
    <w:multiLevelType w:val="hybridMultilevel"/>
    <w:tmpl w:val="B922EFBA"/>
    <w:lvl w:ilvl="0" w:tplc="383CB9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5000D1"/>
    <w:multiLevelType w:val="hybridMultilevel"/>
    <w:tmpl w:val="A6BAD204"/>
    <w:lvl w:ilvl="0" w:tplc="8C201A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15C1CAE"/>
    <w:multiLevelType w:val="hybridMultilevel"/>
    <w:tmpl w:val="A45E4EA8"/>
    <w:lvl w:ilvl="0" w:tplc="D7E62A14">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3E26AC"/>
    <w:multiLevelType w:val="hybridMultilevel"/>
    <w:tmpl w:val="03C85006"/>
    <w:lvl w:ilvl="0" w:tplc="347A82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C87806"/>
    <w:multiLevelType w:val="hybridMultilevel"/>
    <w:tmpl w:val="63400A16"/>
    <w:lvl w:ilvl="0" w:tplc="F658385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321D8A"/>
    <w:multiLevelType w:val="hybridMultilevel"/>
    <w:tmpl w:val="F11A2FD6"/>
    <w:lvl w:ilvl="0" w:tplc="DC0C770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D45EEA"/>
    <w:multiLevelType w:val="hybridMultilevel"/>
    <w:tmpl w:val="72849370"/>
    <w:lvl w:ilvl="0" w:tplc="3A5A05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33B86349"/>
    <w:multiLevelType w:val="hybridMultilevel"/>
    <w:tmpl w:val="43A8D9AA"/>
    <w:lvl w:ilvl="0" w:tplc="0A44252A">
      <w:start w:val="1"/>
      <w:numFmt w:val="bullet"/>
      <w:lvlText w:val=""/>
      <w:lvlJc w:val="left"/>
      <w:pPr>
        <w:tabs>
          <w:tab w:val="num" w:pos="720"/>
        </w:tabs>
        <w:ind w:left="720" w:hanging="360"/>
      </w:pPr>
      <w:rPr>
        <w:rFonts w:ascii="Wingdings 3" w:hAnsi="Wingdings 3" w:hint="default"/>
      </w:rPr>
    </w:lvl>
    <w:lvl w:ilvl="1" w:tplc="35CE67C8" w:tentative="1">
      <w:start w:val="1"/>
      <w:numFmt w:val="bullet"/>
      <w:lvlText w:val=""/>
      <w:lvlJc w:val="left"/>
      <w:pPr>
        <w:tabs>
          <w:tab w:val="num" w:pos="1440"/>
        </w:tabs>
        <w:ind w:left="1440" w:hanging="360"/>
      </w:pPr>
      <w:rPr>
        <w:rFonts w:ascii="Wingdings 3" w:hAnsi="Wingdings 3" w:hint="default"/>
      </w:rPr>
    </w:lvl>
    <w:lvl w:ilvl="2" w:tplc="D892F110" w:tentative="1">
      <w:start w:val="1"/>
      <w:numFmt w:val="bullet"/>
      <w:lvlText w:val=""/>
      <w:lvlJc w:val="left"/>
      <w:pPr>
        <w:tabs>
          <w:tab w:val="num" w:pos="2160"/>
        </w:tabs>
        <w:ind w:left="2160" w:hanging="360"/>
      </w:pPr>
      <w:rPr>
        <w:rFonts w:ascii="Wingdings 3" w:hAnsi="Wingdings 3" w:hint="default"/>
      </w:rPr>
    </w:lvl>
    <w:lvl w:ilvl="3" w:tplc="8B50ED8E" w:tentative="1">
      <w:start w:val="1"/>
      <w:numFmt w:val="bullet"/>
      <w:lvlText w:val=""/>
      <w:lvlJc w:val="left"/>
      <w:pPr>
        <w:tabs>
          <w:tab w:val="num" w:pos="2880"/>
        </w:tabs>
        <w:ind w:left="2880" w:hanging="360"/>
      </w:pPr>
      <w:rPr>
        <w:rFonts w:ascii="Wingdings 3" w:hAnsi="Wingdings 3" w:hint="default"/>
      </w:rPr>
    </w:lvl>
    <w:lvl w:ilvl="4" w:tplc="25D8226C" w:tentative="1">
      <w:start w:val="1"/>
      <w:numFmt w:val="bullet"/>
      <w:lvlText w:val=""/>
      <w:lvlJc w:val="left"/>
      <w:pPr>
        <w:tabs>
          <w:tab w:val="num" w:pos="3600"/>
        </w:tabs>
        <w:ind w:left="3600" w:hanging="360"/>
      </w:pPr>
      <w:rPr>
        <w:rFonts w:ascii="Wingdings 3" w:hAnsi="Wingdings 3" w:hint="default"/>
      </w:rPr>
    </w:lvl>
    <w:lvl w:ilvl="5" w:tplc="E1F295A4" w:tentative="1">
      <w:start w:val="1"/>
      <w:numFmt w:val="bullet"/>
      <w:lvlText w:val=""/>
      <w:lvlJc w:val="left"/>
      <w:pPr>
        <w:tabs>
          <w:tab w:val="num" w:pos="4320"/>
        </w:tabs>
        <w:ind w:left="4320" w:hanging="360"/>
      </w:pPr>
      <w:rPr>
        <w:rFonts w:ascii="Wingdings 3" w:hAnsi="Wingdings 3" w:hint="default"/>
      </w:rPr>
    </w:lvl>
    <w:lvl w:ilvl="6" w:tplc="59E8A434" w:tentative="1">
      <w:start w:val="1"/>
      <w:numFmt w:val="bullet"/>
      <w:lvlText w:val=""/>
      <w:lvlJc w:val="left"/>
      <w:pPr>
        <w:tabs>
          <w:tab w:val="num" w:pos="5040"/>
        </w:tabs>
        <w:ind w:left="5040" w:hanging="360"/>
      </w:pPr>
      <w:rPr>
        <w:rFonts w:ascii="Wingdings 3" w:hAnsi="Wingdings 3" w:hint="default"/>
      </w:rPr>
    </w:lvl>
    <w:lvl w:ilvl="7" w:tplc="04F454AC" w:tentative="1">
      <w:start w:val="1"/>
      <w:numFmt w:val="bullet"/>
      <w:lvlText w:val=""/>
      <w:lvlJc w:val="left"/>
      <w:pPr>
        <w:tabs>
          <w:tab w:val="num" w:pos="5760"/>
        </w:tabs>
        <w:ind w:left="5760" w:hanging="360"/>
      </w:pPr>
      <w:rPr>
        <w:rFonts w:ascii="Wingdings 3" w:hAnsi="Wingdings 3" w:hint="default"/>
      </w:rPr>
    </w:lvl>
    <w:lvl w:ilvl="8" w:tplc="E398BBD4"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3519376D"/>
    <w:multiLevelType w:val="hybridMultilevel"/>
    <w:tmpl w:val="46B27434"/>
    <w:lvl w:ilvl="0" w:tplc="2890960E">
      <w:start w:val="1"/>
      <w:numFmt w:val="upperLetter"/>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15" w15:restartNumberingAfterBreak="0">
    <w:nsid w:val="40BF0EEA"/>
    <w:multiLevelType w:val="hybridMultilevel"/>
    <w:tmpl w:val="6E68FE74"/>
    <w:lvl w:ilvl="0" w:tplc="367ECC7C">
      <w:start w:val="5"/>
      <w:numFmt w:val="upperLetter"/>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16" w15:restartNumberingAfterBreak="0">
    <w:nsid w:val="42D10E6F"/>
    <w:multiLevelType w:val="hybridMultilevel"/>
    <w:tmpl w:val="2802244A"/>
    <w:lvl w:ilvl="0" w:tplc="B38A4756">
      <w:start w:val="1"/>
      <w:numFmt w:val="lowerLetter"/>
      <w:lvlText w:val="%1-"/>
      <w:lvlJc w:val="left"/>
      <w:pPr>
        <w:ind w:left="720" w:hanging="360"/>
      </w:pPr>
      <w:rPr>
        <w:rFonts w:asciiTheme="minorHAnsi" w:hAnsiTheme="minorHAnsi" w:cstheme="min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339248F"/>
    <w:multiLevelType w:val="hybridMultilevel"/>
    <w:tmpl w:val="7DE649FC"/>
    <w:lvl w:ilvl="0" w:tplc="DB4ED480">
      <w:start w:val="1"/>
      <w:numFmt w:val="upperLetter"/>
      <w:lvlText w:val="%1."/>
      <w:lvlJc w:val="left"/>
      <w:pPr>
        <w:tabs>
          <w:tab w:val="num" w:pos="720"/>
        </w:tabs>
        <w:ind w:left="720" w:hanging="360"/>
      </w:pPr>
    </w:lvl>
    <w:lvl w:ilvl="1" w:tplc="CBEE2354" w:tentative="1">
      <w:start w:val="1"/>
      <w:numFmt w:val="upperLetter"/>
      <w:lvlText w:val="%2."/>
      <w:lvlJc w:val="left"/>
      <w:pPr>
        <w:tabs>
          <w:tab w:val="num" w:pos="1440"/>
        </w:tabs>
        <w:ind w:left="1440" w:hanging="360"/>
      </w:pPr>
    </w:lvl>
    <w:lvl w:ilvl="2" w:tplc="D78E08E4" w:tentative="1">
      <w:start w:val="1"/>
      <w:numFmt w:val="upperLetter"/>
      <w:lvlText w:val="%3."/>
      <w:lvlJc w:val="left"/>
      <w:pPr>
        <w:tabs>
          <w:tab w:val="num" w:pos="2160"/>
        </w:tabs>
        <w:ind w:left="2160" w:hanging="360"/>
      </w:pPr>
    </w:lvl>
    <w:lvl w:ilvl="3" w:tplc="6EE847CA" w:tentative="1">
      <w:start w:val="1"/>
      <w:numFmt w:val="upperLetter"/>
      <w:lvlText w:val="%4."/>
      <w:lvlJc w:val="left"/>
      <w:pPr>
        <w:tabs>
          <w:tab w:val="num" w:pos="2880"/>
        </w:tabs>
        <w:ind w:left="2880" w:hanging="360"/>
      </w:pPr>
    </w:lvl>
    <w:lvl w:ilvl="4" w:tplc="733C37EE" w:tentative="1">
      <w:start w:val="1"/>
      <w:numFmt w:val="upperLetter"/>
      <w:lvlText w:val="%5."/>
      <w:lvlJc w:val="left"/>
      <w:pPr>
        <w:tabs>
          <w:tab w:val="num" w:pos="3600"/>
        </w:tabs>
        <w:ind w:left="3600" w:hanging="360"/>
      </w:pPr>
    </w:lvl>
    <w:lvl w:ilvl="5" w:tplc="010EDF82" w:tentative="1">
      <w:start w:val="1"/>
      <w:numFmt w:val="upperLetter"/>
      <w:lvlText w:val="%6."/>
      <w:lvlJc w:val="left"/>
      <w:pPr>
        <w:tabs>
          <w:tab w:val="num" w:pos="4320"/>
        </w:tabs>
        <w:ind w:left="4320" w:hanging="360"/>
      </w:pPr>
    </w:lvl>
    <w:lvl w:ilvl="6" w:tplc="F9E42B10" w:tentative="1">
      <w:start w:val="1"/>
      <w:numFmt w:val="upperLetter"/>
      <w:lvlText w:val="%7."/>
      <w:lvlJc w:val="left"/>
      <w:pPr>
        <w:tabs>
          <w:tab w:val="num" w:pos="5040"/>
        </w:tabs>
        <w:ind w:left="5040" w:hanging="360"/>
      </w:pPr>
    </w:lvl>
    <w:lvl w:ilvl="7" w:tplc="72FA4B2A" w:tentative="1">
      <w:start w:val="1"/>
      <w:numFmt w:val="upperLetter"/>
      <w:lvlText w:val="%8."/>
      <w:lvlJc w:val="left"/>
      <w:pPr>
        <w:tabs>
          <w:tab w:val="num" w:pos="5760"/>
        </w:tabs>
        <w:ind w:left="5760" w:hanging="360"/>
      </w:pPr>
    </w:lvl>
    <w:lvl w:ilvl="8" w:tplc="F5B0FB56" w:tentative="1">
      <w:start w:val="1"/>
      <w:numFmt w:val="upperLetter"/>
      <w:lvlText w:val="%9."/>
      <w:lvlJc w:val="left"/>
      <w:pPr>
        <w:tabs>
          <w:tab w:val="num" w:pos="6480"/>
        </w:tabs>
        <w:ind w:left="6480" w:hanging="360"/>
      </w:pPr>
    </w:lvl>
  </w:abstractNum>
  <w:abstractNum w:abstractNumId="18" w15:restartNumberingAfterBreak="0">
    <w:nsid w:val="48257188"/>
    <w:multiLevelType w:val="hybridMultilevel"/>
    <w:tmpl w:val="6A3ABA00"/>
    <w:lvl w:ilvl="0" w:tplc="A5F052E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AD466DB"/>
    <w:multiLevelType w:val="hybridMultilevel"/>
    <w:tmpl w:val="4EA2F1D6"/>
    <w:lvl w:ilvl="0" w:tplc="D38E82E0">
      <w:start w:val="1"/>
      <w:numFmt w:val="lowerLetter"/>
      <w:lvlText w:val="%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20" w15:restartNumberingAfterBreak="0">
    <w:nsid w:val="4B083B89"/>
    <w:multiLevelType w:val="hybridMultilevel"/>
    <w:tmpl w:val="2BDA9070"/>
    <w:lvl w:ilvl="0" w:tplc="A0321A3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D8773E4"/>
    <w:multiLevelType w:val="hybridMultilevel"/>
    <w:tmpl w:val="4A54C710"/>
    <w:lvl w:ilvl="0" w:tplc="D1A647F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00E7584"/>
    <w:multiLevelType w:val="hybridMultilevel"/>
    <w:tmpl w:val="E8F0D3EA"/>
    <w:lvl w:ilvl="0" w:tplc="6588ABFA">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041132B"/>
    <w:multiLevelType w:val="hybridMultilevel"/>
    <w:tmpl w:val="20BE9D1C"/>
    <w:lvl w:ilvl="0" w:tplc="B22A8C9E">
      <w:start w:val="1"/>
      <w:numFmt w:val="decimal"/>
      <w:lvlText w:val="%1."/>
      <w:lvlJc w:val="left"/>
      <w:pPr>
        <w:tabs>
          <w:tab w:val="num" w:pos="720"/>
        </w:tabs>
        <w:ind w:left="720" w:hanging="360"/>
      </w:pPr>
    </w:lvl>
    <w:lvl w:ilvl="1" w:tplc="07106726" w:tentative="1">
      <w:start w:val="1"/>
      <w:numFmt w:val="decimal"/>
      <w:lvlText w:val="%2."/>
      <w:lvlJc w:val="left"/>
      <w:pPr>
        <w:tabs>
          <w:tab w:val="num" w:pos="1440"/>
        </w:tabs>
        <w:ind w:left="1440" w:hanging="360"/>
      </w:pPr>
    </w:lvl>
    <w:lvl w:ilvl="2" w:tplc="7390F0E4" w:tentative="1">
      <w:start w:val="1"/>
      <w:numFmt w:val="decimal"/>
      <w:lvlText w:val="%3."/>
      <w:lvlJc w:val="left"/>
      <w:pPr>
        <w:tabs>
          <w:tab w:val="num" w:pos="2160"/>
        </w:tabs>
        <w:ind w:left="2160" w:hanging="360"/>
      </w:pPr>
    </w:lvl>
    <w:lvl w:ilvl="3" w:tplc="24F43284" w:tentative="1">
      <w:start w:val="1"/>
      <w:numFmt w:val="decimal"/>
      <w:lvlText w:val="%4."/>
      <w:lvlJc w:val="left"/>
      <w:pPr>
        <w:tabs>
          <w:tab w:val="num" w:pos="2880"/>
        </w:tabs>
        <w:ind w:left="2880" w:hanging="360"/>
      </w:pPr>
    </w:lvl>
    <w:lvl w:ilvl="4" w:tplc="7AE8A7CC" w:tentative="1">
      <w:start w:val="1"/>
      <w:numFmt w:val="decimal"/>
      <w:lvlText w:val="%5."/>
      <w:lvlJc w:val="left"/>
      <w:pPr>
        <w:tabs>
          <w:tab w:val="num" w:pos="3600"/>
        </w:tabs>
        <w:ind w:left="3600" w:hanging="360"/>
      </w:pPr>
    </w:lvl>
    <w:lvl w:ilvl="5" w:tplc="C0027D70" w:tentative="1">
      <w:start w:val="1"/>
      <w:numFmt w:val="decimal"/>
      <w:lvlText w:val="%6."/>
      <w:lvlJc w:val="left"/>
      <w:pPr>
        <w:tabs>
          <w:tab w:val="num" w:pos="4320"/>
        </w:tabs>
        <w:ind w:left="4320" w:hanging="360"/>
      </w:pPr>
    </w:lvl>
    <w:lvl w:ilvl="6" w:tplc="BEE29F6E" w:tentative="1">
      <w:start w:val="1"/>
      <w:numFmt w:val="decimal"/>
      <w:lvlText w:val="%7."/>
      <w:lvlJc w:val="left"/>
      <w:pPr>
        <w:tabs>
          <w:tab w:val="num" w:pos="5040"/>
        </w:tabs>
        <w:ind w:left="5040" w:hanging="360"/>
      </w:pPr>
    </w:lvl>
    <w:lvl w:ilvl="7" w:tplc="DC3EC45A" w:tentative="1">
      <w:start w:val="1"/>
      <w:numFmt w:val="decimal"/>
      <w:lvlText w:val="%8."/>
      <w:lvlJc w:val="left"/>
      <w:pPr>
        <w:tabs>
          <w:tab w:val="num" w:pos="5760"/>
        </w:tabs>
        <w:ind w:left="5760" w:hanging="360"/>
      </w:pPr>
    </w:lvl>
    <w:lvl w:ilvl="8" w:tplc="4A1471C2" w:tentative="1">
      <w:start w:val="1"/>
      <w:numFmt w:val="decimal"/>
      <w:lvlText w:val="%9."/>
      <w:lvlJc w:val="left"/>
      <w:pPr>
        <w:tabs>
          <w:tab w:val="num" w:pos="6480"/>
        </w:tabs>
        <w:ind w:left="6480" w:hanging="360"/>
      </w:pPr>
    </w:lvl>
  </w:abstractNum>
  <w:abstractNum w:abstractNumId="24" w15:restartNumberingAfterBreak="0">
    <w:nsid w:val="535077AE"/>
    <w:multiLevelType w:val="hybridMultilevel"/>
    <w:tmpl w:val="9064F520"/>
    <w:lvl w:ilvl="0" w:tplc="83CE0CF0">
      <w:start w:val="1"/>
      <w:numFmt w:val="lowerLetter"/>
      <w:lvlText w:val="%1-"/>
      <w:lvlJc w:val="left"/>
      <w:pPr>
        <w:ind w:left="720" w:hanging="360"/>
      </w:pPr>
      <w:rPr>
        <w:rFonts w:ascii="Arial" w:hAnsi="Arial" w:cs="Arial" w:hint="default"/>
        <w:color w:val="1F1F1F"/>
        <w:sz w:val="3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48C3546"/>
    <w:multiLevelType w:val="hybridMultilevel"/>
    <w:tmpl w:val="A3E4D6BC"/>
    <w:lvl w:ilvl="0" w:tplc="51ACCB8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99E4734"/>
    <w:multiLevelType w:val="hybridMultilevel"/>
    <w:tmpl w:val="B97E9796"/>
    <w:lvl w:ilvl="0" w:tplc="34F03CBE">
      <w:start w:val="1"/>
      <w:numFmt w:val="lowerLetter"/>
      <w:lvlText w:val="%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27" w15:restartNumberingAfterBreak="0">
    <w:nsid w:val="5DBC34AD"/>
    <w:multiLevelType w:val="hybridMultilevel"/>
    <w:tmpl w:val="4B882A54"/>
    <w:lvl w:ilvl="0" w:tplc="7A84B75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F534BDB"/>
    <w:multiLevelType w:val="hybridMultilevel"/>
    <w:tmpl w:val="D8523E76"/>
    <w:lvl w:ilvl="0" w:tplc="7C0C4210">
      <w:start w:val="1"/>
      <w:numFmt w:val="lowerLetter"/>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29" w15:restartNumberingAfterBreak="0">
    <w:nsid w:val="6268089E"/>
    <w:multiLevelType w:val="hybridMultilevel"/>
    <w:tmpl w:val="E0B0832C"/>
    <w:lvl w:ilvl="0" w:tplc="2830347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5D7309D"/>
    <w:multiLevelType w:val="hybridMultilevel"/>
    <w:tmpl w:val="CD003882"/>
    <w:lvl w:ilvl="0" w:tplc="C242D0D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A47458"/>
    <w:multiLevelType w:val="hybridMultilevel"/>
    <w:tmpl w:val="13B0AF0C"/>
    <w:lvl w:ilvl="0" w:tplc="A764529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BF7231E"/>
    <w:multiLevelType w:val="hybridMultilevel"/>
    <w:tmpl w:val="E35AAA44"/>
    <w:lvl w:ilvl="0" w:tplc="787C8B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F7830B9"/>
    <w:multiLevelType w:val="hybridMultilevel"/>
    <w:tmpl w:val="32B6FE92"/>
    <w:lvl w:ilvl="0" w:tplc="AD10D766">
      <w:start w:val="1"/>
      <w:numFmt w:val="lowerLetter"/>
      <w:lvlText w:val="%1-"/>
      <w:lvlJc w:val="left"/>
      <w:pPr>
        <w:tabs>
          <w:tab w:val="num" w:pos="720"/>
        </w:tabs>
        <w:ind w:left="720" w:hanging="360"/>
      </w:pPr>
      <w:rPr>
        <w:rFonts w:asciiTheme="minorHAnsi" w:eastAsiaTheme="minorHAnsi" w:hAnsiTheme="minorHAnsi" w:cstheme="minorBidi"/>
      </w:rPr>
    </w:lvl>
    <w:lvl w:ilvl="1" w:tplc="9CFA8D48" w:tentative="1">
      <w:start w:val="1"/>
      <w:numFmt w:val="upperLetter"/>
      <w:lvlText w:val="%2."/>
      <w:lvlJc w:val="left"/>
      <w:pPr>
        <w:tabs>
          <w:tab w:val="num" w:pos="1440"/>
        </w:tabs>
        <w:ind w:left="1440" w:hanging="360"/>
      </w:pPr>
    </w:lvl>
    <w:lvl w:ilvl="2" w:tplc="7862A998" w:tentative="1">
      <w:start w:val="1"/>
      <w:numFmt w:val="upperLetter"/>
      <w:lvlText w:val="%3."/>
      <w:lvlJc w:val="left"/>
      <w:pPr>
        <w:tabs>
          <w:tab w:val="num" w:pos="2160"/>
        </w:tabs>
        <w:ind w:left="2160" w:hanging="360"/>
      </w:pPr>
    </w:lvl>
    <w:lvl w:ilvl="3" w:tplc="BF026356" w:tentative="1">
      <w:start w:val="1"/>
      <w:numFmt w:val="upperLetter"/>
      <w:lvlText w:val="%4."/>
      <w:lvlJc w:val="left"/>
      <w:pPr>
        <w:tabs>
          <w:tab w:val="num" w:pos="2880"/>
        </w:tabs>
        <w:ind w:left="2880" w:hanging="360"/>
      </w:pPr>
    </w:lvl>
    <w:lvl w:ilvl="4" w:tplc="59AE05C0" w:tentative="1">
      <w:start w:val="1"/>
      <w:numFmt w:val="upperLetter"/>
      <w:lvlText w:val="%5."/>
      <w:lvlJc w:val="left"/>
      <w:pPr>
        <w:tabs>
          <w:tab w:val="num" w:pos="3600"/>
        </w:tabs>
        <w:ind w:left="3600" w:hanging="360"/>
      </w:pPr>
    </w:lvl>
    <w:lvl w:ilvl="5" w:tplc="F2A8D9DA" w:tentative="1">
      <w:start w:val="1"/>
      <w:numFmt w:val="upperLetter"/>
      <w:lvlText w:val="%6."/>
      <w:lvlJc w:val="left"/>
      <w:pPr>
        <w:tabs>
          <w:tab w:val="num" w:pos="4320"/>
        </w:tabs>
        <w:ind w:left="4320" w:hanging="360"/>
      </w:pPr>
    </w:lvl>
    <w:lvl w:ilvl="6" w:tplc="14BAA29C" w:tentative="1">
      <w:start w:val="1"/>
      <w:numFmt w:val="upperLetter"/>
      <w:lvlText w:val="%7."/>
      <w:lvlJc w:val="left"/>
      <w:pPr>
        <w:tabs>
          <w:tab w:val="num" w:pos="5040"/>
        </w:tabs>
        <w:ind w:left="5040" w:hanging="360"/>
      </w:pPr>
    </w:lvl>
    <w:lvl w:ilvl="7" w:tplc="C674FC9E" w:tentative="1">
      <w:start w:val="1"/>
      <w:numFmt w:val="upperLetter"/>
      <w:lvlText w:val="%8."/>
      <w:lvlJc w:val="left"/>
      <w:pPr>
        <w:tabs>
          <w:tab w:val="num" w:pos="5760"/>
        </w:tabs>
        <w:ind w:left="5760" w:hanging="360"/>
      </w:pPr>
    </w:lvl>
    <w:lvl w:ilvl="8" w:tplc="D5DAB79E" w:tentative="1">
      <w:start w:val="1"/>
      <w:numFmt w:val="upperLetter"/>
      <w:lvlText w:val="%9."/>
      <w:lvlJc w:val="left"/>
      <w:pPr>
        <w:tabs>
          <w:tab w:val="num" w:pos="6480"/>
        </w:tabs>
        <w:ind w:left="6480" w:hanging="360"/>
      </w:pPr>
    </w:lvl>
  </w:abstractNum>
  <w:abstractNum w:abstractNumId="34" w15:restartNumberingAfterBreak="0">
    <w:nsid w:val="72D528F3"/>
    <w:multiLevelType w:val="hybridMultilevel"/>
    <w:tmpl w:val="FE4679C2"/>
    <w:lvl w:ilvl="0" w:tplc="8BBACBD8">
      <w:start w:val="1"/>
      <w:numFmt w:val="lowerLetter"/>
      <w:lvlText w:val="%1-"/>
      <w:lvlJc w:val="left"/>
      <w:pPr>
        <w:tabs>
          <w:tab w:val="num" w:pos="720"/>
        </w:tabs>
        <w:ind w:left="720" w:hanging="360"/>
      </w:pPr>
      <w:rPr>
        <w:rFonts w:asciiTheme="minorHAnsi" w:eastAsiaTheme="minorHAnsi" w:hAnsiTheme="minorHAnsi" w:cstheme="minorBidi"/>
      </w:rPr>
    </w:lvl>
    <w:lvl w:ilvl="1" w:tplc="5BE868EC" w:tentative="1">
      <w:start w:val="1"/>
      <w:numFmt w:val="upperLetter"/>
      <w:lvlText w:val="%2."/>
      <w:lvlJc w:val="left"/>
      <w:pPr>
        <w:tabs>
          <w:tab w:val="num" w:pos="1440"/>
        </w:tabs>
        <w:ind w:left="1440" w:hanging="360"/>
      </w:pPr>
    </w:lvl>
    <w:lvl w:ilvl="2" w:tplc="8CF65DA0" w:tentative="1">
      <w:start w:val="1"/>
      <w:numFmt w:val="upperLetter"/>
      <w:lvlText w:val="%3."/>
      <w:lvlJc w:val="left"/>
      <w:pPr>
        <w:tabs>
          <w:tab w:val="num" w:pos="2160"/>
        </w:tabs>
        <w:ind w:left="2160" w:hanging="360"/>
      </w:pPr>
    </w:lvl>
    <w:lvl w:ilvl="3" w:tplc="5EF8B938" w:tentative="1">
      <w:start w:val="1"/>
      <w:numFmt w:val="upperLetter"/>
      <w:lvlText w:val="%4."/>
      <w:lvlJc w:val="left"/>
      <w:pPr>
        <w:tabs>
          <w:tab w:val="num" w:pos="2880"/>
        </w:tabs>
        <w:ind w:left="2880" w:hanging="360"/>
      </w:pPr>
    </w:lvl>
    <w:lvl w:ilvl="4" w:tplc="0EF88FC6" w:tentative="1">
      <w:start w:val="1"/>
      <w:numFmt w:val="upperLetter"/>
      <w:lvlText w:val="%5."/>
      <w:lvlJc w:val="left"/>
      <w:pPr>
        <w:tabs>
          <w:tab w:val="num" w:pos="3600"/>
        </w:tabs>
        <w:ind w:left="3600" w:hanging="360"/>
      </w:pPr>
    </w:lvl>
    <w:lvl w:ilvl="5" w:tplc="0C3A836A" w:tentative="1">
      <w:start w:val="1"/>
      <w:numFmt w:val="upperLetter"/>
      <w:lvlText w:val="%6."/>
      <w:lvlJc w:val="left"/>
      <w:pPr>
        <w:tabs>
          <w:tab w:val="num" w:pos="4320"/>
        </w:tabs>
        <w:ind w:left="4320" w:hanging="360"/>
      </w:pPr>
    </w:lvl>
    <w:lvl w:ilvl="6" w:tplc="23827D20" w:tentative="1">
      <w:start w:val="1"/>
      <w:numFmt w:val="upperLetter"/>
      <w:lvlText w:val="%7."/>
      <w:lvlJc w:val="left"/>
      <w:pPr>
        <w:tabs>
          <w:tab w:val="num" w:pos="5040"/>
        </w:tabs>
        <w:ind w:left="5040" w:hanging="360"/>
      </w:pPr>
    </w:lvl>
    <w:lvl w:ilvl="7" w:tplc="CAF4ACF6" w:tentative="1">
      <w:start w:val="1"/>
      <w:numFmt w:val="upperLetter"/>
      <w:lvlText w:val="%8."/>
      <w:lvlJc w:val="left"/>
      <w:pPr>
        <w:tabs>
          <w:tab w:val="num" w:pos="5760"/>
        </w:tabs>
        <w:ind w:left="5760" w:hanging="360"/>
      </w:pPr>
    </w:lvl>
    <w:lvl w:ilvl="8" w:tplc="06B24EFC" w:tentative="1">
      <w:start w:val="1"/>
      <w:numFmt w:val="upperLetter"/>
      <w:lvlText w:val="%9."/>
      <w:lvlJc w:val="left"/>
      <w:pPr>
        <w:tabs>
          <w:tab w:val="num" w:pos="6480"/>
        </w:tabs>
        <w:ind w:left="6480" w:hanging="360"/>
      </w:pPr>
    </w:lvl>
  </w:abstractNum>
  <w:num w:numId="1">
    <w:abstractNumId w:val="30"/>
  </w:num>
  <w:num w:numId="2">
    <w:abstractNumId w:val="27"/>
  </w:num>
  <w:num w:numId="3">
    <w:abstractNumId w:val="10"/>
  </w:num>
  <w:num w:numId="4">
    <w:abstractNumId w:val="6"/>
  </w:num>
  <w:num w:numId="5">
    <w:abstractNumId w:val="24"/>
  </w:num>
  <w:num w:numId="6">
    <w:abstractNumId w:val="4"/>
  </w:num>
  <w:num w:numId="7">
    <w:abstractNumId w:val="18"/>
  </w:num>
  <w:num w:numId="8">
    <w:abstractNumId w:val="29"/>
  </w:num>
  <w:num w:numId="9">
    <w:abstractNumId w:val="9"/>
  </w:num>
  <w:num w:numId="10">
    <w:abstractNumId w:val="16"/>
  </w:num>
  <w:num w:numId="11">
    <w:abstractNumId w:val="20"/>
  </w:num>
  <w:num w:numId="12">
    <w:abstractNumId w:val="8"/>
  </w:num>
  <w:num w:numId="13">
    <w:abstractNumId w:val="22"/>
  </w:num>
  <w:num w:numId="14">
    <w:abstractNumId w:val="14"/>
  </w:num>
  <w:num w:numId="15">
    <w:abstractNumId w:val="26"/>
  </w:num>
  <w:num w:numId="16">
    <w:abstractNumId w:val="19"/>
  </w:num>
  <w:num w:numId="17">
    <w:abstractNumId w:val="28"/>
  </w:num>
  <w:num w:numId="18">
    <w:abstractNumId w:val="31"/>
  </w:num>
  <w:num w:numId="19">
    <w:abstractNumId w:val="21"/>
  </w:num>
  <w:num w:numId="20">
    <w:abstractNumId w:val="2"/>
  </w:num>
  <w:num w:numId="21">
    <w:abstractNumId w:val="3"/>
  </w:num>
  <w:num w:numId="22">
    <w:abstractNumId w:val="7"/>
  </w:num>
  <w:num w:numId="23">
    <w:abstractNumId w:val="0"/>
  </w:num>
  <w:num w:numId="24">
    <w:abstractNumId w:val="33"/>
  </w:num>
  <w:num w:numId="25">
    <w:abstractNumId w:val="11"/>
  </w:num>
  <w:num w:numId="26">
    <w:abstractNumId w:val="34"/>
  </w:num>
  <w:num w:numId="27">
    <w:abstractNumId w:val="13"/>
  </w:num>
  <w:num w:numId="28">
    <w:abstractNumId w:val="23"/>
  </w:num>
  <w:num w:numId="29">
    <w:abstractNumId w:val="5"/>
  </w:num>
  <w:num w:numId="30">
    <w:abstractNumId w:val="1"/>
  </w:num>
  <w:num w:numId="31">
    <w:abstractNumId w:val="17"/>
  </w:num>
  <w:num w:numId="32">
    <w:abstractNumId w:val="32"/>
  </w:num>
  <w:num w:numId="33">
    <w:abstractNumId w:val="25"/>
  </w:num>
  <w:num w:numId="34">
    <w:abstractNumId w:val="12"/>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E3"/>
    <w:rsid w:val="00016071"/>
    <w:rsid w:val="000771EF"/>
    <w:rsid w:val="0009331F"/>
    <w:rsid w:val="000B33C7"/>
    <w:rsid w:val="000B4B2D"/>
    <w:rsid w:val="000F5BB6"/>
    <w:rsid w:val="001057BC"/>
    <w:rsid w:val="00124AF5"/>
    <w:rsid w:val="0013738C"/>
    <w:rsid w:val="001410B5"/>
    <w:rsid w:val="001C073B"/>
    <w:rsid w:val="00240F32"/>
    <w:rsid w:val="00242DAF"/>
    <w:rsid w:val="00261BFD"/>
    <w:rsid w:val="002A31AE"/>
    <w:rsid w:val="002C308E"/>
    <w:rsid w:val="00305FE0"/>
    <w:rsid w:val="00311E32"/>
    <w:rsid w:val="00324583"/>
    <w:rsid w:val="00326AB3"/>
    <w:rsid w:val="00363FAD"/>
    <w:rsid w:val="003A78FB"/>
    <w:rsid w:val="003C38D8"/>
    <w:rsid w:val="003D2364"/>
    <w:rsid w:val="003F26C9"/>
    <w:rsid w:val="004234A3"/>
    <w:rsid w:val="00487CD5"/>
    <w:rsid w:val="0052281E"/>
    <w:rsid w:val="005708AB"/>
    <w:rsid w:val="0058638A"/>
    <w:rsid w:val="005C26CD"/>
    <w:rsid w:val="006C26E3"/>
    <w:rsid w:val="00734C99"/>
    <w:rsid w:val="00763013"/>
    <w:rsid w:val="007844EC"/>
    <w:rsid w:val="00826027"/>
    <w:rsid w:val="00866AD0"/>
    <w:rsid w:val="008B7248"/>
    <w:rsid w:val="008E1A2F"/>
    <w:rsid w:val="00911774"/>
    <w:rsid w:val="009A2E60"/>
    <w:rsid w:val="00A24927"/>
    <w:rsid w:val="00A35C83"/>
    <w:rsid w:val="00A82BEC"/>
    <w:rsid w:val="00AA07B7"/>
    <w:rsid w:val="00B5173C"/>
    <w:rsid w:val="00B54007"/>
    <w:rsid w:val="00BD108C"/>
    <w:rsid w:val="00BF3412"/>
    <w:rsid w:val="00C2101B"/>
    <w:rsid w:val="00C3357D"/>
    <w:rsid w:val="00C33E8F"/>
    <w:rsid w:val="00C526D5"/>
    <w:rsid w:val="00C67078"/>
    <w:rsid w:val="00C73ADA"/>
    <w:rsid w:val="00CC7B2A"/>
    <w:rsid w:val="00D352E1"/>
    <w:rsid w:val="00D75003"/>
    <w:rsid w:val="00D87837"/>
    <w:rsid w:val="00D91B97"/>
    <w:rsid w:val="00D92ED3"/>
    <w:rsid w:val="00E342B9"/>
    <w:rsid w:val="00E34AFC"/>
    <w:rsid w:val="00E849D9"/>
    <w:rsid w:val="00E84C3F"/>
    <w:rsid w:val="00EA08E0"/>
    <w:rsid w:val="00EA16E2"/>
    <w:rsid w:val="00EC0C85"/>
    <w:rsid w:val="00ED7A7C"/>
    <w:rsid w:val="00F4331F"/>
    <w:rsid w:val="00FC3048"/>
    <w:rsid w:val="00FE4B2D"/>
    <w:rsid w:val="00FE5D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6AE2C"/>
  <w15:chartTrackingRefBased/>
  <w15:docId w15:val="{B0A802BF-2C02-4AC3-A85C-85C129FB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013"/>
  </w:style>
  <w:style w:type="paragraph" w:styleId="Titre4">
    <w:name w:val="heading 4"/>
    <w:basedOn w:val="Normal"/>
    <w:link w:val="Titre4Car"/>
    <w:uiPriority w:val="9"/>
    <w:unhideWhenUsed/>
    <w:qFormat/>
    <w:rsid w:val="00E342B9"/>
    <w:pPr>
      <w:widowControl w:val="0"/>
      <w:autoSpaceDE w:val="0"/>
      <w:autoSpaceDN w:val="0"/>
      <w:spacing w:after="0" w:line="240" w:lineRule="auto"/>
      <w:ind w:left="119"/>
      <w:outlineLvl w:val="3"/>
    </w:pPr>
    <w:rPr>
      <w:rFonts w:ascii="Times New Roman" w:eastAsia="Times New Roman" w:hAnsi="Times New Roman" w:cs="Times New Roman"/>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F5BB6"/>
    <w:pPr>
      <w:ind w:left="720"/>
      <w:contextualSpacing/>
    </w:pPr>
  </w:style>
  <w:style w:type="character" w:customStyle="1" w:styleId="Titre4Car">
    <w:name w:val="Titre 4 Car"/>
    <w:basedOn w:val="Policepardfaut"/>
    <w:link w:val="Titre4"/>
    <w:uiPriority w:val="9"/>
    <w:rsid w:val="00E342B9"/>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C3357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19258">
      <w:bodyDiv w:val="1"/>
      <w:marLeft w:val="0"/>
      <w:marRight w:val="0"/>
      <w:marTop w:val="0"/>
      <w:marBottom w:val="0"/>
      <w:divBdr>
        <w:top w:val="none" w:sz="0" w:space="0" w:color="auto"/>
        <w:left w:val="none" w:sz="0" w:space="0" w:color="auto"/>
        <w:bottom w:val="none" w:sz="0" w:space="0" w:color="auto"/>
        <w:right w:val="none" w:sz="0" w:space="0" w:color="auto"/>
      </w:divBdr>
      <w:divsChild>
        <w:div w:id="780799281">
          <w:marLeft w:val="547"/>
          <w:marRight w:val="0"/>
          <w:marTop w:val="200"/>
          <w:marBottom w:val="0"/>
          <w:divBdr>
            <w:top w:val="none" w:sz="0" w:space="0" w:color="auto"/>
            <w:left w:val="none" w:sz="0" w:space="0" w:color="auto"/>
            <w:bottom w:val="none" w:sz="0" w:space="0" w:color="auto"/>
            <w:right w:val="none" w:sz="0" w:space="0" w:color="auto"/>
          </w:divBdr>
        </w:div>
        <w:div w:id="1409614823">
          <w:marLeft w:val="547"/>
          <w:marRight w:val="0"/>
          <w:marTop w:val="200"/>
          <w:marBottom w:val="0"/>
          <w:divBdr>
            <w:top w:val="none" w:sz="0" w:space="0" w:color="auto"/>
            <w:left w:val="none" w:sz="0" w:space="0" w:color="auto"/>
            <w:bottom w:val="none" w:sz="0" w:space="0" w:color="auto"/>
            <w:right w:val="none" w:sz="0" w:space="0" w:color="auto"/>
          </w:divBdr>
        </w:div>
        <w:div w:id="361051112">
          <w:marLeft w:val="547"/>
          <w:marRight w:val="0"/>
          <w:marTop w:val="200"/>
          <w:marBottom w:val="0"/>
          <w:divBdr>
            <w:top w:val="none" w:sz="0" w:space="0" w:color="auto"/>
            <w:left w:val="none" w:sz="0" w:space="0" w:color="auto"/>
            <w:bottom w:val="none" w:sz="0" w:space="0" w:color="auto"/>
            <w:right w:val="none" w:sz="0" w:space="0" w:color="auto"/>
          </w:divBdr>
        </w:div>
        <w:div w:id="1436365974">
          <w:marLeft w:val="547"/>
          <w:marRight w:val="0"/>
          <w:marTop w:val="200"/>
          <w:marBottom w:val="0"/>
          <w:divBdr>
            <w:top w:val="none" w:sz="0" w:space="0" w:color="auto"/>
            <w:left w:val="none" w:sz="0" w:space="0" w:color="auto"/>
            <w:bottom w:val="none" w:sz="0" w:space="0" w:color="auto"/>
            <w:right w:val="none" w:sz="0" w:space="0" w:color="auto"/>
          </w:divBdr>
        </w:div>
        <w:div w:id="1117682630">
          <w:marLeft w:val="547"/>
          <w:marRight w:val="0"/>
          <w:marTop w:val="200"/>
          <w:marBottom w:val="200"/>
          <w:divBdr>
            <w:top w:val="none" w:sz="0" w:space="0" w:color="auto"/>
            <w:left w:val="none" w:sz="0" w:space="0" w:color="auto"/>
            <w:bottom w:val="none" w:sz="0" w:space="0" w:color="auto"/>
            <w:right w:val="none" w:sz="0" w:space="0" w:color="auto"/>
          </w:divBdr>
        </w:div>
      </w:divsChild>
    </w:div>
    <w:div w:id="397242977">
      <w:bodyDiv w:val="1"/>
      <w:marLeft w:val="0"/>
      <w:marRight w:val="0"/>
      <w:marTop w:val="0"/>
      <w:marBottom w:val="0"/>
      <w:divBdr>
        <w:top w:val="none" w:sz="0" w:space="0" w:color="auto"/>
        <w:left w:val="none" w:sz="0" w:space="0" w:color="auto"/>
        <w:bottom w:val="none" w:sz="0" w:space="0" w:color="auto"/>
        <w:right w:val="none" w:sz="0" w:space="0" w:color="auto"/>
      </w:divBdr>
      <w:divsChild>
        <w:div w:id="1371954202">
          <w:marLeft w:val="547"/>
          <w:marRight w:val="0"/>
          <w:marTop w:val="200"/>
          <w:marBottom w:val="0"/>
          <w:divBdr>
            <w:top w:val="none" w:sz="0" w:space="0" w:color="auto"/>
            <w:left w:val="none" w:sz="0" w:space="0" w:color="auto"/>
            <w:bottom w:val="none" w:sz="0" w:space="0" w:color="auto"/>
            <w:right w:val="none" w:sz="0" w:space="0" w:color="auto"/>
          </w:divBdr>
        </w:div>
        <w:div w:id="1818647719">
          <w:marLeft w:val="547"/>
          <w:marRight w:val="0"/>
          <w:marTop w:val="200"/>
          <w:marBottom w:val="0"/>
          <w:divBdr>
            <w:top w:val="none" w:sz="0" w:space="0" w:color="auto"/>
            <w:left w:val="none" w:sz="0" w:space="0" w:color="auto"/>
            <w:bottom w:val="none" w:sz="0" w:space="0" w:color="auto"/>
            <w:right w:val="none" w:sz="0" w:space="0" w:color="auto"/>
          </w:divBdr>
        </w:div>
        <w:div w:id="2106027789">
          <w:marLeft w:val="547"/>
          <w:marRight w:val="0"/>
          <w:marTop w:val="200"/>
          <w:marBottom w:val="0"/>
          <w:divBdr>
            <w:top w:val="none" w:sz="0" w:space="0" w:color="auto"/>
            <w:left w:val="none" w:sz="0" w:space="0" w:color="auto"/>
            <w:bottom w:val="none" w:sz="0" w:space="0" w:color="auto"/>
            <w:right w:val="none" w:sz="0" w:space="0" w:color="auto"/>
          </w:divBdr>
        </w:div>
        <w:div w:id="1541671092">
          <w:marLeft w:val="547"/>
          <w:marRight w:val="0"/>
          <w:marTop w:val="200"/>
          <w:marBottom w:val="0"/>
          <w:divBdr>
            <w:top w:val="none" w:sz="0" w:space="0" w:color="auto"/>
            <w:left w:val="none" w:sz="0" w:space="0" w:color="auto"/>
            <w:bottom w:val="none" w:sz="0" w:space="0" w:color="auto"/>
            <w:right w:val="none" w:sz="0" w:space="0" w:color="auto"/>
          </w:divBdr>
        </w:div>
        <w:div w:id="1528907210">
          <w:marLeft w:val="547"/>
          <w:marRight w:val="0"/>
          <w:marTop w:val="200"/>
          <w:marBottom w:val="0"/>
          <w:divBdr>
            <w:top w:val="none" w:sz="0" w:space="0" w:color="auto"/>
            <w:left w:val="none" w:sz="0" w:space="0" w:color="auto"/>
            <w:bottom w:val="none" w:sz="0" w:space="0" w:color="auto"/>
            <w:right w:val="none" w:sz="0" w:space="0" w:color="auto"/>
          </w:divBdr>
        </w:div>
        <w:div w:id="1712225272">
          <w:marLeft w:val="547"/>
          <w:marRight w:val="0"/>
          <w:marTop w:val="200"/>
          <w:marBottom w:val="200"/>
          <w:divBdr>
            <w:top w:val="none" w:sz="0" w:space="0" w:color="auto"/>
            <w:left w:val="none" w:sz="0" w:space="0" w:color="auto"/>
            <w:bottom w:val="none" w:sz="0" w:space="0" w:color="auto"/>
            <w:right w:val="none" w:sz="0" w:space="0" w:color="auto"/>
          </w:divBdr>
        </w:div>
      </w:divsChild>
    </w:div>
    <w:div w:id="470906196">
      <w:bodyDiv w:val="1"/>
      <w:marLeft w:val="0"/>
      <w:marRight w:val="0"/>
      <w:marTop w:val="0"/>
      <w:marBottom w:val="0"/>
      <w:divBdr>
        <w:top w:val="none" w:sz="0" w:space="0" w:color="auto"/>
        <w:left w:val="none" w:sz="0" w:space="0" w:color="auto"/>
        <w:bottom w:val="none" w:sz="0" w:space="0" w:color="auto"/>
        <w:right w:val="none" w:sz="0" w:space="0" w:color="auto"/>
      </w:divBdr>
      <w:divsChild>
        <w:div w:id="1404523479">
          <w:marLeft w:val="547"/>
          <w:marRight w:val="0"/>
          <w:marTop w:val="200"/>
          <w:marBottom w:val="0"/>
          <w:divBdr>
            <w:top w:val="none" w:sz="0" w:space="0" w:color="auto"/>
            <w:left w:val="none" w:sz="0" w:space="0" w:color="auto"/>
            <w:bottom w:val="none" w:sz="0" w:space="0" w:color="auto"/>
            <w:right w:val="none" w:sz="0" w:space="0" w:color="auto"/>
          </w:divBdr>
        </w:div>
        <w:div w:id="563175415">
          <w:marLeft w:val="547"/>
          <w:marRight w:val="0"/>
          <w:marTop w:val="200"/>
          <w:marBottom w:val="0"/>
          <w:divBdr>
            <w:top w:val="none" w:sz="0" w:space="0" w:color="auto"/>
            <w:left w:val="none" w:sz="0" w:space="0" w:color="auto"/>
            <w:bottom w:val="none" w:sz="0" w:space="0" w:color="auto"/>
            <w:right w:val="none" w:sz="0" w:space="0" w:color="auto"/>
          </w:divBdr>
        </w:div>
        <w:div w:id="2054767830">
          <w:marLeft w:val="547"/>
          <w:marRight w:val="0"/>
          <w:marTop w:val="200"/>
          <w:marBottom w:val="0"/>
          <w:divBdr>
            <w:top w:val="none" w:sz="0" w:space="0" w:color="auto"/>
            <w:left w:val="none" w:sz="0" w:space="0" w:color="auto"/>
            <w:bottom w:val="none" w:sz="0" w:space="0" w:color="auto"/>
            <w:right w:val="none" w:sz="0" w:space="0" w:color="auto"/>
          </w:divBdr>
        </w:div>
        <w:div w:id="619608326">
          <w:marLeft w:val="547"/>
          <w:marRight w:val="0"/>
          <w:marTop w:val="200"/>
          <w:marBottom w:val="0"/>
          <w:divBdr>
            <w:top w:val="none" w:sz="0" w:space="0" w:color="auto"/>
            <w:left w:val="none" w:sz="0" w:space="0" w:color="auto"/>
            <w:bottom w:val="none" w:sz="0" w:space="0" w:color="auto"/>
            <w:right w:val="none" w:sz="0" w:space="0" w:color="auto"/>
          </w:divBdr>
        </w:div>
        <w:div w:id="1407654367">
          <w:marLeft w:val="547"/>
          <w:marRight w:val="0"/>
          <w:marTop w:val="200"/>
          <w:marBottom w:val="0"/>
          <w:divBdr>
            <w:top w:val="none" w:sz="0" w:space="0" w:color="auto"/>
            <w:left w:val="none" w:sz="0" w:space="0" w:color="auto"/>
            <w:bottom w:val="none" w:sz="0" w:space="0" w:color="auto"/>
            <w:right w:val="none" w:sz="0" w:space="0" w:color="auto"/>
          </w:divBdr>
        </w:div>
      </w:divsChild>
    </w:div>
    <w:div w:id="527374326">
      <w:bodyDiv w:val="1"/>
      <w:marLeft w:val="0"/>
      <w:marRight w:val="0"/>
      <w:marTop w:val="0"/>
      <w:marBottom w:val="0"/>
      <w:divBdr>
        <w:top w:val="none" w:sz="0" w:space="0" w:color="auto"/>
        <w:left w:val="none" w:sz="0" w:space="0" w:color="auto"/>
        <w:bottom w:val="none" w:sz="0" w:space="0" w:color="auto"/>
        <w:right w:val="none" w:sz="0" w:space="0" w:color="auto"/>
      </w:divBdr>
      <w:divsChild>
        <w:div w:id="186336777">
          <w:marLeft w:val="547"/>
          <w:marRight w:val="0"/>
          <w:marTop w:val="200"/>
          <w:marBottom w:val="0"/>
          <w:divBdr>
            <w:top w:val="none" w:sz="0" w:space="0" w:color="auto"/>
            <w:left w:val="none" w:sz="0" w:space="0" w:color="auto"/>
            <w:bottom w:val="none" w:sz="0" w:space="0" w:color="auto"/>
            <w:right w:val="none" w:sz="0" w:space="0" w:color="auto"/>
          </w:divBdr>
        </w:div>
        <w:div w:id="1706561054">
          <w:marLeft w:val="547"/>
          <w:marRight w:val="0"/>
          <w:marTop w:val="200"/>
          <w:marBottom w:val="0"/>
          <w:divBdr>
            <w:top w:val="none" w:sz="0" w:space="0" w:color="auto"/>
            <w:left w:val="none" w:sz="0" w:space="0" w:color="auto"/>
            <w:bottom w:val="none" w:sz="0" w:space="0" w:color="auto"/>
            <w:right w:val="none" w:sz="0" w:space="0" w:color="auto"/>
          </w:divBdr>
        </w:div>
        <w:div w:id="1914772020">
          <w:marLeft w:val="547"/>
          <w:marRight w:val="0"/>
          <w:marTop w:val="200"/>
          <w:marBottom w:val="0"/>
          <w:divBdr>
            <w:top w:val="none" w:sz="0" w:space="0" w:color="auto"/>
            <w:left w:val="none" w:sz="0" w:space="0" w:color="auto"/>
            <w:bottom w:val="none" w:sz="0" w:space="0" w:color="auto"/>
            <w:right w:val="none" w:sz="0" w:space="0" w:color="auto"/>
          </w:divBdr>
        </w:div>
        <w:div w:id="363991545">
          <w:marLeft w:val="547"/>
          <w:marRight w:val="0"/>
          <w:marTop w:val="200"/>
          <w:marBottom w:val="0"/>
          <w:divBdr>
            <w:top w:val="none" w:sz="0" w:space="0" w:color="auto"/>
            <w:left w:val="none" w:sz="0" w:space="0" w:color="auto"/>
            <w:bottom w:val="none" w:sz="0" w:space="0" w:color="auto"/>
            <w:right w:val="none" w:sz="0" w:space="0" w:color="auto"/>
          </w:divBdr>
        </w:div>
        <w:div w:id="1033268683">
          <w:marLeft w:val="547"/>
          <w:marRight w:val="0"/>
          <w:marTop w:val="200"/>
          <w:marBottom w:val="0"/>
          <w:divBdr>
            <w:top w:val="none" w:sz="0" w:space="0" w:color="auto"/>
            <w:left w:val="none" w:sz="0" w:space="0" w:color="auto"/>
            <w:bottom w:val="none" w:sz="0" w:space="0" w:color="auto"/>
            <w:right w:val="none" w:sz="0" w:space="0" w:color="auto"/>
          </w:divBdr>
        </w:div>
      </w:divsChild>
    </w:div>
    <w:div w:id="573204672">
      <w:bodyDiv w:val="1"/>
      <w:marLeft w:val="0"/>
      <w:marRight w:val="0"/>
      <w:marTop w:val="0"/>
      <w:marBottom w:val="0"/>
      <w:divBdr>
        <w:top w:val="none" w:sz="0" w:space="0" w:color="auto"/>
        <w:left w:val="none" w:sz="0" w:space="0" w:color="auto"/>
        <w:bottom w:val="none" w:sz="0" w:space="0" w:color="auto"/>
        <w:right w:val="none" w:sz="0" w:space="0" w:color="auto"/>
      </w:divBdr>
      <w:divsChild>
        <w:div w:id="585189205">
          <w:marLeft w:val="547"/>
          <w:marRight w:val="0"/>
          <w:marTop w:val="200"/>
          <w:marBottom w:val="0"/>
          <w:divBdr>
            <w:top w:val="none" w:sz="0" w:space="0" w:color="auto"/>
            <w:left w:val="none" w:sz="0" w:space="0" w:color="auto"/>
            <w:bottom w:val="none" w:sz="0" w:space="0" w:color="auto"/>
            <w:right w:val="none" w:sz="0" w:space="0" w:color="auto"/>
          </w:divBdr>
        </w:div>
        <w:div w:id="1926259254">
          <w:marLeft w:val="547"/>
          <w:marRight w:val="0"/>
          <w:marTop w:val="200"/>
          <w:marBottom w:val="0"/>
          <w:divBdr>
            <w:top w:val="none" w:sz="0" w:space="0" w:color="auto"/>
            <w:left w:val="none" w:sz="0" w:space="0" w:color="auto"/>
            <w:bottom w:val="none" w:sz="0" w:space="0" w:color="auto"/>
            <w:right w:val="none" w:sz="0" w:space="0" w:color="auto"/>
          </w:divBdr>
        </w:div>
        <w:div w:id="1865243764">
          <w:marLeft w:val="547"/>
          <w:marRight w:val="0"/>
          <w:marTop w:val="200"/>
          <w:marBottom w:val="0"/>
          <w:divBdr>
            <w:top w:val="none" w:sz="0" w:space="0" w:color="auto"/>
            <w:left w:val="none" w:sz="0" w:space="0" w:color="auto"/>
            <w:bottom w:val="none" w:sz="0" w:space="0" w:color="auto"/>
            <w:right w:val="none" w:sz="0" w:space="0" w:color="auto"/>
          </w:divBdr>
        </w:div>
        <w:div w:id="2147354274">
          <w:marLeft w:val="547"/>
          <w:marRight w:val="0"/>
          <w:marTop w:val="200"/>
          <w:marBottom w:val="0"/>
          <w:divBdr>
            <w:top w:val="none" w:sz="0" w:space="0" w:color="auto"/>
            <w:left w:val="none" w:sz="0" w:space="0" w:color="auto"/>
            <w:bottom w:val="none" w:sz="0" w:space="0" w:color="auto"/>
            <w:right w:val="none" w:sz="0" w:space="0" w:color="auto"/>
          </w:divBdr>
        </w:div>
        <w:div w:id="1100955106">
          <w:marLeft w:val="547"/>
          <w:marRight w:val="0"/>
          <w:marTop w:val="200"/>
          <w:marBottom w:val="0"/>
          <w:divBdr>
            <w:top w:val="none" w:sz="0" w:space="0" w:color="auto"/>
            <w:left w:val="none" w:sz="0" w:space="0" w:color="auto"/>
            <w:bottom w:val="none" w:sz="0" w:space="0" w:color="auto"/>
            <w:right w:val="none" w:sz="0" w:space="0" w:color="auto"/>
          </w:divBdr>
        </w:div>
      </w:divsChild>
    </w:div>
    <w:div w:id="922447716">
      <w:bodyDiv w:val="1"/>
      <w:marLeft w:val="0"/>
      <w:marRight w:val="0"/>
      <w:marTop w:val="0"/>
      <w:marBottom w:val="0"/>
      <w:divBdr>
        <w:top w:val="none" w:sz="0" w:space="0" w:color="auto"/>
        <w:left w:val="none" w:sz="0" w:space="0" w:color="auto"/>
        <w:bottom w:val="none" w:sz="0" w:space="0" w:color="auto"/>
        <w:right w:val="none" w:sz="0" w:space="0" w:color="auto"/>
      </w:divBdr>
      <w:divsChild>
        <w:div w:id="1565532556">
          <w:marLeft w:val="547"/>
          <w:marRight w:val="0"/>
          <w:marTop w:val="200"/>
          <w:marBottom w:val="0"/>
          <w:divBdr>
            <w:top w:val="none" w:sz="0" w:space="0" w:color="auto"/>
            <w:left w:val="none" w:sz="0" w:space="0" w:color="auto"/>
            <w:bottom w:val="none" w:sz="0" w:space="0" w:color="auto"/>
            <w:right w:val="none" w:sz="0" w:space="0" w:color="auto"/>
          </w:divBdr>
        </w:div>
        <w:div w:id="1668048864">
          <w:marLeft w:val="547"/>
          <w:marRight w:val="0"/>
          <w:marTop w:val="200"/>
          <w:marBottom w:val="0"/>
          <w:divBdr>
            <w:top w:val="none" w:sz="0" w:space="0" w:color="auto"/>
            <w:left w:val="none" w:sz="0" w:space="0" w:color="auto"/>
            <w:bottom w:val="none" w:sz="0" w:space="0" w:color="auto"/>
            <w:right w:val="none" w:sz="0" w:space="0" w:color="auto"/>
          </w:divBdr>
        </w:div>
        <w:div w:id="177814283">
          <w:marLeft w:val="547"/>
          <w:marRight w:val="0"/>
          <w:marTop w:val="200"/>
          <w:marBottom w:val="0"/>
          <w:divBdr>
            <w:top w:val="none" w:sz="0" w:space="0" w:color="auto"/>
            <w:left w:val="none" w:sz="0" w:space="0" w:color="auto"/>
            <w:bottom w:val="none" w:sz="0" w:space="0" w:color="auto"/>
            <w:right w:val="none" w:sz="0" w:space="0" w:color="auto"/>
          </w:divBdr>
        </w:div>
        <w:div w:id="1019047007">
          <w:marLeft w:val="547"/>
          <w:marRight w:val="0"/>
          <w:marTop w:val="200"/>
          <w:marBottom w:val="0"/>
          <w:divBdr>
            <w:top w:val="none" w:sz="0" w:space="0" w:color="auto"/>
            <w:left w:val="none" w:sz="0" w:space="0" w:color="auto"/>
            <w:bottom w:val="none" w:sz="0" w:space="0" w:color="auto"/>
            <w:right w:val="none" w:sz="0" w:space="0" w:color="auto"/>
          </w:divBdr>
        </w:div>
        <w:div w:id="754598147">
          <w:marLeft w:val="547"/>
          <w:marRight w:val="0"/>
          <w:marTop w:val="200"/>
          <w:marBottom w:val="0"/>
          <w:divBdr>
            <w:top w:val="none" w:sz="0" w:space="0" w:color="auto"/>
            <w:left w:val="none" w:sz="0" w:space="0" w:color="auto"/>
            <w:bottom w:val="none" w:sz="0" w:space="0" w:color="auto"/>
            <w:right w:val="none" w:sz="0" w:space="0" w:color="auto"/>
          </w:divBdr>
        </w:div>
        <w:div w:id="1024945338">
          <w:marLeft w:val="547"/>
          <w:marRight w:val="0"/>
          <w:marTop w:val="200"/>
          <w:marBottom w:val="0"/>
          <w:divBdr>
            <w:top w:val="none" w:sz="0" w:space="0" w:color="auto"/>
            <w:left w:val="none" w:sz="0" w:space="0" w:color="auto"/>
            <w:bottom w:val="none" w:sz="0" w:space="0" w:color="auto"/>
            <w:right w:val="none" w:sz="0" w:space="0" w:color="auto"/>
          </w:divBdr>
        </w:div>
      </w:divsChild>
    </w:div>
    <w:div w:id="1270238845">
      <w:bodyDiv w:val="1"/>
      <w:marLeft w:val="0"/>
      <w:marRight w:val="0"/>
      <w:marTop w:val="0"/>
      <w:marBottom w:val="0"/>
      <w:divBdr>
        <w:top w:val="none" w:sz="0" w:space="0" w:color="auto"/>
        <w:left w:val="none" w:sz="0" w:space="0" w:color="auto"/>
        <w:bottom w:val="none" w:sz="0" w:space="0" w:color="auto"/>
        <w:right w:val="none" w:sz="0" w:space="0" w:color="auto"/>
      </w:divBdr>
      <w:divsChild>
        <w:div w:id="401369628">
          <w:marLeft w:val="547"/>
          <w:marRight w:val="0"/>
          <w:marTop w:val="200"/>
          <w:marBottom w:val="200"/>
          <w:divBdr>
            <w:top w:val="none" w:sz="0" w:space="0" w:color="auto"/>
            <w:left w:val="none" w:sz="0" w:space="0" w:color="auto"/>
            <w:bottom w:val="none" w:sz="0" w:space="0" w:color="auto"/>
            <w:right w:val="none" w:sz="0" w:space="0" w:color="auto"/>
          </w:divBdr>
        </w:div>
      </w:divsChild>
    </w:div>
    <w:div w:id="1335912612">
      <w:bodyDiv w:val="1"/>
      <w:marLeft w:val="0"/>
      <w:marRight w:val="0"/>
      <w:marTop w:val="0"/>
      <w:marBottom w:val="0"/>
      <w:divBdr>
        <w:top w:val="none" w:sz="0" w:space="0" w:color="auto"/>
        <w:left w:val="none" w:sz="0" w:space="0" w:color="auto"/>
        <w:bottom w:val="none" w:sz="0" w:space="0" w:color="auto"/>
        <w:right w:val="none" w:sz="0" w:space="0" w:color="auto"/>
      </w:divBdr>
      <w:divsChild>
        <w:div w:id="670450903">
          <w:marLeft w:val="547"/>
          <w:marRight w:val="0"/>
          <w:marTop w:val="200"/>
          <w:marBottom w:val="0"/>
          <w:divBdr>
            <w:top w:val="none" w:sz="0" w:space="0" w:color="auto"/>
            <w:left w:val="none" w:sz="0" w:space="0" w:color="auto"/>
            <w:bottom w:val="none" w:sz="0" w:space="0" w:color="auto"/>
            <w:right w:val="none" w:sz="0" w:space="0" w:color="auto"/>
          </w:divBdr>
        </w:div>
        <w:div w:id="1666742800">
          <w:marLeft w:val="547"/>
          <w:marRight w:val="0"/>
          <w:marTop w:val="200"/>
          <w:marBottom w:val="0"/>
          <w:divBdr>
            <w:top w:val="none" w:sz="0" w:space="0" w:color="auto"/>
            <w:left w:val="none" w:sz="0" w:space="0" w:color="auto"/>
            <w:bottom w:val="none" w:sz="0" w:space="0" w:color="auto"/>
            <w:right w:val="none" w:sz="0" w:space="0" w:color="auto"/>
          </w:divBdr>
        </w:div>
        <w:div w:id="580068180">
          <w:marLeft w:val="547"/>
          <w:marRight w:val="0"/>
          <w:marTop w:val="200"/>
          <w:marBottom w:val="0"/>
          <w:divBdr>
            <w:top w:val="none" w:sz="0" w:space="0" w:color="auto"/>
            <w:left w:val="none" w:sz="0" w:space="0" w:color="auto"/>
            <w:bottom w:val="none" w:sz="0" w:space="0" w:color="auto"/>
            <w:right w:val="none" w:sz="0" w:space="0" w:color="auto"/>
          </w:divBdr>
        </w:div>
        <w:div w:id="906455013">
          <w:marLeft w:val="547"/>
          <w:marRight w:val="0"/>
          <w:marTop w:val="200"/>
          <w:marBottom w:val="0"/>
          <w:divBdr>
            <w:top w:val="none" w:sz="0" w:space="0" w:color="auto"/>
            <w:left w:val="none" w:sz="0" w:space="0" w:color="auto"/>
            <w:bottom w:val="none" w:sz="0" w:space="0" w:color="auto"/>
            <w:right w:val="none" w:sz="0" w:space="0" w:color="auto"/>
          </w:divBdr>
        </w:div>
        <w:div w:id="941031596">
          <w:marLeft w:val="547"/>
          <w:marRight w:val="0"/>
          <w:marTop w:val="200"/>
          <w:marBottom w:val="0"/>
          <w:divBdr>
            <w:top w:val="none" w:sz="0" w:space="0" w:color="auto"/>
            <w:left w:val="none" w:sz="0" w:space="0" w:color="auto"/>
            <w:bottom w:val="none" w:sz="0" w:space="0" w:color="auto"/>
            <w:right w:val="none" w:sz="0" w:space="0" w:color="auto"/>
          </w:divBdr>
        </w:div>
      </w:divsChild>
    </w:div>
    <w:div w:id="1511336017">
      <w:bodyDiv w:val="1"/>
      <w:marLeft w:val="0"/>
      <w:marRight w:val="0"/>
      <w:marTop w:val="0"/>
      <w:marBottom w:val="0"/>
      <w:divBdr>
        <w:top w:val="none" w:sz="0" w:space="0" w:color="auto"/>
        <w:left w:val="none" w:sz="0" w:space="0" w:color="auto"/>
        <w:bottom w:val="none" w:sz="0" w:space="0" w:color="auto"/>
        <w:right w:val="none" w:sz="0" w:space="0" w:color="auto"/>
      </w:divBdr>
      <w:divsChild>
        <w:div w:id="1713117109">
          <w:marLeft w:val="547"/>
          <w:marRight w:val="0"/>
          <w:marTop w:val="200"/>
          <w:marBottom w:val="0"/>
          <w:divBdr>
            <w:top w:val="none" w:sz="0" w:space="0" w:color="auto"/>
            <w:left w:val="none" w:sz="0" w:space="0" w:color="auto"/>
            <w:bottom w:val="none" w:sz="0" w:space="0" w:color="auto"/>
            <w:right w:val="none" w:sz="0" w:space="0" w:color="auto"/>
          </w:divBdr>
        </w:div>
        <w:div w:id="2026052389">
          <w:marLeft w:val="547"/>
          <w:marRight w:val="0"/>
          <w:marTop w:val="200"/>
          <w:marBottom w:val="0"/>
          <w:divBdr>
            <w:top w:val="none" w:sz="0" w:space="0" w:color="auto"/>
            <w:left w:val="none" w:sz="0" w:space="0" w:color="auto"/>
            <w:bottom w:val="none" w:sz="0" w:space="0" w:color="auto"/>
            <w:right w:val="none" w:sz="0" w:space="0" w:color="auto"/>
          </w:divBdr>
        </w:div>
        <w:div w:id="1683579905">
          <w:marLeft w:val="547"/>
          <w:marRight w:val="0"/>
          <w:marTop w:val="200"/>
          <w:marBottom w:val="0"/>
          <w:divBdr>
            <w:top w:val="none" w:sz="0" w:space="0" w:color="auto"/>
            <w:left w:val="none" w:sz="0" w:space="0" w:color="auto"/>
            <w:bottom w:val="none" w:sz="0" w:space="0" w:color="auto"/>
            <w:right w:val="none" w:sz="0" w:space="0" w:color="auto"/>
          </w:divBdr>
        </w:div>
        <w:div w:id="903175785">
          <w:marLeft w:val="547"/>
          <w:marRight w:val="0"/>
          <w:marTop w:val="200"/>
          <w:marBottom w:val="0"/>
          <w:divBdr>
            <w:top w:val="none" w:sz="0" w:space="0" w:color="auto"/>
            <w:left w:val="none" w:sz="0" w:space="0" w:color="auto"/>
            <w:bottom w:val="none" w:sz="0" w:space="0" w:color="auto"/>
            <w:right w:val="none" w:sz="0" w:space="0" w:color="auto"/>
          </w:divBdr>
        </w:div>
        <w:div w:id="2086759300">
          <w:marLeft w:val="547"/>
          <w:marRight w:val="0"/>
          <w:marTop w:val="200"/>
          <w:marBottom w:val="0"/>
          <w:divBdr>
            <w:top w:val="none" w:sz="0" w:space="0" w:color="auto"/>
            <w:left w:val="none" w:sz="0" w:space="0" w:color="auto"/>
            <w:bottom w:val="none" w:sz="0" w:space="0" w:color="auto"/>
            <w:right w:val="none" w:sz="0" w:space="0" w:color="auto"/>
          </w:divBdr>
        </w:div>
        <w:div w:id="648246025">
          <w:marLeft w:val="547"/>
          <w:marRight w:val="0"/>
          <w:marTop w:val="20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3178</TotalTime>
  <Pages>7</Pages>
  <Words>1398</Words>
  <Characters>7693</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68</cp:revision>
  <dcterms:created xsi:type="dcterms:W3CDTF">2025-08-14T08:11:00Z</dcterms:created>
  <dcterms:modified xsi:type="dcterms:W3CDTF">2025-08-26T10:14:00Z</dcterms:modified>
</cp:coreProperties>
</file>