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B31" w:rsidRPr="006E56FD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6E56FD">
        <w:rPr>
          <w:rFonts w:asciiTheme="majorBidi" w:hAnsiTheme="majorBidi" w:cstheme="majorBidi"/>
          <w:b/>
          <w:bCs/>
        </w:rPr>
        <w:t>QCM  de Résidanat</w:t>
      </w:r>
    </w:p>
    <w:p w:rsidR="00607B31" w:rsidRPr="006E56FD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6E56FD">
        <w:rPr>
          <w:rFonts w:asciiTheme="majorBidi" w:hAnsiTheme="majorBidi" w:cstheme="majorBidi"/>
          <w:b/>
          <w:bCs/>
        </w:rPr>
        <w:t>Sujet 44</w:t>
      </w:r>
    </w:p>
    <w:p w:rsidR="00607B31" w:rsidRPr="006E56FD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6E56FD">
        <w:rPr>
          <w:rFonts w:asciiTheme="majorBidi" w:hAnsiTheme="majorBidi" w:cstheme="majorBidi"/>
          <w:b/>
          <w:bCs/>
        </w:rPr>
        <w:t>Infections sexuellement transmissibles</w:t>
      </w:r>
    </w:p>
    <w:p w:rsidR="00607B31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Dr Maha ABID</w:t>
      </w:r>
    </w:p>
    <w:p w:rsidR="00607B31" w:rsidRDefault="0070014C" w:rsidP="00A94F3A">
      <w:pP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QCM</w:t>
      </w:r>
    </w:p>
    <w:p w:rsidR="00F27473" w:rsidRDefault="00F27473" w:rsidP="00F27473">
      <w:r>
        <w:t xml:space="preserve">1- Les virus responsables des infections sexuellement transmissibles sont </w:t>
      </w:r>
    </w:p>
    <w:p w:rsidR="00CA50CC" w:rsidRPr="00A94F3A" w:rsidRDefault="00B00F22" w:rsidP="00CA50CC">
      <w:pPr>
        <w:pStyle w:val="Paragraphedeliste"/>
        <w:numPr>
          <w:ilvl w:val="0"/>
          <w:numId w:val="1"/>
        </w:numPr>
        <w:rPr>
          <w:lang w:val="en-US"/>
        </w:rPr>
      </w:pPr>
      <w:r>
        <w:t>Virus de l’h</w:t>
      </w:r>
      <w:r w:rsidR="00CA50CC">
        <w:t>épatite E</w:t>
      </w:r>
      <w:r>
        <w:t xml:space="preserve"> (VHE)</w:t>
      </w:r>
    </w:p>
    <w:p w:rsidR="00F27473" w:rsidRPr="00A94F3A" w:rsidRDefault="00B00F22" w:rsidP="00A94F3A">
      <w:pPr>
        <w:pStyle w:val="Paragraphedeliste"/>
        <w:numPr>
          <w:ilvl w:val="0"/>
          <w:numId w:val="1"/>
        </w:numPr>
      </w:pPr>
      <w:r>
        <w:t>Vi</w:t>
      </w:r>
      <w:r w:rsidR="00A94F3A">
        <w:t>rus</w:t>
      </w:r>
      <w:r>
        <w:t xml:space="preserve"> de Varicelle et Zona (VZV)</w:t>
      </w:r>
    </w:p>
    <w:p w:rsidR="00F27473" w:rsidRDefault="00A94F3A" w:rsidP="00A94F3A">
      <w:pPr>
        <w:pStyle w:val="Paragraphedeliste"/>
        <w:numPr>
          <w:ilvl w:val="0"/>
          <w:numId w:val="1"/>
        </w:numPr>
      </w:pPr>
      <w:r w:rsidRPr="00A94F3A">
        <w:t>VIH</w:t>
      </w:r>
    </w:p>
    <w:p w:rsidR="00F27473" w:rsidRPr="00A94F3A" w:rsidRDefault="00B00F22" w:rsidP="00A94F3A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Adéno</w:t>
      </w:r>
      <w:r w:rsidR="00A94F3A" w:rsidRPr="00A94F3A">
        <w:rPr>
          <w:lang w:val="en-US"/>
        </w:rPr>
        <w:t>virus</w:t>
      </w:r>
      <w:proofErr w:type="spellEnd"/>
    </w:p>
    <w:p w:rsidR="00F27473" w:rsidRPr="00A94F3A" w:rsidRDefault="00A94F3A" w:rsidP="00A94F3A">
      <w:pPr>
        <w:pStyle w:val="Paragraphedeliste"/>
        <w:numPr>
          <w:ilvl w:val="0"/>
          <w:numId w:val="1"/>
        </w:numPr>
        <w:rPr>
          <w:lang w:val="en-US"/>
        </w:rPr>
      </w:pPr>
      <w:r w:rsidRPr="00CA50CC">
        <w:rPr>
          <w:i/>
          <w:lang w:val="en-US"/>
        </w:rPr>
        <w:t xml:space="preserve">Human </w:t>
      </w:r>
      <w:proofErr w:type="spellStart"/>
      <w:r w:rsidRPr="00CA50CC">
        <w:rPr>
          <w:i/>
          <w:lang w:val="en-US"/>
        </w:rPr>
        <w:t>papilloma</w:t>
      </w:r>
      <w:proofErr w:type="spellEnd"/>
      <w:r w:rsidRPr="00CA50CC">
        <w:rPr>
          <w:i/>
          <w:lang w:val="en-US"/>
        </w:rPr>
        <w:t xml:space="preserve"> virus</w:t>
      </w:r>
      <w:r w:rsidRPr="00A94F3A">
        <w:rPr>
          <w:lang w:val="en-US"/>
        </w:rPr>
        <w:t xml:space="preserve"> (HPV)</w:t>
      </w:r>
    </w:p>
    <w:p w:rsidR="00F27473" w:rsidRDefault="00F27473" w:rsidP="00F27473">
      <w:r>
        <w:t>2- Les agents suivants sont responsables des infections sexuellement transmissibles :</w:t>
      </w:r>
    </w:p>
    <w:p w:rsidR="00F27473" w:rsidRPr="00CA50CC" w:rsidRDefault="00A94F3A" w:rsidP="008E73F3">
      <w:pPr>
        <w:pStyle w:val="Paragraphedeliste"/>
        <w:numPr>
          <w:ilvl w:val="0"/>
          <w:numId w:val="2"/>
        </w:numPr>
        <w:rPr>
          <w:i/>
        </w:rPr>
      </w:pPr>
      <w:proofErr w:type="spellStart"/>
      <w:r w:rsidRPr="00CA50CC">
        <w:rPr>
          <w:i/>
        </w:rPr>
        <w:t>Treponema</w:t>
      </w:r>
      <w:proofErr w:type="spellEnd"/>
      <w:r w:rsidRPr="00CA50CC">
        <w:rPr>
          <w:i/>
        </w:rPr>
        <w:t xml:space="preserve"> pallidum </w:t>
      </w:r>
    </w:p>
    <w:p w:rsidR="00CA50CC" w:rsidRPr="00CA50CC" w:rsidRDefault="00CA50CC" w:rsidP="00CA50CC">
      <w:pPr>
        <w:pStyle w:val="Paragraphedeliste"/>
        <w:numPr>
          <w:ilvl w:val="0"/>
          <w:numId w:val="2"/>
        </w:numPr>
        <w:rPr>
          <w:i/>
        </w:rPr>
      </w:pPr>
      <w:r w:rsidRPr="00CA50CC">
        <w:rPr>
          <w:i/>
        </w:rPr>
        <w:t xml:space="preserve">Trichomonas </w:t>
      </w:r>
      <w:proofErr w:type="spellStart"/>
      <w:r w:rsidRPr="00CA50CC">
        <w:rPr>
          <w:i/>
        </w:rPr>
        <w:t>vaginalis</w:t>
      </w:r>
      <w:proofErr w:type="spellEnd"/>
    </w:p>
    <w:p w:rsidR="00F27473" w:rsidRPr="00CA50CC" w:rsidRDefault="00B00F22" w:rsidP="008E73F3">
      <w:pPr>
        <w:pStyle w:val="Paragraphedeliste"/>
        <w:numPr>
          <w:ilvl w:val="0"/>
          <w:numId w:val="2"/>
        </w:numPr>
        <w:rPr>
          <w:i/>
        </w:rPr>
      </w:pPr>
      <w:r>
        <w:rPr>
          <w:i/>
        </w:rPr>
        <w:t xml:space="preserve">Herpes simplex </w:t>
      </w:r>
      <w:r w:rsidR="00F27473" w:rsidRPr="00CA50CC">
        <w:rPr>
          <w:i/>
        </w:rPr>
        <w:t>virus</w:t>
      </w:r>
    </w:p>
    <w:p w:rsidR="00F27473" w:rsidRPr="00CA50CC" w:rsidRDefault="00A94F3A" w:rsidP="008E73F3">
      <w:pPr>
        <w:pStyle w:val="Paragraphedeliste"/>
        <w:numPr>
          <w:ilvl w:val="0"/>
          <w:numId w:val="2"/>
        </w:numPr>
        <w:rPr>
          <w:i/>
        </w:rPr>
      </w:pPr>
      <w:proofErr w:type="spellStart"/>
      <w:r w:rsidRPr="00CA50CC">
        <w:rPr>
          <w:i/>
        </w:rPr>
        <w:t>Neisseria</w:t>
      </w:r>
      <w:proofErr w:type="spellEnd"/>
      <w:r w:rsidR="00CA50CC" w:rsidRPr="00CA50CC">
        <w:rPr>
          <w:i/>
        </w:rPr>
        <w:t xml:space="preserve"> </w:t>
      </w:r>
      <w:proofErr w:type="spellStart"/>
      <w:r w:rsidRPr="00CA50CC">
        <w:rPr>
          <w:i/>
        </w:rPr>
        <w:t>meningitidis</w:t>
      </w:r>
      <w:proofErr w:type="spellEnd"/>
    </w:p>
    <w:p w:rsidR="00F27473" w:rsidRPr="00CA50CC" w:rsidRDefault="00B00F22" w:rsidP="008E73F3">
      <w:pPr>
        <w:pStyle w:val="Paragraphedeliste"/>
        <w:numPr>
          <w:ilvl w:val="0"/>
          <w:numId w:val="2"/>
        </w:numPr>
        <w:rPr>
          <w:i/>
        </w:rPr>
      </w:pPr>
      <w:r>
        <w:rPr>
          <w:i/>
        </w:rPr>
        <w:t xml:space="preserve">Chlamydia </w:t>
      </w:r>
      <w:proofErr w:type="spellStart"/>
      <w:r>
        <w:rPr>
          <w:i/>
        </w:rPr>
        <w:t>psittacii</w:t>
      </w:r>
      <w:proofErr w:type="spellEnd"/>
    </w:p>
    <w:p w:rsidR="00F27473" w:rsidRDefault="00F27473" w:rsidP="00F27473">
      <w:r>
        <w:t>3- Les principales infections sexuellement transmissibles en Tunisie sont</w:t>
      </w:r>
    </w:p>
    <w:p w:rsidR="00B00F22" w:rsidRDefault="00B00F22" w:rsidP="00B00F22">
      <w:pPr>
        <w:pStyle w:val="Paragraphedeliste"/>
        <w:numPr>
          <w:ilvl w:val="0"/>
          <w:numId w:val="3"/>
        </w:numPr>
      </w:pPr>
      <w:r>
        <w:t>Maladie de Nicolas  Favre</w:t>
      </w:r>
    </w:p>
    <w:p w:rsidR="00CA50CC" w:rsidRDefault="00CA50CC" w:rsidP="00CA50CC">
      <w:pPr>
        <w:pStyle w:val="Paragraphedeliste"/>
        <w:numPr>
          <w:ilvl w:val="0"/>
          <w:numId w:val="3"/>
        </w:numPr>
      </w:pPr>
      <w:r>
        <w:t xml:space="preserve">Chancre mou </w:t>
      </w:r>
    </w:p>
    <w:p w:rsidR="00F27473" w:rsidRDefault="00A94F3A" w:rsidP="008E73F3">
      <w:pPr>
        <w:pStyle w:val="Paragraphedeliste"/>
        <w:numPr>
          <w:ilvl w:val="0"/>
          <w:numId w:val="3"/>
        </w:numPr>
      </w:pPr>
      <w:proofErr w:type="spellStart"/>
      <w:r>
        <w:t>Trichomonose</w:t>
      </w:r>
      <w:proofErr w:type="spellEnd"/>
    </w:p>
    <w:p w:rsidR="00F27473" w:rsidRDefault="00B00F22" w:rsidP="008E73F3">
      <w:pPr>
        <w:pStyle w:val="Paragraphedeliste"/>
        <w:numPr>
          <w:ilvl w:val="0"/>
          <w:numId w:val="3"/>
        </w:numPr>
      </w:pPr>
      <w:r>
        <w:t xml:space="preserve">Gale </w:t>
      </w:r>
    </w:p>
    <w:p w:rsidR="00F27473" w:rsidRDefault="00A94F3A" w:rsidP="008E73F3">
      <w:pPr>
        <w:pStyle w:val="Paragraphedeliste"/>
        <w:numPr>
          <w:ilvl w:val="0"/>
          <w:numId w:val="3"/>
        </w:numPr>
      </w:pPr>
      <w:r>
        <w:t>Gonococcie</w:t>
      </w:r>
    </w:p>
    <w:p w:rsidR="00F27473" w:rsidRDefault="00F27473" w:rsidP="00F27473">
      <w:r>
        <w:lastRenderedPageBreak/>
        <w:t xml:space="preserve">4- Les infections sexuellement transmissibles sont </w:t>
      </w:r>
    </w:p>
    <w:p w:rsidR="00B00F22" w:rsidRDefault="00B00F22" w:rsidP="00B00F22">
      <w:pPr>
        <w:pStyle w:val="Paragraphedeliste"/>
        <w:numPr>
          <w:ilvl w:val="0"/>
          <w:numId w:val="4"/>
        </w:numPr>
      </w:pPr>
      <w:r>
        <w:t>De transmission exclusivement sexuelle</w:t>
      </w:r>
    </w:p>
    <w:p w:rsidR="00CA50CC" w:rsidRDefault="00B00F22" w:rsidP="00CA50CC">
      <w:pPr>
        <w:pStyle w:val="Paragraphedeliste"/>
        <w:numPr>
          <w:ilvl w:val="0"/>
          <w:numId w:val="4"/>
        </w:numPr>
      </w:pPr>
      <w:r>
        <w:t>D’origine virale</w:t>
      </w:r>
    </w:p>
    <w:p w:rsidR="00F27473" w:rsidRDefault="00D21CED" w:rsidP="008E73F3">
      <w:pPr>
        <w:pStyle w:val="Paragraphedeliste"/>
        <w:numPr>
          <w:ilvl w:val="0"/>
          <w:numId w:val="4"/>
        </w:numPr>
      </w:pPr>
      <w:r>
        <w:t xml:space="preserve">Des infections </w:t>
      </w:r>
      <w:r w:rsidR="00F27473">
        <w:t xml:space="preserve">symptomatiques dans la majorité des cas </w:t>
      </w:r>
    </w:p>
    <w:p w:rsidR="00CA50CC" w:rsidRDefault="00CA50CC" w:rsidP="00CA50CC">
      <w:pPr>
        <w:pStyle w:val="Paragraphedeliste"/>
        <w:numPr>
          <w:ilvl w:val="0"/>
          <w:numId w:val="4"/>
        </w:numPr>
      </w:pPr>
      <w:r>
        <w:t xml:space="preserve">Des infections à manifestations seulement génitales </w:t>
      </w:r>
    </w:p>
    <w:p w:rsidR="00F27473" w:rsidRDefault="00D21CED" w:rsidP="008E73F3">
      <w:pPr>
        <w:pStyle w:val="Paragraphedeliste"/>
        <w:numPr>
          <w:ilvl w:val="0"/>
          <w:numId w:val="4"/>
        </w:numPr>
      </w:pPr>
      <w:r>
        <w:t>Des infections dont la prévalence est en augmentation</w:t>
      </w:r>
    </w:p>
    <w:p w:rsidR="00F27473" w:rsidRDefault="00F27473" w:rsidP="00D21CED">
      <w:r>
        <w:t xml:space="preserve">5- Les agents </w:t>
      </w:r>
      <w:r w:rsidR="005378F6">
        <w:t xml:space="preserve">responsables des IST qui peuvent se transmettre au cours de la grossesse </w:t>
      </w:r>
      <w:r>
        <w:t xml:space="preserve"> sont</w:t>
      </w:r>
      <w:r w:rsidR="00D21CED">
        <w:t> :</w:t>
      </w:r>
    </w:p>
    <w:p w:rsidR="00B00F22" w:rsidRPr="00D21CED" w:rsidRDefault="00B00F22" w:rsidP="00B00F22">
      <w:pPr>
        <w:pStyle w:val="Paragraphedeliste"/>
        <w:numPr>
          <w:ilvl w:val="0"/>
          <w:numId w:val="5"/>
        </w:numPr>
        <w:rPr>
          <w:lang w:val="en-US"/>
        </w:rPr>
      </w:pPr>
      <w:r w:rsidRPr="00D21CED">
        <w:rPr>
          <w:lang w:val="en-US"/>
        </w:rPr>
        <w:t>VIH</w:t>
      </w:r>
    </w:p>
    <w:p w:rsidR="00CA50CC" w:rsidRPr="00D21CED" w:rsidRDefault="00CA50CC" w:rsidP="00CA50CC">
      <w:pPr>
        <w:pStyle w:val="Paragraphedeliste"/>
        <w:numPr>
          <w:ilvl w:val="0"/>
          <w:numId w:val="5"/>
        </w:numPr>
        <w:rPr>
          <w:lang w:val="en-US"/>
        </w:rPr>
      </w:pPr>
      <w:r w:rsidRPr="00D21CED">
        <w:rPr>
          <w:lang w:val="en-US"/>
        </w:rPr>
        <w:t>VHB</w:t>
      </w:r>
    </w:p>
    <w:p w:rsidR="00D21CED" w:rsidRPr="00D21CED" w:rsidRDefault="00D21CED" w:rsidP="008E73F3">
      <w:pPr>
        <w:pStyle w:val="Paragraphedeliste"/>
        <w:numPr>
          <w:ilvl w:val="0"/>
          <w:numId w:val="5"/>
        </w:numPr>
        <w:rPr>
          <w:i/>
          <w:iCs/>
          <w:lang w:val="en-US"/>
        </w:rPr>
      </w:pPr>
      <w:proofErr w:type="spellStart"/>
      <w:r w:rsidRPr="00D21CED">
        <w:rPr>
          <w:i/>
          <w:iCs/>
          <w:lang w:val="en-US"/>
        </w:rPr>
        <w:t>Trichomonas</w:t>
      </w:r>
      <w:proofErr w:type="spellEnd"/>
      <w:r w:rsidR="00CA50CC">
        <w:rPr>
          <w:i/>
          <w:iCs/>
          <w:lang w:val="en-US"/>
        </w:rPr>
        <w:t xml:space="preserve"> </w:t>
      </w:r>
      <w:proofErr w:type="spellStart"/>
      <w:r w:rsidRPr="00D21CED">
        <w:rPr>
          <w:i/>
          <w:iCs/>
          <w:lang w:val="en-US"/>
        </w:rPr>
        <w:t>vaginalis</w:t>
      </w:r>
      <w:proofErr w:type="spellEnd"/>
    </w:p>
    <w:p w:rsidR="00B00F22" w:rsidRPr="00D21CED" w:rsidRDefault="00B00F22" w:rsidP="00B00F22">
      <w:pPr>
        <w:pStyle w:val="Paragraphedeliste"/>
        <w:numPr>
          <w:ilvl w:val="0"/>
          <w:numId w:val="5"/>
        </w:numPr>
        <w:rPr>
          <w:i/>
          <w:iCs/>
          <w:lang w:val="en-US"/>
        </w:rPr>
      </w:pPr>
      <w:proofErr w:type="spellStart"/>
      <w:r w:rsidRPr="00D21CED">
        <w:rPr>
          <w:i/>
          <w:iCs/>
          <w:lang w:val="en-US"/>
        </w:rPr>
        <w:t>Treponema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Pr="00D21CED">
        <w:rPr>
          <w:i/>
          <w:iCs/>
          <w:lang w:val="en-US"/>
        </w:rPr>
        <w:t>pallidum</w:t>
      </w:r>
      <w:proofErr w:type="spellEnd"/>
    </w:p>
    <w:p w:rsidR="00F27473" w:rsidRPr="008E1F0C" w:rsidRDefault="00B00F22" w:rsidP="008E73F3">
      <w:pPr>
        <w:pStyle w:val="Paragraphedeliste"/>
        <w:numPr>
          <w:ilvl w:val="0"/>
          <w:numId w:val="5"/>
        </w:numPr>
        <w:rPr>
          <w:lang w:val="en-US"/>
        </w:rPr>
      </w:pPr>
      <w:proofErr w:type="spellStart"/>
      <w:r w:rsidRPr="00D21CED">
        <w:rPr>
          <w:i/>
          <w:iCs/>
          <w:lang w:val="en-US"/>
        </w:rPr>
        <w:t>Neisseria</w:t>
      </w:r>
      <w:proofErr w:type="spellEnd"/>
      <w:r w:rsidR="00863A41">
        <w:rPr>
          <w:i/>
          <w:iCs/>
          <w:lang w:val="en-US"/>
        </w:rPr>
        <w:t xml:space="preserve"> </w:t>
      </w:r>
      <w:proofErr w:type="spellStart"/>
      <w:r w:rsidR="00863A41" w:rsidRPr="005D1ED4">
        <w:rPr>
          <w:rFonts w:ascii="Times New Roman" w:eastAsia="Times New Roman" w:hAnsi="Times New Roman" w:cs="Times New Roman"/>
          <w:i/>
        </w:rPr>
        <w:t>gonorrhoeae</w:t>
      </w:r>
      <w:proofErr w:type="spellEnd"/>
    </w:p>
    <w:p w:rsidR="008E1F0C" w:rsidRPr="008E1F0C" w:rsidRDefault="008E1F0C" w:rsidP="008E1F0C">
      <w:pPr>
        <w:rPr>
          <w:lang w:val="en-US"/>
        </w:rPr>
      </w:pPr>
    </w:p>
    <w:p w:rsidR="00F27473" w:rsidRDefault="00F27473" w:rsidP="00F27473">
      <w:r>
        <w:t>6- Les agents des IST transmis par voie sanguine sont :</w:t>
      </w:r>
    </w:p>
    <w:p w:rsidR="00B00F22" w:rsidRDefault="00B00F22" w:rsidP="00B00F22">
      <w:pPr>
        <w:pStyle w:val="Paragraphedeliste"/>
        <w:numPr>
          <w:ilvl w:val="0"/>
          <w:numId w:val="6"/>
        </w:numPr>
      </w:pPr>
      <w:r w:rsidRPr="00D21CED">
        <w:rPr>
          <w:i/>
          <w:iCs/>
        </w:rPr>
        <w:t xml:space="preserve">Chlamydia </w:t>
      </w:r>
      <w:proofErr w:type="spellStart"/>
      <w:r w:rsidRPr="00D21CED">
        <w:rPr>
          <w:i/>
          <w:iCs/>
        </w:rPr>
        <w:t>trachomatis</w:t>
      </w:r>
      <w:proofErr w:type="spellEnd"/>
    </w:p>
    <w:p w:rsidR="00B00F22" w:rsidRPr="003701E4" w:rsidRDefault="00B00F22" w:rsidP="00B00F22">
      <w:pPr>
        <w:pStyle w:val="Paragraphedeliste"/>
        <w:numPr>
          <w:ilvl w:val="0"/>
          <w:numId w:val="6"/>
        </w:numPr>
        <w:rPr>
          <w:i/>
        </w:rPr>
      </w:pPr>
      <w:r w:rsidRPr="003701E4">
        <w:rPr>
          <w:i/>
        </w:rPr>
        <w:t xml:space="preserve">Trichomonas </w:t>
      </w:r>
      <w:proofErr w:type="spellStart"/>
      <w:r w:rsidRPr="003701E4">
        <w:rPr>
          <w:i/>
        </w:rPr>
        <w:t>vaginalis</w:t>
      </w:r>
      <w:proofErr w:type="spellEnd"/>
      <w:r w:rsidRPr="003701E4">
        <w:rPr>
          <w:i/>
        </w:rPr>
        <w:t xml:space="preserve"> </w:t>
      </w:r>
    </w:p>
    <w:p w:rsidR="00F27473" w:rsidRDefault="00D21CED" w:rsidP="008E73F3">
      <w:pPr>
        <w:pStyle w:val="Paragraphedeliste"/>
        <w:numPr>
          <w:ilvl w:val="0"/>
          <w:numId w:val="6"/>
        </w:numPr>
      </w:pPr>
      <w:r>
        <w:t xml:space="preserve">HPV </w:t>
      </w:r>
    </w:p>
    <w:p w:rsidR="00F27473" w:rsidRDefault="00F27473" w:rsidP="008E73F3">
      <w:pPr>
        <w:pStyle w:val="Paragraphedeliste"/>
        <w:numPr>
          <w:ilvl w:val="0"/>
          <w:numId w:val="6"/>
        </w:numPr>
      </w:pPr>
      <w:r>
        <w:t>HSV</w:t>
      </w:r>
    </w:p>
    <w:p w:rsidR="00F27473" w:rsidRDefault="00D21CED" w:rsidP="008E73F3">
      <w:pPr>
        <w:pStyle w:val="Paragraphedeliste"/>
        <w:numPr>
          <w:ilvl w:val="0"/>
          <w:numId w:val="6"/>
        </w:numPr>
      </w:pPr>
      <w:r>
        <w:t>VIH</w:t>
      </w:r>
    </w:p>
    <w:p w:rsidR="00F27473" w:rsidRDefault="00D21CED" w:rsidP="00F27473">
      <w:r>
        <w:t>7</w:t>
      </w:r>
      <w:r w:rsidR="00F27473">
        <w:t>- Les facteurs de risque des infections sexuellement transmissibles</w:t>
      </w:r>
    </w:p>
    <w:p w:rsidR="00D21CED" w:rsidRDefault="00D21CED" w:rsidP="008E73F3">
      <w:pPr>
        <w:pStyle w:val="Paragraphedeliste"/>
        <w:numPr>
          <w:ilvl w:val="0"/>
          <w:numId w:val="7"/>
        </w:numPr>
      </w:pPr>
      <w:r>
        <w:t>Présence de partenaires multiples</w:t>
      </w:r>
    </w:p>
    <w:p w:rsidR="00F27473" w:rsidRDefault="005378F6" w:rsidP="008E73F3">
      <w:pPr>
        <w:pStyle w:val="Paragraphedeliste"/>
        <w:numPr>
          <w:ilvl w:val="0"/>
          <w:numId w:val="7"/>
        </w:numPr>
      </w:pPr>
      <w:r>
        <w:t xml:space="preserve">Homosexualité </w:t>
      </w:r>
    </w:p>
    <w:p w:rsidR="00D21CED" w:rsidRDefault="003701E4" w:rsidP="008E73F3">
      <w:pPr>
        <w:pStyle w:val="Paragraphedeliste"/>
        <w:numPr>
          <w:ilvl w:val="0"/>
          <w:numId w:val="7"/>
        </w:numPr>
      </w:pPr>
      <w:r>
        <w:t>Le sexe masculin</w:t>
      </w:r>
    </w:p>
    <w:p w:rsidR="00D21CED" w:rsidRDefault="00D21CED" w:rsidP="008E73F3">
      <w:pPr>
        <w:pStyle w:val="Paragraphedeliste"/>
        <w:numPr>
          <w:ilvl w:val="0"/>
          <w:numId w:val="7"/>
        </w:numPr>
      </w:pPr>
      <w:r>
        <w:lastRenderedPageBreak/>
        <w:t>Les trois premières décennies de la vie sexuelle</w:t>
      </w:r>
    </w:p>
    <w:p w:rsidR="00F27473" w:rsidRDefault="003701E4" w:rsidP="008E73F3">
      <w:pPr>
        <w:pStyle w:val="Paragraphedeliste"/>
        <w:numPr>
          <w:ilvl w:val="0"/>
          <w:numId w:val="7"/>
        </w:numPr>
      </w:pPr>
      <w:r>
        <w:t>Niveau socio-économique élevé</w:t>
      </w:r>
    </w:p>
    <w:p w:rsidR="00F27473" w:rsidRDefault="00AB28FF" w:rsidP="00F27473">
      <w:r>
        <w:t>8-</w:t>
      </w:r>
      <w:r w:rsidR="00BD17FE">
        <w:t xml:space="preserve"> Les </w:t>
      </w:r>
      <w:r w:rsidR="00F27473">
        <w:t>manifestations extra-génitales</w:t>
      </w:r>
      <w:r w:rsidR="00BD17FE">
        <w:t xml:space="preserve"> des IST peuvent se voir au cours de</w:t>
      </w:r>
      <w:r w:rsidR="00F27473">
        <w:t xml:space="preserve"> :</w:t>
      </w:r>
    </w:p>
    <w:p w:rsidR="00F27473" w:rsidRDefault="00BD17FE" w:rsidP="008E73F3">
      <w:pPr>
        <w:pStyle w:val="Paragraphedeliste"/>
        <w:numPr>
          <w:ilvl w:val="0"/>
          <w:numId w:val="8"/>
        </w:numPr>
      </w:pPr>
      <w:r>
        <w:t xml:space="preserve">Syphilis </w:t>
      </w:r>
    </w:p>
    <w:p w:rsidR="00F27473" w:rsidRDefault="00BD17FE" w:rsidP="008E73F3">
      <w:pPr>
        <w:pStyle w:val="Paragraphedeliste"/>
        <w:numPr>
          <w:ilvl w:val="0"/>
          <w:numId w:val="8"/>
        </w:numPr>
      </w:pPr>
      <w:proofErr w:type="spellStart"/>
      <w:r>
        <w:t>Trichomonose</w:t>
      </w:r>
      <w:proofErr w:type="spellEnd"/>
    </w:p>
    <w:p w:rsidR="00F27473" w:rsidRDefault="00F27473" w:rsidP="008E73F3">
      <w:pPr>
        <w:pStyle w:val="Paragraphedeliste"/>
        <w:numPr>
          <w:ilvl w:val="0"/>
          <w:numId w:val="8"/>
        </w:numPr>
      </w:pPr>
      <w:r>
        <w:t>VIH</w:t>
      </w:r>
    </w:p>
    <w:p w:rsidR="00863A41" w:rsidRDefault="00F27473" w:rsidP="00863A41">
      <w:pPr>
        <w:pStyle w:val="Paragraphedeliste"/>
        <w:numPr>
          <w:ilvl w:val="0"/>
          <w:numId w:val="8"/>
        </w:numPr>
      </w:pPr>
      <w:r>
        <w:t>VHB</w:t>
      </w:r>
      <w:r w:rsidR="00863A41" w:rsidRPr="00863A41">
        <w:t xml:space="preserve"> </w:t>
      </w:r>
    </w:p>
    <w:p w:rsidR="00863A41" w:rsidRDefault="00863A41" w:rsidP="00863A41">
      <w:pPr>
        <w:pStyle w:val="Paragraphedeliste"/>
        <w:numPr>
          <w:ilvl w:val="0"/>
          <w:numId w:val="8"/>
        </w:numPr>
      </w:pPr>
      <w:r>
        <w:t>Gale</w:t>
      </w:r>
    </w:p>
    <w:p w:rsidR="00F27473" w:rsidRDefault="00F27473" w:rsidP="00863A41">
      <w:pPr>
        <w:pStyle w:val="Paragraphedeliste"/>
      </w:pPr>
    </w:p>
    <w:p w:rsidR="00F27473" w:rsidRDefault="00AB28FF" w:rsidP="00F27473">
      <w:r>
        <w:t>9</w:t>
      </w:r>
      <w:r w:rsidR="00F27473">
        <w:t>- Les agents des IST responsables d’ulcération génitale sont</w:t>
      </w:r>
    </w:p>
    <w:p w:rsidR="003701E4" w:rsidRPr="003701E4" w:rsidRDefault="003701E4" w:rsidP="003701E4">
      <w:pPr>
        <w:pStyle w:val="Paragraphedeliste"/>
        <w:numPr>
          <w:ilvl w:val="0"/>
          <w:numId w:val="9"/>
        </w:numPr>
        <w:rPr>
          <w:i/>
        </w:rPr>
      </w:pPr>
      <w:proofErr w:type="spellStart"/>
      <w:r w:rsidRPr="003701E4">
        <w:rPr>
          <w:i/>
          <w:lang w:val="en-US"/>
        </w:rPr>
        <w:t>Neisseria</w:t>
      </w:r>
      <w:proofErr w:type="spellEnd"/>
      <w:r w:rsidRPr="003701E4">
        <w:rPr>
          <w:i/>
          <w:lang w:val="en-US"/>
        </w:rPr>
        <w:t xml:space="preserve"> </w:t>
      </w:r>
      <w:proofErr w:type="spellStart"/>
      <w:r w:rsidRPr="003701E4">
        <w:rPr>
          <w:i/>
          <w:lang w:val="en-US"/>
        </w:rPr>
        <w:t>gonorrhoeae</w:t>
      </w:r>
      <w:proofErr w:type="spellEnd"/>
    </w:p>
    <w:p w:rsidR="00BD17FE" w:rsidRPr="00863A41" w:rsidRDefault="00863A41" w:rsidP="00863A41">
      <w:pPr>
        <w:pStyle w:val="Paragraphedeliste"/>
        <w:numPr>
          <w:ilvl w:val="0"/>
          <w:numId w:val="9"/>
        </w:numPr>
        <w:rPr>
          <w:i/>
          <w:iCs/>
          <w:lang w:val="en-US"/>
        </w:rPr>
      </w:pPr>
      <w:proofErr w:type="spellStart"/>
      <w:r w:rsidRPr="00D21CED">
        <w:rPr>
          <w:i/>
          <w:iCs/>
          <w:lang w:val="en-US"/>
        </w:rPr>
        <w:t>Treponema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Pr="00D21CED">
        <w:rPr>
          <w:i/>
          <w:iCs/>
          <w:lang w:val="en-US"/>
        </w:rPr>
        <w:t>pallidum</w:t>
      </w:r>
      <w:proofErr w:type="spellEnd"/>
    </w:p>
    <w:p w:rsidR="00F27473" w:rsidRDefault="00F27473" w:rsidP="008E73F3">
      <w:pPr>
        <w:pStyle w:val="Paragraphedeliste"/>
        <w:numPr>
          <w:ilvl w:val="0"/>
          <w:numId w:val="9"/>
        </w:numPr>
      </w:pPr>
      <w:r>
        <w:t>VIH</w:t>
      </w:r>
    </w:p>
    <w:p w:rsidR="00F27473" w:rsidRPr="00863A41" w:rsidRDefault="00863A41" w:rsidP="008E73F3">
      <w:pPr>
        <w:pStyle w:val="Paragraphedeliste"/>
        <w:numPr>
          <w:ilvl w:val="0"/>
          <w:numId w:val="9"/>
        </w:numPr>
        <w:rPr>
          <w:i/>
        </w:rPr>
      </w:pPr>
      <w:r w:rsidRPr="00863A41">
        <w:rPr>
          <w:i/>
        </w:rPr>
        <w:t xml:space="preserve">Chlamydia </w:t>
      </w:r>
      <w:proofErr w:type="spellStart"/>
      <w:r w:rsidRPr="00863A41">
        <w:rPr>
          <w:i/>
        </w:rPr>
        <w:t>trachomatis</w:t>
      </w:r>
      <w:proofErr w:type="spellEnd"/>
      <w:r w:rsidRPr="00863A41">
        <w:rPr>
          <w:i/>
        </w:rPr>
        <w:t xml:space="preserve"> </w:t>
      </w:r>
      <w:r>
        <w:rPr>
          <w:i/>
        </w:rPr>
        <w:t>L1-L3</w:t>
      </w:r>
    </w:p>
    <w:p w:rsidR="00F27473" w:rsidRPr="003701E4" w:rsidRDefault="00F27473" w:rsidP="008E73F3">
      <w:pPr>
        <w:pStyle w:val="Paragraphedeliste"/>
        <w:numPr>
          <w:ilvl w:val="0"/>
          <w:numId w:val="9"/>
        </w:numPr>
        <w:rPr>
          <w:i/>
        </w:rPr>
      </w:pPr>
      <w:r w:rsidRPr="003701E4">
        <w:rPr>
          <w:i/>
        </w:rPr>
        <w:t xml:space="preserve">Trichomonas </w:t>
      </w:r>
      <w:proofErr w:type="spellStart"/>
      <w:r w:rsidRPr="003701E4">
        <w:rPr>
          <w:i/>
        </w:rPr>
        <w:t>vaginalis</w:t>
      </w:r>
      <w:proofErr w:type="spellEnd"/>
    </w:p>
    <w:p w:rsidR="00F27473" w:rsidRDefault="00F27473" w:rsidP="00F27473">
      <w:r>
        <w:t>1</w:t>
      </w:r>
      <w:r w:rsidR="00AB28FF">
        <w:t>0</w:t>
      </w:r>
      <w:r w:rsidR="00BD17FE">
        <w:t>- Les agents</w:t>
      </w:r>
      <w:r>
        <w:t xml:space="preserve"> responsables d’urétrite et de cervicite sont </w:t>
      </w:r>
    </w:p>
    <w:p w:rsidR="00863A41" w:rsidRPr="00AB28FF" w:rsidRDefault="00863A41" w:rsidP="00863A41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00AB28FF">
        <w:rPr>
          <w:color w:val="000000" w:themeColor="text1"/>
        </w:rPr>
        <w:t>VHB</w:t>
      </w:r>
    </w:p>
    <w:p w:rsidR="003701E4" w:rsidRPr="00AB28FF" w:rsidRDefault="003701E4" w:rsidP="003701E4">
      <w:pPr>
        <w:pStyle w:val="Paragraphedeliste"/>
        <w:numPr>
          <w:ilvl w:val="0"/>
          <w:numId w:val="10"/>
        </w:numPr>
        <w:rPr>
          <w:color w:val="000000" w:themeColor="text1"/>
          <w:lang w:val="en-US"/>
        </w:rPr>
      </w:pPr>
      <w:proofErr w:type="spellStart"/>
      <w:r w:rsidRPr="00AB28FF">
        <w:rPr>
          <w:i/>
          <w:iCs/>
          <w:color w:val="000000" w:themeColor="text1"/>
          <w:lang w:val="en-US"/>
        </w:rPr>
        <w:t>Herpès</w:t>
      </w:r>
      <w:proofErr w:type="spellEnd"/>
      <w:r w:rsidRPr="00AB28FF">
        <w:rPr>
          <w:i/>
          <w:iCs/>
          <w:color w:val="000000" w:themeColor="text1"/>
          <w:lang w:val="en-US"/>
        </w:rPr>
        <w:t xml:space="preserve"> simplex virus</w:t>
      </w:r>
    </w:p>
    <w:p w:rsidR="00F27473" w:rsidRDefault="00BD17FE" w:rsidP="008E73F3">
      <w:pPr>
        <w:pStyle w:val="Paragraphedeliste"/>
        <w:numPr>
          <w:ilvl w:val="0"/>
          <w:numId w:val="10"/>
        </w:numPr>
      </w:pPr>
      <w:r w:rsidRPr="00BD17FE">
        <w:rPr>
          <w:i/>
          <w:iCs/>
        </w:rPr>
        <w:t xml:space="preserve">Chlamydia </w:t>
      </w:r>
      <w:proofErr w:type="spellStart"/>
      <w:r w:rsidRPr="00BD17FE">
        <w:rPr>
          <w:i/>
          <w:iCs/>
        </w:rPr>
        <w:t>trachomatis</w:t>
      </w:r>
      <w:proofErr w:type="spellEnd"/>
      <w:r w:rsidR="00863A41">
        <w:rPr>
          <w:i/>
          <w:iCs/>
        </w:rPr>
        <w:t xml:space="preserve"> </w:t>
      </w:r>
      <w:proofErr w:type="spellStart"/>
      <w:r w:rsidR="00863A41">
        <w:rPr>
          <w:i/>
          <w:iCs/>
        </w:rPr>
        <w:t>sérotype</w:t>
      </w:r>
      <w:proofErr w:type="spellEnd"/>
      <w:r w:rsidR="00863A41">
        <w:rPr>
          <w:i/>
          <w:iCs/>
        </w:rPr>
        <w:t xml:space="preserve"> </w:t>
      </w:r>
      <w:r w:rsidR="000E72D5">
        <w:rPr>
          <w:i/>
          <w:iCs/>
        </w:rPr>
        <w:t>D à K</w:t>
      </w:r>
    </w:p>
    <w:p w:rsidR="00F27473" w:rsidRPr="00AB28FF" w:rsidRDefault="00BD17FE" w:rsidP="008E73F3">
      <w:pPr>
        <w:pStyle w:val="Paragraphedeliste"/>
        <w:numPr>
          <w:ilvl w:val="0"/>
          <w:numId w:val="10"/>
        </w:numPr>
        <w:rPr>
          <w:color w:val="000000" w:themeColor="text1"/>
        </w:rPr>
      </w:pPr>
      <w:proofErr w:type="spellStart"/>
      <w:r w:rsidRPr="00AB28FF">
        <w:rPr>
          <w:i/>
          <w:iCs/>
          <w:color w:val="000000" w:themeColor="text1"/>
        </w:rPr>
        <w:t>Treponema</w:t>
      </w:r>
      <w:proofErr w:type="spellEnd"/>
      <w:r w:rsidRPr="00AB28FF">
        <w:rPr>
          <w:i/>
          <w:iCs/>
          <w:color w:val="000000" w:themeColor="text1"/>
        </w:rPr>
        <w:t xml:space="preserve"> pallidum</w:t>
      </w:r>
    </w:p>
    <w:p w:rsidR="00F27473" w:rsidRPr="00AB28FF" w:rsidRDefault="00F27473" w:rsidP="008E73F3">
      <w:pPr>
        <w:pStyle w:val="Paragraphedeliste"/>
        <w:numPr>
          <w:ilvl w:val="0"/>
          <w:numId w:val="10"/>
        </w:numPr>
        <w:rPr>
          <w:color w:val="000000" w:themeColor="text1"/>
          <w:lang w:val="en-US"/>
        </w:rPr>
      </w:pPr>
      <w:proofErr w:type="spellStart"/>
      <w:r w:rsidRPr="00AB28FF">
        <w:rPr>
          <w:i/>
          <w:iCs/>
          <w:color w:val="000000" w:themeColor="text1"/>
          <w:lang w:val="en-US"/>
        </w:rPr>
        <w:t>Neisseria</w:t>
      </w:r>
      <w:proofErr w:type="spellEnd"/>
      <w:r w:rsidRPr="00AB28FF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B28FF">
        <w:rPr>
          <w:i/>
          <w:iCs/>
          <w:color w:val="000000" w:themeColor="text1"/>
          <w:lang w:val="en-US"/>
        </w:rPr>
        <w:t>gonorrhoeae</w:t>
      </w:r>
      <w:proofErr w:type="spellEnd"/>
    </w:p>
    <w:p w:rsidR="00BD17FE" w:rsidRDefault="00BD17FE" w:rsidP="00BD17FE"/>
    <w:p w:rsidR="00BD17FE" w:rsidRDefault="00BD17FE" w:rsidP="00BD17FE"/>
    <w:p w:rsidR="00F27473" w:rsidRDefault="00AB28FF" w:rsidP="00F27473">
      <w:r>
        <w:lastRenderedPageBreak/>
        <w:t>11</w:t>
      </w:r>
      <w:r w:rsidR="00F27473">
        <w:t>- Le choix du traitement</w:t>
      </w:r>
      <w:r w:rsidR="00BD17FE">
        <w:t xml:space="preserve"> des IST</w:t>
      </w:r>
      <w:r w:rsidR="00F27473">
        <w:t xml:space="preserve"> selon l’approche syndromique</w:t>
      </w:r>
      <w:r w:rsidR="00BD17FE">
        <w:t xml:space="preserve"> doit être :</w:t>
      </w:r>
    </w:p>
    <w:p w:rsidR="00F27473" w:rsidRDefault="000E72D5" w:rsidP="008E73F3">
      <w:pPr>
        <w:pStyle w:val="Paragraphedeliste"/>
        <w:numPr>
          <w:ilvl w:val="0"/>
          <w:numId w:val="11"/>
        </w:numPr>
      </w:pPr>
      <w:r>
        <w:t xml:space="preserve"> S</w:t>
      </w:r>
      <w:r w:rsidR="00F27473">
        <w:t>pectre</w:t>
      </w:r>
      <w:r>
        <w:t xml:space="preserve"> étroit </w:t>
      </w:r>
    </w:p>
    <w:p w:rsidR="003701E4" w:rsidRDefault="003701E4" w:rsidP="003701E4">
      <w:pPr>
        <w:pStyle w:val="Paragraphedeliste"/>
        <w:numPr>
          <w:ilvl w:val="0"/>
          <w:numId w:val="11"/>
        </w:numPr>
      </w:pPr>
      <w:r>
        <w:t xml:space="preserve">Bonne tolérance </w:t>
      </w:r>
    </w:p>
    <w:p w:rsidR="00F27473" w:rsidRDefault="003701E4" w:rsidP="008E73F3">
      <w:pPr>
        <w:pStyle w:val="Paragraphedeliste"/>
        <w:numPr>
          <w:ilvl w:val="0"/>
          <w:numId w:val="11"/>
        </w:numPr>
      </w:pPr>
      <w:r>
        <w:t>Traitement prolongé</w:t>
      </w:r>
    </w:p>
    <w:p w:rsidR="00F27473" w:rsidRDefault="00F27473" w:rsidP="008E73F3">
      <w:pPr>
        <w:pStyle w:val="Paragraphedeliste"/>
        <w:numPr>
          <w:ilvl w:val="0"/>
          <w:numId w:val="11"/>
        </w:numPr>
      </w:pPr>
      <w:r>
        <w:t xml:space="preserve">Cout faible </w:t>
      </w:r>
    </w:p>
    <w:p w:rsidR="00F27473" w:rsidRDefault="00F27473" w:rsidP="008E73F3">
      <w:pPr>
        <w:pStyle w:val="Paragraphedeliste"/>
        <w:numPr>
          <w:ilvl w:val="0"/>
          <w:numId w:val="11"/>
        </w:numPr>
      </w:pPr>
      <w:r>
        <w:t>Adapté au résultat des prélèvements</w:t>
      </w:r>
    </w:p>
    <w:p w:rsidR="00F27473" w:rsidRDefault="00AB28FF" w:rsidP="00F27473">
      <w:r>
        <w:t>12</w:t>
      </w:r>
      <w:r w:rsidR="00F27473">
        <w:t xml:space="preserve">- Le gonocoque est </w:t>
      </w:r>
    </w:p>
    <w:p w:rsidR="00F27473" w:rsidRDefault="00057B18" w:rsidP="008E73F3">
      <w:pPr>
        <w:pStyle w:val="Paragraphedeliste"/>
        <w:numPr>
          <w:ilvl w:val="0"/>
          <w:numId w:val="12"/>
        </w:numPr>
      </w:pPr>
      <w:r>
        <w:t>Une b</w:t>
      </w:r>
      <w:r w:rsidR="00BD17FE">
        <w:t>actérie à gram positif</w:t>
      </w:r>
    </w:p>
    <w:p w:rsidR="00F27473" w:rsidRDefault="00BD17FE" w:rsidP="008E73F3">
      <w:pPr>
        <w:pStyle w:val="Paragraphedeliste"/>
        <w:numPr>
          <w:ilvl w:val="0"/>
          <w:numId w:val="12"/>
        </w:numPr>
      </w:pPr>
      <w:r>
        <w:t xml:space="preserve">Une bactérie strictement humaine </w:t>
      </w:r>
    </w:p>
    <w:p w:rsidR="00037139" w:rsidRDefault="00037139" w:rsidP="00037139">
      <w:pPr>
        <w:pStyle w:val="Paragraphedeliste"/>
        <w:numPr>
          <w:ilvl w:val="0"/>
          <w:numId w:val="12"/>
        </w:numPr>
      </w:pPr>
      <w:r>
        <w:t xml:space="preserve">A manifestation exclusivement génitale </w:t>
      </w:r>
    </w:p>
    <w:p w:rsidR="00037139" w:rsidRDefault="00F27473" w:rsidP="00037139">
      <w:pPr>
        <w:pStyle w:val="Paragraphedeliste"/>
        <w:numPr>
          <w:ilvl w:val="0"/>
          <w:numId w:val="12"/>
        </w:numPr>
      </w:pPr>
      <w:r>
        <w:t xml:space="preserve">A transmission seulement </w:t>
      </w:r>
      <w:r w:rsidR="00057B18">
        <w:t xml:space="preserve">en cas de présence des symptômes </w:t>
      </w:r>
    </w:p>
    <w:p w:rsidR="00037139" w:rsidRDefault="00037139" w:rsidP="00037139">
      <w:pPr>
        <w:pStyle w:val="Paragraphedeliste"/>
        <w:numPr>
          <w:ilvl w:val="0"/>
          <w:numId w:val="12"/>
        </w:numPr>
      </w:pPr>
      <w:r>
        <w:t>Peu fréquente dans le monde</w:t>
      </w:r>
    </w:p>
    <w:p w:rsidR="00057B18" w:rsidRDefault="00057B18" w:rsidP="00037139">
      <w:pPr>
        <w:pStyle w:val="Paragraphedeliste"/>
      </w:pPr>
    </w:p>
    <w:p w:rsidR="00F27473" w:rsidRDefault="00AB28FF" w:rsidP="00F27473">
      <w:r>
        <w:t>13</w:t>
      </w:r>
      <w:r w:rsidR="00F27473">
        <w:t xml:space="preserve">- L’écoulement au cours des urétrites à gonocoque </w:t>
      </w:r>
    </w:p>
    <w:p w:rsidR="00F27473" w:rsidRDefault="00057B18" w:rsidP="008E73F3">
      <w:pPr>
        <w:pStyle w:val="Paragraphedeliste"/>
        <w:numPr>
          <w:ilvl w:val="0"/>
          <w:numId w:val="13"/>
        </w:numPr>
      </w:pPr>
      <w:r>
        <w:t xml:space="preserve">Purulent </w:t>
      </w:r>
    </w:p>
    <w:p w:rsidR="00F27473" w:rsidRDefault="00057B18" w:rsidP="008E73F3">
      <w:pPr>
        <w:pStyle w:val="Paragraphedeliste"/>
        <w:numPr>
          <w:ilvl w:val="0"/>
          <w:numId w:val="13"/>
        </w:numPr>
      </w:pPr>
      <w:r>
        <w:t xml:space="preserve">Nocturne </w:t>
      </w:r>
    </w:p>
    <w:p w:rsidR="00037139" w:rsidRDefault="00037139" w:rsidP="00037139">
      <w:pPr>
        <w:pStyle w:val="Paragraphedeliste"/>
        <w:numPr>
          <w:ilvl w:val="0"/>
          <w:numId w:val="13"/>
        </w:numPr>
      </w:pPr>
      <w:r>
        <w:t>Peu abondant</w:t>
      </w:r>
    </w:p>
    <w:p w:rsidR="00F27473" w:rsidRDefault="003701E4" w:rsidP="008E73F3">
      <w:pPr>
        <w:pStyle w:val="Paragraphedeliste"/>
        <w:numPr>
          <w:ilvl w:val="0"/>
          <w:numId w:val="13"/>
        </w:numPr>
      </w:pPr>
      <w:r>
        <w:t xml:space="preserve">Peu </w:t>
      </w:r>
      <w:r w:rsidR="00057B18">
        <w:t xml:space="preserve">douloureux </w:t>
      </w:r>
    </w:p>
    <w:p w:rsidR="00F27473" w:rsidRDefault="00057B18" w:rsidP="008E73F3">
      <w:pPr>
        <w:pStyle w:val="Paragraphedeliste"/>
        <w:numPr>
          <w:ilvl w:val="0"/>
          <w:numId w:val="13"/>
        </w:numPr>
      </w:pPr>
      <w:r>
        <w:t>Peut être a</w:t>
      </w:r>
      <w:r w:rsidR="00F27473">
        <w:t xml:space="preserve">ssocié à une dysurie et des brulures mictionnelles </w:t>
      </w:r>
    </w:p>
    <w:p w:rsidR="00F27473" w:rsidRDefault="00F27473" w:rsidP="00F27473">
      <w:r>
        <w:t>1</w:t>
      </w:r>
      <w:r w:rsidR="00AB28FF">
        <w:t>4</w:t>
      </w:r>
      <w:r w:rsidR="00057B18">
        <w:t>- Les</w:t>
      </w:r>
      <w:r>
        <w:t xml:space="preserve"> infections à gonocoque </w:t>
      </w:r>
      <w:r w:rsidR="00057B18">
        <w:t>peuvent se compliquer par :</w:t>
      </w:r>
    </w:p>
    <w:p w:rsidR="003701E4" w:rsidRDefault="003701E4" w:rsidP="003701E4">
      <w:pPr>
        <w:pStyle w:val="Paragraphedeliste"/>
        <w:numPr>
          <w:ilvl w:val="0"/>
          <w:numId w:val="14"/>
        </w:numPr>
      </w:pPr>
      <w:r>
        <w:t xml:space="preserve">Aortite </w:t>
      </w:r>
    </w:p>
    <w:p w:rsidR="00F27473" w:rsidRDefault="00057B18" w:rsidP="008E73F3">
      <w:pPr>
        <w:pStyle w:val="Paragraphedeliste"/>
        <w:numPr>
          <w:ilvl w:val="0"/>
          <w:numId w:val="14"/>
        </w:numPr>
      </w:pPr>
      <w:r>
        <w:t xml:space="preserve">Prostatite </w:t>
      </w:r>
    </w:p>
    <w:p w:rsidR="00F27473" w:rsidRDefault="00037139" w:rsidP="008E73F3">
      <w:pPr>
        <w:pStyle w:val="Paragraphedeliste"/>
        <w:numPr>
          <w:ilvl w:val="0"/>
          <w:numId w:val="14"/>
        </w:numPr>
      </w:pPr>
      <w:r>
        <w:t>Ulcération génitale</w:t>
      </w:r>
    </w:p>
    <w:p w:rsidR="00B65D89" w:rsidRDefault="00B65D89" w:rsidP="00B65D89"/>
    <w:p w:rsidR="00F27473" w:rsidRDefault="00057B18" w:rsidP="008E73F3">
      <w:pPr>
        <w:pStyle w:val="Paragraphedeliste"/>
        <w:numPr>
          <w:ilvl w:val="0"/>
          <w:numId w:val="14"/>
        </w:numPr>
      </w:pPr>
      <w:r>
        <w:t xml:space="preserve">Epididymite </w:t>
      </w:r>
    </w:p>
    <w:p w:rsidR="00F27473" w:rsidRDefault="00057B18" w:rsidP="008E73F3">
      <w:pPr>
        <w:pStyle w:val="Paragraphedeliste"/>
        <w:numPr>
          <w:ilvl w:val="0"/>
          <w:numId w:val="14"/>
        </w:numPr>
      </w:pPr>
      <w:r>
        <w:t>Septicémie</w:t>
      </w:r>
    </w:p>
    <w:p w:rsidR="00F27473" w:rsidRDefault="00AB28FF" w:rsidP="00F27473">
      <w:r>
        <w:t>15</w:t>
      </w:r>
      <w:r w:rsidR="00F27473">
        <w:t>- L’in</w:t>
      </w:r>
      <w:r w:rsidR="00057B18">
        <w:t xml:space="preserve">fection à gonocoques </w:t>
      </w:r>
      <w:r w:rsidR="00F27473">
        <w:t xml:space="preserve">chez la femme est caractérisée par </w:t>
      </w:r>
    </w:p>
    <w:p w:rsidR="003701E4" w:rsidRDefault="003701E4" w:rsidP="008E73F3">
      <w:pPr>
        <w:pStyle w:val="Paragraphedeliste"/>
        <w:numPr>
          <w:ilvl w:val="0"/>
          <w:numId w:val="15"/>
        </w:numPr>
      </w:pPr>
      <w:r>
        <w:t xml:space="preserve">Une </w:t>
      </w:r>
      <w:proofErr w:type="spellStart"/>
      <w:r>
        <w:t>anorectite</w:t>
      </w:r>
      <w:proofErr w:type="spellEnd"/>
      <w:r>
        <w:t xml:space="preserve"> toujours symptomatique </w:t>
      </w:r>
    </w:p>
    <w:p w:rsidR="00057B18" w:rsidRDefault="00057B18" w:rsidP="008E73F3">
      <w:pPr>
        <w:pStyle w:val="Paragraphedeliste"/>
        <w:numPr>
          <w:ilvl w:val="0"/>
          <w:numId w:val="15"/>
        </w:numPr>
      </w:pPr>
      <w:r>
        <w:t xml:space="preserve">La présence des symptômes dans 80% des cas </w:t>
      </w:r>
    </w:p>
    <w:p w:rsidR="00B16E24" w:rsidRDefault="00B65D89" w:rsidP="008E73F3">
      <w:pPr>
        <w:pStyle w:val="Paragraphedeliste"/>
        <w:numPr>
          <w:ilvl w:val="0"/>
          <w:numId w:val="15"/>
        </w:numPr>
      </w:pPr>
      <w:r>
        <w:t xml:space="preserve">Une </w:t>
      </w:r>
      <w:proofErr w:type="spellStart"/>
      <w:r>
        <w:t>oropharyngite</w:t>
      </w:r>
      <w:proofErr w:type="spellEnd"/>
      <w:r>
        <w:t xml:space="preserve"> souvent asymptomatique</w:t>
      </w:r>
    </w:p>
    <w:p w:rsidR="003701E4" w:rsidRDefault="00F27473" w:rsidP="003701E4">
      <w:pPr>
        <w:pStyle w:val="Paragraphedeliste"/>
        <w:numPr>
          <w:ilvl w:val="0"/>
          <w:numId w:val="15"/>
        </w:numPr>
      </w:pPr>
      <w:r>
        <w:t xml:space="preserve"> </w:t>
      </w:r>
      <w:r w:rsidR="003701E4">
        <w:t xml:space="preserve">Une cervicite avec un col inflammatoire </w:t>
      </w:r>
    </w:p>
    <w:p w:rsidR="003701E4" w:rsidRDefault="00B65D89" w:rsidP="003701E4">
      <w:pPr>
        <w:pStyle w:val="Paragraphedeliste"/>
        <w:numPr>
          <w:ilvl w:val="0"/>
          <w:numId w:val="15"/>
        </w:numPr>
      </w:pPr>
      <w:r>
        <w:t>Des leucorrhées claires</w:t>
      </w:r>
    </w:p>
    <w:p w:rsidR="00B16E24" w:rsidRDefault="00B16E24" w:rsidP="003701E4">
      <w:pPr>
        <w:pStyle w:val="Paragraphedeliste"/>
      </w:pPr>
    </w:p>
    <w:p w:rsidR="00F27473" w:rsidRDefault="00AB28FF" w:rsidP="00B16E24">
      <w:r>
        <w:t>16</w:t>
      </w:r>
      <w:r w:rsidR="00F27473">
        <w:t xml:space="preserve">- </w:t>
      </w:r>
      <w:r w:rsidR="00B16E24">
        <w:t>Parmi l</w:t>
      </w:r>
      <w:r w:rsidR="00F27473">
        <w:t>es manifestations extra-génitales</w:t>
      </w:r>
      <w:r w:rsidR="00B65D89">
        <w:t xml:space="preserve"> les plus fréquentes</w:t>
      </w:r>
      <w:r w:rsidR="00F27473">
        <w:t xml:space="preserve"> du gonocoque </w:t>
      </w:r>
      <w:r w:rsidR="00B16E24">
        <w:t>on note :</w:t>
      </w:r>
    </w:p>
    <w:p w:rsidR="003701E4" w:rsidRDefault="003701E4" w:rsidP="003701E4">
      <w:pPr>
        <w:pStyle w:val="Paragraphedeliste"/>
        <w:numPr>
          <w:ilvl w:val="0"/>
          <w:numId w:val="16"/>
        </w:numPr>
      </w:pPr>
      <w:r>
        <w:t xml:space="preserve">Une arthrite </w:t>
      </w:r>
    </w:p>
    <w:p w:rsidR="00F27473" w:rsidRDefault="00F27473" w:rsidP="003701E4">
      <w:pPr>
        <w:pStyle w:val="Paragraphedeliste"/>
        <w:numPr>
          <w:ilvl w:val="0"/>
          <w:numId w:val="16"/>
        </w:numPr>
      </w:pPr>
      <w:r>
        <w:t xml:space="preserve">Une </w:t>
      </w:r>
      <w:proofErr w:type="spellStart"/>
      <w:r>
        <w:t>choriorétinite</w:t>
      </w:r>
      <w:proofErr w:type="spellEnd"/>
    </w:p>
    <w:p w:rsidR="00F27473" w:rsidRDefault="00F27473" w:rsidP="008E73F3">
      <w:pPr>
        <w:pStyle w:val="Paragraphedeliste"/>
        <w:numPr>
          <w:ilvl w:val="0"/>
          <w:numId w:val="16"/>
        </w:numPr>
      </w:pPr>
      <w:r>
        <w:t>Une conjonctivite</w:t>
      </w:r>
    </w:p>
    <w:p w:rsidR="00F27473" w:rsidRDefault="00B16E24" w:rsidP="008E73F3">
      <w:pPr>
        <w:pStyle w:val="Paragraphedeliste"/>
        <w:numPr>
          <w:ilvl w:val="0"/>
          <w:numId w:val="16"/>
        </w:numPr>
      </w:pPr>
      <w:r>
        <w:t>Une myosite</w:t>
      </w:r>
    </w:p>
    <w:p w:rsidR="00F27473" w:rsidRDefault="00B65D89" w:rsidP="008E73F3">
      <w:pPr>
        <w:pStyle w:val="Paragraphedeliste"/>
        <w:numPr>
          <w:ilvl w:val="0"/>
          <w:numId w:val="16"/>
        </w:numPr>
      </w:pPr>
      <w:r>
        <w:t>Une éruption pustuleuse</w:t>
      </w:r>
    </w:p>
    <w:p w:rsidR="00F27473" w:rsidRDefault="00AB28FF" w:rsidP="00F27473">
      <w:r>
        <w:t>17</w:t>
      </w:r>
      <w:r w:rsidR="00F27473">
        <w:t>- Le diagnostic d’une urétrite à gonocoque chez l’homme repose sur</w:t>
      </w:r>
    </w:p>
    <w:p w:rsidR="00F27473" w:rsidRDefault="00F27473" w:rsidP="008E73F3">
      <w:pPr>
        <w:pStyle w:val="Paragraphedeliste"/>
        <w:numPr>
          <w:ilvl w:val="0"/>
          <w:numId w:val="17"/>
        </w:numPr>
      </w:pPr>
      <w:r>
        <w:t>Un examen direct sur 1er jet urinaire</w:t>
      </w:r>
    </w:p>
    <w:p w:rsidR="00B65D89" w:rsidRDefault="00B65D89" w:rsidP="008E73F3">
      <w:pPr>
        <w:pStyle w:val="Paragraphedeliste"/>
        <w:numPr>
          <w:ilvl w:val="0"/>
          <w:numId w:val="17"/>
        </w:numPr>
      </w:pPr>
      <w:r>
        <w:t xml:space="preserve">Un examen cytobactériologique des urines </w:t>
      </w:r>
    </w:p>
    <w:p w:rsidR="00F27473" w:rsidRDefault="00F27473" w:rsidP="008E73F3">
      <w:pPr>
        <w:pStyle w:val="Paragraphedeliste"/>
        <w:numPr>
          <w:ilvl w:val="0"/>
          <w:numId w:val="17"/>
        </w:numPr>
      </w:pPr>
      <w:r>
        <w:t xml:space="preserve">La sérologie gonococcique </w:t>
      </w:r>
    </w:p>
    <w:p w:rsidR="00F27473" w:rsidRPr="00B65D89" w:rsidRDefault="00B65D89" w:rsidP="008E73F3">
      <w:pPr>
        <w:pStyle w:val="Paragraphedeliste"/>
        <w:numPr>
          <w:ilvl w:val="0"/>
          <w:numId w:val="17"/>
        </w:numPr>
        <w:rPr>
          <w:rFonts w:ascii="Arial" w:hAnsi="Arial"/>
          <w:sz w:val="32"/>
        </w:rPr>
      </w:pPr>
      <w:r w:rsidRPr="00B65D89">
        <w:rPr>
          <w:rFonts w:ascii="Arial" w:eastAsia="Times New Roman" w:hAnsi="Arial"/>
        </w:rPr>
        <w:t>Tests d’amplification des acides nucléiques (TAAN)</w:t>
      </w:r>
    </w:p>
    <w:p w:rsidR="00B65D89" w:rsidRDefault="00B65D89" w:rsidP="00B65D89">
      <w:pPr>
        <w:pStyle w:val="Paragraphedeliste"/>
        <w:numPr>
          <w:ilvl w:val="0"/>
          <w:numId w:val="17"/>
        </w:numPr>
      </w:pPr>
      <w:r>
        <w:t xml:space="preserve">La culture d’un prélèvent urétral </w:t>
      </w:r>
    </w:p>
    <w:p w:rsidR="00F27473" w:rsidRDefault="00F27473" w:rsidP="00B65D89">
      <w:pPr>
        <w:ind w:left="360"/>
      </w:pPr>
    </w:p>
    <w:p w:rsidR="00F27473" w:rsidRDefault="00AB28FF" w:rsidP="00F27473">
      <w:r>
        <w:lastRenderedPageBreak/>
        <w:t>18</w:t>
      </w:r>
      <w:r w:rsidR="00F27473">
        <w:t>- Le traitement des</w:t>
      </w:r>
      <w:r w:rsidR="00706DCE">
        <w:t xml:space="preserve"> urétrites </w:t>
      </w:r>
      <w:r w:rsidR="00F27473">
        <w:t xml:space="preserve">à gonocoque repose sur </w:t>
      </w:r>
    </w:p>
    <w:p w:rsidR="00706DCE" w:rsidRDefault="003701E4" w:rsidP="008E73F3">
      <w:pPr>
        <w:pStyle w:val="Paragraphedeliste"/>
        <w:numPr>
          <w:ilvl w:val="0"/>
          <w:numId w:val="18"/>
        </w:numPr>
      </w:pPr>
      <w:proofErr w:type="spellStart"/>
      <w:r>
        <w:t>Doxycycline</w:t>
      </w:r>
      <w:proofErr w:type="spellEnd"/>
      <w:r>
        <w:t xml:space="preserve"> 200 mg/j pendant 21</w:t>
      </w:r>
      <w:r w:rsidR="00706DCE">
        <w:t xml:space="preserve"> jours </w:t>
      </w:r>
    </w:p>
    <w:p w:rsidR="00706DCE" w:rsidRDefault="00B65D89" w:rsidP="008E73F3">
      <w:pPr>
        <w:pStyle w:val="Paragraphedeliste"/>
        <w:numPr>
          <w:ilvl w:val="0"/>
          <w:numId w:val="18"/>
        </w:numPr>
      </w:pPr>
      <w:r>
        <w:t>Gentamicine 240</w:t>
      </w:r>
      <w:r w:rsidR="00706DCE">
        <w:t xml:space="preserve"> mg en DU</w:t>
      </w:r>
    </w:p>
    <w:p w:rsidR="00706DCE" w:rsidRDefault="00B65D89" w:rsidP="008E73F3">
      <w:pPr>
        <w:pStyle w:val="Paragraphedeliste"/>
        <w:numPr>
          <w:ilvl w:val="0"/>
          <w:numId w:val="18"/>
        </w:numPr>
      </w:pPr>
      <w:proofErr w:type="spellStart"/>
      <w:r>
        <w:t>Ceftriaxone</w:t>
      </w:r>
      <w:proofErr w:type="spellEnd"/>
      <w:r>
        <w:t xml:space="preserve"> 1000</w:t>
      </w:r>
      <w:r w:rsidR="00706DCE">
        <w:t xml:space="preserve"> mg </w:t>
      </w:r>
      <w:r w:rsidR="00F27473">
        <w:t>en IM</w:t>
      </w:r>
    </w:p>
    <w:p w:rsidR="00B65D89" w:rsidRDefault="00B65D89" w:rsidP="00B65D89">
      <w:pPr>
        <w:pStyle w:val="Paragraphedeliste"/>
        <w:numPr>
          <w:ilvl w:val="0"/>
          <w:numId w:val="18"/>
        </w:numPr>
      </w:pPr>
      <w:proofErr w:type="spellStart"/>
      <w:r>
        <w:t>Azithromycine</w:t>
      </w:r>
      <w:proofErr w:type="spellEnd"/>
      <w:r>
        <w:t xml:space="preserve"> 2g en dose unique</w:t>
      </w:r>
    </w:p>
    <w:p w:rsidR="00F27473" w:rsidRDefault="00706DCE" w:rsidP="008E73F3">
      <w:pPr>
        <w:pStyle w:val="Paragraphedeliste"/>
        <w:numPr>
          <w:ilvl w:val="0"/>
          <w:numId w:val="18"/>
        </w:numPr>
      </w:pPr>
      <w:proofErr w:type="spellStart"/>
      <w:r>
        <w:t>Ciprofloxacine</w:t>
      </w:r>
      <w:proofErr w:type="spellEnd"/>
      <w:r>
        <w:t xml:space="preserve"> 500 mg X 2 </w:t>
      </w:r>
      <w:r w:rsidR="00F27473">
        <w:t>/j pendant 7 jours</w:t>
      </w:r>
    </w:p>
    <w:p w:rsidR="00F27473" w:rsidRDefault="00AB28FF" w:rsidP="00F27473">
      <w:r>
        <w:t>19</w:t>
      </w:r>
      <w:r w:rsidR="00706DCE">
        <w:t xml:space="preserve">- </w:t>
      </w:r>
      <w:r w:rsidR="00706DCE" w:rsidRPr="00706DCE">
        <w:rPr>
          <w:i/>
          <w:iCs/>
        </w:rPr>
        <w:t xml:space="preserve">Chlamydia </w:t>
      </w:r>
      <w:proofErr w:type="spellStart"/>
      <w:r w:rsidR="00706DCE" w:rsidRPr="00706DCE">
        <w:rPr>
          <w:i/>
          <w:iCs/>
        </w:rPr>
        <w:t>t</w:t>
      </w:r>
      <w:r w:rsidR="00F27473" w:rsidRPr="00706DCE">
        <w:rPr>
          <w:i/>
          <w:iCs/>
        </w:rPr>
        <w:t>rachomatis</w:t>
      </w:r>
      <w:proofErr w:type="spellEnd"/>
    </w:p>
    <w:p w:rsidR="00FD4A31" w:rsidRPr="00FD4A31" w:rsidRDefault="00FD4A31" w:rsidP="00FD4A31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Est l’agent de l’IST bactérienne la plus répandue dans le monde</w:t>
      </w:r>
    </w:p>
    <w:p w:rsidR="00706DCE" w:rsidRPr="00FD4A31" w:rsidRDefault="00706DCE" w:rsidP="008E73F3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Est une bactérie à multiplication intra cellulaire</w:t>
      </w:r>
    </w:p>
    <w:p w:rsidR="003701E4" w:rsidRPr="00FD4A31" w:rsidRDefault="00FD4A31" w:rsidP="003701E4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Peut être responsable du  syndrome de Fiessinger-Leroy-</w:t>
      </w:r>
      <w:proofErr w:type="spellStart"/>
      <w:r w:rsidRPr="00FD4A31">
        <w:rPr>
          <w:rFonts w:eastAsia="Arial Unicode MS" w:cs="Arial Unicode MS"/>
        </w:rPr>
        <w:t>Reiter</w:t>
      </w:r>
      <w:proofErr w:type="spellEnd"/>
    </w:p>
    <w:p w:rsidR="00706DCE" w:rsidRPr="00FD4A31" w:rsidRDefault="00F27473" w:rsidP="008E73F3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 xml:space="preserve">Est </w:t>
      </w:r>
      <w:r w:rsidR="00706DCE" w:rsidRPr="00FD4A31">
        <w:rPr>
          <w:rFonts w:eastAsia="Arial Unicode MS" w:cs="Arial Unicode MS"/>
        </w:rPr>
        <w:t>à l’origine d’une infection toujours symptomatique</w:t>
      </w:r>
    </w:p>
    <w:p w:rsidR="00F27473" w:rsidRPr="00FD4A31" w:rsidRDefault="00F27473" w:rsidP="008E73F3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 xml:space="preserve">Le </w:t>
      </w:r>
      <w:proofErr w:type="spellStart"/>
      <w:r w:rsidRPr="00FD4A31">
        <w:rPr>
          <w:rFonts w:eastAsia="Arial Unicode MS" w:cs="Arial Unicode MS"/>
        </w:rPr>
        <w:t>sérotype</w:t>
      </w:r>
      <w:proofErr w:type="spellEnd"/>
      <w:r w:rsidRPr="00FD4A31">
        <w:rPr>
          <w:rFonts w:eastAsia="Arial Unicode MS" w:cs="Arial Unicode MS"/>
        </w:rPr>
        <w:t xml:space="preserve"> L est responsable de la maladie de Nicolas Favre</w:t>
      </w:r>
    </w:p>
    <w:p w:rsidR="00F27473" w:rsidRDefault="00F27473" w:rsidP="00F27473">
      <w:r>
        <w:t>2</w:t>
      </w:r>
      <w:r w:rsidR="00AB28FF">
        <w:t>0</w:t>
      </w:r>
      <w:r w:rsidR="00091859">
        <w:t xml:space="preserve">- L’urétrite à </w:t>
      </w:r>
      <w:r w:rsidR="00091859" w:rsidRPr="00091859">
        <w:rPr>
          <w:i/>
          <w:iCs/>
        </w:rPr>
        <w:t>C</w:t>
      </w:r>
      <w:r w:rsidRPr="00091859">
        <w:rPr>
          <w:i/>
          <w:iCs/>
        </w:rPr>
        <w:t xml:space="preserve">hlamydia </w:t>
      </w:r>
      <w:proofErr w:type="spellStart"/>
      <w:r w:rsidRPr="00091859">
        <w:rPr>
          <w:i/>
          <w:iCs/>
        </w:rPr>
        <w:t>trachomatis</w:t>
      </w:r>
      <w:proofErr w:type="spellEnd"/>
      <w:r>
        <w:t xml:space="preserve"> est caractérisée par</w:t>
      </w:r>
    </w:p>
    <w:p w:rsidR="00F27473" w:rsidRDefault="00091859" w:rsidP="008E73F3">
      <w:pPr>
        <w:pStyle w:val="Paragraphedeliste"/>
        <w:numPr>
          <w:ilvl w:val="0"/>
          <w:numId w:val="20"/>
        </w:numPr>
      </w:pPr>
      <w:r>
        <w:t>Un écoulement purulent</w:t>
      </w:r>
    </w:p>
    <w:p w:rsidR="00F27473" w:rsidRDefault="00091859" w:rsidP="008E73F3">
      <w:pPr>
        <w:pStyle w:val="Paragraphedeliste"/>
        <w:numPr>
          <w:ilvl w:val="0"/>
          <w:numId w:val="20"/>
        </w:numPr>
      </w:pPr>
      <w:r>
        <w:t>Une symptomatologie bruyante</w:t>
      </w:r>
    </w:p>
    <w:p w:rsidR="00091859" w:rsidRDefault="00091859" w:rsidP="008E73F3">
      <w:pPr>
        <w:pStyle w:val="Paragraphedeliste"/>
        <w:numPr>
          <w:ilvl w:val="0"/>
          <w:numId w:val="20"/>
        </w:numPr>
      </w:pPr>
      <w:r>
        <w:t xml:space="preserve">Un écoulement continu et abondant </w:t>
      </w:r>
    </w:p>
    <w:p w:rsidR="00F27473" w:rsidRDefault="00091859" w:rsidP="008E73F3">
      <w:pPr>
        <w:pStyle w:val="Paragraphedeliste"/>
        <w:numPr>
          <w:ilvl w:val="0"/>
          <w:numId w:val="20"/>
        </w:numPr>
      </w:pPr>
      <w:r>
        <w:t xml:space="preserve">La fréquence élevée de complications à type d’épididymite </w:t>
      </w:r>
      <w:r w:rsidR="00FD4A31">
        <w:t xml:space="preserve">aigue </w:t>
      </w:r>
    </w:p>
    <w:p w:rsidR="00F27473" w:rsidRDefault="00FD4A31" w:rsidP="008E73F3">
      <w:pPr>
        <w:pStyle w:val="Paragraphedeliste"/>
        <w:numPr>
          <w:ilvl w:val="0"/>
          <w:numId w:val="20"/>
        </w:numPr>
      </w:pPr>
      <w:r>
        <w:t xml:space="preserve">Les </w:t>
      </w:r>
      <w:proofErr w:type="spellStart"/>
      <w:r>
        <w:t>sérotypes</w:t>
      </w:r>
      <w:proofErr w:type="spellEnd"/>
      <w:r>
        <w:t xml:space="preserve"> D à K </w:t>
      </w:r>
    </w:p>
    <w:p w:rsidR="00F27473" w:rsidRDefault="00AB28FF" w:rsidP="00F27473">
      <w:r>
        <w:t>21</w:t>
      </w:r>
      <w:r w:rsidR="00F27473">
        <w:t xml:space="preserve">- Le diagnostic de l’infection à </w:t>
      </w:r>
      <w:r w:rsidR="00F27473" w:rsidRPr="00091859">
        <w:rPr>
          <w:i/>
          <w:iCs/>
        </w:rPr>
        <w:t>Chlamydi</w:t>
      </w:r>
      <w:r w:rsidR="00091859" w:rsidRPr="00091859">
        <w:rPr>
          <w:i/>
          <w:iCs/>
        </w:rPr>
        <w:t xml:space="preserve">a </w:t>
      </w:r>
      <w:proofErr w:type="spellStart"/>
      <w:r w:rsidR="00091859" w:rsidRPr="00091859">
        <w:rPr>
          <w:i/>
          <w:iCs/>
        </w:rPr>
        <w:t>t</w:t>
      </w:r>
      <w:r w:rsidR="00F27473" w:rsidRPr="00091859">
        <w:rPr>
          <w:i/>
          <w:iCs/>
        </w:rPr>
        <w:t>rachomatis</w:t>
      </w:r>
      <w:proofErr w:type="spellEnd"/>
      <w:r w:rsidR="00F27473">
        <w:t xml:space="preserve"> repose sur </w:t>
      </w:r>
    </w:p>
    <w:p w:rsidR="003701E4" w:rsidRDefault="003701E4" w:rsidP="008E73F3">
      <w:pPr>
        <w:pStyle w:val="Paragraphedeliste"/>
        <w:numPr>
          <w:ilvl w:val="0"/>
          <w:numId w:val="21"/>
        </w:numPr>
      </w:pPr>
      <w:r>
        <w:t xml:space="preserve">Examen direct sur prélèvement vaginal </w:t>
      </w:r>
    </w:p>
    <w:p w:rsidR="00F27473" w:rsidRDefault="00F27473" w:rsidP="008E73F3">
      <w:pPr>
        <w:pStyle w:val="Paragraphedeliste"/>
        <w:numPr>
          <w:ilvl w:val="0"/>
          <w:numId w:val="21"/>
        </w:numPr>
      </w:pPr>
      <w:r>
        <w:t>Culture sur prélèvement urétral</w:t>
      </w:r>
    </w:p>
    <w:p w:rsidR="00F27473" w:rsidRPr="00FD4A31" w:rsidRDefault="00FD4A31" w:rsidP="003701E4">
      <w:pPr>
        <w:pStyle w:val="Paragraphedeliste"/>
        <w:numPr>
          <w:ilvl w:val="0"/>
          <w:numId w:val="21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Technique de biologie moléculaire avec amplification</w:t>
      </w:r>
    </w:p>
    <w:p w:rsidR="00F27473" w:rsidRDefault="00FD4A31" w:rsidP="008E73F3">
      <w:pPr>
        <w:pStyle w:val="Paragraphedeliste"/>
        <w:numPr>
          <w:ilvl w:val="0"/>
          <w:numId w:val="21"/>
        </w:numPr>
      </w:pPr>
      <w:r>
        <w:t xml:space="preserve">Technique sérologique </w:t>
      </w:r>
    </w:p>
    <w:p w:rsidR="00AB28FF" w:rsidRDefault="00F27473" w:rsidP="00F27473">
      <w:pPr>
        <w:pStyle w:val="Paragraphedeliste"/>
        <w:numPr>
          <w:ilvl w:val="0"/>
          <w:numId w:val="21"/>
        </w:numPr>
      </w:pPr>
      <w:r>
        <w:t xml:space="preserve">Microscopie à fond noir </w:t>
      </w:r>
    </w:p>
    <w:p w:rsidR="00F27473" w:rsidRDefault="00F27473" w:rsidP="004C7D08">
      <w:r>
        <w:lastRenderedPageBreak/>
        <w:t>2</w:t>
      </w:r>
      <w:r w:rsidR="00AB28FF">
        <w:t>2</w:t>
      </w:r>
      <w:r w:rsidR="004C7D08">
        <w:t xml:space="preserve">- Les molécules qui sont efficaces sur </w:t>
      </w:r>
      <w:r w:rsidR="004C7D08" w:rsidRPr="004C7D08">
        <w:rPr>
          <w:i/>
          <w:iCs/>
        </w:rPr>
        <w:t>C</w:t>
      </w:r>
      <w:r w:rsidRPr="004C7D08">
        <w:rPr>
          <w:i/>
          <w:iCs/>
        </w:rPr>
        <w:t xml:space="preserve">hlamydia </w:t>
      </w:r>
      <w:proofErr w:type="spellStart"/>
      <w:r w:rsidRPr="004C7D08">
        <w:rPr>
          <w:i/>
          <w:iCs/>
        </w:rPr>
        <w:t>trachomatis</w:t>
      </w:r>
      <w:proofErr w:type="spellEnd"/>
      <w:r>
        <w:t xml:space="preserve"> :</w:t>
      </w:r>
    </w:p>
    <w:p w:rsidR="003701E4" w:rsidRDefault="003701E4" w:rsidP="003701E4">
      <w:pPr>
        <w:pStyle w:val="Paragraphedeliste"/>
        <w:numPr>
          <w:ilvl w:val="0"/>
          <w:numId w:val="22"/>
        </w:numPr>
      </w:pPr>
      <w:proofErr w:type="spellStart"/>
      <w:r>
        <w:t>Doxycycline</w:t>
      </w:r>
      <w:proofErr w:type="spellEnd"/>
    </w:p>
    <w:p w:rsidR="004C7D08" w:rsidRDefault="004C7D08" w:rsidP="008E73F3">
      <w:pPr>
        <w:pStyle w:val="Paragraphedeliste"/>
        <w:numPr>
          <w:ilvl w:val="0"/>
          <w:numId w:val="22"/>
        </w:numPr>
      </w:pPr>
      <w:proofErr w:type="spellStart"/>
      <w:r>
        <w:t>Ceftriaxone</w:t>
      </w:r>
      <w:proofErr w:type="spellEnd"/>
    </w:p>
    <w:p w:rsidR="00F27473" w:rsidRDefault="00F27473" w:rsidP="008E73F3">
      <w:pPr>
        <w:pStyle w:val="Paragraphedeliste"/>
        <w:numPr>
          <w:ilvl w:val="0"/>
          <w:numId w:val="22"/>
        </w:numPr>
      </w:pPr>
      <w:proofErr w:type="spellStart"/>
      <w:r>
        <w:t>Azithromycine</w:t>
      </w:r>
      <w:proofErr w:type="spellEnd"/>
    </w:p>
    <w:p w:rsidR="003701E4" w:rsidRDefault="003701E4" w:rsidP="003701E4">
      <w:pPr>
        <w:pStyle w:val="Paragraphedeliste"/>
        <w:numPr>
          <w:ilvl w:val="0"/>
          <w:numId w:val="22"/>
        </w:numPr>
      </w:pPr>
      <w:proofErr w:type="spellStart"/>
      <w:r>
        <w:t>Ofloxacine</w:t>
      </w:r>
      <w:proofErr w:type="spellEnd"/>
    </w:p>
    <w:p w:rsidR="004C7D08" w:rsidRDefault="00FD4A31" w:rsidP="008E73F3">
      <w:pPr>
        <w:pStyle w:val="Paragraphedeliste"/>
        <w:numPr>
          <w:ilvl w:val="0"/>
          <w:numId w:val="22"/>
        </w:numPr>
      </w:pPr>
      <w:proofErr w:type="spellStart"/>
      <w:r>
        <w:t>Métronidazole</w:t>
      </w:r>
      <w:proofErr w:type="spellEnd"/>
    </w:p>
    <w:p w:rsidR="00F27473" w:rsidRDefault="00AB28FF" w:rsidP="00F27473">
      <w:r>
        <w:t>23</w:t>
      </w:r>
      <w:r w:rsidR="004C7D08">
        <w:t>- L</w:t>
      </w:r>
      <w:r w:rsidR="00F27473">
        <w:t xml:space="preserve">es leucorrhées </w:t>
      </w:r>
      <w:r w:rsidR="004C7D08">
        <w:t xml:space="preserve">peuvent être dues au </w:t>
      </w:r>
      <w:r w:rsidR="00F27473">
        <w:t>:</w:t>
      </w:r>
    </w:p>
    <w:p w:rsidR="004C7D08" w:rsidRPr="004C7D08" w:rsidRDefault="004C7D08" w:rsidP="008E73F3">
      <w:pPr>
        <w:pStyle w:val="Paragraphedeliste"/>
        <w:numPr>
          <w:ilvl w:val="0"/>
          <w:numId w:val="23"/>
        </w:numPr>
        <w:rPr>
          <w:i/>
          <w:iCs/>
          <w:lang w:val="en-US"/>
        </w:rPr>
      </w:pPr>
      <w:proofErr w:type="spellStart"/>
      <w:r w:rsidRPr="004C7D08">
        <w:rPr>
          <w:i/>
          <w:iCs/>
          <w:lang w:val="en-US"/>
        </w:rPr>
        <w:t>Neisseria</w:t>
      </w:r>
      <w:proofErr w:type="spellEnd"/>
      <w:r w:rsidRPr="004C7D08">
        <w:rPr>
          <w:i/>
          <w:iCs/>
          <w:lang w:val="en-US"/>
        </w:rPr>
        <w:t xml:space="preserve"> </w:t>
      </w:r>
      <w:proofErr w:type="spellStart"/>
      <w:r w:rsidRPr="004C7D08">
        <w:rPr>
          <w:i/>
          <w:iCs/>
          <w:lang w:val="en-US"/>
        </w:rPr>
        <w:t>gonorrhaea</w:t>
      </w:r>
      <w:proofErr w:type="spellEnd"/>
    </w:p>
    <w:p w:rsidR="00FD4A31" w:rsidRPr="004C7D08" w:rsidRDefault="00FD4A31" w:rsidP="00FD4A31">
      <w:pPr>
        <w:pStyle w:val="Paragraphedeliste"/>
        <w:numPr>
          <w:ilvl w:val="0"/>
          <w:numId w:val="23"/>
        </w:numPr>
        <w:rPr>
          <w:i/>
          <w:iCs/>
        </w:rPr>
      </w:pPr>
      <w:proofErr w:type="spellStart"/>
      <w:r w:rsidRPr="004C7D08">
        <w:rPr>
          <w:i/>
          <w:iCs/>
          <w:lang w:val="en-US"/>
        </w:rPr>
        <w:t>Mycoplasma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Pr="004C7D08">
        <w:rPr>
          <w:i/>
          <w:iCs/>
          <w:lang w:val="en-US"/>
        </w:rPr>
        <w:t>génitalium</w:t>
      </w:r>
      <w:proofErr w:type="spellEnd"/>
    </w:p>
    <w:p w:rsidR="004C7D08" w:rsidRDefault="00F27473" w:rsidP="003701E4">
      <w:pPr>
        <w:pStyle w:val="Paragraphedeliste"/>
        <w:numPr>
          <w:ilvl w:val="0"/>
          <w:numId w:val="23"/>
        </w:numPr>
        <w:rPr>
          <w:i/>
          <w:iCs/>
        </w:rPr>
      </w:pPr>
      <w:r w:rsidRPr="004C7D08">
        <w:rPr>
          <w:i/>
          <w:iCs/>
        </w:rPr>
        <w:t xml:space="preserve">Trichomonas </w:t>
      </w:r>
      <w:proofErr w:type="spellStart"/>
      <w:r w:rsidRPr="004C7D08">
        <w:rPr>
          <w:i/>
          <w:iCs/>
        </w:rPr>
        <w:t>vaginalis</w:t>
      </w:r>
      <w:proofErr w:type="spellEnd"/>
    </w:p>
    <w:p w:rsidR="003701E4" w:rsidRPr="003701E4" w:rsidRDefault="003701E4" w:rsidP="003701E4">
      <w:pPr>
        <w:pStyle w:val="Paragraphedeliste"/>
        <w:numPr>
          <w:ilvl w:val="0"/>
          <w:numId w:val="23"/>
        </w:numPr>
        <w:rPr>
          <w:i/>
          <w:iCs/>
        </w:rPr>
      </w:pPr>
      <w:r>
        <w:rPr>
          <w:i/>
          <w:iCs/>
        </w:rPr>
        <w:t>Herpes simplex virus</w:t>
      </w:r>
    </w:p>
    <w:p w:rsidR="004C7D08" w:rsidRPr="004C7D08" w:rsidRDefault="004C7D08" w:rsidP="008E73F3">
      <w:pPr>
        <w:pStyle w:val="Paragraphedeliste"/>
        <w:numPr>
          <w:ilvl w:val="0"/>
          <w:numId w:val="23"/>
        </w:numPr>
        <w:rPr>
          <w:i/>
          <w:iCs/>
        </w:rPr>
      </w:pPr>
      <w:r w:rsidRPr="004C7D08">
        <w:rPr>
          <w:i/>
          <w:iCs/>
        </w:rPr>
        <w:t xml:space="preserve">Chlamydia </w:t>
      </w:r>
      <w:proofErr w:type="spellStart"/>
      <w:r w:rsidRPr="004C7D08">
        <w:rPr>
          <w:i/>
          <w:iCs/>
        </w:rPr>
        <w:t>trachomatis</w:t>
      </w:r>
      <w:proofErr w:type="spellEnd"/>
    </w:p>
    <w:p w:rsidR="00F27473" w:rsidRPr="00F27473" w:rsidRDefault="00F27473" w:rsidP="004C7D08">
      <w:pPr>
        <w:rPr>
          <w:lang w:val="en-US"/>
        </w:rPr>
      </w:pPr>
    </w:p>
    <w:p w:rsidR="00F27473" w:rsidRDefault="00AB28FF" w:rsidP="00F27473">
      <w:r>
        <w:t>24</w:t>
      </w:r>
      <w:r w:rsidR="00F27473">
        <w:t xml:space="preserve">- </w:t>
      </w:r>
      <w:r w:rsidR="00F27473" w:rsidRPr="004C7D08">
        <w:rPr>
          <w:i/>
          <w:iCs/>
        </w:rPr>
        <w:t xml:space="preserve">Trichomonas </w:t>
      </w:r>
      <w:proofErr w:type="spellStart"/>
      <w:r w:rsidR="00F27473" w:rsidRPr="004C7D08">
        <w:rPr>
          <w:i/>
          <w:iCs/>
        </w:rPr>
        <w:t>vaginalis</w:t>
      </w:r>
      <w:proofErr w:type="spellEnd"/>
      <w:r w:rsidR="00F27473">
        <w:t xml:space="preserve"> est</w:t>
      </w:r>
    </w:p>
    <w:p w:rsidR="00D37BCD" w:rsidRDefault="00D37BCD" w:rsidP="00D37BCD">
      <w:pPr>
        <w:pStyle w:val="Paragraphedeliste"/>
        <w:numPr>
          <w:ilvl w:val="0"/>
          <w:numId w:val="24"/>
        </w:numPr>
      </w:pPr>
      <w:r>
        <w:t>Cause rare d’IST</w:t>
      </w:r>
    </w:p>
    <w:p w:rsidR="00F27473" w:rsidRDefault="00F27473" w:rsidP="008E73F3">
      <w:pPr>
        <w:pStyle w:val="Paragraphedeliste"/>
        <w:numPr>
          <w:ilvl w:val="0"/>
          <w:numId w:val="24"/>
        </w:numPr>
      </w:pPr>
      <w:r>
        <w:t>Parasite intracellulaire</w:t>
      </w:r>
    </w:p>
    <w:p w:rsidR="00F27473" w:rsidRDefault="004C7D08" w:rsidP="008E73F3">
      <w:pPr>
        <w:pStyle w:val="Paragraphedeliste"/>
        <w:numPr>
          <w:ilvl w:val="0"/>
          <w:numId w:val="24"/>
        </w:numPr>
      </w:pPr>
      <w:r>
        <w:t>Strictement humain</w:t>
      </w:r>
    </w:p>
    <w:p w:rsidR="00F27473" w:rsidRPr="00AB28FF" w:rsidRDefault="00AB28FF" w:rsidP="008E73F3">
      <w:pPr>
        <w:pStyle w:val="Paragraphedeliste"/>
        <w:numPr>
          <w:ilvl w:val="0"/>
          <w:numId w:val="24"/>
        </w:numPr>
        <w:rPr>
          <w:color w:val="000000" w:themeColor="text1"/>
        </w:rPr>
      </w:pPr>
      <w:r w:rsidRPr="00AB28FF">
        <w:rPr>
          <w:color w:val="000000" w:themeColor="text1"/>
        </w:rPr>
        <w:t xml:space="preserve">Responsable </w:t>
      </w:r>
      <w:r>
        <w:rPr>
          <w:color w:val="000000" w:themeColor="text1"/>
        </w:rPr>
        <w:t>toujours</w:t>
      </w:r>
      <w:r w:rsidR="0084526B">
        <w:rPr>
          <w:color w:val="000000" w:themeColor="text1"/>
        </w:rPr>
        <w:t xml:space="preserve"> </w:t>
      </w:r>
      <w:r w:rsidRPr="00AB28FF">
        <w:rPr>
          <w:color w:val="000000" w:themeColor="text1"/>
        </w:rPr>
        <w:t xml:space="preserve">de complications graves </w:t>
      </w:r>
    </w:p>
    <w:p w:rsidR="00F27473" w:rsidRDefault="004C7D08" w:rsidP="008E73F3">
      <w:pPr>
        <w:pStyle w:val="Paragraphedeliste"/>
        <w:numPr>
          <w:ilvl w:val="0"/>
          <w:numId w:val="24"/>
        </w:numPr>
      </w:pPr>
      <w:r>
        <w:t xml:space="preserve">Très résistant dans le milieu extérieur </w:t>
      </w:r>
    </w:p>
    <w:p w:rsidR="00F27473" w:rsidRDefault="00AB28FF" w:rsidP="00F27473">
      <w:r>
        <w:t>25</w:t>
      </w:r>
      <w:r w:rsidR="00F27473">
        <w:t xml:space="preserve">- L’infection à </w:t>
      </w:r>
      <w:r w:rsidR="00F27473" w:rsidRPr="004C7D08">
        <w:rPr>
          <w:i/>
          <w:iCs/>
        </w:rPr>
        <w:t xml:space="preserve">Trichomonas </w:t>
      </w:r>
      <w:proofErr w:type="spellStart"/>
      <w:r w:rsidR="00F27473" w:rsidRPr="004C7D08">
        <w:rPr>
          <w:i/>
          <w:iCs/>
        </w:rPr>
        <w:t>vaginalis</w:t>
      </w:r>
      <w:proofErr w:type="spellEnd"/>
      <w:r w:rsidR="0084526B">
        <w:rPr>
          <w:i/>
          <w:iCs/>
        </w:rPr>
        <w:t xml:space="preserve"> </w:t>
      </w:r>
      <w:r w:rsidR="004C7D08">
        <w:t xml:space="preserve">chez la femme </w:t>
      </w:r>
      <w:r w:rsidR="00F27473">
        <w:t>est caractérisée par</w:t>
      </w:r>
      <w:r w:rsidR="004C7D08">
        <w:t> :</w:t>
      </w:r>
    </w:p>
    <w:p w:rsidR="00F27473" w:rsidRDefault="004C7D08" w:rsidP="008E73F3">
      <w:pPr>
        <w:pStyle w:val="Paragraphedeliste"/>
        <w:numPr>
          <w:ilvl w:val="0"/>
          <w:numId w:val="25"/>
        </w:numPr>
      </w:pPr>
      <w:r>
        <w:t xml:space="preserve">Des pertes jaunes vertes nauséabondes </w:t>
      </w:r>
    </w:p>
    <w:p w:rsidR="00D37BCD" w:rsidRDefault="00D4292A" w:rsidP="00D37BCD">
      <w:pPr>
        <w:pStyle w:val="Paragraphedeliste"/>
        <w:numPr>
          <w:ilvl w:val="0"/>
          <w:numId w:val="25"/>
        </w:numPr>
      </w:pPr>
      <w:r>
        <w:t xml:space="preserve">L’absence des symptômes dans la majorité des cas </w:t>
      </w:r>
    </w:p>
    <w:p w:rsidR="00D37BCD" w:rsidRDefault="00D37BCD" w:rsidP="00D37BCD">
      <w:pPr>
        <w:pStyle w:val="Paragraphedeliste"/>
        <w:numPr>
          <w:ilvl w:val="0"/>
          <w:numId w:val="25"/>
        </w:numPr>
      </w:pPr>
      <w:r>
        <w:t xml:space="preserve">Une </w:t>
      </w:r>
      <w:proofErr w:type="spellStart"/>
      <w:r>
        <w:t>vulvovaginite</w:t>
      </w:r>
      <w:proofErr w:type="spellEnd"/>
      <w:r>
        <w:t xml:space="preserve"> </w:t>
      </w:r>
    </w:p>
    <w:p w:rsidR="00F27473" w:rsidRDefault="00F27473" w:rsidP="00D37BCD">
      <w:pPr>
        <w:pStyle w:val="Paragraphedeliste"/>
      </w:pPr>
    </w:p>
    <w:p w:rsidR="00F27473" w:rsidRDefault="003701E4" w:rsidP="008E73F3">
      <w:pPr>
        <w:pStyle w:val="Paragraphedeliste"/>
        <w:numPr>
          <w:ilvl w:val="0"/>
          <w:numId w:val="25"/>
        </w:numPr>
      </w:pPr>
      <w:r>
        <w:t>Une incubation prol</w:t>
      </w:r>
      <w:r w:rsidR="00D37BCD">
        <w:t>ongée de plusieurs mois</w:t>
      </w:r>
    </w:p>
    <w:p w:rsidR="00F27473" w:rsidRDefault="00D4292A" w:rsidP="008E73F3">
      <w:pPr>
        <w:pStyle w:val="Paragraphedeliste"/>
        <w:numPr>
          <w:ilvl w:val="0"/>
          <w:numId w:val="25"/>
        </w:numPr>
      </w:pPr>
      <w:r>
        <w:t>Des manifestations extra génitales</w:t>
      </w:r>
    </w:p>
    <w:p w:rsidR="00F27473" w:rsidRDefault="00AB28FF" w:rsidP="00F27473">
      <w:r>
        <w:t>26</w:t>
      </w:r>
      <w:r w:rsidR="00DC5AF6">
        <w:t xml:space="preserve"> </w:t>
      </w:r>
      <w:r w:rsidR="004C7D08">
        <w:t xml:space="preserve">- L’infection à </w:t>
      </w:r>
      <w:r w:rsidR="004C7D08" w:rsidRPr="004C7D08">
        <w:rPr>
          <w:i/>
          <w:iCs/>
        </w:rPr>
        <w:t>T</w:t>
      </w:r>
      <w:r w:rsidR="00F27473" w:rsidRPr="004C7D08">
        <w:rPr>
          <w:i/>
          <w:iCs/>
        </w:rPr>
        <w:t xml:space="preserve">richomonas </w:t>
      </w:r>
      <w:proofErr w:type="spellStart"/>
      <w:r w:rsidR="00F27473" w:rsidRPr="004C7D08">
        <w:rPr>
          <w:i/>
          <w:iCs/>
        </w:rPr>
        <w:t>vaginalis</w:t>
      </w:r>
      <w:proofErr w:type="spellEnd"/>
      <w:r w:rsidR="00F27473">
        <w:t xml:space="preserve"> chez l’homme est caractérisée par :</w:t>
      </w:r>
    </w:p>
    <w:p w:rsidR="00AA4C84" w:rsidRDefault="00AA4C84" w:rsidP="008E73F3">
      <w:pPr>
        <w:pStyle w:val="Paragraphedeliste"/>
        <w:numPr>
          <w:ilvl w:val="0"/>
          <w:numId w:val="26"/>
        </w:numPr>
      </w:pPr>
      <w:r>
        <w:t>Une symptomatologie bruyante</w:t>
      </w:r>
    </w:p>
    <w:p w:rsidR="00F27473" w:rsidRDefault="00F27473" w:rsidP="008E73F3">
      <w:pPr>
        <w:pStyle w:val="Paragraphedeliste"/>
        <w:numPr>
          <w:ilvl w:val="0"/>
          <w:numId w:val="26"/>
        </w:numPr>
      </w:pPr>
      <w:r>
        <w:t>Une urétrite antérieure aigue</w:t>
      </w:r>
    </w:p>
    <w:p w:rsidR="00F27473" w:rsidRDefault="00AA4C84" w:rsidP="008E73F3">
      <w:pPr>
        <w:pStyle w:val="Paragraphedeliste"/>
        <w:numPr>
          <w:ilvl w:val="0"/>
          <w:numId w:val="26"/>
        </w:numPr>
      </w:pPr>
      <w:r>
        <w:t>Une balanite</w:t>
      </w:r>
    </w:p>
    <w:p w:rsidR="00F27473" w:rsidRDefault="00F27473" w:rsidP="008E73F3">
      <w:pPr>
        <w:pStyle w:val="Paragraphedeliste"/>
        <w:numPr>
          <w:ilvl w:val="0"/>
          <w:numId w:val="26"/>
        </w:numPr>
      </w:pPr>
      <w:r>
        <w:t xml:space="preserve">Un prurit </w:t>
      </w:r>
    </w:p>
    <w:p w:rsidR="00F27473" w:rsidRDefault="00F27473" w:rsidP="008E73F3">
      <w:pPr>
        <w:pStyle w:val="Paragraphedeliste"/>
        <w:numPr>
          <w:ilvl w:val="0"/>
          <w:numId w:val="26"/>
        </w:numPr>
      </w:pPr>
      <w:r>
        <w:t xml:space="preserve">L’absence de symptômes dans la majorité des cas </w:t>
      </w:r>
    </w:p>
    <w:p w:rsidR="00F27473" w:rsidRDefault="00AB28FF" w:rsidP="00F27473">
      <w:r>
        <w:t>27</w:t>
      </w:r>
      <w:r w:rsidR="00F27473">
        <w:t xml:space="preserve">- Le traitement de la </w:t>
      </w:r>
      <w:proofErr w:type="spellStart"/>
      <w:r w:rsidR="00F27473">
        <w:t>trichomonose</w:t>
      </w:r>
      <w:proofErr w:type="spellEnd"/>
      <w:r w:rsidR="00F27473">
        <w:t xml:space="preserve"> repose sur </w:t>
      </w:r>
    </w:p>
    <w:p w:rsidR="00AA4C84" w:rsidRDefault="00AA4C84" w:rsidP="008E73F3">
      <w:pPr>
        <w:pStyle w:val="Paragraphedeliste"/>
        <w:numPr>
          <w:ilvl w:val="0"/>
          <w:numId w:val="27"/>
        </w:numPr>
      </w:pPr>
      <w:proofErr w:type="spellStart"/>
      <w:r>
        <w:t>Azithromycine</w:t>
      </w:r>
      <w:proofErr w:type="spellEnd"/>
    </w:p>
    <w:p w:rsidR="003701E4" w:rsidRDefault="003701E4" w:rsidP="003701E4">
      <w:pPr>
        <w:pStyle w:val="Paragraphedeliste"/>
        <w:numPr>
          <w:ilvl w:val="0"/>
          <w:numId w:val="27"/>
        </w:numPr>
      </w:pPr>
      <w:proofErr w:type="spellStart"/>
      <w:r>
        <w:t>Métronidazole</w:t>
      </w:r>
      <w:proofErr w:type="spellEnd"/>
    </w:p>
    <w:p w:rsidR="00F27473" w:rsidRDefault="002A3607" w:rsidP="008E73F3">
      <w:pPr>
        <w:pStyle w:val="Paragraphedeliste"/>
        <w:numPr>
          <w:ilvl w:val="0"/>
          <w:numId w:val="27"/>
        </w:numPr>
      </w:pPr>
      <w:proofErr w:type="spellStart"/>
      <w:r>
        <w:t>Ceftriaxone</w:t>
      </w:r>
      <w:proofErr w:type="spellEnd"/>
    </w:p>
    <w:p w:rsidR="00F27473" w:rsidRDefault="00F27473" w:rsidP="008E73F3">
      <w:pPr>
        <w:pStyle w:val="Paragraphedeliste"/>
        <w:numPr>
          <w:ilvl w:val="0"/>
          <w:numId w:val="27"/>
        </w:numPr>
      </w:pPr>
      <w:proofErr w:type="spellStart"/>
      <w:r>
        <w:t>Fluconazole</w:t>
      </w:r>
      <w:proofErr w:type="spellEnd"/>
    </w:p>
    <w:p w:rsidR="00F27473" w:rsidRDefault="00F27473" w:rsidP="008E73F3">
      <w:pPr>
        <w:pStyle w:val="Paragraphedeliste"/>
        <w:numPr>
          <w:ilvl w:val="0"/>
          <w:numId w:val="27"/>
        </w:numPr>
      </w:pPr>
      <w:proofErr w:type="spellStart"/>
      <w:r>
        <w:t>Tinidazole</w:t>
      </w:r>
      <w:proofErr w:type="spellEnd"/>
    </w:p>
    <w:p w:rsidR="00F27473" w:rsidRDefault="00AB28FF" w:rsidP="00F27473">
      <w:r>
        <w:t>28</w:t>
      </w:r>
      <w:r w:rsidR="00F27473">
        <w:t xml:space="preserve">- L’infection sexuelle non virale la plus répandue dans le monde </w:t>
      </w:r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>La syphilis</w:t>
      </w:r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>La gale</w:t>
      </w:r>
    </w:p>
    <w:p w:rsidR="003701E4" w:rsidRDefault="003701E4" w:rsidP="003701E4">
      <w:pPr>
        <w:pStyle w:val="Paragraphedeliste"/>
        <w:numPr>
          <w:ilvl w:val="0"/>
          <w:numId w:val="28"/>
        </w:numPr>
      </w:pPr>
      <w:r>
        <w:t xml:space="preserve">La </w:t>
      </w:r>
      <w:proofErr w:type="spellStart"/>
      <w:r>
        <w:t>trichomonose</w:t>
      </w:r>
      <w:proofErr w:type="spellEnd"/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 xml:space="preserve">La </w:t>
      </w:r>
      <w:proofErr w:type="spellStart"/>
      <w:r>
        <w:t>chlamydiose</w:t>
      </w:r>
      <w:proofErr w:type="spellEnd"/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>La gonococcie</w:t>
      </w:r>
    </w:p>
    <w:p w:rsidR="00AB28FF" w:rsidRDefault="00AB28FF" w:rsidP="00AB28FF"/>
    <w:p w:rsidR="00AB28FF" w:rsidRDefault="00AB28FF" w:rsidP="00AB28FF"/>
    <w:p w:rsidR="00F27473" w:rsidRDefault="00AB28FF" w:rsidP="00F27473">
      <w:r>
        <w:lastRenderedPageBreak/>
        <w:t>29</w:t>
      </w:r>
      <w:r w:rsidR="00F27473">
        <w:t>-</w:t>
      </w:r>
      <w:r w:rsidR="006D00E6">
        <w:t xml:space="preserve"> La transmission du HSV </w:t>
      </w:r>
      <w:r w:rsidR="00F27473">
        <w:t xml:space="preserve">est </w:t>
      </w:r>
    </w:p>
    <w:p w:rsidR="00F27473" w:rsidRDefault="00F27473" w:rsidP="008E73F3">
      <w:pPr>
        <w:pStyle w:val="Paragraphedeliste"/>
        <w:numPr>
          <w:ilvl w:val="0"/>
          <w:numId w:val="72"/>
        </w:numPr>
      </w:pPr>
      <w:r>
        <w:t>Plus importante en l’absence de symptômes</w:t>
      </w:r>
    </w:p>
    <w:p w:rsidR="003701E4" w:rsidRDefault="003701E4" w:rsidP="003701E4">
      <w:pPr>
        <w:pStyle w:val="Paragraphedeliste"/>
        <w:numPr>
          <w:ilvl w:val="0"/>
          <w:numId w:val="72"/>
        </w:numPr>
      </w:pPr>
      <w:r>
        <w:t xml:space="preserve">Possible à travers les muqueuses anales </w:t>
      </w:r>
    </w:p>
    <w:p w:rsidR="00F27473" w:rsidRDefault="00F27473" w:rsidP="008E73F3">
      <w:pPr>
        <w:pStyle w:val="Paragraphedeliste"/>
        <w:numPr>
          <w:ilvl w:val="0"/>
          <w:numId w:val="72"/>
        </w:numPr>
      </w:pPr>
      <w:r>
        <w:t>Génitale exclusivement</w:t>
      </w:r>
    </w:p>
    <w:p w:rsidR="00F27473" w:rsidRDefault="00F27473" w:rsidP="008E73F3">
      <w:pPr>
        <w:pStyle w:val="Paragraphedeliste"/>
        <w:numPr>
          <w:ilvl w:val="0"/>
          <w:numId w:val="72"/>
        </w:numPr>
      </w:pPr>
      <w:r>
        <w:t xml:space="preserve">Impossible par voie orale </w:t>
      </w:r>
    </w:p>
    <w:p w:rsidR="006D00E6" w:rsidRDefault="006D00E6" w:rsidP="008E73F3">
      <w:pPr>
        <w:pStyle w:val="Paragraphedeliste"/>
        <w:numPr>
          <w:ilvl w:val="0"/>
          <w:numId w:val="72"/>
        </w:numPr>
      </w:pPr>
      <w:r>
        <w:t xml:space="preserve">Un cofacteur du VIH </w:t>
      </w:r>
    </w:p>
    <w:p w:rsidR="00F27473" w:rsidRDefault="00F27473" w:rsidP="00F27473">
      <w:r>
        <w:t>3</w:t>
      </w:r>
      <w:r w:rsidR="00AB28FF">
        <w:t>0</w:t>
      </w:r>
      <w:r>
        <w:t xml:space="preserve">- La primo-infection à HSV est </w:t>
      </w:r>
      <w:r w:rsidR="002A3607">
        <w:t>caractérisée par :</w:t>
      </w:r>
    </w:p>
    <w:p w:rsidR="00F27473" w:rsidRDefault="006D00E6" w:rsidP="008E73F3">
      <w:pPr>
        <w:pStyle w:val="Paragraphedeliste"/>
        <w:numPr>
          <w:ilvl w:val="0"/>
          <w:numId w:val="29"/>
        </w:numPr>
      </w:pPr>
      <w:r>
        <w:t xml:space="preserve"> U</w:t>
      </w:r>
      <w:r w:rsidR="00F27473">
        <w:t>ne incubation longue &gt; 1mois</w:t>
      </w:r>
    </w:p>
    <w:p w:rsidR="003701E4" w:rsidRDefault="003701E4" w:rsidP="003701E4">
      <w:pPr>
        <w:pStyle w:val="Paragraphedeliste"/>
        <w:numPr>
          <w:ilvl w:val="0"/>
          <w:numId w:val="29"/>
        </w:numPr>
      </w:pPr>
      <w:r>
        <w:t xml:space="preserve">La présence d’une ulcération génitale unique indolore </w:t>
      </w:r>
    </w:p>
    <w:p w:rsidR="003701E4" w:rsidRDefault="003701E4" w:rsidP="003701E4">
      <w:pPr>
        <w:pStyle w:val="Paragraphedeliste"/>
        <w:numPr>
          <w:ilvl w:val="0"/>
          <w:numId w:val="29"/>
        </w:numPr>
      </w:pPr>
      <w:r>
        <w:t xml:space="preserve">La présence des lésions persistantes pendant plusieurs semaines </w:t>
      </w:r>
    </w:p>
    <w:p w:rsidR="00F27473" w:rsidRDefault="003701E4" w:rsidP="003701E4">
      <w:pPr>
        <w:pStyle w:val="Paragraphedeliste"/>
        <w:numPr>
          <w:ilvl w:val="0"/>
          <w:numId w:val="29"/>
        </w:numPr>
      </w:pPr>
      <w:r>
        <w:t xml:space="preserve">La présence des érosions multiples en bouquet </w:t>
      </w:r>
    </w:p>
    <w:p w:rsidR="00F27473" w:rsidRDefault="006D00E6" w:rsidP="008E73F3">
      <w:pPr>
        <w:pStyle w:val="Paragraphedeliste"/>
        <w:numPr>
          <w:ilvl w:val="0"/>
          <w:numId w:val="29"/>
        </w:numPr>
      </w:pPr>
      <w:r>
        <w:t xml:space="preserve">L’absence des symptômes dans 50 à 90% </w:t>
      </w:r>
      <w:r w:rsidR="002A3607">
        <w:t xml:space="preserve"> des cas</w:t>
      </w:r>
    </w:p>
    <w:p w:rsidR="00A4467E" w:rsidRPr="00A4467E" w:rsidRDefault="00A4467E" w:rsidP="00A4467E">
      <w:pPr>
        <w:rPr>
          <w:color w:val="FF0000"/>
        </w:rPr>
      </w:pPr>
    </w:p>
    <w:p w:rsidR="00F27473" w:rsidRDefault="00AB28FF" w:rsidP="00F27473">
      <w:r>
        <w:t>31-</w:t>
      </w:r>
      <w:r w:rsidR="00F27473">
        <w:t xml:space="preserve"> Le traitement de la primo-infection à HSV repose sur </w:t>
      </w:r>
    </w:p>
    <w:p w:rsidR="003701E4" w:rsidRDefault="003701E4" w:rsidP="003701E4">
      <w:pPr>
        <w:pStyle w:val="Paragraphedeliste"/>
        <w:numPr>
          <w:ilvl w:val="0"/>
          <w:numId w:val="30"/>
        </w:numPr>
      </w:pPr>
      <w:proofErr w:type="spellStart"/>
      <w:r>
        <w:t>Fluconazole</w:t>
      </w:r>
      <w:proofErr w:type="spellEnd"/>
    </w:p>
    <w:p w:rsidR="00A4467E" w:rsidRDefault="00A4467E" w:rsidP="008E73F3">
      <w:pPr>
        <w:pStyle w:val="Paragraphedeliste"/>
        <w:numPr>
          <w:ilvl w:val="0"/>
          <w:numId w:val="30"/>
        </w:numPr>
      </w:pPr>
      <w:proofErr w:type="spellStart"/>
      <w:r>
        <w:t>Ganciclovir</w:t>
      </w:r>
      <w:proofErr w:type="spellEnd"/>
    </w:p>
    <w:p w:rsidR="00F27473" w:rsidRDefault="00F27473" w:rsidP="008E73F3">
      <w:pPr>
        <w:pStyle w:val="Paragraphedeliste"/>
        <w:numPr>
          <w:ilvl w:val="0"/>
          <w:numId w:val="30"/>
        </w:numPr>
      </w:pPr>
      <w:proofErr w:type="spellStart"/>
      <w:r>
        <w:t>Aciclovir</w:t>
      </w:r>
      <w:proofErr w:type="spellEnd"/>
    </w:p>
    <w:p w:rsidR="00A4467E" w:rsidRDefault="00A4467E" w:rsidP="008E73F3">
      <w:pPr>
        <w:pStyle w:val="Paragraphedeliste"/>
        <w:numPr>
          <w:ilvl w:val="0"/>
          <w:numId w:val="30"/>
        </w:numPr>
      </w:pPr>
      <w:proofErr w:type="spellStart"/>
      <w:r>
        <w:t>Foscavir</w:t>
      </w:r>
      <w:proofErr w:type="spellEnd"/>
    </w:p>
    <w:p w:rsidR="00F27473" w:rsidRDefault="00A4467E" w:rsidP="008E73F3">
      <w:pPr>
        <w:pStyle w:val="Paragraphedeliste"/>
        <w:numPr>
          <w:ilvl w:val="0"/>
          <w:numId w:val="30"/>
        </w:numPr>
      </w:pPr>
      <w:proofErr w:type="spellStart"/>
      <w:r>
        <w:t>Valaciclovir</w:t>
      </w:r>
      <w:proofErr w:type="spellEnd"/>
    </w:p>
    <w:p w:rsidR="00F27473" w:rsidRDefault="00AB28FF" w:rsidP="00A4467E">
      <w:r>
        <w:t>32</w:t>
      </w:r>
      <w:r w:rsidR="006D00E6">
        <w:t>- Une patiente âgée de 28</w:t>
      </w:r>
      <w:r w:rsidR="003701E4">
        <w:t xml:space="preserve">ans consulte pour des </w:t>
      </w:r>
      <w:r w:rsidR="00F27473">
        <w:t>lésion</w:t>
      </w:r>
      <w:r w:rsidR="003701E4">
        <w:t>s</w:t>
      </w:r>
      <w:r w:rsidR="00F27473">
        <w:t xml:space="preserve"> </w:t>
      </w:r>
      <w:r w:rsidR="00A4467E">
        <w:t>vulvaire</w:t>
      </w:r>
      <w:r w:rsidR="003701E4">
        <w:t>s</w:t>
      </w:r>
      <w:r w:rsidR="00A4467E">
        <w:t xml:space="preserve"> douloureuse</w:t>
      </w:r>
      <w:r w:rsidR="003701E4">
        <w:t>s sans fièvre</w:t>
      </w:r>
      <w:r w:rsidR="00A4467E">
        <w:t xml:space="preserve">. L’examen </w:t>
      </w:r>
      <w:r w:rsidR="00F27473">
        <w:t xml:space="preserve">révèle la présence de vésicules en bouquet sur </w:t>
      </w:r>
      <w:r w:rsidR="00A4467E">
        <w:t xml:space="preserve">la grande lèvre associée à des </w:t>
      </w:r>
      <w:r w:rsidR="00F27473">
        <w:t xml:space="preserve">adénopathies inguinales homolatérales sensibles. Vous évoquez </w:t>
      </w:r>
    </w:p>
    <w:p w:rsidR="00AB28FF" w:rsidRDefault="00AB28FF" w:rsidP="00A4467E"/>
    <w:p w:rsidR="00F27473" w:rsidRDefault="00F27473" w:rsidP="008E73F3">
      <w:pPr>
        <w:pStyle w:val="Paragraphedeliste"/>
        <w:numPr>
          <w:ilvl w:val="1"/>
          <w:numId w:val="31"/>
        </w:numPr>
      </w:pPr>
      <w:r>
        <w:lastRenderedPageBreak/>
        <w:t>Une syphilis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Des condylomes vulvaires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Un herpès génital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Une mycose vulvaire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Une gonococcie</w:t>
      </w:r>
    </w:p>
    <w:p w:rsidR="00F27473" w:rsidRDefault="00AB28FF" w:rsidP="00A4467E">
      <w:r>
        <w:t>33</w:t>
      </w:r>
      <w:r w:rsidR="00F27473">
        <w:t>- Les types de H</w:t>
      </w:r>
      <w:r w:rsidR="00A4467E">
        <w:t>P</w:t>
      </w:r>
      <w:r w:rsidR="00F27473">
        <w:t>V</w:t>
      </w:r>
      <w:r w:rsidR="00480D90">
        <w:t xml:space="preserve"> à tropisme muqueux à haut risque oncogène sont : </w:t>
      </w:r>
      <w:r w:rsidR="00F27473">
        <w:t xml:space="preserve"> </w:t>
      </w:r>
    </w:p>
    <w:p w:rsidR="003701E4" w:rsidRPr="00FB4E82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>HPV 6</w:t>
      </w:r>
    </w:p>
    <w:p w:rsidR="003701E4" w:rsidRPr="00FB4E82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>HPV 11</w:t>
      </w:r>
    </w:p>
    <w:p w:rsidR="003701E4" w:rsidRPr="00FB4E82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>HPV 16</w:t>
      </w:r>
    </w:p>
    <w:p w:rsidR="003701E4" w:rsidRPr="0084526B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 xml:space="preserve">HPV 18 </w:t>
      </w:r>
    </w:p>
    <w:p w:rsidR="00F27473" w:rsidRPr="00FB4E82" w:rsidRDefault="00A4467E" w:rsidP="008E73F3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 xml:space="preserve">HPV </w:t>
      </w:r>
      <w:r w:rsidR="00F27473" w:rsidRPr="00FB4E82">
        <w:rPr>
          <w:lang w:val="en-US"/>
        </w:rPr>
        <w:t>35</w:t>
      </w:r>
    </w:p>
    <w:p w:rsidR="00F27473" w:rsidRDefault="00AB28FF" w:rsidP="00F27473">
      <w:r>
        <w:t>3</w:t>
      </w:r>
      <w:r w:rsidR="00FB4E82">
        <w:t>4- L’infection à HPV est caractérisée</w:t>
      </w:r>
      <w:r w:rsidR="00F27473">
        <w:t xml:space="preserve"> par </w:t>
      </w:r>
    </w:p>
    <w:p w:rsidR="00F27473" w:rsidRDefault="00F27473" w:rsidP="008E73F3">
      <w:pPr>
        <w:pStyle w:val="Paragraphedeliste"/>
        <w:numPr>
          <w:ilvl w:val="0"/>
          <w:numId w:val="32"/>
        </w:numPr>
      </w:pPr>
      <w:r>
        <w:t xml:space="preserve">Des ulcérations anales et vulvaires douloureuses </w:t>
      </w:r>
    </w:p>
    <w:p w:rsidR="003701E4" w:rsidRDefault="003701E4" w:rsidP="003701E4">
      <w:pPr>
        <w:pStyle w:val="Paragraphedeliste"/>
        <w:numPr>
          <w:ilvl w:val="0"/>
          <w:numId w:val="32"/>
        </w:numPr>
      </w:pPr>
      <w:r>
        <w:t xml:space="preserve">Une cervicite inflammatoire </w:t>
      </w:r>
    </w:p>
    <w:p w:rsidR="003701E4" w:rsidRDefault="003701E4" w:rsidP="003701E4">
      <w:pPr>
        <w:pStyle w:val="Paragraphedeliste"/>
        <w:numPr>
          <w:ilvl w:val="0"/>
          <w:numId w:val="32"/>
        </w:numPr>
      </w:pPr>
      <w:r>
        <w:t xml:space="preserve">Des petites vésicules superficielles douloureuses </w:t>
      </w:r>
    </w:p>
    <w:p w:rsidR="00F27473" w:rsidRDefault="00FB4E82" w:rsidP="008E73F3">
      <w:pPr>
        <w:pStyle w:val="Paragraphedeliste"/>
        <w:numPr>
          <w:ilvl w:val="0"/>
          <w:numId w:val="32"/>
        </w:numPr>
      </w:pPr>
      <w:r>
        <w:t>Un é</w:t>
      </w:r>
      <w:r w:rsidR="00F27473">
        <w:t xml:space="preserve">coulement urétral purulent </w:t>
      </w:r>
    </w:p>
    <w:p w:rsidR="00F27473" w:rsidRDefault="00F27473" w:rsidP="008E73F3">
      <w:pPr>
        <w:pStyle w:val="Paragraphedeliste"/>
        <w:numPr>
          <w:ilvl w:val="0"/>
          <w:numId w:val="32"/>
        </w:numPr>
      </w:pPr>
      <w:r>
        <w:t xml:space="preserve">Des lésions </w:t>
      </w:r>
      <w:proofErr w:type="spellStart"/>
      <w:r>
        <w:t>exophytiques</w:t>
      </w:r>
      <w:proofErr w:type="spellEnd"/>
      <w:r>
        <w:t xml:space="preserve"> multiples </w:t>
      </w:r>
    </w:p>
    <w:p w:rsidR="00F27473" w:rsidRDefault="00AB28FF" w:rsidP="00FB4E82">
      <w:r>
        <w:t>3</w:t>
      </w:r>
      <w:r w:rsidR="00F27473">
        <w:t>5- La vaccination anti-</w:t>
      </w:r>
      <w:r w:rsidR="00FB4E82">
        <w:t>HPV</w:t>
      </w:r>
    </w:p>
    <w:p w:rsidR="00F27473" w:rsidRPr="00AB28FF" w:rsidRDefault="00AB28FF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 xml:space="preserve">Protège contre HPV16 et </w:t>
      </w:r>
      <w:r w:rsidR="00F27473" w:rsidRPr="00AB28FF">
        <w:rPr>
          <w:color w:val="000000" w:themeColor="text1"/>
        </w:rPr>
        <w:t>H</w:t>
      </w:r>
      <w:r>
        <w:rPr>
          <w:color w:val="000000" w:themeColor="text1"/>
        </w:rPr>
        <w:t>PV</w:t>
      </w:r>
      <w:r w:rsidR="00F27473" w:rsidRPr="00AB28FF">
        <w:rPr>
          <w:color w:val="000000" w:themeColor="text1"/>
        </w:rPr>
        <w:t xml:space="preserve"> 18</w:t>
      </w:r>
    </w:p>
    <w:p w:rsidR="00F27473" w:rsidRPr="00AB28FF" w:rsidRDefault="00AB28FF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Protège contre HPV6 et HPV</w:t>
      </w:r>
      <w:r w:rsidR="00F27473" w:rsidRPr="00AB28FF">
        <w:rPr>
          <w:color w:val="000000" w:themeColor="text1"/>
        </w:rPr>
        <w:t>11</w:t>
      </w:r>
    </w:p>
    <w:p w:rsidR="00F27473" w:rsidRPr="00AB28FF" w:rsidRDefault="00F27473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 w:rsidRPr="00AB28FF">
        <w:rPr>
          <w:color w:val="000000" w:themeColor="text1"/>
        </w:rPr>
        <w:t>Est indiquée chez les adolescents au début de leur activité sexuelle</w:t>
      </w:r>
    </w:p>
    <w:p w:rsidR="003701E4" w:rsidRPr="00AB28FF" w:rsidRDefault="003701E4" w:rsidP="003701E4">
      <w:pPr>
        <w:pStyle w:val="Paragraphedeliste"/>
        <w:numPr>
          <w:ilvl w:val="0"/>
          <w:numId w:val="34"/>
        </w:numPr>
        <w:rPr>
          <w:color w:val="000000" w:themeColor="text1"/>
        </w:rPr>
      </w:pPr>
      <w:r w:rsidRPr="00AB28FF">
        <w:rPr>
          <w:color w:val="000000" w:themeColor="text1"/>
        </w:rPr>
        <w:t xml:space="preserve">Permet le traitement des condylomes </w:t>
      </w:r>
    </w:p>
    <w:p w:rsidR="00F27473" w:rsidRPr="00AB28FF" w:rsidRDefault="00F27473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 w:rsidRPr="00AB28FF">
        <w:rPr>
          <w:color w:val="000000" w:themeColor="text1"/>
        </w:rPr>
        <w:lastRenderedPageBreak/>
        <w:t xml:space="preserve">Remplace le dépistage du cancer du col </w:t>
      </w:r>
    </w:p>
    <w:p w:rsidR="00F27473" w:rsidRPr="00480D90" w:rsidRDefault="00AB28FF" w:rsidP="00480D90">
      <w:pPr>
        <w:jc w:val="both"/>
        <w:rPr>
          <w:rFonts w:ascii="Times New Roman" w:hAnsi="Times New Roman" w:cs="Times New Roman"/>
          <w:sz w:val="24"/>
          <w:szCs w:val="24"/>
        </w:rPr>
      </w:pPr>
      <w:r>
        <w:t>36</w:t>
      </w:r>
      <w:r w:rsidR="00F27473">
        <w:t>- Les signes cliniques de la gale sont</w:t>
      </w:r>
      <w:r w:rsidR="00480D90">
        <w:t xml:space="preserve"> </w:t>
      </w:r>
    </w:p>
    <w:p w:rsidR="00F27473" w:rsidRDefault="00F27473" w:rsidP="008E73F3">
      <w:pPr>
        <w:pStyle w:val="Paragraphedeliste"/>
        <w:numPr>
          <w:ilvl w:val="0"/>
          <w:numId w:val="35"/>
        </w:numPr>
      </w:pPr>
      <w:r>
        <w:t xml:space="preserve">Des vésicules </w:t>
      </w:r>
      <w:r w:rsidR="00480D90">
        <w:t xml:space="preserve">perlées </w:t>
      </w:r>
      <w:r>
        <w:t>au niveau des espaces interdigitaux</w:t>
      </w:r>
    </w:p>
    <w:p w:rsidR="00F27473" w:rsidRDefault="00F27473" w:rsidP="008E73F3">
      <w:pPr>
        <w:pStyle w:val="Paragraphedeliste"/>
        <w:numPr>
          <w:ilvl w:val="0"/>
          <w:numId w:val="35"/>
        </w:numPr>
      </w:pPr>
      <w:r>
        <w:t>Un chancre scabieux</w:t>
      </w:r>
    </w:p>
    <w:p w:rsidR="0091649B" w:rsidRDefault="0091649B" w:rsidP="0091649B">
      <w:pPr>
        <w:pStyle w:val="Paragraphedeliste"/>
        <w:numPr>
          <w:ilvl w:val="0"/>
          <w:numId w:val="35"/>
        </w:numPr>
      </w:pPr>
      <w:r>
        <w:t>Des sillons scabieux</w:t>
      </w:r>
    </w:p>
    <w:p w:rsidR="00F27473" w:rsidRDefault="00480D90" w:rsidP="008E73F3">
      <w:pPr>
        <w:pStyle w:val="Paragraphedeliste"/>
        <w:numPr>
          <w:ilvl w:val="0"/>
          <w:numId w:val="35"/>
        </w:numPr>
      </w:pPr>
      <w:r>
        <w:t>Des nodules scabieux</w:t>
      </w:r>
    </w:p>
    <w:p w:rsidR="00A56C06" w:rsidRDefault="00F27473" w:rsidP="00F27473">
      <w:pPr>
        <w:pStyle w:val="Paragraphedeliste"/>
        <w:numPr>
          <w:ilvl w:val="0"/>
          <w:numId w:val="35"/>
        </w:numPr>
      </w:pPr>
      <w:r>
        <w:t xml:space="preserve">Un érythème </w:t>
      </w:r>
      <w:proofErr w:type="spellStart"/>
      <w:r>
        <w:t>maculo</w:t>
      </w:r>
      <w:proofErr w:type="spellEnd"/>
      <w:r>
        <w:t xml:space="preserve"> papuleux généralisé</w:t>
      </w:r>
      <w:bookmarkStart w:id="0" w:name="_GoBack"/>
      <w:bookmarkEnd w:id="0"/>
    </w:p>
    <w:p w:rsidR="0084526B" w:rsidRDefault="0084526B" w:rsidP="00F27473"/>
    <w:p w:rsidR="00F27473" w:rsidRDefault="00480D90" w:rsidP="00F27473">
      <w:r>
        <w:t>37</w:t>
      </w:r>
      <w:r w:rsidR="00F27473">
        <w:t>- La lymphogranulomatose vénérienne est une infection due à :</w:t>
      </w:r>
    </w:p>
    <w:p w:rsidR="00F27473" w:rsidRDefault="00F27473" w:rsidP="008E73F3">
      <w:pPr>
        <w:pStyle w:val="Paragraphedeliste"/>
        <w:numPr>
          <w:ilvl w:val="0"/>
          <w:numId w:val="38"/>
        </w:numPr>
      </w:pPr>
      <w:r w:rsidRPr="0084526B">
        <w:rPr>
          <w:i/>
        </w:rPr>
        <w:t xml:space="preserve">Chlamydia </w:t>
      </w:r>
      <w:proofErr w:type="spellStart"/>
      <w:r w:rsidRPr="0084526B">
        <w:rPr>
          <w:i/>
        </w:rPr>
        <w:t>trachomatis</w:t>
      </w:r>
      <w:proofErr w:type="spellEnd"/>
      <w:r w:rsidR="0084526B">
        <w:t xml:space="preserve"> </w:t>
      </w:r>
      <w:proofErr w:type="spellStart"/>
      <w:r>
        <w:t>sérotype</w:t>
      </w:r>
      <w:proofErr w:type="spellEnd"/>
      <w:r>
        <w:t xml:space="preserve"> L</w:t>
      </w:r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proofErr w:type="spellStart"/>
      <w:r w:rsidRPr="0084526B">
        <w:rPr>
          <w:i/>
        </w:rPr>
        <w:t>Neisseria</w:t>
      </w:r>
      <w:proofErr w:type="spellEnd"/>
      <w:r w:rsidR="0084526B" w:rsidRPr="0084526B">
        <w:rPr>
          <w:i/>
        </w:rPr>
        <w:t xml:space="preserve"> </w:t>
      </w:r>
      <w:proofErr w:type="spellStart"/>
      <w:r w:rsidRPr="0084526B">
        <w:rPr>
          <w:i/>
        </w:rPr>
        <w:t>gonorrhoeae</w:t>
      </w:r>
      <w:proofErr w:type="spellEnd"/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r w:rsidRPr="0084526B">
        <w:rPr>
          <w:i/>
        </w:rPr>
        <w:t xml:space="preserve">Trichomonas </w:t>
      </w:r>
      <w:proofErr w:type="spellStart"/>
      <w:r w:rsidRPr="0084526B">
        <w:rPr>
          <w:i/>
        </w:rPr>
        <w:t>vaginalis</w:t>
      </w:r>
      <w:proofErr w:type="spellEnd"/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proofErr w:type="spellStart"/>
      <w:r w:rsidRPr="0084526B">
        <w:rPr>
          <w:i/>
        </w:rPr>
        <w:t>Treponema</w:t>
      </w:r>
      <w:proofErr w:type="spellEnd"/>
      <w:r w:rsidRPr="0084526B">
        <w:rPr>
          <w:i/>
        </w:rPr>
        <w:t xml:space="preserve"> pallidum</w:t>
      </w:r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proofErr w:type="spellStart"/>
      <w:r w:rsidRPr="0084526B">
        <w:rPr>
          <w:i/>
        </w:rPr>
        <w:t>Haemophilus</w:t>
      </w:r>
      <w:proofErr w:type="spellEnd"/>
      <w:r w:rsidR="0084526B" w:rsidRPr="0084526B">
        <w:rPr>
          <w:i/>
        </w:rPr>
        <w:t xml:space="preserve"> </w:t>
      </w:r>
      <w:proofErr w:type="spellStart"/>
      <w:r w:rsidRPr="0084526B">
        <w:rPr>
          <w:i/>
        </w:rPr>
        <w:t>Ducrey</w:t>
      </w:r>
      <w:proofErr w:type="spellEnd"/>
    </w:p>
    <w:p w:rsidR="00F27473" w:rsidRDefault="009C32A5" w:rsidP="00F27473">
      <w:r>
        <w:t>38</w:t>
      </w:r>
      <w:r w:rsidR="00F27473">
        <w:t>- Le diagnostic direct d’un herpès génital est possible sur ce type de prélèvement</w:t>
      </w:r>
    </w:p>
    <w:p w:rsidR="009C74E4" w:rsidRDefault="009C74E4" w:rsidP="009C74E4">
      <w:pPr>
        <w:pStyle w:val="Paragraphedeliste"/>
        <w:numPr>
          <w:ilvl w:val="0"/>
          <w:numId w:val="39"/>
        </w:numPr>
      </w:pPr>
      <w:r>
        <w:t>Grattage d’une ulcération</w:t>
      </w:r>
    </w:p>
    <w:p w:rsidR="009C74E4" w:rsidRDefault="009C74E4" w:rsidP="009C74E4">
      <w:pPr>
        <w:pStyle w:val="Paragraphedeliste"/>
        <w:numPr>
          <w:ilvl w:val="0"/>
          <w:numId w:val="39"/>
        </w:numPr>
      </w:pPr>
      <w:r>
        <w:t>Ecouvillonnage</w:t>
      </w:r>
    </w:p>
    <w:p w:rsidR="00F27473" w:rsidRDefault="00F27473" w:rsidP="008E73F3">
      <w:pPr>
        <w:pStyle w:val="Paragraphedeliste"/>
        <w:numPr>
          <w:ilvl w:val="0"/>
          <w:numId w:val="39"/>
        </w:numPr>
      </w:pPr>
      <w:r>
        <w:t>Prélèvement vaginal</w:t>
      </w:r>
    </w:p>
    <w:p w:rsidR="00F27473" w:rsidRDefault="00F27473" w:rsidP="008E73F3">
      <w:pPr>
        <w:pStyle w:val="Paragraphedeliste"/>
        <w:numPr>
          <w:ilvl w:val="0"/>
          <w:numId w:val="39"/>
        </w:numPr>
      </w:pPr>
      <w:r>
        <w:t xml:space="preserve">Prélèvement d’une vésicule par seringue </w:t>
      </w:r>
    </w:p>
    <w:p w:rsidR="00F27473" w:rsidRDefault="00F27473" w:rsidP="008E73F3">
      <w:pPr>
        <w:pStyle w:val="Paragraphedeliste"/>
        <w:numPr>
          <w:ilvl w:val="0"/>
          <w:numId w:val="39"/>
        </w:numPr>
      </w:pPr>
      <w:r>
        <w:t xml:space="preserve">Sérologie </w:t>
      </w:r>
    </w:p>
    <w:p w:rsidR="00F27473" w:rsidRDefault="00DC5AF6" w:rsidP="00F27473">
      <w:r>
        <w:t>39</w:t>
      </w:r>
      <w:r w:rsidR="00F27473">
        <w:t>- Une syphilis primaire sans chancre se voit dans les cas suivants :</w:t>
      </w:r>
    </w:p>
    <w:p w:rsidR="00F27473" w:rsidRDefault="00F27473" w:rsidP="008E73F3">
      <w:pPr>
        <w:pStyle w:val="Paragraphedeliste"/>
        <w:numPr>
          <w:ilvl w:val="0"/>
          <w:numId w:val="40"/>
        </w:numPr>
      </w:pPr>
      <w:r>
        <w:t>Co-infection-VIH</w:t>
      </w:r>
    </w:p>
    <w:p w:rsidR="009C74E4" w:rsidRDefault="009C74E4" w:rsidP="009C74E4">
      <w:pPr>
        <w:pStyle w:val="Paragraphedeliste"/>
        <w:numPr>
          <w:ilvl w:val="0"/>
          <w:numId w:val="40"/>
        </w:numPr>
      </w:pPr>
      <w:r>
        <w:lastRenderedPageBreak/>
        <w:t>Syphilis congénitale</w:t>
      </w:r>
    </w:p>
    <w:p w:rsidR="009C74E4" w:rsidRDefault="009C74E4" w:rsidP="009C74E4">
      <w:pPr>
        <w:pStyle w:val="Paragraphedeliste"/>
        <w:numPr>
          <w:ilvl w:val="0"/>
          <w:numId w:val="40"/>
        </w:numPr>
      </w:pPr>
      <w:r>
        <w:t>Syphilis chez un homosexuel</w:t>
      </w:r>
    </w:p>
    <w:p w:rsidR="00F27473" w:rsidRDefault="00F27473" w:rsidP="008E73F3">
      <w:pPr>
        <w:pStyle w:val="Paragraphedeliste"/>
        <w:numPr>
          <w:ilvl w:val="0"/>
          <w:numId w:val="40"/>
        </w:numPr>
      </w:pPr>
      <w:r>
        <w:t>Syphilis de la femme enceinte</w:t>
      </w:r>
    </w:p>
    <w:p w:rsidR="00F27473" w:rsidRDefault="00F27473" w:rsidP="008E73F3">
      <w:pPr>
        <w:pStyle w:val="Paragraphedeliste"/>
        <w:numPr>
          <w:ilvl w:val="0"/>
          <w:numId w:val="40"/>
        </w:numPr>
      </w:pPr>
      <w:r>
        <w:t xml:space="preserve">Syphilis transfusionnelle </w:t>
      </w:r>
    </w:p>
    <w:p w:rsidR="00F27473" w:rsidRDefault="00DC5AF6" w:rsidP="00F27473">
      <w:r>
        <w:t>40</w:t>
      </w:r>
      <w:r w:rsidR="00F27473">
        <w:t>- La syphilis secondaire est caractérisée par</w:t>
      </w:r>
    </w:p>
    <w:p w:rsidR="00480D90" w:rsidRDefault="00480D90" w:rsidP="00480D90">
      <w:pPr>
        <w:pStyle w:val="Paragraphedeliste"/>
        <w:numPr>
          <w:ilvl w:val="0"/>
          <w:numId w:val="41"/>
        </w:numPr>
      </w:pPr>
      <w:r>
        <w:t>La survenue suite à une syphilis primaire non traitée</w:t>
      </w:r>
    </w:p>
    <w:p w:rsidR="00480D90" w:rsidRDefault="00480D90" w:rsidP="00480D90">
      <w:pPr>
        <w:pStyle w:val="Paragraphedeliste"/>
        <w:numPr>
          <w:ilvl w:val="0"/>
          <w:numId w:val="41"/>
        </w:numPr>
      </w:pPr>
      <w:r>
        <w:t xml:space="preserve">Une atteinte neurologique </w:t>
      </w:r>
    </w:p>
    <w:p w:rsidR="00F27473" w:rsidRDefault="009C32A5" w:rsidP="008E73F3">
      <w:pPr>
        <w:pStyle w:val="Paragraphedeliste"/>
        <w:numPr>
          <w:ilvl w:val="0"/>
          <w:numId w:val="41"/>
        </w:numPr>
      </w:pPr>
      <w:r>
        <w:t>Une éruption bulleuse</w:t>
      </w:r>
    </w:p>
    <w:p w:rsidR="00F27473" w:rsidRDefault="00480D90" w:rsidP="008E73F3">
      <w:pPr>
        <w:pStyle w:val="Paragraphedeliste"/>
        <w:numPr>
          <w:ilvl w:val="0"/>
          <w:numId w:val="41"/>
        </w:numPr>
      </w:pPr>
      <w:r>
        <w:t>Une atteinte cardiaque</w:t>
      </w:r>
    </w:p>
    <w:p w:rsidR="00F27473" w:rsidRDefault="00951481" w:rsidP="008E73F3">
      <w:pPr>
        <w:pStyle w:val="Paragraphedeliste"/>
        <w:numPr>
          <w:ilvl w:val="0"/>
          <w:numId w:val="41"/>
        </w:numPr>
      </w:pPr>
      <w:r>
        <w:t>Une atteinte articulaire</w:t>
      </w:r>
    </w:p>
    <w:p w:rsidR="00411161" w:rsidRDefault="00411161" w:rsidP="00411161">
      <w:pPr>
        <w:ind w:left="360"/>
      </w:pPr>
    </w:p>
    <w:p w:rsidR="00951481" w:rsidRDefault="00411161" w:rsidP="00951481">
      <w:pPr>
        <w:ind w:left="360"/>
      </w:pPr>
      <w:r>
        <w:t>4</w:t>
      </w:r>
      <w:r w:rsidR="00DC5AF6">
        <w:t>1</w:t>
      </w:r>
      <w:r w:rsidR="00951481">
        <w:t xml:space="preserve">- Les manifestations de la syphilis tertiaire sont </w:t>
      </w:r>
    </w:p>
    <w:p w:rsidR="00480D90" w:rsidRDefault="00480D90" w:rsidP="009C32A5">
      <w:pPr>
        <w:pStyle w:val="Paragraphedeliste"/>
        <w:numPr>
          <w:ilvl w:val="1"/>
          <w:numId w:val="79"/>
        </w:numPr>
      </w:pPr>
      <w:r>
        <w:t xml:space="preserve">La méningite </w:t>
      </w:r>
    </w:p>
    <w:p w:rsidR="009C74E4" w:rsidRDefault="009C74E4" w:rsidP="009C32A5">
      <w:pPr>
        <w:pStyle w:val="Paragraphedeliste"/>
        <w:numPr>
          <w:ilvl w:val="1"/>
          <w:numId w:val="79"/>
        </w:numPr>
      </w:pPr>
      <w:r>
        <w:t>Les troubles de la mémoire</w:t>
      </w:r>
    </w:p>
    <w:p w:rsidR="009C74E4" w:rsidRDefault="009C74E4" w:rsidP="009C32A5">
      <w:pPr>
        <w:pStyle w:val="Paragraphedeliste"/>
        <w:numPr>
          <w:ilvl w:val="1"/>
          <w:numId w:val="79"/>
        </w:numPr>
      </w:pPr>
      <w:r>
        <w:t>Les syphilides</w:t>
      </w:r>
    </w:p>
    <w:p w:rsidR="0073547A" w:rsidRDefault="0073547A" w:rsidP="009C32A5">
      <w:pPr>
        <w:pStyle w:val="Paragraphedeliste"/>
        <w:numPr>
          <w:ilvl w:val="1"/>
          <w:numId w:val="79"/>
        </w:numPr>
      </w:pPr>
      <w:r>
        <w:t xml:space="preserve">Le chancre syphilitique </w:t>
      </w:r>
    </w:p>
    <w:p w:rsidR="00951481" w:rsidRDefault="00951481" w:rsidP="009C32A5">
      <w:pPr>
        <w:pStyle w:val="Paragraphedeliste"/>
        <w:numPr>
          <w:ilvl w:val="1"/>
          <w:numId w:val="79"/>
        </w:numPr>
      </w:pPr>
      <w:r>
        <w:t xml:space="preserve">Les gommes syphilitiques </w:t>
      </w:r>
    </w:p>
    <w:p w:rsidR="00951481" w:rsidRDefault="00411161" w:rsidP="00951481">
      <w:pPr>
        <w:ind w:left="360"/>
      </w:pPr>
      <w:r>
        <w:t>4</w:t>
      </w:r>
      <w:r w:rsidR="00DC5AF6">
        <w:t>2</w:t>
      </w:r>
      <w:r w:rsidR="00951481">
        <w:t>- Les éléments caractéristiques de la phase secondaire de la syphilis sont :</w:t>
      </w:r>
    </w:p>
    <w:p w:rsidR="009C74E4" w:rsidRDefault="009C74E4" w:rsidP="009C32A5">
      <w:pPr>
        <w:pStyle w:val="Paragraphedeliste"/>
        <w:numPr>
          <w:ilvl w:val="1"/>
          <w:numId w:val="80"/>
        </w:numPr>
      </w:pPr>
      <w:r>
        <w:t>L’alopécie</w:t>
      </w:r>
    </w:p>
    <w:p w:rsidR="009C74E4" w:rsidRDefault="009C74E4" w:rsidP="009C32A5">
      <w:pPr>
        <w:pStyle w:val="Paragraphedeliste"/>
        <w:numPr>
          <w:ilvl w:val="1"/>
          <w:numId w:val="80"/>
        </w:numPr>
      </w:pPr>
      <w:r>
        <w:t>Les syphilides</w:t>
      </w:r>
    </w:p>
    <w:p w:rsidR="0073547A" w:rsidRDefault="0073547A" w:rsidP="009C32A5">
      <w:pPr>
        <w:pStyle w:val="Paragraphedeliste"/>
        <w:numPr>
          <w:ilvl w:val="1"/>
          <w:numId w:val="80"/>
        </w:numPr>
      </w:pPr>
      <w:r>
        <w:t xml:space="preserve">Les plaques muqueuses </w:t>
      </w:r>
    </w:p>
    <w:p w:rsidR="00951481" w:rsidRDefault="00951481" w:rsidP="009C32A5">
      <w:pPr>
        <w:pStyle w:val="Paragraphedeliste"/>
        <w:numPr>
          <w:ilvl w:val="1"/>
          <w:numId w:val="80"/>
        </w:numPr>
      </w:pPr>
      <w:r>
        <w:t>Les gommes syphilitiques</w:t>
      </w:r>
    </w:p>
    <w:p w:rsidR="00951481" w:rsidRDefault="00951481" w:rsidP="009C32A5">
      <w:pPr>
        <w:pStyle w:val="Paragraphedeliste"/>
        <w:numPr>
          <w:ilvl w:val="1"/>
          <w:numId w:val="80"/>
        </w:numPr>
      </w:pPr>
      <w:r>
        <w:t>La roséole</w:t>
      </w:r>
    </w:p>
    <w:p w:rsidR="0073547A" w:rsidRDefault="00DC5AF6" w:rsidP="0073547A">
      <w:r>
        <w:lastRenderedPageBreak/>
        <w:t>43</w:t>
      </w:r>
      <w:r w:rsidR="0073547A">
        <w:t>- Les localisations viscérales au cours de la syphilis tertiaire sont :</w:t>
      </w:r>
    </w:p>
    <w:p w:rsidR="009C74E4" w:rsidRDefault="009C32A5" w:rsidP="009C32A5">
      <w:pPr>
        <w:pStyle w:val="Paragraphedeliste"/>
        <w:numPr>
          <w:ilvl w:val="1"/>
          <w:numId w:val="81"/>
        </w:numPr>
      </w:pPr>
      <w:r>
        <w:t xml:space="preserve">Un abcès cérébral </w:t>
      </w:r>
    </w:p>
    <w:p w:rsidR="009C74E4" w:rsidRDefault="009C74E4" w:rsidP="009C32A5">
      <w:pPr>
        <w:pStyle w:val="Paragraphedeliste"/>
        <w:numPr>
          <w:ilvl w:val="1"/>
          <w:numId w:val="81"/>
        </w:numPr>
      </w:pPr>
      <w:r>
        <w:t xml:space="preserve">Une aortite </w:t>
      </w:r>
    </w:p>
    <w:p w:rsidR="0073547A" w:rsidRDefault="0073547A" w:rsidP="009C32A5">
      <w:pPr>
        <w:pStyle w:val="Paragraphedeliste"/>
        <w:numPr>
          <w:ilvl w:val="1"/>
          <w:numId w:val="81"/>
        </w:numPr>
      </w:pPr>
      <w:r>
        <w:t xml:space="preserve">Des gommes syphilitiques </w:t>
      </w:r>
    </w:p>
    <w:p w:rsidR="009C74E4" w:rsidRDefault="009C74E4" w:rsidP="009C32A5">
      <w:pPr>
        <w:pStyle w:val="Paragraphedeliste"/>
        <w:numPr>
          <w:ilvl w:val="1"/>
          <w:numId w:val="81"/>
        </w:numPr>
      </w:pPr>
      <w:r>
        <w:t>Une hépatite</w:t>
      </w:r>
      <w:r w:rsidR="009C32A5">
        <w:t xml:space="preserve"> nodulaire</w:t>
      </w:r>
    </w:p>
    <w:p w:rsidR="0084526B" w:rsidRDefault="0073547A" w:rsidP="00DC5AF6">
      <w:pPr>
        <w:pStyle w:val="Paragraphedeliste"/>
        <w:numPr>
          <w:ilvl w:val="1"/>
          <w:numId w:val="81"/>
        </w:numPr>
      </w:pPr>
      <w:r>
        <w:t xml:space="preserve">Une </w:t>
      </w:r>
      <w:proofErr w:type="spellStart"/>
      <w:r>
        <w:t>ostéochondrite</w:t>
      </w:r>
      <w:proofErr w:type="spellEnd"/>
    </w:p>
    <w:p w:rsidR="00F27473" w:rsidRDefault="00DC5AF6" w:rsidP="00F27473">
      <w:r>
        <w:t>44</w:t>
      </w:r>
      <w:r w:rsidR="00F27473">
        <w:t>- La 1 ère réaction sérologique à se positiver au cours de la syphilis :</w:t>
      </w:r>
    </w:p>
    <w:p w:rsidR="00F27473" w:rsidRPr="00951481" w:rsidRDefault="00F27473" w:rsidP="008E73F3">
      <w:pPr>
        <w:pStyle w:val="Paragraphedeliste"/>
        <w:numPr>
          <w:ilvl w:val="0"/>
          <w:numId w:val="42"/>
        </w:numPr>
        <w:rPr>
          <w:lang w:val="en-US"/>
        </w:rPr>
      </w:pPr>
      <w:r w:rsidRPr="00951481">
        <w:rPr>
          <w:lang w:val="en-US"/>
        </w:rPr>
        <w:t>TPHA</w:t>
      </w:r>
    </w:p>
    <w:p w:rsidR="00F27473" w:rsidRPr="00951481" w:rsidRDefault="00F27473" w:rsidP="008E73F3">
      <w:pPr>
        <w:pStyle w:val="Paragraphedeliste"/>
        <w:numPr>
          <w:ilvl w:val="0"/>
          <w:numId w:val="42"/>
        </w:numPr>
        <w:rPr>
          <w:lang w:val="en-US"/>
        </w:rPr>
      </w:pPr>
      <w:r w:rsidRPr="00951481">
        <w:rPr>
          <w:lang w:val="en-US"/>
        </w:rPr>
        <w:t>FTA</w:t>
      </w:r>
    </w:p>
    <w:p w:rsidR="00951481" w:rsidRPr="00951481" w:rsidRDefault="00951481" w:rsidP="008E73F3">
      <w:pPr>
        <w:pStyle w:val="Paragraphedeliste"/>
        <w:numPr>
          <w:ilvl w:val="0"/>
          <w:numId w:val="42"/>
        </w:numPr>
        <w:rPr>
          <w:lang w:val="en-US"/>
        </w:rPr>
      </w:pPr>
      <w:r w:rsidRPr="00951481">
        <w:rPr>
          <w:lang w:val="en-US"/>
        </w:rPr>
        <w:t>Wright</w:t>
      </w:r>
    </w:p>
    <w:p w:rsidR="00F27473" w:rsidRDefault="00F27473" w:rsidP="008E73F3">
      <w:pPr>
        <w:pStyle w:val="Paragraphedeliste"/>
        <w:numPr>
          <w:ilvl w:val="0"/>
          <w:numId w:val="42"/>
        </w:numPr>
      </w:pPr>
      <w:r>
        <w:t>VDRL</w:t>
      </w:r>
    </w:p>
    <w:p w:rsidR="00F27473" w:rsidRDefault="0073547A" w:rsidP="008E73F3">
      <w:pPr>
        <w:pStyle w:val="Paragraphedeliste"/>
        <w:numPr>
          <w:ilvl w:val="0"/>
          <w:numId w:val="42"/>
        </w:numPr>
      </w:pPr>
      <w:r>
        <w:t>Widal et Félix</w:t>
      </w:r>
    </w:p>
    <w:p w:rsidR="00F27473" w:rsidRDefault="00DC5AF6" w:rsidP="00F27473">
      <w:r>
        <w:t>45</w:t>
      </w:r>
      <w:r w:rsidR="00F27473">
        <w:t>- Interprétez la sérologie suivante de la syphilis : TPHA + et VDRL - :</w:t>
      </w:r>
    </w:p>
    <w:p w:rsidR="00F27473" w:rsidRDefault="00F27473" w:rsidP="008E73F3">
      <w:pPr>
        <w:pStyle w:val="Paragraphedeliste"/>
        <w:numPr>
          <w:ilvl w:val="0"/>
          <w:numId w:val="43"/>
        </w:numPr>
      </w:pPr>
      <w:r>
        <w:t>Syphilis guérie</w:t>
      </w:r>
    </w:p>
    <w:p w:rsidR="009C74E4" w:rsidRDefault="009C74E4" w:rsidP="009C74E4">
      <w:pPr>
        <w:pStyle w:val="Paragraphedeliste"/>
        <w:numPr>
          <w:ilvl w:val="0"/>
          <w:numId w:val="43"/>
        </w:numPr>
      </w:pPr>
      <w:r>
        <w:t>Fausse sérologie syphilitique</w:t>
      </w:r>
    </w:p>
    <w:p w:rsidR="00F27473" w:rsidRDefault="00F27473" w:rsidP="008E73F3">
      <w:pPr>
        <w:pStyle w:val="Paragraphedeliste"/>
        <w:numPr>
          <w:ilvl w:val="0"/>
          <w:numId w:val="43"/>
        </w:numPr>
      </w:pPr>
      <w:r>
        <w:t>Cicatrice sérologique</w:t>
      </w:r>
    </w:p>
    <w:p w:rsidR="009C74E4" w:rsidRDefault="009C74E4" w:rsidP="009C74E4">
      <w:pPr>
        <w:pStyle w:val="Paragraphedeliste"/>
        <w:numPr>
          <w:ilvl w:val="0"/>
          <w:numId w:val="43"/>
        </w:numPr>
      </w:pPr>
      <w:r>
        <w:t xml:space="preserve">Syphilis tertiaire </w:t>
      </w:r>
    </w:p>
    <w:p w:rsidR="00F27473" w:rsidRDefault="00F27473" w:rsidP="008E73F3">
      <w:pPr>
        <w:pStyle w:val="Paragraphedeliste"/>
        <w:numPr>
          <w:ilvl w:val="0"/>
          <w:numId w:val="43"/>
        </w:numPr>
      </w:pPr>
      <w:r>
        <w:t>Syphilis en incubation</w:t>
      </w:r>
    </w:p>
    <w:p w:rsidR="00F27473" w:rsidRDefault="00DC5AF6" w:rsidP="00F27473">
      <w:r>
        <w:t>46</w:t>
      </w:r>
      <w:r w:rsidR="00F27473">
        <w:t>- Une fausse sérologie syphilitique est définie par :</w:t>
      </w:r>
    </w:p>
    <w:p w:rsidR="00951481" w:rsidRPr="00951481" w:rsidRDefault="00951481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FTA+, TPHA+, VDRL</w:t>
      </w:r>
      <w:r w:rsidR="009C74E4">
        <w:rPr>
          <w:lang w:val="en-US"/>
        </w:rPr>
        <w:t>-</w:t>
      </w:r>
    </w:p>
    <w:p w:rsidR="00F27473" w:rsidRPr="00951481" w:rsidRDefault="00F27473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VDRL+, TPHA -</w:t>
      </w:r>
    </w:p>
    <w:p w:rsidR="00F27473" w:rsidRPr="00951481" w:rsidRDefault="00F27473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VDRL+, TPHA+</w:t>
      </w:r>
    </w:p>
    <w:p w:rsidR="00951481" w:rsidRPr="00951481" w:rsidRDefault="00951481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VDRL-, TPHA</w:t>
      </w:r>
      <w:r w:rsidR="009C74E4">
        <w:rPr>
          <w:lang w:val="en-US"/>
        </w:rPr>
        <w:t>-</w:t>
      </w:r>
    </w:p>
    <w:p w:rsidR="00F27473" w:rsidRDefault="00F27473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FTA+, VDRL+, TPHA+</w:t>
      </w:r>
    </w:p>
    <w:p w:rsidR="00F27473" w:rsidRDefault="00DC5AF6" w:rsidP="00F27473">
      <w:r>
        <w:lastRenderedPageBreak/>
        <w:t>47</w:t>
      </w:r>
      <w:r w:rsidR="00F27473">
        <w:t>- Le traitement de la syphilis chez la femme enceinte repose sur :</w:t>
      </w:r>
    </w:p>
    <w:p w:rsidR="009C32A5" w:rsidRDefault="009C32A5" w:rsidP="009C32A5">
      <w:pPr>
        <w:pStyle w:val="Paragraphedeliste"/>
        <w:numPr>
          <w:ilvl w:val="1"/>
          <w:numId w:val="47"/>
        </w:numPr>
      </w:pPr>
      <w:r>
        <w:t>Erythromycine</w:t>
      </w:r>
    </w:p>
    <w:p w:rsidR="00951481" w:rsidRDefault="00951481" w:rsidP="008E73F3">
      <w:pPr>
        <w:pStyle w:val="Paragraphedeliste"/>
        <w:numPr>
          <w:ilvl w:val="1"/>
          <w:numId w:val="47"/>
        </w:numPr>
      </w:pPr>
      <w:proofErr w:type="spellStart"/>
      <w:r>
        <w:t>Azithromycine</w:t>
      </w:r>
      <w:proofErr w:type="spellEnd"/>
    </w:p>
    <w:p w:rsidR="009C74E4" w:rsidRDefault="009C74E4" w:rsidP="009C74E4">
      <w:pPr>
        <w:pStyle w:val="Paragraphedeliste"/>
        <w:numPr>
          <w:ilvl w:val="1"/>
          <w:numId w:val="47"/>
        </w:numPr>
      </w:pPr>
      <w:proofErr w:type="spellStart"/>
      <w:r>
        <w:t>Métronidazole</w:t>
      </w:r>
      <w:proofErr w:type="spellEnd"/>
    </w:p>
    <w:p w:rsidR="00F27473" w:rsidRDefault="00F27473" w:rsidP="008E73F3">
      <w:pPr>
        <w:pStyle w:val="Paragraphedeliste"/>
        <w:numPr>
          <w:ilvl w:val="1"/>
          <w:numId w:val="47"/>
        </w:numPr>
      </w:pPr>
      <w:r>
        <w:t>Pénicilline G</w:t>
      </w:r>
    </w:p>
    <w:p w:rsidR="00F27473" w:rsidRDefault="00F27473" w:rsidP="008E73F3">
      <w:pPr>
        <w:pStyle w:val="Paragraphedeliste"/>
        <w:numPr>
          <w:ilvl w:val="1"/>
          <w:numId w:val="47"/>
        </w:numPr>
      </w:pPr>
      <w:proofErr w:type="spellStart"/>
      <w:r>
        <w:t>Doxycycline</w:t>
      </w:r>
      <w:proofErr w:type="spellEnd"/>
    </w:p>
    <w:p w:rsidR="008B12B0" w:rsidRDefault="00DC5AF6" w:rsidP="0073547A">
      <w:r>
        <w:t>48</w:t>
      </w:r>
      <w:r w:rsidR="008B12B0">
        <w:t>- Les familles d’antibiotiques pouvant être utilisés pour le trai</w:t>
      </w:r>
      <w:r w:rsidR="0073547A">
        <w:t xml:space="preserve">tement de la syphilis primaire </w:t>
      </w:r>
      <w:r w:rsidR="008B12B0">
        <w:t>sont :</w:t>
      </w:r>
    </w:p>
    <w:p w:rsidR="009C32A5" w:rsidRDefault="009C32A5" w:rsidP="009C32A5">
      <w:pPr>
        <w:pStyle w:val="Paragraphedeliste"/>
        <w:numPr>
          <w:ilvl w:val="1"/>
          <w:numId w:val="48"/>
        </w:numPr>
      </w:pPr>
      <w:proofErr w:type="spellStart"/>
      <w:r>
        <w:t>Amoxicilline</w:t>
      </w:r>
      <w:proofErr w:type="spellEnd"/>
      <w:r>
        <w:t xml:space="preserve"> </w:t>
      </w:r>
    </w:p>
    <w:p w:rsidR="009C74E4" w:rsidRDefault="009C74E4" w:rsidP="009C74E4">
      <w:pPr>
        <w:pStyle w:val="Paragraphedeliste"/>
        <w:numPr>
          <w:ilvl w:val="1"/>
          <w:numId w:val="48"/>
        </w:numPr>
      </w:pPr>
      <w:proofErr w:type="spellStart"/>
      <w:r>
        <w:t>Doxycycline</w:t>
      </w:r>
      <w:proofErr w:type="spellEnd"/>
    </w:p>
    <w:p w:rsidR="008B12B0" w:rsidRDefault="008B12B0" w:rsidP="008E73F3">
      <w:pPr>
        <w:pStyle w:val="Paragraphedeliste"/>
        <w:numPr>
          <w:ilvl w:val="1"/>
          <w:numId w:val="48"/>
        </w:numPr>
      </w:pPr>
      <w:proofErr w:type="spellStart"/>
      <w:r>
        <w:t>Benzathinebenzylpénicilline</w:t>
      </w:r>
      <w:proofErr w:type="spellEnd"/>
    </w:p>
    <w:p w:rsidR="008B12B0" w:rsidRDefault="008B12B0" w:rsidP="008E73F3">
      <w:pPr>
        <w:pStyle w:val="Paragraphedeliste"/>
        <w:numPr>
          <w:ilvl w:val="1"/>
          <w:numId w:val="48"/>
        </w:numPr>
      </w:pPr>
      <w:r>
        <w:t>Pénicilline G</w:t>
      </w:r>
    </w:p>
    <w:p w:rsidR="008B12B0" w:rsidRDefault="009C32A5" w:rsidP="008E73F3">
      <w:pPr>
        <w:pStyle w:val="Paragraphedeliste"/>
        <w:numPr>
          <w:ilvl w:val="1"/>
          <w:numId w:val="48"/>
        </w:numPr>
      </w:pPr>
      <w:proofErr w:type="spellStart"/>
      <w:r>
        <w:t>Ciprofloxacine</w:t>
      </w:r>
      <w:proofErr w:type="spellEnd"/>
    </w:p>
    <w:p w:rsidR="008B12B0" w:rsidRDefault="00DC5AF6" w:rsidP="008B12B0">
      <w:r>
        <w:t>49</w:t>
      </w:r>
      <w:r w:rsidR="008B12B0">
        <w:t>- Au cours de la syphilis primaire, toutes les propositions sont justes sauf une :</w:t>
      </w:r>
    </w:p>
    <w:p w:rsidR="008B12B0" w:rsidRDefault="008B12B0" w:rsidP="008E73F3">
      <w:pPr>
        <w:pStyle w:val="Paragraphedeliste"/>
        <w:numPr>
          <w:ilvl w:val="1"/>
          <w:numId w:val="49"/>
        </w:numPr>
      </w:pPr>
      <w:r>
        <w:t xml:space="preserve">Le chancre est unique </w:t>
      </w:r>
    </w:p>
    <w:p w:rsidR="009C74E4" w:rsidRDefault="009C74E4" w:rsidP="009C74E4">
      <w:pPr>
        <w:pStyle w:val="Paragraphedeliste"/>
        <w:numPr>
          <w:ilvl w:val="1"/>
          <w:numId w:val="49"/>
        </w:numPr>
      </w:pPr>
      <w:r>
        <w:t>L’examen au microscope à fond noir permet d’affirmer le diagnostic</w:t>
      </w:r>
    </w:p>
    <w:p w:rsidR="008B12B0" w:rsidRDefault="008B12B0" w:rsidP="008E73F3">
      <w:pPr>
        <w:pStyle w:val="Paragraphedeliste"/>
        <w:numPr>
          <w:ilvl w:val="1"/>
          <w:numId w:val="49"/>
        </w:numPr>
      </w:pPr>
      <w:r>
        <w:t xml:space="preserve">Le chancre s’accompagne d’une adénopathie non inflammatoire </w:t>
      </w:r>
    </w:p>
    <w:p w:rsidR="0073547A" w:rsidRDefault="0073547A" w:rsidP="008E73F3">
      <w:pPr>
        <w:pStyle w:val="Paragraphedeliste"/>
        <w:numPr>
          <w:ilvl w:val="1"/>
          <w:numId w:val="49"/>
        </w:numPr>
      </w:pPr>
      <w:r>
        <w:t>Le VDRL est le premier test à se positiver</w:t>
      </w:r>
    </w:p>
    <w:p w:rsidR="008B12B0" w:rsidRDefault="008B12B0" w:rsidP="008E73F3">
      <w:pPr>
        <w:pStyle w:val="Paragraphedeliste"/>
        <w:numPr>
          <w:ilvl w:val="1"/>
          <w:numId w:val="49"/>
        </w:numPr>
      </w:pPr>
      <w:r>
        <w:t xml:space="preserve">Le traitement repose sur la </w:t>
      </w:r>
      <w:proofErr w:type="spellStart"/>
      <w:r>
        <w:t>benzathinebenzylpénicilline</w:t>
      </w:r>
      <w:proofErr w:type="spellEnd"/>
    </w:p>
    <w:p w:rsidR="00DC5AF6" w:rsidRDefault="00DC5AF6" w:rsidP="00DC5AF6">
      <w:pPr>
        <w:pStyle w:val="Paragraphedeliste"/>
        <w:ind w:left="1440"/>
      </w:pPr>
    </w:p>
    <w:p w:rsidR="00DC5AF6" w:rsidRDefault="00DC5AF6" w:rsidP="00DC5AF6">
      <w:pPr>
        <w:pStyle w:val="Paragraphedeliste"/>
        <w:ind w:left="1440"/>
      </w:pPr>
    </w:p>
    <w:p w:rsidR="00704B12" w:rsidRDefault="00DC5AF6" w:rsidP="00704B12">
      <w:r>
        <w:lastRenderedPageBreak/>
        <w:t>50</w:t>
      </w:r>
      <w:r w:rsidR="00704B12">
        <w:t xml:space="preserve">. Le traitement de la </w:t>
      </w:r>
      <w:proofErr w:type="spellStart"/>
      <w:r w:rsidR="00704B12">
        <w:t>neurosyphilis</w:t>
      </w:r>
      <w:proofErr w:type="spellEnd"/>
      <w:r w:rsidR="00704B12">
        <w:t xml:space="preserve"> repose sur :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une injection de 2,4 Millions d’unités</w:t>
      </w:r>
      <w:r w:rsidR="009C74E4">
        <w:t xml:space="preserve"> en dose unique </w:t>
      </w:r>
      <w:r>
        <w:t xml:space="preserve"> 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une injection de 2,4 Millions d’unités par semaine, pendant 3 semaines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une injection de 2,4 Millions d’unités par semaine,  pendant 6 semaines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18 à 24 Millions d’unité</w:t>
      </w:r>
      <w:r w:rsidR="009C32A5">
        <w:t>s/jour en intraveineux pendant 5</w:t>
      </w:r>
      <w:r>
        <w:t xml:space="preserve"> jours 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18 à 24 Millions d’unités/j</w:t>
      </w:r>
      <w:r w:rsidR="009C32A5">
        <w:t xml:space="preserve">our en intraveineux pendant   14 </w:t>
      </w:r>
      <w:r>
        <w:t xml:space="preserve"> jours</w:t>
      </w:r>
    </w:p>
    <w:p w:rsidR="008B12B0" w:rsidRDefault="00DC5AF6" w:rsidP="008B12B0">
      <w:r>
        <w:t>51</w:t>
      </w:r>
      <w:r w:rsidR="008B12B0">
        <w:t xml:space="preserve">- Le virus VIH </w:t>
      </w:r>
    </w:p>
    <w:p w:rsidR="008B12B0" w:rsidRDefault="0073547A" w:rsidP="008E73F3">
      <w:pPr>
        <w:pStyle w:val="Paragraphedeliste"/>
        <w:numPr>
          <w:ilvl w:val="0"/>
          <w:numId w:val="52"/>
        </w:numPr>
      </w:pPr>
      <w:r>
        <w:t xml:space="preserve">Est résistant </w:t>
      </w:r>
      <w:r w:rsidR="008B12B0">
        <w:t xml:space="preserve">dans le milieu extérieur </w:t>
      </w:r>
    </w:p>
    <w:p w:rsidR="008B12B0" w:rsidRDefault="008B12B0" w:rsidP="008E73F3">
      <w:pPr>
        <w:pStyle w:val="Paragraphedeliste"/>
        <w:numPr>
          <w:ilvl w:val="0"/>
          <w:numId w:val="52"/>
        </w:numPr>
      </w:pPr>
      <w:r>
        <w:t>Est détruit difficilement par le savon</w:t>
      </w:r>
    </w:p>
    <w:p w:rsidR="009C74E4" w:rsidRDefault="009C74E4" w:rsidP="008E73F3">
      <w:pPr>
        <w:pStyle w:val="Paragraphedeliste"/>
        <w:numPr>
          <w:ilvl w:val="0"/>
          <w:numId w:val="52"/>
        </w:numPr>
      </w:pPr>
      <w:r>
        <w:t>A une transmission interhumaine par voie respiratoire</w:t>
      </w:r>
    </w:p>
    <w:p w:rsidR="008B12B0" w:rsidRDefault="009C74E4" w:rsidP="009C74E4">
      <w:pPr>
        <w:pStyle w:val="Paragraphedeliste"/>
        <w:numPr>
          <w:ilvl w:val="0"/>
          <w:numId w:val="52"/>
        </w:numPr>
      </w:pPr>
      <w:r>
        <w:t xml:space="preserve"> </w:t>
      </w:r>
      <w:r w:rsidR="008B12B0">
        <w:t xml:space="preserve">Le risque de transmission est lié à la charge virale dans le liquide biologique </w:t>
      </w:r>
    </w:p>
    <w:p w:rsidR="008B12B0" w:rsidRDefault="008B12B0" w:rsidP="008E73F3">
      <w:pPr>
        <w:pStyle w:val="Paragraphedeliste"/>
        <w:numPr>
          <w:ilvl w:val="0"/>
          <w:numId w:val="52"/>
        </w:numPr>
      </w:pPr>
      <w:r>
        <w:t xml:space="preserve">Les lymphocytes T CD4 est la principale cible </w:t>
      </w:r>
    </w:p>
    <w:p w:rsidR="008B12B0" w:rsidRDefault="00DC5AF6" w:rsidP="008B12B0">
      <w:r>
        <w:t>52</w:t>
      </w:r>
      <w:r w:rsidR="008B12B0">
        <w:t xml:space="preserve">- Le risque de transmission du VIH </w:t>
      </w:r>
      <w:r w:rsidR="0073547A">
        <w:t xml:space="preserve">par voie sexuelle </w:t>
      </w:r>
      <w:r w:rsidR="008B12B0">
        <w:t>est augmenté en cas :</w:t>
      </w:r>
    </w:p>
    <w:p w:rsidR="00E64EE8" w:rsidRDefault="00E64EE8" w:rsidP="00E64EE8">
      <w:pPr>
        <w:pStyle w:val="Paragraphedeliste"/>
        <w:numPr>
          <w:ilvl w:val="0"/>
          <w:numId w:val="53"/>
        </w:numPr>
      </w:pPr>
      <w:r>
        <w:t xml:space="preserve">D’une charge virale VIH indétectable dans le sang </w:t>
      </w:r>
    </w:p>
    <w:p w:rsidR="008B12B0" w:rsidRDefault="008B12B0" w:rsidP="008E73F3">
      <w:pPr>
        <w:pStyle w:val="Paragraphedeliste"/>
        <w:numPr>
          <w:ilvl w:val="0"/>
          <w:numId w:val="53"/>
        </w:numPr>
      </w:pPr>
      <w:r>
        <w:t>Multiplicité des partenaires</w:t>
      </w:r>
    </w:p>
    <w:p w:rsidR="008B12B0" w:rsidRDefault="0073547A" w:rsidP="008E73F3">
      <w:pPr>
        <w:pStyle w:val="Paragraphedeliste"/>
        <w:numPr>
          <w:ilvl w:val="0"/>
          <w:numId w:val="53"/>
        </w:numPr>
      </w:pPr>
      <w:r>
        <w:t>Rapport anal</w:t>
      </w:r>
    </w:p>
    <w:p w:rsidR="008B12B0" w:rsidRDefault="00E64EE8" w:rsidP="008E73F3">
      <w:pPr>
        <w:pStyle w:val="Paragraphedeliste"/>
        <w:numPr>
          <w:ilvl w:val="0"/>
          <w:numId w:val="53"/>
        </w:numPr>
      </w:pPr>
      <w:r>
        <w:t xml:space="preserve">De présence </w:t>
      </w:r>
      <w:r w:rsidR="008B12B0">
        <w:t>d’une ulcération génitale</w:t>
      </w:r>
    </w:p>
    <w:p w:rsidR="0084526B" w:rsidRDefault="008B12B0" w:rsidP="0084526B">
      <w:pPr>
        <w:pStyle w:val="Paragraphedeliste"/>
        <w:numPr>
          <w:ilvl w:val="0"/>
          <w:numId w:val="53"/>
        </w:numPr>
      </w:pPr>
      <w:r>
        <w:t xml:space="preserve">De </w:t>
      </w:r>
      <w:r w:rsidR="00971B84">
        <w:t>présence d’une adénopathie inguinale</w:t>
      </w:r>
    </w:p>
    <w:p w:rsidR="0084526B" w:rsidRDefault="0084526B" w:rsidP="0084526B"/>
    <w:p w:rsidR="00AB28FF" w:rsidRDefault="00AB28FF" w:rsidP="00AB28FF">
      <w:r>
        <w:t>5</w:t>
      </w:r>
      <w:r w:rsidR="00DC5AF6">
        <w:t>3</w:t>
      </w:r>
      <w:r>
        <w:t>. La transmission du VIH peut se faire par toutes ces voies, sauf :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La toxicomanie intraveineuse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L’accouchement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L’allaitement maternel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La transfusion sanguine</w:t>
      </w:r>
    </w:p>
    <w:p w:rsidR="008B12B0" w:rsidRDefault="00AB28FF" w:rsidP="00971B84">
      <w:pPr>
        <w:pStyle w:val="Paragraphedeliste"/>
        <w:numPr>
          <w:ilvl w:val="0"/>
          <w:numId w:val="71"/>
        </w:numPr>
      </w:pPr>
      <w:r>
        <w:t>La salive</w:t>
      </w:r>
    </w:p>
    <w:p w:rsidR="008B12B0" w:rsidRDefault="00DC5AF6" w:rsidP="008B12B0">
      <w:r>
        <w:t xml:space="preserve">54. </w:t>
      </w:r>
      <w:r w:rsidR="008B12B0">
        <w:t xml:space="preserve">La transmission du VIH de la mère à l’enfant </w:t>
      </w:r>
    </w:p>
    <w:p w:rsidR="008B12B0" w:rsidRDefault="008B12B0" w:rsidP="008E73F3">
      <w:pPr>
        <w:pStyle w:val="Paragraphedeliste"/>
        <w:numPr>
          <w:ilvl w:val="0"/>
          <w:numId w:val="54"/>
        </w:numPr>
      </w:pPr>
      <w:r>
        <w:t>Le risque est majeur pendant l’accouchement</w:t>
      </w:r>
    </w:p>
    <w:p w:rsidR="0041396F" w:rsidRDefault="0041396F" w:rsidP="0041396F">
      <w:pPr>
        <w:pStyle w:val="Paragraphedeliste"/>
        <w:numPr>
          <w:ilvl w:val="0"/>
          <w:numId w:val="54"/>
        </w:numPr>
      </w:pPr>
      <w:r>
        <w:t>Est possible avec VIH type 1 et VIH type  2</w:t>
      </w:r>
    </w:p>
    <w:p w:rsidR="008B12B0" w:rsidRDefault="008B12B0" w:rsidP="008E73F3">
      <w:pPr>
        <w:pStyle w:val="Paragraphedeliste"/>
        <w:numPr>
          <w:ilvl w:val="0"/>
          <w:numId w:val="54"/>
        </w:numPr>
      </w:pPr>
      <w:r>
        <w:t>Elle s’effectue à partir du premier trimestre de grossesse</w:t>
      </w:r>
    </w:p>
    <w:p w:rsidR="0041396F" w:rsidRDefault="0041396F" w:rsidP="0041396F">
      <w:pPr>
        <w:pStyle w:val="Paragraphedeliste"/>
        <w:numPr>
          <w:ilvl w:val="0"/>
          <w:numId w:val="54"/>
        </w:numPr>
      </w:pPr>
      <w:r>
        <w:t>Est possible par l’allaitement</w:t>
      </w:r>
    </w:p>
    <w:p w:rsidR="008B12B0" w:rsidRDefault="008B12B0" w:rsidP="008E73F3">
      <w:pPr>
        <w:pStyle w:val="Paragraphedeliste"/>
        <w:numPr>
          <w:ilvl w:val="0"/>
          <w:numId w:val="54"/>
        </w:numPr>
      </w:pPr>
      <w:r>
        <w:t>Est plus important</w:t>
      </w:r>
      <w:r w:rsidR="00971B84">
        <w:t>e</w:t>
      </w:r>
      <w:r>
        <w:t xml:space="preserve"> si la charge virale de la mère est élevée</w:t>
      </w:r>
    </w:p>
    <w:p w:rsidR="008B12B0" w:rsidRDefault="00DC5AF6" w:rsidP="008B12B0">
      <w:r>
        <w:t>55.</w:t>
      </w:r>
      <w:r w:rsidR="008B12B0">
        <w:t xml:space="preserve"> Le cycle de réplication du VIH se caractérise par :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>Un attachement à la cellule cible grâce à la protéine P 24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>Une entrée de la cellule cible grâce aux corécepteurs CCR5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 xml:space="preserve">Une décapsidation </w:t>
      </w:r>
      <w:proofErr w:type="spellStart"/>
      <w:r>
        <w:t>intracytoplasmique</w:t>
      </w:r>
      <w:proofErr w:type="spellEnd"/>
      <w:r>
        <w:t xml:space="preserve"> sous l’effet de la réserve transcriptase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 xml:space="preserve">Une intégration de l’ADN cellulaire 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 xml:space="preserve">Une maturation des protéines </w:t>
      </w:r>
      <w:proofErr w:type="spellStart"/>
      <w:r>
        <w:t>provirales</w:t>
      </w:r>
      <w:proofErr w:type="spellEnd"/>
      <w:r>
        <w:t xml:space="preserve"> sous l’effet de la protéase </w:t>
      </w:r>
    </w:p>
    <w:p w:rsidR="0041396F" w:rsidRDefault="0041396F" w:rsidP="0041396F">
      <w:pPr>
        <w:pStyle w:val="Paragraphedeliste"/>
      </w:pPr>
    </w:p>
    <w:p w:rsidR="0041396F" w:rsidRDefault="0041396F" w:rsidP="0041396F">
      <w:pPr>
        <w:pStyle w:val="Paragraphedeliste"/>
      </w:pPr>
    </w:p>
    <w:p w:rsidR="00DC5AF6" w:rsidRDefault="00DC5AF6" w:rsidP="0041396F">
      <w:pPr>
        <w:pStyle w:val="Paragraphedeliste"/>
      </w:pPr>
    </w:p>
    <w:p w:rsidR="00DC5AF6" w:rsidRDefault="00DC5AF6" w:rsidP="0041396F">
      <w:pPr>
        <w:pStyle w:val="Paragraphedeliste"/>
      </w:pPr>
    </w:p>
    <w:p w:rsidR="00423A85" w:rsidRDefault="00DC5AF6" w:rsidP="00423A85">
      <w:r>
        <w:lastRenderedPageBreak/>
        <w:t>56</w:t>
      </w:r>
      <w:r w:rsidR="00423A85">
        <w:t>- Les cellules cibles du VIH sont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 xml:space="preserve">Les cellules dendritiques du ganglion 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 xml:space="preserve">Les polynucléaires neutrophiles 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>Les lymphocytes T CD4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>Les monocytes</w:t>
      </w:r>
    </w:p>
    <w:p w:rsidR="00971B84" w:rsidRDefault="00423A85" w:rsidP="008E73F3">
      <w:pPr>
        <w:pStyle w:val="Paragraphedeliste"/>
        <w:numPr>
          <w:ilvl w:val="0"/>
          <w:numId w:val="59"/>
        </w:numPr>
      </w:pPr>
      <w:r>
        <w:t xml:space="preserve">Les cellules </w:t>
      </w:r>
      <w:proofErr w:type="spellStart"/>
      <w:r>
        <w:t>microgliales</w:t>
      </w:r>
      <w:proofErr w:type="spellEnd"/>
      <w:r>
        <w:t xml:space="preserve"> du cerveau</w:t>
      </w:r>
    </w:p>
    <w:p w:rsidR="00971B84" w:rsidRDefault="00971B84" w:rsidP="00971B84"/>
    <w:p w:rsidR="008B12B0" w:rsidRDefault="00DC5AF6" w:rsidP="008B12B0">
      <w:r>
        <w:t>57</w:t>
      </w:r>
      <w:r w:rsidR="008B12B0">
        <w:t>- Au cours de l’infection par le VIH, la primo-infection se caractérise par :</w:t>
      </w:r>
    </w:p>
    <w:p w:rsidR="008B12B0" w:rsidRDefault="008B12B0" w:rsidP="008E73F3">
      <w:pPr>
        <w:pStyle w:val="Paragraphedeliste"/>
        <w:numPr>
          <w:ilvl w:val="0"/>
          <w:numId w:val="56"/>
        </w:numPr>
      </w:pPr>
      <w:r>
        <w:t xml:space="preserve">L’absence de symptômes cliniques </w:t>
      </w:r>
    </w:p>
    <w:p w:rsidR="0041396F" w:rsidRDefault="0041396F" w:rsidP="0041396F">
      <w:pPr>
        <w:pStyle w:val="Paragraphedeliste"/>
        <w:numPr>
          <w:ilvl w:val="0"/>
          <w:numId w:val="56"/>
        </w:numPr>
      </w:pPr>
      <w:r>
        <w:t>Une faible réplication virale</w:t>
      </w:r>
    </w:p>
    <w:p w:rsidR="0041396F" w:rsidRDefault="0041396F" w:rsidP="0041396F">
      <w:pPr>
        <w:pStyle w:val="Paragraphedeliste"/>
        <w:numPr>
          <w:ilvl w:val="0"/>
          <w:numId w:val="56"/>
        </w:numPr>
      </w:pPr>
      <w:r>
        <w:t>Une baisse du taux de CD4</w:t>
      </w:r>
    </w:p>
    <w:p w:rsidR="0041396F" w:rsidRDefault="0041396F" w:rsidP="0041396F">
      <w:pPr>
        <w:pStyle w:val="Paragraphedeliste"/>
        <w:numPr>
          <w:ilvl w:val="0"/>
          <w:numId w:val="56"/>
        </w:numPr>
      </w:pPr>
      <w:r>
        <w:t xml:space="preserve">Une </w:t>
      </w:r>
      <w:proofErr w:type="spellStart"/>
      <w:r>
        <w:t>antigénémie</w:t>
      </w:r>
      <w:proofErr w:type="spellEnd"/>
      <w:r>
        <w:t xml:space="preserve"> P24 élevée</w:t>
      </w:r>
    </w:p>
    <w:p w:rsidR="008B12B0" w:rsidRDefault="008B12B0" w:rsidP="008E73F3">
      <w:pPr>
        <w:pStyle w:val="Paragraphedeliste"/>
        <w:numPr>
          <w:ilvl w:val="0"/>
          <w:numId w:val="56"/>
        </w:numPr>
      </w:pPr>
      <w:r>
        <w:t>Une dissémination par voie lymphatique</w:t>
      </w:r>
    </w:p>
    <w:p w:rsidR="008B12B0" w:rsidRDefault="00DC5AF6" w:rsidP="008B12B0">
      <w:r>
        <w:t>58</w:t>
      </w:r>
      <w:r w:rsidR="008B12B0">
        <w:t xml:space="preserve">- Au cours de la primo-infection, on peut observer </w:t>
      </w:r>
    </w:p>
    <w:p w:rsidR="008B12B0" w:rsidRDefault="00971B84" w:rsidP="008E73F3">
      <w:pPr>
        <w:pStyle w:val="Paragraphedeliste"/>
        <w:numPr>
          <w:ilvl w:val="0"/>
          <w:numId w:val="57"/>
        </w:numPr>
      </w:pPr>
      <w:r>
        <w:t xml:space="preserve">Une ulcération génitale </w:t>
      </w:r>
    </w:p>
    <w:p w:rsidR="008B12B0" w:rsidRDefault="00971B84" w:rsidP="008E73F3">
      <w:pPr>
        <w:pStyle w:val="Paragraphedeliste"/>
        <w:numPr>
          <w:ilvl w:val="0"/>
          <w:numId w:val="57"/>
        </w:numPr>
      </w:pPr>
      <w:r>
        <w:t>Un exanthème</w:t>
      </w:r>
    </w:p>
    <w:p w:rsidR="0041396F" w:rsidRDefault="0041396F" w:rsidP="0041396F">
      <w:pPr>
        <w:pStyle w:val="Paragraphedeliste"/>
        <w:numPr>
          <w:ilvl w:val="0"/>
          <w:numId w:val="57"/>
        </w:numPr>
      </w:pPr>
      <w:r>
        <w:t xml:space="preserve">Une méningite purulente </w:t>
      </w:r>
    </w:p>
    <w:p w:rsidR="008B12B0" w:rsidRDefault="008B12B0" w:rsidP="008E73F3">
      <w:pPr>
        <w:pStyle w:val="Paragraphedeliste"/>
        <w:numPr>
          <w:ilvl w:val="0"/>
          <w:numId w:val="57"/>
        </w:numPr>
      </w:pPr>
      <w:r>
        <w:t>Une pharyngite</w:t>
      </w:r>
    </w:p>
    <w:p w:rsidR="008B12B0" w:rsidRDefault="00637087" w:rsidP="008E73F3">
      <w:pPr>
        <w:pStyle w:val="Paragraphedeliste"/>
        <w:numPr>
          <w:ilvl w:val="0"/>
          <w:numId w:val="57"/>
        </w:numPr>
      </w:pPr>
      <w:r>
        <w:t>Une fièvre isolée</w:t>
      </w:r>
    </w:p>
    <w:p w:rsidR="008B12B0" w:rsidRDefault="00DC5AF6" w:rsidP="008B12B0">
      <w:r>
        <w:t>59</w:t>
      </w:r>
      <w:r w:rsidR="008B12B0">
        <w:t xml:space="preserve">- Une infection VIH classée stade B en présence de </w:t>
      </w:r>
    </w:p>
    <w:p w:rsidR="0041396F" w:rsidRDefault="0041396F" w:rsidP="0041396F">
      <w:pPr>
        <w:pStyle w:val="Paragraphedeliste"/>
        <w:numPr>
          <w:ilvl w:val="0"/>
          <w:numId w:val="58"/>
        </w:numPr>
      </w:pPr>
      <w:r>
        <w:t>Une leucoplasie chevelue de la langue</w:t>
      </w:r>
    </w:p>
    <w:p w:rsidR="008B12B0" w:rsidRDefault="00971B84" w:rsidP="008E73F3">
      <w:pPr>
        <w:pStyle w:val="Paragraphedeliste"/>
        <w:numPr>
          <w:ilvl w:val="0"/>
          <w:numId w:val="58"/>
        </w:numPr>
      </w:pPr>
      <w:r>
        <w:t xml:space="preserve">Une candidose </w:t>
      </w:r>
      <w:proofErr w:type="spellStart"/>
      <w:r>
        <w:t>oesohagienne</w:t>
      </w:r>
      <w:proofErr w:type="spellEnd"/>
    </w:p>
    <w:p w:rsidR="008B12B0" w:rsidRDefault="00971B84" w:rsidP="008E73F3">
      <w:pPr>
        <w:pStyle w:val="Paragraphedeliste"/>
        <w:numPr>
          <w:ilvl w:val="0"/>
          <w:numId w:val="58"/>
        </w:numPr>
      </w:pPr>
      <w:r>
        <w:t>Une pneumopathie bactérienne récidivante</w:t>
      </w:r>
    </w:p>
    <w:p w:rsidR="008B12B0" w:rsidRDefault="0041396F" w:rsidP="008E73F3">
      <w:pPr>
        <w:pStyle w:val="Paragraphedeliste"/>
        <w:numPr>
          <w:ilvl w:val="0"/>
          <w:numId w:val="58"/>
        </w:numPr>
      </w:pPr>
      <w:r>
        <w:lastRenderedPageBreak/>
        <w:t>Une toxoplasmose cérébrale</w:t>
      </w:r>
    </w:p>
    <w:p w:rsidR="008B12B0" w:rsidRDefault="00637087" w:rsidP="008E73F3">
      <w:pPr>
        <w:pStyle w:val="Paragraphedeliste"/>
        <w:numPr>
          <w:ilvl w:val="0"/>
          <w:numId w:val="58"/>
        </w:numPr>
      </w:pPr>
      <w:r>
        <w:t>Une leishmaniose viscérale</w:t>
      </w:r>
    </w:p>
    <w:p w:rsidR="008B12B0" w:rsidRDefault="008B12B0" w:rsidP="008B12B0"/>
    <w:p w:rsidR="008B12B0" w:rsidRDefault="00DC5AF6" w:rsidP="008B12B0">
      <w:r>
        <w:t>60</w:t>
      </w:r>
      <w:r w:rsidR="00637087">
        <w:t>- L’examen de</w:t>
      </w:r>
      <w:r w:rsidR="008B12B0">
        <w:t xml:space="preserve"> confirmation de l</w:t>
      </w:r>
      <w:r w:rsidR="00637087">
        <w:t xml:space="preserve">’infection par le VIH peut être : </w:t>
      </w:r>
    </w:p>
    <w:p w:rsidR="0041396F" w:rsidRDefault="00637087" w:rsidP="0041396F">
      <w:pPr>
        <w:pStyle w:val="Paragraphedeliste"/>
        <w:numPr>
          <w:ilvl w:val="0"/>
          <w:numId w:val="60"/>
        </w:numPr>
      </w:pPr>
      <w:r>
        <w:t>Sérologie ELISA VIH</w:t>
      </w:r>
    </w:p>
    <w:p w:rsidR="008B12B0" w:rsidRDefault="008B12B0" w:rsidP="008E73F3">
      <w:pPr>
        <w:pStyle w:val="Paragraphedeliste"/>
        <w:numPr>
          <w:ilvl w:val="0"/>
          <w:numId w:val="60"/>
        </w:numPr>
      </w:pPr>
      <w:r>
        <w:t xml:space="preserve">Test rapide </w:t>
      </w:r>
      <w:r w:rsidR="00423A85">
        <w:t>VIH</w:t>
      </w:r>
    </w:p>
    <w:p w:rsidR="0041396F" w:rsidRDefault="00637087" w:rsidP="0041396F">
      <w:pPr>
        <w:pStyle w:val="Paragraphedeliste"/>
        <w:numPr>
          <w:ilvl w:val="0"/>
          <w:numId w:val="60"/>
        </w:numPr>
      </w:pPr>
      <w:r>
        <w:t xml:space="preserve">Charge virale VIH </w:t>
      </w:r>
      <w:r w:rsidR="0041396F">
        <w:t>dans le sang</w:t>
      </w:r>
    </w:p>
    <w:p w:rsidR="008B12B0" w:rsidRDefault="00423A85" w:rsidP="008E73F3">
      <w:pPr>
        <w:pStyle w:val="Paragraphedeliste"/>
        <w:numPr>
          <w:ilvl w:val="0"/>
          <w:numId w:val="60"/>
        </w:numPr>
      </w:pPr>
      <w:r>
        <w:t>Taux de lymphocytes CD4</w:t>
      </w:r>
    </w:p>
    <w:p w:rsidR="008B12B0" w:rsidRDefault="008B12B0" w:rsidP="008E73F3">
      <w:pPr>
        <w:pStyle w:val="Paragraphedeliste"/>
        <w:numPr>
          <w:ilvl w:val="0"/>
          <w:numId w:val="60"/>
        </w:numPr>
      </w:pPr>
      <w:r>
        <w:t>Western blot</w:t>
      </w:r>
    </w:p>
    <w:p w:rsidR="00411161" w:rsidRDefault="00411161" w:rsidP="00411161">
      <w:pPr>
        <w:pStyle w:val="Paragraphedeliste"/>
      </w:pPr>
    </w:p>
    <w:p w:rsidR="00411161" w:rsidRDefault="00411161" w:rsidP="00411161">
      <w:pPr>
        <w:pStyle w:val="Paragraphedeliste"/>
      </w:pPr>
    </w:p>
    <w:p w:rsidR="008B12B0" w:rsidRDefault="00DC5AF6" w:rsidP="008B12B0">
      <w:r>
        <w:t>61</w:t>
      </w:r>
      <w:r w:rsidR="008B12B0">
        <w:t>- Le diagnostic de l’infection VIH chez un nourrisson de</w:t>
      </w:r>
      <w:r w:rsidR="00637087">
        <w:t xml:space="preserve"> 12 </w:t>
      </w:r>
      <w:r w:rsidR="008B12B0">
        <w:t>mois repose sur</w:t>
      </w:r>
      <w:r w:rsidR="00423A85">
        <w:t> :</w:t>
      </w:r>
    </w:p>
    <w:p w:rsidR="008B12B0" w:rsidRDefault="00423A85" w:rsidP="008E73F3">
      <w:pPr>
        <w:pStyle w:val="Paragraphedeliste"/>
        <w:numPr>
          <w:ilvl w:val="0"/>
          <w:numId w:val="61"/>
        </w:numPr>
      </w:pPr>
      <w:r>
        <w:t xml:space="preserve">Sérologie ELISA </w:t>
      </w:r>
      <w:r w:rsidR="00637087">
        <w:t xml:space="preserve"> </w:t>
      </w:r>
    </w:p>
    <w:p w:rsidR="0041396F" w:rsidRDefault="0041396F" w:rsidP="0041396F">
      <w:pPr>
        <w:pStyle w:val="Paragraphedeliste"/>
        <w:numPr>
          <w:ilvl w:val="0"/>
          <w:numId w:val="61"/>
        </w:numPr>
      </w:pPr>
      <w:r>
        <w:t>Lymphopénie à la NFS</w:t>
      </w:r>
    </w:p>
    <w:p w:rsidR="008B12B0" w:rsidRDefault="008B12B0" w:rsidP="008E73F3">
      <w:pPr>
        <w:pStyle w:val="Paragraphedeliste"/>
        <w:numPr>
          <w:ilvl w:val="0"/>
          <w:numId w:val="61"/>
        </w:numPr>
      </w:pPr>
      <w:r>
        <w:t>Test rapide VIH</w:t>
      </w:r>
    </w:p>
    <w:p w:rsidR="008B12B0" w:rsidRPr="00423A85" w:rsidRDefault="008B12B0" w:rsidP="008E73F3">
      <w:pPr>
        <w:pStyle w:val="Paragraphedeliste"/>
        <w:numPr>
          <w:ilvl w:val="0"/>
          <w:numId w:val="61"/>
        </w:numPr>
        <w:rPr>
          <w:lang w:val="en-US"/>
        </w:rPr>
      </w:pPr>
      <w:r w:rsidRPr="00423A85">
        <w:rPr>
          <w:lang w:val="en-US"/>
        </w:rPr>
        <w:t>Western blot</w:t>
      </w:r>
    </w:p>
    <w:p w:rsidR="008B12B0" w:rsidRPr="00423A85" w:rsidRDefault="00423A85" w:rsidP="008E73F3">
      <w:pPr>
        <w:pStyle w:val="Paragraphedeliste"/>
        <w:numPr>
          <w:ilvl w:val="0"/>
          <w:numId w:val="61"/>
        </w:numPr>
      </w:pPr>
      <w:r w:rsidRPr="00423A85">
        <w:t>Charge virale VIH dans le sang</w:t>
      </w:r>
    </w:p>
    <w:p w:rsidR="008B12B0" w:rsidRDefault="00DC5AF6" w:rsidP="00423A85">
      <w:r>
        <w:t>62</w:t>
      </w:r>
      <w:r w:rsidR="008B12B0">
        <w:t>- Les paramètres bi</w:t>
      </w:r>
      <w:r w:rsidR="0041396F">
        <w:t>ologiques permettant d’évaluer</w:t>
      </w:r>
      <w:r w:rsidR="008B12B0">
        <w:t xml:space="preserve"> le </w:t>
      </w:r>
      <w:r w:rsidR="00423A85">
        <w:t xml:space="preserve">stade de l’infection par le VIH </w:t>
      </w:r>
      <w:r w:rsidR="008B12B0">
        <w:t>sont :</w:t>
      </w:r>
    </w:p>
    <w:p w:rsidR="008B12B0" w:rsidRDefault="00637087" w:rsidP="008E73F3">
      <w:pPr>
        <w:pStyle w:val="Paragraphedeliste"/>
        <w:numPr>
          <w:ilvl w:val="1"/>
          <w:numId w:val="62"/>
        </w:numPr>
      </w:pPr>
      <w:r>
        <w:t xml:space="preserve">Sérologie ELISA  VIH </w:t>
      </w:r>
    </w:p>
    <w:p w:rsidR="008B12B0" w:rsidRDefault="00423A85" w:rsidP="008E73F3">
      <w:pPr>
        <w:pStyle w:val="Paragraphedeliste"/>
        <w:numPr>
          <w:ilvl w:val="1"/>
          <w:numId w:val="62"/>
        </w:numPr>
      </w:pPr>
      <w:r>
        <w:t xml:space="preserve">Charge virale </w:t>
      </w:r>
      <w:r w:rsidR="008B12B0">
        <w:t xml:space="preserve"> VIH</w:t>
      </w:r>
      <w:r w:rsidR="0041396F">
        <w:t xml:space="preserve"> dans le sang </w:t>
      </w:r>
    </w:p>
    <w:p w:rsidR="008B12B0" w:rsidRDefault="008B12B0" w:rsidP="008E73F3">
      <w:pPr>
        <w:pStyle w:val="Paragraphedeliste"/>
        <w:numPr>
          <w:ilvl w:val="1"/>
          <w:numId w:val="62"/>
        </w:numPr>
      </w:pPr>
      <w:r>
        <w:t>Taux de CD4</w:t>
      </w:r>
    </w:p>
    <w:p w:rsidR="008B12B0" w:rsidRDefault="008B12B0" w:rsidP="008E73F3">
      <w:pPr>
        <w:pStyle w:val="Paragraphedeliste"/>
        <w:numPr>
          <w:ilvl w:val="1"/>
          <w:numId w:val="62"/>
        </w:numPr>
      </w:pPr>
      <w:r>
        <w:t>Western blot</w:t>
      </w:r>
    </w:p>
    <w:p w:rsidR="008B12B0" w:rsidRDefault="00423A85" w:rsidP="008E73F3">
      <w:pPr>
        <w:pStyle w:val="Paragraphedeliste"/>
        <w:numPr>
          <w:ilvl w:val="1"/>
          <w:numId w:val="62"/>
        </w:numPr>
      </w:pPr>
      <w:proofErr w:type="spellStart"/>
      <w:r>
        <w:lastRenderedPageBreak/>
        <w:t>Antigénémie</w:t>
      </w:r>
      <w:proofErr w:type="spellEnd"/>
      <w:r>
        <w:t xml:space="preserve"> p 24</w:t>
      </w:r>
    </w:p>
    <w:p w:rsidR="0084526B" w:rsidRDefault="0084526B" w:rsidP="00637087"/>
    <w:p w:rsidR="008B12B0" w:rsidRDefault="00DC5AF6" w:rsidP="00423A85">
      <w:r>
        <w:t>63</w:t>
      </w:r>
      <w:r w:rsidR="008B12B0">
        <w:t>- Les infections opportunistes permettant de classer un patie</w:t>
      </w:r>
      <w:r w:rsidR="00423A85">
        <w:t>nt infecté par le VIH au stade C</w:t>
      </w:r>
      <w:r w:rsidR="008B12B0">
        <w:t xml:space="preserve"> sont :</w:t>
      </w:r>
    </w:p>
    <w:p w:rsidR="00637087" w:rsidRDefault="00637087" w:rsidP="00637087">
      <w:pPr>
        <w:pStyle w:val="Paragraphedeliste"/>
        <w:numPr>
          <w:ilvl w:val="1"/>
          <w:numId w:val="63"/>
        </w:numPr>
      </w:pPr>
      <w:r>
        <w:t xml:space="preserve">Tuberculose ganglionnaire 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 xml:space="preserve">Cryptococcose </w:t>
      </w:r>
      <w:proofErr w:type="spellStart"/>
      <w:r>
        <w:t>neuro</w:t>
      </w:r>
      <w:proofErr w:type="spellEnd"/>
      <w:r>
        <w:t>-méningée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>Toxoplasmose cérébrale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>Leucoplasie chevelue de la langue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 xml:space="preserve">Candidose </w:t>
      </w:r>
      <w:proofErr w:type="spellStart"/>
      <w:r>
        <w:t>oropharyngée</w:t>
      </w:r>
      <w:proofErr w:type="spellEnd"/>
    </w:p>
    <w:p w:rsidR="008B12B0" w:rsidRDefault="00DC5AF6" w:rsidP="008B12B0">
      <w:r>
        <w:t>64</w:t>
      </w:r>
      <w:r w:rsidR="008B12B0">
        <w:t>- Les agents</w:t>
      </w:r>
      <w:r w:rsidR="00423A85">
        <w:t xml:space="preserve"> pouvant être </w:t>
      </w:r>
      <w:r w:rsidR="00930710">
        <w:t xml:space="preserve"> responsables d’atteinte oculaire </w:t>
      </w:r>
      <w:r w:rsidR="008B12B0">
        <w:t>chez le patient infecté par le VIH sont :</w:t>
      </w:r>
    </w:p>
    <w:p w:rsidR="008B12B0" w:rsidRPr="00930710" w:rsidRDefault="008B12B0" w:rsidP="008E73F3">
      <w:pPr>
        <w:pStyle w:val="Paragraphedeliste"/>
        <w:numPr>
          <w:ilvl w:val="1"/>
          <w:numId w:val="64"/>
        </w:numPr>
        <w:rPr>
          <w:i/>
          <w:iCs/>
        </w:rPr>
      </w:pPr>
      <w:proofErr w:type="spellStart"/>
      <w:r w:rsidRPr="00930710">
        <w:rPr>
          <w:i/>
          <w:iCs/>
        </w:rPr>
        <w:t>Toxoplasma</w:t>
      </w:r>
      <w:proofErr w:type="spellEnd"/>
      <w:r w:rsidR="0041396F">
        <w:rPr>
          <w:i/>
          <w:iCs/>
        </w:rPr>
        <w:t xml:space="preserve"> </w:t>
      </w:r>
      <w:proofErr w:type="spellStart"/>
      <w:r w:rsidRPr="00930710">
        <w:rPr>
          <w:i/>
          <w:iCs/>
        </w:rPr>
        <w:t>gondii</w:t>
      </w:r>
      <w:proofErr w:type="spellEnd"/>
    </w:p>
    <w:p w:rsidR="008B12B0" w:rsidRPr="00930710" w:rsidRDefault="00930710" w:rsidP="008E73F3">
      <w:pPr>
        <w:pStyle w:val="Paragraphedeliste"/>
        <w:numPr>
          <w:ilvl w:val="1"/>
          <w:numId w:val="64"/>
        </w:numPr>
        <w:rPr>
          <w:i/>
          <w:iCs/>
        </w:rPr>
      </w:pPr>
      <w:proofErr w:type="spellStart"/>
      <w:r>
        <w:rPr>
          <w:i/>
          <w:iCs/>
        </w:rPr>
        <w:t>Mycobacterium</w:t>
      </w:r>
      <w:proofErr w:type="spellEnd"/>
      <w:r w:rsidR="0084526B">
        <w:rPr>
          <w:i/>
          <w:iCs/>
        </w:rPr>
        <w:t xml:space="preserve"> </w:t>
      </w:r>
      <w:proofErr w:type="spellStart"/>
      <w:r>
        <w:rPr>
          <w:i/>
          <w:iCs/>
        </w:rPr>
        <w:t>tuberculosis</w:t>
      </w:r>
      <w:proofErr w:type="spellEnd"/>
    </w:p>
    <w:p w:rsidR="008B12B0" w:rsidRPr="00930710" w:rsidRDefault="008B12B0" w:rsidP="008E73F3">
      <w:pPr>
        <w:pStyle w:val="Paragraphedeliste"/>
        <w:numPr>
          <w:ilvl w:val="1"/>
          <w:numId w:val="64"/>
        </w:numPr>
        <w:rPr>
          <w:i/>
          <w:iCs/>
        </w:rPr>
      </w:pPr>
      <w:r w:rsidRPr="00930710">
        <w:rPr>
          <w:i/>
          <w:iCs/>
        </w:rPr>
        <w:t>Cytomégalovirus</w:t>
      </w:r>
    </w:p>
    <w:p w:rsidR="008B12B0" w:rsidRDefault="0041396F" w:rsidP="008B12B0">
      <w:pPr>
        <w:pStyle w:val="Paragraphedeliste"/>
        <w:numPr>
          <w:ilvl w:val="1"/>
          <w:numId w:val="64"/>
        </w:numPr>
        <w:rPr>
          <w:i/>
          <w:iCs/>
        </w:rPr>
      </w:pPr>
      <w:proofErr w:type="spellStart"/>
      <w:r>
        <w:rPr>
          <w:i/>
          <w:iCs/>
        </w:rPr>
        <w:t>Cryptococcus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neoformans</w:t>
      </w:r>
      <w:proofErr w:type="spellEnd"/>
    </w:p>
    <w:p w:rsidR="00637087" w:rsidRPr="00637087" w:rsidRDefault="00637087" w:rsidP="008B12B0">
      <w:pPr>
        <w:pStyle w:val="Paragraphedeliste"/>
        <w:numPr>
          <w:ilvl w:val="1"/>
          <w:numId w:val="64"/>
        </w:numPr>
        <w:rPr>
          <w:i/>
          <w:iCs/>
        </w:rPr>
      </w:pPr>
      <w:r>
        <w:rPr>
          <w:i/>
          <w:iCs/>
        </w:rPr>
        <w:t xml:space="preserve">Salmonella </w:t>
      </w:r>
      <w:proofErr w:type="spellStart"/>
      <w:r>
        <w:rPr>
          <w:i/>
          <w:iCs/>
        </w:rPr>
        <w:t>Typhi</w:t>
      </w:r>
      <w:proofErr w:type="spellEnd"/>
    </w:p>
    <w:p w:rsidR="008B12B0" w:rsidRDefault="00DC5AF6" w:rsidP="008B12B0">
      <w:r>
        <w:t>65</w:t>
      </w:r>
      <w:r w:rsidR="008B12B0">
        <w:t>- Les infections opportunistes pou</w:t>
      </w:r>
      <w:r w:rsidR="00930710">
        <w:t>vant survenir si taux de CD4&lt;100</w:t>
      </w:r>
      <w:r w:rsidR="008B12B0">
        <w:t xml:space="preserve"> sont :</w:t>
      </w:r>
    </w:p>
    <w:p w:rsidR="0041396F" w:rsidRDefault="0041396F" w:rsidP="0041396F">
      <w:pPr>
        <w:pStyle w:val="Paragraphedeliste"/>
        <w:numPr>
          <w:ilvl w:val="1"/>
          <w:numId w:val="65"/>
        </w:numPr>
      </w:pPr>
      <w:r>
        <w:t xml:space="preserve">Candidose </w:t>
      </w:r>
      <w:proofErr w:type="spellStart"/>
      <w:r>
        <w:t>oropharyngée</w:t>
      </w:r>
      <w:proofErr w:type="spellEnd"/>
    </w:p>
    <w:p w:rsidR="008B12B0" w:rsidRDefault="008B12B0" w:rsidP="008E73F3">
      <w:pPr>
        <w:pStyle w:val="Paragraphedeliste"/>
        <w:numPr>
          <w:ilvl w:val="1"/>
          <w:numId w:val="65"/>
        </w:numPr>
      </w:pPr>
      <w:r>
        <w:t>Infection à CMV</w:t>
      </w:r>
    </w:p>
    <w:p w:rsidR="008B12B0" w:rsidRDefault="008B12B0" w:rsidP="008E73F3">
      <w:pPr>
        <w:pStyle w:val="Paragraphedeliste"/>
        <w:numPr>
          <w:ilvl w:val="1"/>
          <w:numId w:val="65"/>
        </w:numPr>
      </w:pPr>
      <w:r>
        <w:t xml:space="preserve">Cryptococcose </w:t>
      </w:r>
      <w:proofErr w:type="spellStart"/>
      <w:r>
        <w:t>neuro</w:t>
      </w:r>
      <w:proofErr w:type="spellEnd"/>
      <w:r>
        <w:t>-méningée</w:t>
      </w:r>
    </w:p>
    <w:p w:rsidR="008B12B0" w:rsidRDefault="008B12B0" w:rsidP="008E73F3">
      <w:pPr>
        <w:pStyle w:val="Paragraphedeliste"/>
        <w:numPr>
          <w:ilvl w:val="1"/>
          <w:numId w:val="65"/>
        </w:numPr>
      </w:pPr>
      <w:r>
        <w:t>Pneumocystose pulmonaire</w:t>
      </w:r>
    </w:p>
    <w:p w:rsidR="00930710" w:rsidRDefault="008B12B0" w:rsidP="008E73F3">
      <w:pPr>
        <w:pStyle w:val="Paragraphedeliste"/>
        <w:numPr>
          <w:ilvl w:val="1"/>
          <w:numId w:val="65"/>
        </w:numPr>
      </w:pPr>
      <w:r>
        <w:t xml:space="preserve">Zona thoracique </w:t>
      </w:r>
    </w:p>
    <w:p w:rsidR="0084526B" w:rsidRDefault="0084526B" w:rsidP="0084526B">
      <w:pPr>
        <w:pStyle w:val="Paragraphedeliste"/>
        <w:ind w:left="1440"/>
      </w:pPr>
    </w:p>
    <w:p w:rsidR="0084526B" w:rsidRDefault="0084526B" w:rsidP="0084526B">
      <w:pPr>
        <w:pStyle w:val="Paragraphedeliste"/>
        <w:ind w:left="1440"/>
      </w:pPr>
    </w:p>
    <w:p w:rsidR="008B12B0" w:rsidRDefault="00DC5AF6" w:rsidP="00930710">
      <w:r>
        <w:t>66</w:t>
      </w:r>
      <w:r w:rsidR="00930710">
        <w:t xml:space="preserve">- Les néoplasies les plus fréquentes chez le patient vivant avec </w:t>
      </w:r>
      <w:r w:rsidR="0084526B">
        <w:t xml:space="preserve"> le VIH </w:t>
      </w:r>
    </w:p>
    <w:p w:rsidR="0041396F" w:rsidRDefault="0041396F" w:rsidP="0041396F">
      <w:pPr>
        <w:pStyle w:val="Paragraphedeliste"/>
        <w:numPr>
          <w:ilvl w:val="0"/>
          <w:numId w:val="66"/>
        </w:numPr>
      </w:pPr>
      <w:r>
        <w:t xml:space="preserve">Un cancer de la prostate </w:t>
      </w:r>
    </w:p>
    <w:p w:rsidR="008B12B0" w:rsidRDefault="008B12B0" w:rsidP="008E73F3">
      <w:pPr>
        <w:pStyle w:val="Paragraphedeliste"/>
        <w:numPr>
          <w:ilvl w:val="0"/>
          <w:numId w:val="66"/>
        </w:numPr>
      </w:pPr>
      <w:r>
        <w:t xml:space="preserve">Sarcome de Kaposi </w:t>
      </w:r>
    </w:p>
    <w:p w:rsidR="008B12B0" w:rsidRDefault="008B12B0" w:rsidP="008E73F3">
      <w:pPr>
        <w:pStyle w:val="Paragraphedeliste"/>
        <w:numPr>
          <w:ilvl w:val="0"/>
          <w:numId w:val="66"/>
        </w:numPr>
      </w:pPr>
      <w:r>
        <w:t xml:space="preserve">Lymphome de </w:t>
      </w:r>
      <w:proofErr w:type="spellStart"/>
      <w:r>
        <w:t>Burkitt</w:t>
      </w:r>
      <w:proofErr w:type="spellEnd"/>
    </w:p>
    <w:p w:rsidR="008B12B0" w:rsidRDefault="0041396F" w:rsidP="008E73F3">
      <w:pPr>
        <w:pStyle w:val="Paragraphedeliste"/>
        <w:numPr>
          <w:ilvl w:val="0"/>
          <w:numId w:val="66"/>
        </w:numPr>
      </w:pPr>
      <w:r>
        <w:t>Un cancer du poumon</w:t>
      </w:r>
      <w:r w:rsidR="008B12B0">
        <w:t xml:space="preserve"> </w:t>
      </w:r>
    </w:p>
    <w:p w:rsidR="008B12B0" w:rsidRDefault="008B12B0" w:rsidP="008E73F3">
      <w:pPr>
        <w:pStyle w:val="Paragraphedeliste"/>
        <w:numPr>
          <w:ilvl w:val="0"/>
          <w:numId w:val="66"/>
        </w:numPr>
      </w:pPr>
      <w:r>
        <w:t xml:space="preserve">Un cancer du col de l’utérus </w:t>
      </w:r>
    </w:p>
    <w:p w:rsidR="008B12B0" w:rsidRDefault="00DC5AF6" w:rsidP="00930710">
      <w:r>
        <w:t>67</w:t>
      </w:r>
      <w:r w:rsidR="00930710">
        <w:t xml:space="preserve">- Une symptomatologie digestive </w:t>
      </w:r>
      <w:r w:rsidR="008B12B0">
        <w:t>chez un patient vivant par le V</w:t>
      </w:r>
      <w:r w:rsidR="00930710">
        <w:t>IH</w:t>
      </w:r>
      <w:r w:rsidR="0041396F">
        <w:t xml:space="preserve"> </w:t>
      </w:r>
      <w:r w:rsidR="00930710">
        <w:t xml:space="preserve"> fait évoquer les étiologies </w:t>
      </w:r>
      <w:r w:rsidR="008B12B0">
        <w:t>suivantes :</w:t>
      </w:r>
    </w:p>
    <w:p w:rsidR="008B12B0" w:rsidRDefault="008B12B0" w:rsidP="008E73F3">
      <w:pPr>
        <w:pStyle w:val="Paragraphedeliste"/>
        <w:numPr>
          <w:ilvl w:val="0"/>
          <w:numId w:val="67"/>
        </w:numPr>
      </w:pPr>
      <w:r>
        <w:t xml:space="preserve">Une </w:t>
      </w:r>
      <w:proofErr w:type="spellStart"/>
      <w:r>
        <w:t>cryptosporidiose</w:t>
      </w:r>
      <w:proofErr w:type="spellEnd"/>
    </w:p>
    <w:p w:rsidR="008B12B0" w:rsidRDefault="008B12B0" w:rsidP="008E73F3">
      <w:pPr>
        <w:pStyle w:val="Paragraphedeliste"/>
        <w:numPr>
          <w:ilvl w:val="0"/>
          <w:numId w:val="67"/>
        </w:numPr>
      </w:pPr>
      <w:r>
        <w:t>Une colite à CMV</w:t>
      </w:r>
    </w:p>
    <w:p w:rsidR="008B12B0" w:rsidRDefault="00930710" w:rsidP="008E73F3">
      <w:pPr>
        <w:pStyle w:val="Paragraphedeliste"/>
        <w:numPr>
          <w:ilvl w:val="0"/>
          <w:numId w:val="67"/>
        </w:numPr>
      </w:pPr>
      <w:r>
        <w:t>Une salmonellose</w:t>
      </w:r>
    </w:p>
    <w:p w:rsidR="008B12B0" w:rsidRDefault="008B12B0" w:rsidP="008E73F3">
      <w:pPr>
        <w:pStyle w:val="Paragraphedeliste"/>
        <w:numPr>
          <w:ilvl w:val="0"/>
          <w:numId w:val="67"/>
        </w:numPr>
      </w:pPr>
      <w:r>
        <w:t>Un cancer du colon</w:t>
      </w:r>
    </w:p>
    <w:p w:rsidR="008B12B0" w:rsidRDefault="00637087" w:rsidP="008E73F3">
      <w:pPr>
        <w:pStyle w:val="Paragraphedeliste"/>
        <w:numPr>
          <w:ilvl w:val="0"/>
          <w:numId w:val="67"/>
        </w:numPr>
      </w:pPr>
      <w:r>
        <w:t xml:space="preserve">Un lymphome digestif </w:t>
      </w:r>
    </w:p>
    <w:p w:rsidR="008B12B0" w:rsidRDefault="00DC5AF6" w:rsidP="00930710">
      <w:r>
        <w:t>68</w:t>
      </w:r>
      <w:r w:rsidR="008B12B0">
        <w:t>- La survenue d’une dyspnée fébrile chez un patient vivan</w:t>
      </w:r>
      <w:r w:rsidR="00930710">
        <w:t xml:space="preserve">t avec le VIH fait évoquer les </w:t>
      </w:r>
      <w:r w:rsidR="008B12B0">
        <w:t xml:space="preserve">étiologies suivantes </w:t>
      </w:r>
    </w:p>
    <w:p w:rsidR="00946155" w:rsidRDefault="008407FE" w:rsidP="00946155">
      <w:pPr>
        <w:pStyle w:val="Paragraphedeliste"/>
        <w:numPr>
          <w:ilvl w:val="0"/>
          <w:numId w:val="68"/>
        </w:numPr>
      </w:pPr>
      <w:r>
        <w:t xml:space="preserve">Une cryptococcose </w:t>
      </w:r>
      <w:r w:rsidR="00946155">
        <w:t>pulmonaire</w:t>
      </w:r>
    </w:p>
    <w:p w:rsidR="008B12B0" w:rsidRDefault="008B12B0" w:rsidP="008E73F3">
      <w:pPr>
        <w:pStyle w:val="Paragraphedeliste"/>
        <w:numPr>
          <w:ilvl w:val="0"/>
          <w:numId w:val="68"/>
        </w:numPr>
      </w:pPr>
      <w:r>
        <w:t>Une pneumopathie à pneumocoque</w:t>
      </w:r>
    </w:p>
    <w:p w:rsidR="008B12B0" w:rsidRDefault="008B12B0" w:rsidP="008E73F3">
      <w:pPr>
        <w:pStyle w:val="Paragraphedeliste"/>
        <w:numPr>
          <w:ilvl w:val="0"/>
          <w:numId w:val="68"/>
        </w:numPr>
      </w:pPr>
      <w:r>
        <w:t xml:space="preserve">Une tuberculose </w:t>
      </w:r>
      <w:r w:rsidR="00946155">
        <w:t>pulmonaire</w:t>
      </w:r>
    </w:p>
    <w:p w:rsidR="008B12B0" w:rsidRDefault="008B12B0" w:rsidP="008E73F3">
      <w:pPr>
        <w:pStyle w:val="Paragraphedeliste"/>
        <w:numPr>
          <w:ilvl w:val="0"/>
          <w:numId w:val="68"/>
        </w:numPr>
      </w:pPr>
      <w:r>
        <w:t>Une pneumocystose</w:t>
      </w:r>
      <w:r w:rsidR="008407FE">
        <w:t xml:space="preserve"> pulmonaire</w:t>
      </w:r>
    </w:p>
    <w:p w:rsidR="008B12B0" w:rsidRDefault="008407FE" w:rsidP="008E73F3">
      <w:pPr>
        <w:pStyle w:val="Paragraphedeliste"/>
        <w:numPr>
          <w:ilvl w:val="0"/>
          <w:numId w:val="68"/>
        </w:numPr>
      </w:pPr>
      <w:r>
        <w:t>Une grippe saisonnière</w:t>
      </w:r>
    </w:p>
    <w:p w:rsidR="0084526B" w:rsidRDefault="0084526B" w:rsidP="0084526B">
      <w:pPr>
        <w:pStyle w:val="Paragraphedeliste"/>
      </w:pPr>
    </w:p>
    <w:p w:rsidR="0084526B" w:rsidRDefault="0084526B" w:rsidP="0084526B">
      <w:pPr>
        <w:pStyle w:val="Paragraphedeliste"/>
      </w:pPr>
    </w:p>
    <w:p w:rsidR="0084526B" w:rsidRDefault="0084526B" w:rsidP="0084526B">
      <w:pPr>
        <w:pStyle w:val="Paragraphedeliste"/>
      </w:pPr>
    </w:p>
    <w:p w:rsidR="0084526B" w:rsidRDefault="0084526B" w:rsidP="0084526B">
      <w:pPr>
        <w:pStyle w:val="Paragraphedeliste"/>
      </w:pPr>
    </w:p>
    <w:p w:rsidR="008B12B0" w:rsidRDefault="00DC5AF6" w:rsidP="00930710">
      <w:r>
        <w:t>69</w:t>
      </w:r>
      <w:r w:rsidR="008B12B0">
        <w:t>- La survenue d’un déficit neurologique chez un patient v</w:t>
      </w:r>
      <w:r w:rsidR="00930710">
        <w:t xml:space="preserve">ivant avec le VIH fait évoquer </w:t>
      </w:r>
      <w:r w:rsidR="008B12B0">
        <w:t>les étiologies suivantes :</w:t>
      </w:r>
    </w:p>
    <w:p w:rsidR="00946155" w:rsidRDefault="00946155" w:rsidP="00946155">
      <w:pPr>
        <w:pStyle w:val="Paragraphedeliste"/>
        <w:numPr>
          <w:ilvl w:val="0"/>
          <w:numId w:val="69"/>
        </w:numPr>
      </w:pPr>
      <w:r>
        <w:t xml:space="preserve">Une </w:t>
      </w:r>
      <w:proofErr w:type="spellStart"/>
      <w:r>
        <w:t>neurosyphilis</w:t>
      </w:r>
      <w:proofErr w:type="spellEnd"/>
    </w:p>
    <w:p w:rsidR="008B12B0" w:rsidRDefault="008B12B0" w:rsidP="008E73F3">
      <w:pPr>
        <w:pStyle w:val="Paragraphedeliste"/>
        <w:numPr>
          <w:ilvl w:val="0"/>
          <w:numId w:val="69"/>
        </w:numPr>
      </w:pPr>
      <w:r>
        <w:t xml:space="preserve">Une cryptococcose </w:t>
      </w:r>
      <w:proofErr w:type="spellStart"/>
      <w:r>
        <w:t>neuro</w:t>
      </w:r>
      <w:proofErr w:type="spellEnd"/>
      <w:r>
        <w:t>-méningée</w:t>
      </w:r>
    </w:p>
    <w:p w:rsidR="008B12B0" w:rsidRDefault="00704B12" w:rsidP="008E73F3">
      <w:pPr>
        <w:pStyle w:val="Paragraphedeliste"/>
        <w:numPr>
          <w:ilvl w:val="0"/>
          <w:numId w:val="69"/>
        </w:numPr>
      </w:pPr>
      <w:r>
        <w:t>Une toxoplasmose cérébrale</w:t>
      </w:r>
    </w:p>
    <w:p w:rsidR="008B12B0" w:rsidRDefault="008B12B0" w:rsidP="008E73F3">
      <w:pPr>
        <w:pStyle w:val="Paragraphedeliste"/>
        <w:numPr>
          <w:ilvl w:val="0"/>
          <w:numId w:val="69"/>
        </w:numPr>
      </w:pPr>
      <w:r>
        <w:t xml:space="preserve">Une tuberculose cérébrale </w:t>
      </w:r>
    </w:p>
    <w:p w:rsidR="008B12B0" w:rsidRDefault="00704B12" w:rsidP="008B12B0">
      <w:pPr>
        <w:pStyle w:val="Paragraphedeliste"/>
        <w:numPr>
          <w:ilvl w:val="0"/>
          <w:numId w:val="69"/>
        </w:numPr>
      </w:pPr>
      <w:r>
        <w:t>Un lymphome cérébra</w:t>
      </w:r>
      <w:r w:rsidR="0084526B">
        <w:t>l</w:t>
      </w:r>
    </w:p>
    <w:p w:rsidR="008B12B0" w:rsidRPr="00A56C06" w:rsidRDefault="0070014C" w:rsidP="008B12B0">
      <w:pPr>
        <w:rPr>
          <w:rFonts w:eastAsia="Arial Unicode MS" w:cs="Arial Unicode MS"/>
          <w:b/>
          <w:bCs/>
        </w:rPr>
      </w:pPr>
      <w:r w:rsidRPr="00A56C06">
        <w:rPr>
          <w:rFonts w:eastAsia="Arial Unicode MS" w:cs="Arial Unicode MS"/>
          <w:b/>
          <w:bCs/>
        </w:rPr>
        <w:t xml:space="preserve">Cas cliniques :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lang w:eastAsia="fr-FR"/>
        </w:rPr>
        <w:t xml:space="preserve">Cas clinique n°1 : </w:t>
      </w:r>
    </w:p>
    <w:p w:rsidR="00A56C06" w:rsidRPr="00A56C06" w:rsidRDefault="006707DC" w:rsidP="00A56C06">
      <w:pPr>
        <w:spacing w:after="0" w:line="240" w:lineRule="auto"/>
        <w:ind w:left="142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 jeune homme 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vient vous consulter avec une sérologie syphilis positive sachant qu’elle  a eu une ulcération génitale qui serait un chancre syphilitique non traité il y a 1</w:t>
      </w:r>
      <w:r w:rsidR="008407FE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3 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mois. L’examen clinique est sans particularités. </w:t>
      </w:r>
    </w:p>
    <w:p w:rsidR="00A56C06" w:rsidRPr="00A56C06" w:rsidRDefault="00A56C06" w:rsidP="00A56C06">
      <w:pPr>
        <w:spacing w:after="0" w:line="240" w:lineRule="auto"/>
        <w:ind w:left="142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1- Vous évoquez : </w:t>
      </w:r>
    </w:p>
    <w:p w:rsidR="00A56C06" w:rsidRPr="00A56C06" w:rsidRDefault="00A56C06" w:rsidP="008E73F3">
      <w:pPr>
        <w:numPr>
          <w:ilvl w:val="0"/>
          <w:numId w:val="74"/>
        </w:num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primaire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secondaire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précoce latente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tardive latente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tertiaire</w:t>
      </w:r>
    </w:p>
    <w:p w:rsidR="00A56C06" w:rsidRPr="00A56C06" w:rsidRDefault="00A56C06" w:rsidP="00A56C06">
      <w:p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</w:p>
    <w:p w:rsidR="00A56C06" w:rsidRPr="00A56C06" w:rsidRDefault="00A56C06" w:rsidP="00A56C06">
      <w:pPr>
        <w:spacing w:after="0" w:line="276" w:lineRule="auto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 xml:space="preserve"> 2- Parmi les propositions suivantes, quel serait le traitement le plus approprié ? 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Benzathine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pénicilline G : 1 injection de 2,4 Millions d’unités en IM. 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Benzathine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pénicilline G : 1 injection IM de 2,4 MU / semaine x 3 semaines.  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Pénicilline G 24 millions pendant 14 jours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Doxycycline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100 mg x 2/jour per os pendant 14 jours. </w:t>
      </w:r>
    </w:p>
    <w:p w:rsid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Ceftriaxone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2 g/j pendant 14 jours</w:t>
      </w:r>
    </w:p>
    <w:p w:rsidR="0084526B" w:rsidRDefault="0084526B" w:rsidP="0084526B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84526B" w:rsidRDefault="0084526B" w:rsidP="0084526B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84526B" w:rsidRPr="00A56C06" w:rsidRDefault="0084526B" w:rsidP="0084526B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3- Quelle serait votre stratégie de prise en charge chez son partenaire sexuel :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Antibiothérapie de la syphilis sans faire de sérologie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Demander TPHA et VDRL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Demander la sérologie VIH et la sérologie VHB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Demander la sérologie du VHC</w:t>
      </w:r>
    </w:p>
    <w:p w:rsidR="00A56C06" w:rsidRPr="0084526B" w:rsidRDefault="00A56C06" w:rsidP="00A56C06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Vaccination contre la VHB sans faire de sérologie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lang w:eastAsia="fr-FR"/>
        </w:rPr>
      </w:pPr>
      <w:r w:rsidRPr="00A56C06">
        <w:rPr>
          <w:rFonts w:eastAsia="Arial Unicode MS" w:cs="Arial Unicode MS"/>
          <w:b/>
          <w:color w:val="000000"/>
          <w:lang w:eastAsia="fr-FR"/>
        </w:rPr>
        <w:t>Cas clinique n°2 :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Mr R. 38 ans, jeune, vivant en couple depuis 6 mois, se présente aux urgences p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our un écoulement urétral purulent et 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abondant survenant préférentiellement le matin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avec des signes urinaires depuis 48h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. 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Il 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ne présente pas d’antécédents particuliers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 xml:space="preserve">1) D’après la clinique, quel diagnostic évoquez-vous 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 xml:space="preserve">2) Quels types de prélèvements réalisez-vous pour isoler l’éventuel agent responsable 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>3) Quels sont les moyens de diagnostic biologique disponibles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>4) Si vous envisagez un traitement, à quelle(s) classe(s) doit-il appartenir ? Pourquoi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 xml:space="preserve">5) </w:t>
      </w: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Quels mesure(s) et examen(s) complémentaires doivent être associés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lang w:eastAsia="fr-FR"/>
        </w:rPr>
      </w:pPr>
      <w:r w:rsidRPr="00A56C06">
        <w:rPr>
          <w:rFonts w:eastAsia="Arial Unicode MS" w:cs="Arial Unicode MS"/>
          <w:b/>
          <w:color w:val="000000"/>
          <w:lang w:eastAsia="fr-FR"/>
        </w:rPr>
        <w:t>Cas clinique n°3</w:t>
      </w:r>
    </w:p>
    <w:p w:rsidR="00A56C06" w:rsidRPr="00A56C06" w:rsidRDefault="008407FE" w:rsidP="008407FE">
      <w:pPr>
        <w:tabs>
          <w:tab w:val="num" w:pos="720"/>
        </w:tabs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>Jeune homme, 35 ans, sans antécédents pathologiques, a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yant des rapports sexuels extraconjugaux non protégés avec des partenaires multiples. Il a découvert fortuitement une ulcération au niveau de la verge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A l’examen clinique : il s’agit d’une ulcération unique, superficielle, indolore,  indurée et bien limitée associée à une adénopathie inguinale ferme et indolore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 xml:space="preserve">1) Quel est le diagnostic le plus probable ? Argumentez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 xml:space="preserve">2) Comment allez-vous confirmer le diagnostic?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 xml:space="preserve">3) Quelle antibiothérapie prescrivez-vous 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4) En dehors de l’antibiothérapie, que préconiserez-vous pour ce patient</w:t>
      </w:r>
      <w:r w:rsidRPr="00A56C06">
        <w:rPr>
          <w:rFonts w:eastAsia="Arial Unicode MS" w:cs="Arial Unicode MS"/>
          <w:b/>
          <w:bCs/>
          <w:color w:val="000000"/>
          <w:lang w:eastAsia="fr-FR"/>
        </w:rPr>
        <w:t xml:space="preserve"> 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Cas clinique n°4 :</w:t>
      </w:r>
    </w:p>
    <w:p w:rsidR="00A56C06" w:rsidRPr="00A56C06" w:rsidRDefault="008407FE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Une femme de 36 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ans ayant une infe</w:t>
      </w:r>
      <w:r>
        <w:rPr>
          <w:rFonts w:eastAsia="Arial Unicode MS" w:cs="Arial Unicode MS"/>
          <w:color w:val="000000"/>
          <w:sz w:val="24"/>
          <w:szCs w:val="24"/>
          <w:lang w:eastAsia="fr-FR"/>
        </w:rPr>
        <w:t>ction par le VIH connue depuis 4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ans, non suivie, consulte pour amaigrissement de 6 kg en 2 mois avec dyspnée d’effort, et toux productive parfois hémoptoïque.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Examen : T° : 37,8°C, poids : 42 kg (taille 1m 60) ; TA : 12/7 ; pouls : 80/min, bon état de conscience,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eupnéïque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au repos, auscultation pulmonaire : râles bronchiques diffus. Le reste de l’examen physique était normal.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vertAlign w:val="superscript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La charge virale VIH était à 5200 c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>opies/ml et le taux de CD4 à 300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/mm</w:t>
      </w:r>
      <w:r w:rsidRPr="00A56C06">
        <w:rPr>
          <w:rFonts w:eastAsia="Arial Unicode MS" w:cs="Arial Unicode MS"/>
          <w:color w:val="000000"/>
          <w:sz w:val="24"/>
          <w:szCs w:val="24"/>
          <w:vertAlign w:val="superscript"/>
          <w:lang w:eastAsia="fr-FR"/>
        </w:rPr>
        <w:t>3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8E73F3">
      <w:pPr>
        <w:numPr>
          <w:ilvl w:val="2"/>
          <w:numId w:val="73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Quel diagnostic à évoquez-vous en premier 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Tuberculose pulmonaire</w:t>
      </w: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Pneumocystose pulmonaire </w:t>
      </w: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Pneumopathie infectieuse à pneumocoque</w:t>
      </w: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Pneumopathie à CMV</w:t>
      </w:r>
    </w:p>
    <w:p w:rsid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Pneumopathie à SARS CoV2</w:t>
      </w:r>
    </w:p>
    <w:p w:rsid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8E73F3">
      <w:pPr>
        <w:pStyle w:val="Paragraphedeliste"/>
        <w:numPr>
          <w:ilvl w:val="2"/>
          <w:numId w:val="73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Quels sont les 2 examens complémentaires à visée étiologique à demander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…………………………………………………………………………………………………………………………………………………………………………………………….…… </w:t>
      </w:r>
    </w:p>
    <w:p w:rsidR="00A56C06" w:rsidRPr="00A56C06" w:rsidRDefault="00A56C06" w:rsidP="00A56C06">
      <w:pPr>
        <w:spacing w:after="0" w:line="240" w:lineRule="auto"/>
        <w:ind w:left="180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-360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     3- Ces examens étaient positifs, prescrivez un  traitement.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…………………………………………………………………………………………………………………………………………………………………………………………….……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-360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     4- Y a-t-il une indication au traitement antirétroviral ?  Justifiez votre réponse.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Cas clinique n°5 :</w:t>
      </w:r>
    </w:p>
    <w:p w:rsidR="00A56C06" w:rsidRPr="00A56C06" w:rsidRDefault="008407FE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 homme 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de 35 ans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, consulte aux urgences pour toux sèche, fièvre et dyspnée d’apparition progressive depuis 15 jours.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Examen: Température = 38 °C, candidose buccale, auscultation pulmonaire normal. Le reste de l’examen était sans particularité</w:t>
      </w:r>
    </w:p>
    <w:p w:rsidR="008407FE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NFS : GB = 2800 (75% PNN) ; Radiographie de thorax : syndrome interstitiel bilatéral.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Sérologie VIH positive.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DC5AF6" w:rsidRDefault="00DC5AF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lastRenderedPageBreak/>
        <w:t>1/ Quel est le premier diagnostic à évoquer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2/ Quels est l’examen complémentaire à demander pour confirmer ce diagnostic :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3/ Si ce diagnostic est confirmé, quelle est votre conduite thérapeutique?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tabs>
          <w:tab w:val="num" w:pos="900"/>
        </w:tabs>
        <w:spacing w:after="0" w:line="276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4/ Citez 2 effets indésirables de l’antibiotique que vous avez prescrit? 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Default="00A56C06" w:rsidP="00A56C06">
      <w:pPr>
        <w:spacing w:after="0" w:line="240" w:lineRule="auto"/>
        <w:jc w:val="both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Cas clinique  n°6 :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Une femme de 50 ans  connue infectée par le VIH non suivie depuis 10 ans, est amenée aux urgences pour des mouvements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tonico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-cloniques généralisés ayant duré pendant 30 secondes.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A l’examen clinique, le patient s’est mordu la langue et a perdu ses urines. L’examen neurologique montre une hémiparésie du membre inférieur gauche et un signe de Babinski à droite. La température est à 38.5°C.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1- Quelle est  l’infection opportuniste à évoquer en premier chez ce patient ? Justifiez votre réponse.</w:t>
      </w:r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Tuberculose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neuroméningée</w:t>
      </w:r>
      <w:proofErr w:type="spellEnd"/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Toxoplasmose cérébrale</w:t>
      </w:r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Cryptococcose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neuroméningée</w:t>
      </w:r>
      <w:proofErr w:type="spellEnd"/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Lymphome cérébral</w:t>
      </w:r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Méningoencéphalite herpétique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2- Quels sont les examens complémentaires à demander pour conforter votre hypothèse diagnostique ? Précisez les signes à rechercher.</w:t>
      </w:r>
    </w:p>
    <w:p w:rsidR="00A56C06" w:rsidRPr="00A56C06" w:rsidRDefault="00A56C06" w:rsidP="00A56C06">
      <w:pPr>
        <w:tabs>
          <w:tab w:val="num" w:pos="900"/>
        </w:tabs>
        <w:spacing w:after="0" w:line="276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tabs>
          <w:tab w:val="num" w:pos="900"/>
        </w:tabs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3- Quels sont les moyens thérapeutiques qui auraient pu être utilisé afin de prévenir l’apparition de cette infection opportuniste? </w:t>
      </w:r>
    </w:p>
    <w:p w:rsidR="00A56C06" w:rsidRPr="00A56C06" w:rsidRDefault="00A56C06" w:rsidP="00A56C06">
      <w:pPr>
        <w:tabs>
          <w:tab w:val="num" w:pos="900"/>
        </w:tabs>
        <w:spacing w:after="0" w:line="276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</w:t>
      </w:r>
    </w:p>
    <w:p w:rsidR="00A56C06" w:rsidRPr="00A56C06" w:rsidRDefault="00A56C06" w:rsidP="008B12B0">
      <w:pPr>
        <w:rPr>
          <w:rFonts w:eastAsia="Arial Unicode MS" w:cs="Arial Unicode MS"/>
          <w:b/>
          <w:bCs/>
        </w:rPr>
      </w:pPr>
    </w:p>
    <w:sectPr w:rsidR="00A56C06" w:rsidRPr="00A56C06" w:rsidSect="00E82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E1F1A"/>
    <w:multiLevelType w:val="hybridMultilevel"/>
    <w:tmpl w:val="EA3EE2B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46C76"/>
    <w:multiLevelType w:val="hybridMultilevel"/>
    <w:tmpl w:val="583A0BF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942D19"/>
    <w:multiLevelType w:val="hybridMultilevel"/>
    <w:tmpl w:val="8C7290E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B07165"/>
    <w:multiLevelType w:val="hybridMultilevel"/>
    <w:tmpl w:val="09CE9CE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D61138"/>
    <w:multiLevelType w:val="hybridMultilevel"/>
    <w:tmpl w:val="A5C6173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1F07B14"/>
    <w:multiLevelType w:val="hybridMultilevel"/>
    <w:tmpl w:val="75B05CC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33C519F"/>
    <w:multiLevelType w:val="hybridMultilevel"/>
    <w:tmpl w:val="0382CE1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D7613B"/>
    <w:multiLevelType w:val="hybridMultilevel"/>
    <w:tmpl w:val="CAF0E1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84A1FC9"/>
    <w:multiLevelType w:val="hybridMultilevel"/>
    <w:tmpl w:val="C47679A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BF7476C"/>
    <w:multiLevelType w:val="hybridMultilevel"/>
    <w:tmpl w:val="5B52AE0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6B299A"/>
    <w:multiLevelType w:val="hybridMultilevel"/>
    <w:tmpl w:val="8A30D8D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C81004"/>
    <w:multiLevelType w:val="hybridMultilevel"/>
    <w:tmpl w:val="490CDDC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F641BF"/>
    <w:multiLevelType w:val="hybridMultilevel"/>
    <w:tmpl w:val="04D0FC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25160E"/>
    <w:multiLevelType w:val="hybridMultilevel"/>
    <w:tmpl w:val="8EC0C3C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32F2684"/>
    <w:multiLevelType w:val="hybridMultilevel"/>
    <w:tmpl w:val="ABB6F9F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59649BB"/>
    <w:multiLevelType w:val="hybridMultilevel"/>
    <w:tmpl w:val="B5F4CBF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5F215B3"/>
    <w:multiLevelType w:val="hybridMultilevel"/>
    <w:tmpl w:val="5F0E2F6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85E1316"/>
    <w:multiLevelType w:val="hybridMultilevel"/>
    <w:tmpl w:val="F13078E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87D2662"/>
    <w:multiLevelType w:val="hybridMultilevel"/>
    <w:tmpl w:val="6A90B26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8830AD2"/>
    <w:multiLevelType w:val="hybridMultilevel"/>
    <w:tmpl w:val="ACF6E94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9A92D91"/>
    <w:multiLevelType w:val="hybridMultilevel"/>
    <w:tmpl w:val="A064AE7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BA00AF5"/>
    <w:multiLevelType w:val="hybridMultilevel"/>
    <w:tmpl w:val="210E6FB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C291855"/>
    <w:multiLevelType w:val="hybridMultilevel"/>
    <w:tmpl w:val="3DECF2A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CD36EA8"/>
    <w:multiLevelType w:val="hybridMultilevel"/>
    <w:tmpl w:val="DF90387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DA62531"/>
    <w:multiLevelType w:val="hybridMultilevel"/>
    <w:tmpl w:val="FAE6DF2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0A51C6E"/>
    <w:multiLevelType w:val="hybridMultilevel"/>
    <w:tmpl w:val="E0D844D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14D4E0E"/>
    <w:multiLevelType w:val="hybridMultilevel"/>
    <w:tmpl w:val="7D440F9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435330B"/>
    <w:multiLevelType w:val="hybridMultilevel"/>
    <w:tmpl w:val="F4FADA7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4B57AB0"/>
    <w:multiLevelType w:val="hybridMultilevel"/>
    <w:tmpl w:val="835CF3D2"/>
    <w:lvl w:ilvl="0" w:tplc="8F2E51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0E93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D10F3E2">
      <w:start w:val="1"/>
      <w:numFmt w:val="decimal"/>
      <w:lvlText w:val="%3-"/>
      <w:lvlJc w:val="left"/>
      <w:pPr>
        <w:ind w:left="1069" w:hanging="360"/>
      </w:pPr>
      <w:rPr>
        <w:rFonts w:hint="default"/>
      </w:rPr>
    </w:lvl>
    <w:lvl w:ilvl="3" w:tplc="7FD6C402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848A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AE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F8A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5E18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A226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24FF7FEA"/>
    <w:multiLevelType w:val="hybridMultilevel"/>
    <w:tmpl w:val="2EAAAB2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65B2401"/>
    <w:multiLevelType w:val="hybridMultilevel"/>
    <w:tmpl w:val="C3926C2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7DF5D41"/>
    <w:multiLevelType w:val="hybridMultilevel"/>
    <w:tmpl w:val="7E0CF70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AA82A30"/>
    <w:multiLevelType w:val="hybridMultilevel"/>
    <w:tmpl w:val="5E38EBC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C3C3D6E"/>
    <w:multiLevelType w:val="hybridMultilevel"/>
    <w:tmpl w:val="DF28962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DAD7CD5"/>
    <w:multiLevelType w:val="hybridMultilevel"/>
    <w:tmpl w:val="80FCB8C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E0700B9"/>
    <w:multiLevelType w:val="hybridMultilevel"/>
    <w:tmpl w:val="D82CCF6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E4831EC"/>
    <w:multiLevelType w:val="hybridMultilevel"/>
    <w:tmpl w:val="E3167D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3DC3691"/>
    <w:multiLevelType w:val="hybridMultilevel"/>
    <w:tmpl w:val="0E58C51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6035336"/>
    <w:multiLevelType w:val="hybridMultilevel"/>
    <w:tmpl w:val="EBB6666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72843EF"/>
    <w:multiLevelType w:val="hybridMultilevel"/>
    <w:tmpl w:val="DE8AFB6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A285F1C"/>
    <w:multiLevelType w:val="hybridMultilevel"/>
    <w:tmpl w:val="FE46480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5">
      <w:start w:val="1"/>
      <w:numFmt w:val="upp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3AA93382"/>
    <w:multiLevelType w:val="hybridMultilevel"/>
    <w:tmpl w:val="6DD05A7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C84625C"/>
    <w:multiLevelType w:val="hybridMultilevel"/>
    <w:tmpl w:val="A8D20F9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CDE4792"/>
    <w:multiLevelType w:val="hybridMultilevel"/>
    <w:tmpl w:val="E2AEC2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FB673E4"/>
    <w:multiLevelType w:val="hybridMultilevel"/>
    <w:tmpl w:val="687831E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0357E62"/>
    <w:multiLevelType w:val="hybridMultilevel"/>
    <w:tmpl w:val="6FEC439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0D86057"/>
    <w:multiLevelType w:val="hybridMultilevel"/>
    <w:tmpl w:val="9A8EDA30"/>
    <w:lvl w:ilvl="0" w:tplc="3630263E">
      <w:start w:val="1"/>
      <w:numFmt w:val="upperLetter"/>
      <w:lvlText w:val="%1-"/>
      <w:lvlJc w:val="left"/>
      <w:pPr>
        <w:ind w:left="95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71" w:hanging="360"/>
      </w:pPr>
    </w:lvl>
    <w:lvl w:ilvl="2" w:tplc="040C001B" w:tentative="1">
      <w:start w:val="1"/>
      <w:numFmt w:val="lowerRoman"/>
      <w:lvlText w:val="%3."/>
      <w:lvlJc w:val="right"/>
      <w:pPr>
        <w:ind w:left="2391" w:hanging="180"/>
      </w:pPr>
    </w:lvl>
    <w:lvl w:ilvl="3" w:tplc="040C000F" w:tentative="1">
      <w:start w:val="1"/>
      <w:numFmt w:val="decimal"/>
      <w:lvlText w:val="%4."/>
      <w:lvlJc w:val="left"/>
      <w:pPr>
        <w:ind w:left="3111" w:hanging="360"/>
      </w:pPr>
    </w:lvl>
    <w:lvl w:ilvl="4" w:tplc="040C0019" w:tentative="1">
      <w:start w:val="1"/>
      <w:numFmt w:val="lowerLetter"/>
      <w:lvlText w:val="%5."/>
      <w:lvlJc w:val="left"/>
      <w:pPr>
        <w:ind w:left="3831" w:hanging="360"/>
      </w:pPr>
    </w:lvl>
    <w:lvl w:ilvl="5" w:tplc="040C001B" w:tentative="1">
      <w:start w:val="1"/>
      <w:numFmt w:val="lowerRoman"/>
      <w:lvlText w:val="%6."/>
      <w:lvlJc w:val="right"/>
      <w:pPr>
        <w:ind w:left="4551" w:hanging="180"/>
      </w:pPr>
    </w:lvl>
    <w:lvl w:ilvl="6" w:tplc="040C000F" w:tentative="1">
      <w:start w:val="1"/>
      <w:numFmt w:val="decimal"/>
      <w:lvlText w:val="%7."/>
      <w:lvlJc w:val="left"/>
      <w:pPr>
        <w:ind w:left="5271" w:hanging="360"/>
      </w:pPr>
    </w:lvl>
    <w:lvl w:ilvl="7" w:tplc="040C0019" w:tentative="1">
      <w:start w:val="1"/>
      <w:numFmt w:val="lowerLetter"/>
      <w:lvlText w:val="%8."/>
      <w:lvlJc w:val="left"/>
      <w:pPr>
        <w:ind w:left="5991" w:hanging="360"/>
      </w:pPr>
    </w:lvl>
    <w:lvl w:ilvl="8" w:tplc="040C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7">
    <w:nsid w:val="415759BD"/>
    <w:multiLevelType w:val="hybridMultilevel"/>
    <w:tmpl w:val="CCAEC51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69050C2"/>
    <w:multiLevelType w:val="hybridMultilevel"/>
    <w:tmpl w:val="B5E217E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93E0D41"/>
    <w:multiLevelType w:val="hybridMultilevel"/>
    <w:tmpl w:val="28EE981E"/>
    <w:lvl w:ilvl="0" w:tplc="F946B4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95B73EF"/>
    <w:multiLevelType w:val="hybridMultilevel"/>
    <w:tmpl w:val="B5A8809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E3F48C54">
      <w:start w:val="1"/>
      <w:numFmt w:val="upperLetter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B1F1875"/>
    <w:multiLevelType w:val="hybridMultilevel"/>
    <w:tmpl w:val="93FE0B4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C5110DC"/>
    <w:multiLevelType w:val="hybridMultilevel"/>
    <w:tmpl w:val="0504BE4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D6F721D"/>
    <w:multiLevelType w:val="hybridMultilevel"/>
    <w:tmpl w:val="1D56EFA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FCD2762"/>
    <w:multiLevelType w:val="hybridMultilevel"/>
    <w:tmpl w:val="3942150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0EC4598"/>
    <w:multiLevelType w:val="hybridMultilevel"/>
    <w:tmpl w:val="1892F8D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1531677"/>
    <w:multiLevelType w:val="hybridMultilevel"/>
    <w:tmpl w:val="1F52D24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79A7E7D"/>
    <w:multiLevelType w:val="hybridMultilevel"/>
    <w:tmpl w:val="9A68F70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7FA55C1"/>
    <w:multiLevelType w:val="hybridMultilevel"/>
    <w:tmpl w:val="38B6172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93D5064"/>
    <w:multiLevelType w:val="hybridMultilevel"/>
    <w:tmpl w:val="83282B8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AC16DF6"/>
    <w:multiLevelType w:val="hybridMultilevel"/>
    <w:tmpl w:val="9E9EAB5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BF92158"/>
    <w:multiLevelType w:val="hybridMultilevel"/>
    <w:tmpl w:val="AEDEED4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C0C03A7"/>
    <w:multiLevelType w:val="hybridMultilevel"/>
    <w:tmpl w:val="ADC8481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5D2062FB"/>
    <w:multiLevelType w:val="hybridMultilevel"/>
    <w:tmpl w:val="E7263D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D3D3421"/>
    <w:multiLevelType w:val="hybridMultilevel"/>
    <w:tmpl w:val="13A2A7A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DDA345C"/>
    <w:multiLevelType w:val="hybridMultilevel"/>
    <w:tmpl w:val="4352F35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5F7B3196"/>
    <w:multiLevelType w:val="hybridMultilevel"/>
    <w:tmpl w:val="1C64A9E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65F37443"/>
    <w:multiLevelType w:val="hybridMultilevel"/>
    <w:tmpl w:val="EE6083B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65349C2"/>
    <w:multiLevelType w:val="hybridMultilevel"/>
    <w:tmpl w:val="115A2BD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7654ED8"/>
    <w:multiLevelType w:val="hybridMultilevel"/>
    <w:tmpl w:val="D8A02B5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3FD01A3"/>
    <w:multiLevelType w:val="hybridMultilevel"/>
    <w:tmpl w:val="E76248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44F5B7D"/>
    <w:multiLevelType w:val="hybridMultilevel"/>
    <w:tmpl w:val="051EBE6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4EA16E2"/>
    <w:multiLevelType w:val="hybridMultilevel"/>
    <w:tmpl w:val="3FAE538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75DF4BFD"/>
    <w:multiLevelType w:val="hybridMultilevel"/>
    <w:tmpl w:val="E7C411A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76C3846"/>
    <w:multiLevelType w:val="hybridMultilevel"/>
    <w:tmpl w:val="4E14E10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7DB591C"/>
    <w:multiLevelType w:val="hybridMultilevel"/>
    <w:tmpl w:val="81400E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BE56604"/>
    <w:multiLevelType w:val="hybridMultilevel"/>
    <w:tmpl w:val="D2CEDA7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C1F0336"/>
    <w:multiLevelType w:val="hybridMultilevel"/>
    <w:tmpl w:val="95FC7D9C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5">
      <w:start w:val="1"/>
      <w:numFmt w:val="upp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7CC15B3E"/>
    <w:multiLevelType w:val="hybridMultilevel"/>
    <w:tmpl w:val="47BC573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E8516A8"/>
    <w:multiLevelType w:val="hybridMultilevel"/>
    <w:tmpl w:val="B96A9E9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EFD7304"/>
    <w:multiLevelType w:val="hybridMultilevel"/>
    <w:tmpl w:val="82EC22F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9"/>
  </w:num>
  <w:num w:numId="2">
    <w:abstractNumId w:val="61"/>
  </w:num>
  <w:num w:numId="3">
    <w:abstractNumId w:val="74"/>
  </w:num>
  <w:num w:numId="4">
    <w:abstractNumId w:val="43"/>
  </w:num>
  <w:num w:numId="5">
    <w:abstractNumId w:val="52"/>
  </w:num>
  <w:num w:numId="6">
    <w:abstractNumId w:val="41"/>
  </w:num>
  <w:num w:numId="7">
    <w:abstractNumId w:val="68"/>
  </w:num>
  <w:num w:numId="8">
    <w:abstractNumId w:val="9"/>
  </w:num>
  <w:num w:numId="9">
    <w:abstractNumId w:val="31"/>
  </w:num>
  <w:num w:numId="10">
    <w:abstractNumId w:val="20"/>
  </w:num>
  <w:num w:numId="11">
    <w:abstractNumId w:val="73"/>
  </w:num>
  <w:num w:numId="12">
    <w:abstractNumId w:val="72"/>
  </w:num>
  <w:num w:numId="13">
    <w:abstractNumId w:val="30"/>
  </w:num>
  <w:num w:numId="14">
    <w:abstractNumId w:val="8"/>
  </w:num>
  <w:num w:numId="15">
    <w:abstractNumId w:val="27"/>
  </w:num>
  <w:num w:numId="16">
    <w:abstractNumId w:val="29"/>
  </w:num>
  <w:num w:numId="17">
    <w:abstractNumId w:val="26"/>
  </w:num>
  <w:num w:numId="18">
    <w:abstractNumId w:val="65"/>
  </w:num>
  <w:num w:numId="19">
    <w:abstractNumId w:val="5"/>
  </w:num>
  <w:num w:numId="20">
    <w:abstractNumId w:val="44"/>
  </w:num>
  <w:num w:numId="21">
    <w:abstractNumId w:val="69"/>
  </w:num>
  <w:num w:numId="22">
    <w:abstractNumId w:val="51"/>
  </w:num>
  <w:num w:numId="23">
    <w:abstractNumId w:val="33"/>
  </w:num>
  <w:num w:numId="24">
    <w:abstractNumId w:val="6"/>
  </w:num>
  <w:num w:numId="25">
    <w:abstractNumId w:val="25"/>
  </w:num>
  <w:num w:numId="26">
    <w:abstractNumId w:val="38"/>
  </w:num>
  <w:num w:numId="27">
    <w:abstractNumId w:val="71"/>
  </w:num>
  <w:num w:numId="28">
    <w:abstractNumId w:val="14"/>
  </w:num>
  <w:num w:numId="29">
    <w:abstractNumId w:val="76"/>
  </w:num>
  <w:num w:numId="30">
    <w:abstractNumId w:val="50"/>
  </w:num>
  <w:num w:numId="31">
    <w:abstractNumId w:val="0"/>
  </w:num>
  <w:num w:numId="32">
    <w:abstractNumId w:val="39"/>
  </w:num>
  <w:num w:numId="33">
    <w:abstractNumId w:val="7"/>
  </w:num>
  <w:num w:numId="34">
    <w:abstractNumId w:val="59"/>
  </w:num>
  <w:num w:numId="35">
    <w:abstractNumId w:val="19"/>
  </w:num>
  <w:num w:numId="36">
    <w:abstractNumId w:val="42"/>
  </w:num>
  <w:num w:numId="37">
    <w:abstractNumId w:val="48"/>
  </w:num>
  <w:num w:numId="38">
    <w:abstractNumId w:val="3"/>
  </w:num>
  <w:num w:numId="39">
    <w:abstractNumId w:val="45"/>
  </w:num>
  <w:num w:numId="40">
    <w:abstractNumId w:val="16"/>
  </w:num>
  <w:num w:numId="41">
    <w:abstractNumId w:val="1"/>
  </w:num>
  <w:num w:numId="42">
    <w:abstractNumId w:val="66"/>
  </w:num>
  <w:num w:numId="43">
    <w:abstractNumId w:val="47"/>
  </w:num>
  <w:num w:numId="44">
    <w:abstractNumId w:val="37"/>
  </w:num>
  <w:num w:numId="45">
    <w:abstractNumId w:val="80"/>
  </w:num>
  <w:num w:numId="46">
    <w:abstractNumId w:val="62"/>
  </w:num>
  <w:num w:numId="47">
    <w:abstractNumId w:val="75"/>
  </w:num>
  <w:num w:numId="48">
    <w:abstractNumId w:val="78"/>
  </w:num>
  <w:num w:numId="49">
    <w:abstractNumId w:val="35"/>
  </w:num>
  <w:num w:numId="50">
    <w:abstractNumId w:val="57"/>
  </w:num>
  <w:num w:numId="51">
    <w:abstractNumId w:val="56"/>
  </w:num>
  <w:num w:numId="52">
    <w:abstractNumId w:val="13"/>
  </w:num>
  <w:num w:numId="53">
    <w:abstractNumId w:val="67"/>
  </w:num>
  <w:num w:numId="54">
    <w:abstractNumId w:val="70"/>
  </w:num>
  <w:num w:numId="55">
    <w:abstractNumId w:val="32"/>
  </w:num>
  <w:num w:numId="56">
    <w:abstractNumId w:val="60"/>
  </w:num>
  <w:num w:numId="57">
    <w:abstractNumId w:val="17"/>
  </w:num>
  <w:num w:numId="58">
    <w:abstractNumId w:val="15"/>
  </w:num>
  <w:num w:numId="59">
    <w:abstractNumId w:val="53"/>
  </w:num>
  <w:num w:numId="60">
    <w:abstractNumId w:val="36"/>
  </w:num>
  <w:num w:numId="61">
    <w:abstractNumId w:val="4"/>
  </w:num>
  <w:num w:numId="62">
    <w:abstractNumId w:val="10"/>
  </w:num>
  <w:num w:numId="63">
    <w:abstractNumId w:val="24"/>
  </w:num>
  <w:num w:numId="64">
    <w:abstractNumId w:val="11"/>
  </w:num>
  <w:num w:numId="65">
    <w:abstractNumId w:val="64"/>
  </w:num>
  <w:num w:numId="66">
    <w:abstractNumId w:val="34"/>
  </w:num>
  <w:num w:numId="67">
    <w:abstractNumId w:val="23"/>
  </w:num>
  <w:num w:numId="68">
    <w:abstractNumId w:val="2"/>
  </w:num>
  <w:num w:numId="69">
    <w:abstractNumId w:val="22"/>
  </w:num>
  <w:num w:numId="70">
    <w:abstractNumId w:val="12"/>
  </w:num>
  <w:num w:numId="71">
    <w:abstractNumId w:val="58"/>
  </w:num>
  <w:num w:numId="72">
    <w:abstractNumId w:val="55"/>
  </w:num>
  <w:num w:numId="73">
    <w:abstractNumId w:val="28"/>
  </w:num>
  <w:num w:numId="74">
    <w:abstractNumId w:val="63"/>
  </w:num>
  <w:num w:numId="75">
    <w:abstractNumId w:val="46"/>
  </w:num>
  <w:num w:numId="76">
    <w:abstractNumId w:val="49"/>
  </w:num>
  <w:num w:numId="77">
    <w:abstractNumId w:val="18"/>
  </w:num>
  <w:num w:numId="78">
    <w:abstractNumId w:val="54"/>
  </w:num>
  <w:num w:numId="79">
    <w:abstractNumId w:val="40"/>
  </w:num>
  <w:num w:numId="80">
    <w:abstractNumId w:val="77"/>
  </w:num>
  <w:num w:numId="81">
    <w:abstractNumId w:val="21"/>
  </w:num>
  <w:numIdMacAtCleanup w:val="7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characterSpacingControl w:val="doNotCompress"/>
  <w:compat/>
  <w:rsids>
    <w:rsidRoot w:val="00F27473"/>
    <w:rsid w:val="00037139"/>
    <w:rsid w:val="00057B18"/>
    <w:rsid w:val="00091859"/>
    <w:rsid w:val="000E72D5"/>
    <w:rsid w:val="0028477F"/>
    <w:rsid w:val="002A3607"/>
    <w:rsid w:val="003669F4"/>
    <w:rsid w:val="003701E4"/>
    <w:rsid w:val="00411161"/>
    <w:rsid w:val="0041396F"/>
    <w:rsid w:val="00423A85"/>
    <w:rsid w:val="00480D90"/>
    <w:rsid w:val="004C7D08"/>
    <w:rsid w:val="005378F6"/>
    <w:rsid w:val="00607B31"/>
    <w:rsid w:val="00637087"/>
    <w:rsid w:val="006707DC"/>
    <w:rsid w:val="006B67EC"/>
    <w:rsid w:val="006D00E6"/>
    <w:rsid w:val="0070014C"/>
    <w:rsid w:val="00704B12"/>
    <w:rsid w:val="00706DCE"/>
    <w:rsid w:val="0073547A"/>
    <w:rsid w:val="008407FE"/>
    <w:rsid w:val="0084526B"/>
    <w:rsid w:val="00863A41"/>
    <w:rsid w:val="00870119"/>
    <w:rsid w:val="008B12B0"/>
    <w:rsid w:val="008E1F0C"/>
    <w:rsid w:val="008E73F3"/>
    <w:rsid w:val="009144F3"/>
    <w:rsid w:val="00915BC9"/>
    <w:rsid w:val="0091649B"/>
    <w:rsid w:val="00930710"/>
    <w:rsid w:val="00946155"/>
    <w:rsid w:val="00951481"/>
    <w:rsid w:val="00971B84"/>
    <w:rsid w:val="009C32A5"/>
    <w:rsid w:val="009C74E4"/>
    <w:rsid w:val="00A4467E"/>
    <w:rsid w:val="00A56C06"/>
    <w:rsid w:val="00A94F3A"/>
    <w:rsid w:val="00AA4C84"/>
    <w:rsid w:val="00AB28FF"/>
    <w:rsid w:val="00B00F22"/>
    <w:rsid w:val="00B16E24"/>
    <w:rsid w:val="00B65D89"/>
    <w:rsid w:val="00B774AB"/>
    <w:rsid w:val="00BD17FE"/>
    <w:rsid w:val="00C020DA"/>
    <w:rsid w:val="00C86076"/>
    <w:rsid w:val="00C915E9"/>
    <w:rsid w:val="00CA50CC"/>
    <w:rsid w:val="00D21CED"/>
    <w:rsid w:val="00D37BCD"/>
    <w:rsid w:val="00D4292A"/>
    <w:rsid w:val="00D71F1B"/>
    <w:rsid w:val="00DC5AF6"/>
    <w:rsid w:val="00E64EE8"/>
    <w:rsid w:val="00E82DC9"/>
    <w:rsid w:val="00F27473"/>
    <w:rsid w:val="00F83795"/>
    <w:rsid w:val="00FB4E82"/>
    <w:rsid w:val="00FD4A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Theme="minorHAnsi" w:hAnsi="Arial Unicode MS" w:cs="Arial"/>
        <w:sz w:val="28"/>
        <w:szCs w:val="28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D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4F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AD1C7-C538-4CD5-A18F-08816E3D5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26</Pages>
  <Words>3118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utilisateur057</cp:lastModifiedBy>
  <cp:revision>14</cp:revision>
  <dcterms:created xsi:type="dcterms:W3CDTF">2025-09-15T07:36:00Z</dcterms:created>
  <dcterms:modified xsi:type="dcterms:W3CDTF">2025-09-16T14:15:00Z</dcterms:modified>
</cp:coreProperties>
</file>