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5FD" w:rsidRDefault="002F05FD" w:rsidP="006E04D8">
      <w:pPr>
        <w:spacing w:after="0" w:line="240" w:lineRule="auto"/>
        <w:rPr>
          <w:rFonts w:cstheme="minorHAnsi"/>
          <w:b/>
          <w:sz w:val="28"/>
          <w:szCs w:val="28"/>
        </w:rPr>
      </w:pPr>
    </w:p>
    <w:p w:rsidR="002F05FD" w:rsidRDefault="002F05FD" w:rsidP="002F05FD">
      <w:pPr>
        <w:jc w:val="center"/>
        <w:rPr>
          <w:rFonts w:asciiTheme="majorHAnsi" w:eastAsiaTheme="majorEastAsia" w:hAnsi="Arial" w:cstheme="majorBidi"/>
          <w:b/>
          <w:bCs/>
          <w:color w:val="C0504D" w:themeColor="accent2"/>
          <w:sz w:val="40"/>
          <w:szCs w:val="40"/>
        </w:rPr>
      </w:pPr>
      <w:r>
        <w:rPr>
          <w:rFonts w:asciiTheme="majorHAnsi" w:eastAsiaTheme="majorEastAsia" w:hAnsi="Arial" w:cstheme="majorBidi"/>
          <w:b/>
          <w:bCs/>
          <w:color w:val="C0504D" w:themeColor="accent2"/>
          <w:sz w:val="40"/>
          <w:szCs w:val="40"/>
        </w:rPr>
        <w:t>Pr</w:t>
      </w:r>
      <w:r>
        <w:rPr>
          <w:rFonts w:asciiTheme="majorHAnsi" w:eastAsiaTheme="majorEastAsia" w:hAnsi="Arial" w:cstheme="majorBidi"/>
          <w:b/>
          <w:bCs/>
          <w:color w:val="C0504D" w:themeColor="accent2"/>
          <w:sz w:val="40"/>
          <w:szCs w:val="40"/>
        </w:rPr>
        <w:t>é</w:t>
      </w:r>
      <w:r>
        <w:rPr>
          <w:rFonts w:asciiTheme="majorHAnsi" w:eastAsiaTheme="majorEastAsia" w:hAnsi="Arial" w:cstheme="majorBidi"/>
          <w:b/>
          <w:bCs/>
          <w:color w:val="C0504D" w:themeColor="accent2"/>
          <w:sz w:val="40"/>
          <w:szCs w:val="40"/>
        </w:rPr>
        <w:t>paration au concours de r</w:t>
      </w:r>
      <w:r>
        <w:rPr>
          <w:rFonts w:asciiTheme="majorHAnsi" w:eastAsiaTheme="majorEastAsia" w:hAnsi="Arial" w:cstheme="majorBidi"/>
          <w:b/>
          <w:bCs/>
          <w:color w:val="C0504D" w:themeColor="accent2"/>
          <w:sz w:val="40"/>
          <w:szCs w:val="40"/>
        </w:rPr>
        <w:t>é</w:t>
      </w:r>
      <w:r>
        <w:rPr>
          <w:rFonts w:asciiTheme="majorHAnsi" w:eastAsiaTheme="majorEastAsia" w:hAnsi="Arial" w:cstheme="majorBidi"/>
          <w:b/>
          <w:bCs/>
          <w:color w:val="C0504D" w:themeColor="accent2"/>
          <w:sz w:val="40"/>
          <w:szCs w:val="40"/>
        </w:rPr>
        <w:t>sidanat 2025</w:t>
      </w:r>
    </w:p>
    <w:p w:rsidR="002F05FD" w:rsidRDefault="002F05FD" w:rsidP="002F05FD">
      <w:pPr>
        <w:jc w:val="center"/>
        <w:rPr>
          <w:rFonts w:asciiTheme="majorHAnsi" w:eastAsiaTheme="majorEastAsia" w:hAnsi="Arial" w:cstheme="majorBidi"/>
          <w:b/>
          <w:bCs/>
          <w:color w:val="C0504D" w:themeColor="accent2"/>
          <w:sz w:val="40"/>
          <w:szCs w:val="40"/>
        </w:rPr>
      </w:pPr>
      <w:r>
        <w:rPr>
          <w:rFonts w:asciiTheme="majorHAnsi" w:eastAsiaTheme="majorEastAsia" w:hAnsi="Arial" w:cstheme="majorBidi"/>
          <w:b/>
          <w:bCs/>
          <w:color w:val="C0504D" w:themeColor="accent2"/>
          <w:sz w:val="40"/>
          <w:szCs w:val="40"/>
        </w:rPr>
        <w:t xml:space="preserve">11/ cancers </w:t>
      </w:r>
      <w:proofErr w:type="spellStart"/>
      <w:r>
        <w:rPr>
          <w:rFonts w:asciiTheme="majorHAnsi" w:eastAsiaTheme="majorEastAsia" w:hAnsi="Arial" w:cstheme="majorBidi"/>
          <w:b/>
          <w:bCs/>
          <w:color w:val="C0504D" w:themeColor="accent2"/>
          <w:sz w:val="40"/>
          <w:szCs w:val="40"/>
        </w:rPr>
        <w:t>bronchopulmonaires</w:t>
      </w:r>
      <w:proofErr w:type="spellEnd"/>
    </w:p>
    <w:p w:rsidR="002F05FD" w:rsidRDefault="002F05FD" w:rsidP="002F05FD">
      <w:pPr>
        <w:jc w:val="center"/>
        <w:rPr>
          <w:rFonts w:asciiTheme="majorHAnsi" w:eastAsiaTheme="majorEastAsia" w:hAnsi="Arial" w:cstheme="majorBidi"/>
          <w:b/>
          <w:bCs/>
          <w:color w:val="C0504D" w:themeColor="accent2"/>
          <w:sz w:val="40"/>
          <w:szCs w:val="40"/>
        </w:rPr>
      </w:pPr>
      <w:r>
        <w:rPr>
          <w:rFonts w:asciiTheme="majorHAnsi" w:eastAsiaTheme="majorEastAsia" w:hAnsi="Arial" w:cstheme="majorBidi"/>
          <w:b/>
          <w:bCs/>
          <w:color w:val="C0504D" w:themeColor="accent2"/>
          <w:sz w:val="40"/>
          <w:szCs w:val="40"/>
        </w:rPr>
        <w:t xml:space="preserve">Pr </w:t>
      </w:r>
      <w:proofErr w:type="spellStart"/>
      <w:r>
        <w:rPr>
          <w:rFonts w:asciiTheme="majorHAnsi" w:eastAsiaTheme="majorEastAsia" w:hAnsi="Arial" w:cstheme="majorBidi"/>
          <w:b/>
          <w:bCs/>
          <w:color w:val="C0504D" w:themeColor="accent2"/>
          <w:sz w:val="40"/>
          <w:szCs w:val="40"/>
        </w:rPr>
        <w:t>Samah</w:t>
      </w:r>
      <w:proofErr w:type="spellEnd"/>
      <w:r>
        <w:rPr>
          <w:rFonts w:asciiTheme="majorHAnsi" w:eastAsiaTheme="majorEastAsia" w:hAnsi="Arial" w:cstheme="majorBidi"/>
          <w:b/>
          <w:bCs/>
          <w:color w:val="C0504D" w:themeColor="accent2"/>
          <w:sz w:val="40"/>
          <w:szCs w:val="40"/>
        </w:rPr>
        <w:t xml:space="preserve"> </w:t>
      </w:r>
      <w:proofErr w:type="spellStart"/>
      <w:r>
        <w:rPr>
          <w:rFonts w:asciiTheme="majorHAnsi" w:eastAsiaTheme="majorEastAsia" w:hAnsi="Arial" w:cstheme="majorBidi"/>
          <w:b/>
          <w:bCs/>
          <w:color w:val="C0504D" w:themeColor="accent2"/>
          <w:sz w:val="40"/>
          <w:szCs w:val="40"/>
        </w:rPr>
        <w:t>Joobeur</w:t>
      </w:r>
      <w:proofErr w:type="spellEnd"/>
    </w:p>
    <w:p w:rsidR="002F05FD" w:rsidRDefault="002F05FD" w:rsidP="002F05FD">
      <w:pPr>
        <w:jc w:val="center"/>
        <w:rPr>
          <w:rFonts w:asciiTheme="majorHAnsi" w:eastAsiaTheme="majorEastAsia" w:hAnsi="Arial" w:cstheme="majorBidi"/>
          <w:b/>
          <w:bCs/>
          <w:color w:val="C0504D" w:themeColor="accent2"/>
          <w:sz w:val="40"/>
          <w:szCs w:val="40"/>
        </w:rPr>
      </w:pPr>
      <w:r>
        <w:rPr>
          <w:rFonts w:asciiTheme="majorHAnsi" w:eastAsiaTheme="majorEastAsia" w:hAnsi="Arial" w:cstheme="majorBidi"/>
          <w:b/>
          <w:bCs/>
          <w:color w:val="C0504D" w:themeColor="accent2"/>
          <w:sz w:val="40"/>
          <w:szCs w:val="40"/>
        </w:rPr>
        <w:t>Service de Pneumologie et Allergologie</w:t>
      </w:r>
    </w:p>
    <w:p w:rsidR="002F05FD" w:rsidRDefault="002F05FD" w:rsidP="002F05FD">
      <w:pPr>
        <w:jc w:val="center"/>
        <w:rPr>
          <w:rFonts w:asciiTheme="majorHAnsi" w:eastAsiaTheme="majorEastAsia" w:hAnsi="Arial" w:cstheme="majorBidi"/>
          <w:b/>
          <w:bCs/>
          <w:color w:val="C0504D" w:themeColor="accent2"/>
          <w:sz w:val="40"/>
          <w:szCs w:val="40"/>
        </w:rPr>
      </w:pPr>
      <w:r>
        <w:rPr>
          <w:rFonts w:asciiTheme="majorHAnsi" w:eastAsiaTheme="majorEastAsia" w:hAnsi="Arial" w:cstheme="majorBidi"/>
          <w:b/>
          <w:bCs/>
          <w:color w:val="C0504D" w:themeColor="accent2"/>
          <w:sz w:val="40"/>
          <w:szCs w:val="40"/>
        </w:rPr>
        <w:t>CHU FB MONASTIR</w:t>
      </w:r>
    </w:p>
    <w:p w:rsidR="002F05FD" w:rsidRDefault="002F05FD" w:rsidP="006E04D8">
      <w:pPr>
        <w:spacing w:after="0" w:line="240" w:lineRule="auto"/>
        <w:rPr>
          <w:rFonts w:cstheme="minorHAnsi"/>
          <w:b/>
          <w:sz w:val="28"/>
          <w:szCs w:val="28"/>
        </w:rPr>
      </w:pPr>
    </w:p>
    <w:p w:rsidR="002F05FD" w:rsidRDefault="002F05FD" w:rsidP="006E04D8">
      <w:pPr>
        <w:spacing w:after="0" w:line="240" w:lineRule="auto"/>
        <w:rPr>
          <w:rFonts w:cstheme="minorHAnsi"/>
          <w:b/>
          <w:sz w:val="28"/>
          <w:szCs w:val="28"/>
        </w:rPr>
      </w:pPr>
    </w:p>
    <w:p w:rsidR="00E755F5" w:rsidRPr="000B3E45" w:rsidRDefault="00E755F5" w:rsidP="000B3E45">
      <w:pPr>
        <w:spacing w:after="0"/>
        <w:rPr>
          <w:rFonts w:ascii="Calibri" w:hAnsi="Calibri" w:cs="Calibri"/>
          <w:b/>
          <w:sz w:val="28"/>
          <w:szCs w:val="28"/>
        </w:rPr>
      </w:pPr>
      <w:r w:rsidRPr="000B3E45">
        <w:rPr>
          <w:rFonts w:ascii="Calibri" w:hAnsi="Calibri" w:cs="Calibri"/>
          <w:b/>
          <w:sz w:val="28"/>
          <w:szCs w:val="28"/>
        </w:rPr>
        <w:t>Concernant les facteurs du risque des CBP :</w:t>
      </w:r>
    </w:p>
    <w:p w:rsidR="00E755F5" w:rsidRPr="000B3E45" w:rsidRDefault="00E755F5" w:rsidP="000B3E45">
      <w:pPr>
        <w:pStyle w:val="Paragraphedeliste"/>
        <w:numPr>
          <w:ilvl w:val="0"/>
          <w:numId w:val="26"/>
        </w:numPr>
        <w:spacing w:after="0"/>
        <w:rPr>
          <w:rFonts w:ascii="Calibri" w:hAnsi="Calibri" w:cs="Calibri"/>
          <w:sz w:val="28"/>
          <w:szCs w:val="28"/>
        </w:rPr>
      </w:pPr>
      <w:r w:rsidRPr="000B3E45">
        <w:rPr>
          <w:rFonts w:ascii="Calibri" w:hAnsi="Calibri" w:cs="Calibri"/>
          <w:sz w:val="28"/>
          <w:szCs w:val="28"/>
        </w:rPr>
        <w:t>Le tabac est responsable de 90% des CBP</w:t>
      </w:r>
    </w:p>
    <w:p w:rsidR="00E755F5" w:rsidRPr="000B3E45" w:rsidRDefault="00E755F5" w:rsidP="000B3E45">
      <w:pPr>
        <w:pStyle w:val="Paragraphedeliste"/>
        <w:numPr>
          <w:ilvl w:val="0"/>
          <w:numId w:val="26"/>
        </w:numPr>
        <w:spacing w:after="0"/>
        <w:rPr>
          <w:rFonts w:ascii="Calibri" w:hAnsi="Calibri" w:cs="Calibri"/>
          <w:sz w:val="28"/>
          <w:szCs w:val="28"/>
        </w:rPr>
      </w:pPr>
      <w:r w:rsidRPr="000B3E45">
        <w:rPr>
          <w:rFonts w:ascii="Calibri" w:hAnsi="Calibri" w:cs="Calibri"/>
          <w:sz w:val="28"/>
          <w:szCs w:val="28"/>
        </w:rPr>
        <w:t>Le tabagisme passif augmente le risque de CBP de 30%</w:t>
      </w:r>
    </w:p>
    <w:p w:rsidR="00E755F5" w:rsidRPr="000B3E45" w:rsidRDefault="00E755F5" w:rsidP="000B3E45">
      <w:pPr>
        <w:pStyle w:val="Paragraphedeliste"/>
        <w:numPr>
          <w:ilvl w:val="0"/>
          <w:numId w:val="26"/>
        </w:numPr>
        <w:spacing w:after="0"/>
        <w:rPr>
          <w:rFonts w:ascii="Calibri" w:hAnsi="Calibri" w:cs="Calibri"/>
          <w:sz w:val="28"/>
          <w:szCs w:val="28"/>
        </w:rPr>
      </w:pPr>
      <w:r w:rsidRPr="000B3E45">
        <w:rPr>
          <w:rFonts w:ascii="Calibri" w:hAnsi="Calibri" w:cs="Calibri"/>
          <w:sz w:val="28"/>
          <w:szCs w:val="28"/>
        </w:rPr>
        <w:t>A tabagisme égale, les hommes sont plus à risque de développer un CBP</w:t>
      </w:r>
    </w:p>
    <w:p w:rsidR="00E755F5" w:rsidRPr="000B3E45" w:rsidRDefault="000B3E45" w:rsidP="000B3E45">
      <w:pPr>
        <w:pStyle w:val="Paragraphedeliste"/>
        <w:numPr>
          <w:ilvl w:val="0"/>
          <w:numId w:val="26"/>
        </w:numPr>
        <w:spacing w:after="0"/>
        <w:rPr>
          <w:rFonts w:ascii="Calibri" w:hAnsi="Calibri" w:cs="Calibri"/>
          <w:sz w:val="28"/>
          <w:szCs w:val="28"/>
        </w:rPr>
      </w:pPr>
      <w:r>
        <w:rPr>
          <w:rFonts w:ascii="Calibri" w:hAnsi="Calibri" w:cs="Calibri"/>
          <w:sz w:val="28"/>
          <w:szCs w:val="28"/>
        </w:rPr>
        <w:t>Une histoire familiale de néoplasie</w:t>
      </w:r>
      <w:r w:rsidR="00E755F5" w:rsidRPr="000B3E45">
        <w:rPr>
          <w:rFonts w:ascii="Calibri" w:hAnsi="Calibri" w:cs="Calibri"/>
          <w:sz w:val="28"/>
          <w:szCs w:val="28"/>
        </w:rPr>
        <w:t xml:space="preserve"> n’augmente pas le risque de CBP</w:t>
      </w:r>
    </w:p>
    <w:p w:rsidR="00E755F5" w:rsidRPr="000B3E45" w:rsidRDefault="00E755F5" w:rsidP="000B3E45">
      <w:pPr>
        <w:pStyle w:val="Paragraphedeliste"/>
        <w:numPr>
          <w:ilvl w:val="0"/>
          <w:numId w:val="26"/>
        </w:numPr>
        <w:spacing w:after="0"/>
        <w:rPr>
          <w:rFonts w:ascii="Calibri" w:hAnsi="Calibri" w:cs="Calibri"/>
          <w:sz w:val="28"/>
          <w:szCs w:val="28"/>
        </w:rPr>
      </w:pPr>
      <w:r w:rsidRPr="000B3E45">
        <w:rPr>
          <w:rFonts w:ascii="Calibri" w:hAnsi="Calibri" w:cs="Calibri"/>
          <w:sz w:val="28"/>
          <w:szCs w:val="28"/>
        </w:rPr>
        <w:t>Il existe une susceptibilité génétique aux carcinogènes</w:t>
      </w:r>
    </w:p>
    <w:p w:rsidR="00E755F5" w:rsidRPr="000B3E45" w:rsidRDefault="00E755F5" w:rsidP="000B3E45">
      <w:pPr>
        <w:spacing w:after="0"/>
        <w:rPr>
          <w:rFonts w:ascii="Calibri" w:hAnsi="Calibri" w:cs="Calibri"/>
          <w:sz w:val="28"/>
          <w:szCs w:val="28"/>
        </w:rPr>
      </w:pPr>
    </w:p>
    <w:p w:rsidR="00B7716A" w:rsidRPr="000B3E45" w:rsidRDefault="00B7716A" w:rsidP="000B3E45">
      <w:pPr>
        <w:rPr>
          <w:rFonts w:ascii="Calibri" w:hAnsi="Calibri" w:cs="Calibri"/>
          <w:b/>
          <w:sz w:val="28"/>
          <w:szCs w:val="28"/>
        </w:rPr>
      </w:pPr>
      <w:r w:rsidRPr="000B3E45">
        <w:rPr>
          <w:rFonts w:ascii="Calibri" w:hAnsi="Calibri" w:cs="Calibri"/>
          <w:b/>
          <w:sz w:val="28"/>
          <w:szCs w:val="28"/>
        </w:rPr>
        <w:t xml:space="preserve">Parmi les facteurs professionnels suivants quel(s) est (sont) celui ceux) qui joue(nt) un rôle dans </w:t>
      </w:r>
      <w:r w:rsidR="00BA51DA">
        <w:rPr>
          <w:rFonts w:ascii="Calibri" w:hAnsi="Calibri" w:cs="Calibri"/>
          <w:b/>
          <w:sz w:val="28"/>
          <w:szCs w:val="28"/>
        </w:rPr>
        <w:t>la genèse du cancer bronchique ?</w:t>
      </w:r>
      <w:r w:rsidRPr="000B3E45">
        <w:rPr>
          <w:rFonts w:ascii="Calibri" w:hAnsi="Calibri" w:cs="Calibri"/>
          <w:b/>
          <w:sz w:val="28"/>
          <w:szCs w:val="28"/>
        </w:rPr>
        <w:t xml:space="preserve"> </w:t>
      </w:r>
    </w:p>
    <w:p w:rsidR="00B7716A" w:rsidRPr="000B3E45" w:rsidRDefault="00B7716A" w:rsidP="000B3E45">
      <w:pPr>
        <w:rPr>
          <w:rFonts w:ascii="Calibri" w:hAnsi="Calibri" w:cs="Calibri"/>
          <w:sz w:val="28"/>
          <w:szCs w:val="28"/>
        </w:rPr>
      </w:pPr>
      <w:r w:rsidRPr="000B3E45">
        <w:rPr>
          <w:rFonts w:ascii="Calibri" w:hAnsi="Calibri" w:cs="Calibri"/>
          <w:sz w:val="28"/>
          <w:szCs w:val="28"/>
        </w:rPr>
        <w:t xml:space="preserve">A- Nickel </w:t>
      </w:r>
    </w:p>
    <w:p w:rsidR="00B7716A" w:rsidRPr="000B3E45" w:rsidRDefault="00B7716A" w:rsidP="000B3E45">
      <w:pPr>
        <w:rPr>
          <w:rFonts w:ascii="Calibri" w:hAnsi="Calibri" w:cs="Calibri"/>
          <w:sz w:val="28"/>
          <w:szCs w:val="28"/>
        </w:rPr>
      </w:pPr>
      <w:r w:rsidRPr="000B3E45">
        <w:rPr>
          <w:rFonts w:ascii="Calibri" w:hAnsi="Calibri" w:cs="Calibri"/>
          <w:sz w:val="28"/>
          <w:szCs w:val="28"/>
        </w:rPr>
        <w:t>B- Moisissures</w:t>
      </w:r>
    </w:p>
    <w:p w:rsidR="00B7716A" w:rsidRPr="000B3E45" w:rsidRDefault="00B7716A" w:rsidP="000B3E45">
      <w:pPr>
        <w:rPr>
          <w:rFonts w:ascii="Calibri" w:hAnsi="Calibri" w:cs="Calibri"/>
          <w:sz w:val="28"/>
          <w:szCs w:val="28"/>
        </w:rPr>
      </w:pPr>
      <w:r w:rsidRPr="000B3E45">
        <w:rPr>
          <w:rFonts w:ascii="Calibri" w:hAnsi="Calibri" w:cs="Calibri"/>
          <w:sz w:val="28"/>
          <w:szCs w:val="28"/>
        </w:rPr>
        <w:t xml:space="preserve">C- Poussière de bois </w:t>
      </w:r>
    </w:p>
    <w:p w:rsidR="00B7716A" w:rsidRPr="000B3E45" w:rsidRDefault="00B7716A" w:rsidP="000B3E45">
      <w:pPr>
        <w:rPr>
          <w:rFonts w:ascii="Calibri" w:hAnsi="Calibri" w:cs="Calibri"/>
          <w:sz w:val="28"/>
          <w:szCs w:val="28"/>
        </w:rPr>
      </w:pPr>
      <w:r w:rsidRPr="000B3E45">
        <w:rPr>
          <w:rFonts w:ascii="Calibri" w:hAnsi="Calibri" w:cs="Calibri"/>
          <w:sz w:val="28"/>
          <w:szCs w:val="28"/>
        </w:rPr>
        <w:t xml:space="preserve">D- Chrome </w:t>
      </w:r>
    </w:p>
    <w:p w:rsidR="00B7716A" w:rsidRPr="000B3E45" w:rsidRDefault="00B7716A" w:rsidP="000B3E45">
      <w:pPr>
        <w:rPr>
          <w:rFonts w:ascii="Calibri" w:hAnsi="Calibri" w:cs="Calibri"/>
          <w:sz w:val="28"/>
          <w:szCs w:val="28"/>
        </w:rPr>
      </w:pPr>
      <w:r w:rsidRPr="000B3E45">
        <w:rPr>
          <w:rFonts w:ascii="Calibri" w:hAnsi="Calibri" w:cs="Calibri"/>
          <w:sz w:val="28"/>
          <w:szCs w:val="28"/>
        </w:rPr>
        <w:t xml:space="preserve">E- Amiante </w:t>
      </w:r>
    </w:p>
    <w:p w:rsidR="002F05FD" w:rsidRPr="000B3E45" w:rsidRDefault="002F05FD" w:rsidP="000B3E45">
      <w:pPr>
        <w:spacing w:after="0"/>
        <w:rPr>
          <w:rFonts w:ascii="Calibri" w:hAnsi="Calibri" w:cs="Calibri"/>
          <w:b/>
          <w:bCs/>
          <w:sz w:val="28"/>
          <w:szCs w:val="28"/>
        </w:rPr>
      </w:pPr>
      <w:r w:rsidRPr="000B3E45">
        <w:rPr>
          <w:rFonts w:ascii="Calibri" w:hAnsi="Calibri" w:cs="Calibri"/>
          <w:b/>
          <w:bCs/>
          <w:sz w:val="28"/>
          <w:szCs w:val="28"/>
        </w:rPr>
        <w:t>L’agent causal de la majorité des cas de CB</w:t>
      </w:r>
      <w:r w:rsidR="00BA51DA">
        <w:rPr>
          <w:rFonts w:ascii="Calibri" w:hAnsi="Calibri" w:cs="Calibri"/>
          <w:b/>
          <w:bCs/>
          <w:sz w:val="28"/>
          <w:szCs w:val="28"/>
        </w:rPr>
        <w:t>P</w:t>
      </w:r>
      <w:r w:rsidRPr="000B3E45">
        <w:rPr>
          <w:rFonts w:ascii="Calibri" w:hAnsi="Calibri" w:cs="Calibri"/>
          <w:b/>
          <w:bCs/>
          <w:sz w:val="28"/>
          <w:szCs w:val="28"/>
        </w:rPr>
        <w:t xml:space="preserve"> d’origine professionnelle est :</w:t>
      </w:r>
    </w:p>
    <w:p w:rsidR="002F05FD" w:rsidRPr="000B3E45" w:rsidRDefault="002F05FD" w:rsidP="000B3E45">
      <w:pPr>
        <w:pStyle w:val="Paragraphedeliste"/>
        <w:numPr>
          <w:ilvl w:val="0"/>
          <w:numId w:val="1"/>
        </w:numPr>
        <w:spacing w:after="0"/>
        <w:rPr>
          <w:rFonts w:ascii="Calibri" w:hAnsi="Calibri" w:cs="Calibri"/>
          <w:sz w:val="28"/>
          <w:szCs w:val="28"/>
        </w:rPr>
      </w:pPr>
      <w:r w:rsidRPr="000B3E45">
        <w:rPr>
          <w:rFonts w:ascii="Calibri" w:hAnsi="Calibri" w:cs="Calibri"/>
          <w:sz w:val="28"/>
          <w:szCs w:val="28"/>
        </w:rPr>
        <w:t>Arsenic</w:t>
      </w:r>
    </w:p>
    <w:p w:rsidR="002F05FD" w:rsidRPr="000B3E45" w:rsidRDefault="002F05FD" w:rsidP="000B3E45">
      <w:pPr>
        <w:pStyle w:val="Paragraphedeliste"/>
        <w:numPr>
          <w:ilvl w:val="0"/>
          <w:numId w:val="1"/>
        </w:numPr>
        <w:spacing w:after="0"/>
        <w:rPr>
          <w:rFonts w:ascii="Calibri" w:hAnsi="Calibri" w:cs="Calibri"/>
          <w:sz w:val="28"/>
          <w:szCs w:val="28"/>
        </w:rPr>
      </w:pPr>
      <w:r w:rsidRPr="000B3E45">
        <w:rPr>
          <w:rFonts w:ascii="Calibri" w:hAnsi="Calibri" w:cs="Calibri"/>
          <w:sz w:val="28"/>
          <w:szCs w:val="28"/>
        </w:rPr>
        <w:t>Chrome</w:t>
      </w:r>
    </w:p>
    <w:p w:rsidR="002F05FD" w:rsidRPr="000B3E45" w:rsidRDefault="002F05FD" w:rsidP="000B3E45">
      <w:pPr>
        <w:pStyle w:val="Paragraphedeliste"/>
        <w:numPr>
          <w:ilvl w:val="0"/>
          <w:numId w:val="1"/>
        </w:numPr>
        <w:spacing w:after="0"/>
        <w:rPr>
          <w:rFonts w:ascii="Calibri" w:hAnsi="Calibri" w:cs="Calibri"/>
          <w:sz w:val="28"/>
          <w:szCs w:val="28"/>
        </w:rPr>
      </w:pPr>
      <w:r w:rsidRPr="000B3E45">
        <w:rPr>
          <w:rFonts w:ascii="Calibri" w:hAnsi="Calibri" w:cs="Calibri"/>
          <w:sz w:val="28"/>
          <w:szCs w:val="28"/>
        </w:rPr>
        <w:t>Amiante</w:t>
      </w:r>
    </w:p>
    <w:p w:rsidR="002F05FD" w:rsidRPr="000B3E45" w:rsidRDefault="002F05FD" w:rsidP="000B3E45">
      <w:pPr>
        <w:pStyle w:val="Paragraphedeliste"/>
        <w:numPr>
          <w:ilvl w:val="0"/>
          <w:numId w:val="1"/>
        </w:numPr>
        <w:spacing w:after="0"/>
        <w:rPr>
          <w:rFonts w:ascii="Calibri" w:hAnsi="Calibri" w:cs="Calibri"/>
          <w:sz w:val="28"/>
          <w:szCs w:val="28"/>
        </w:rPr>
      </w:pPr>
      <w:r w:rsidRPr="000B3E45">
        <w:rPr>
          <w:rFonts w:ascii="Calibri" w:hAnsi="Calibri" w:cs="Calibri"/>
          <w:sz w:val="28"/>
          <w:szCs w:val="28"/>
        </w:rPr>
        <w:t>Nickel</w:t>
      </w:r>
    </w:p>
    <w:p w:rsidR="00F2351E" w:rsidRPr="000B3E45" w:rsidRDefault="002F05FD" w:rsidP="000B3E45">
      <w:pPr>
        <w:pStyle w:val="Paragraphedeliste"/>
        <w:numPr>
          <w:ilvl w:val="0"/>
          <w:numId w:val="1"/>
        </w:numPr>
        <w:spacing w:after="0"/>
        <w:rPr>
          <w:rFonts w:ascii="Calibri" w:hAnsi="Calibri" w:cs="Calibri"/>
          <w:sz w:val="28"/>
          <w:szCs w:val="28"/>
        </w:rPr>
      </w:pPr>
      <w:r w:rsidRPr="000B3E45">
        <w:rPr>
          <w:rFonts w:ascii="Calibri" w:hAnsi="Calibri" w:cs="Calibri"/>
          <w:sz w:val="28"/>
          <w:szCs w:val="28"/>
        </w:rPr>
        <w:t>Silice</w:t>
      </w:r>
    </w:p>
    <w:p w:rsidR="00B7716A" w:rsidRPr="000B3E45" w:rsidRDefault="00B7716A" w:rsidP="000B3E45">
      <w:pPr>
        <w:pStyle w:val="Paragraphedeliste"/>
        <w:spacing w:after="0"/>
        <w:rPr>
          <w:rFonts w:ascii="Calibri" w:hAnsi="Calibri" w:cs="Calibri"/>
          <w:sz w:val="28"/>
          <w:szCs w:val="28"/>
        </w:rPr>
      </w:pPr>
    </w:p>
    <w:p w:rsidR="00F2351E" w:rsidRPr="000B3E45" w:rsidRDefault="00F2351E" w:rsidP="000B3E45">
      <w:pPr>
        <w:rPr>
          <w:rFonts w:ascii="Calibri" w:hAnsi="Calibri" w:cs="Calibri"/>
          <w:b/>
          <w:bCs/>
          <w:sz w:val="28"/>
          <w:szCs w:val="28"/>
        </w:rPr>
      </w:pPr>
      <w:r w:rsidRPr="000B3E45">
        <w:rPr>
          <w:rFonts w:ascii="Calibri" w:hAnsi="Calibri" w:cs="Calibri"/>
          <w:b/>
          <w:bCs/>
          <w:sz w:val="28"/>
          <w:szCs w:val="28"/>
        </w:rPr>
        <w:lastRenderedPageBreak/>
        <w:t>Les facteurs de risque du CBP sont :</w:t>
      </w:r>
    </w:p>
    <w:p w:rsidR="00F2351E" w:rsidRPr="000B3E45" w:rsidRDefault="00F2351E" w:rsidP="000B3E45">
      <w:pPr>
        <w:pStyle w:val="Paragraphedeliste"/>
        <w:numPr>
          <w:ilvl w:val="0"/>
          <w:numId w:val="24"/>
        </w:numPr>
        <w:spacing w:after="0"/>
        <w:ind w:left="0" w:firstLine="0"/>
        <w:rPr>
          <w:rFonts w:ascii="Calibri" w:hAnsi="Calibri" w:cs="Calibri"/>
          <w:sz w:val="28"/>
          <w:szCs w:val="28"/>
        </w:rPr>
      </w:pPr>
      <w:r w:rsidRPr="000B3E45">
        <w:rPr>
          <w:rFonts w:ascii="Calibri" w:hAnsi="Calibri" w:cs="Calibri"/>
          <w:sz w:val="28"/>
          <w:szCs w:val="28"/>
        </w:rPr>
        <w:t>L’exposi</w:t>
      </w:r>
      <w:r w:rsidR="00B7716A" w:rsidRPr="000B3E45">
        <w:rPr>
          <w:rFonts w:ascii="Calibri" w:hAnsi="Calibri" w:cs="Calibri"/>
          <w:sz w:val="28"/>
          <w:szCs w:val="28"/>
        </w:rPr>
        <w:t>tion aux déjections d’oiseaux</w:t>
      </w:r>
    </w:p>
    <w:p w:rsidR="00F2351E" w:rsidRPr="000B3E45" w:rsidRDefault="00B7716A" w:rsidP="000B3E45">
      <w:pPr>
        <w:pStyle w:val="Paragraphedeliste"/>
        <w:numPr>
          <w:ilvl w:val="0"/>
          <w:numId w:val="24"/>
        </w:numPr>
        <w:spacing w:after="0"/>
        <w:ind w:left="0" w:firstLine="0"/>
        <w:rPr>
          <w:rFonts w:ascii="Calibri" w:hAnsi="Calibri" w:cs="Calibri"/>
          <w:sz w:val="28"/>
          <w:szCs w:val="28"/>
        </w:rPr>
      </w:pPr>
      <w:r w:rsidRPr="000B3E45">
        <w:rPr>
          <w:rFonts w:ascii="Calibri" w:hAnsi="Calibri" w:cs="Calibri"/>
          <w:sz w:val="28"/>
          <w:szCs w:val="28"/>
        </w:rPr>
        <w:t>La BPCO</w:t>
      </w:r>
    </w:p>
    <w:p w:rsidR="00F2351E" w:rsidRPr="000B3E45" w:rsidRDefault="00F2351E" w:rsidP="000B3E45">
      <w:pPr>
        <w:pStyle w:val="Paragraphedeliste"/>
        <w:numPr>
          <w:ilvl w:val="0"/>
          <w:numId w:val="24"/>
        </w:numPr>
        <w:spacing w:after="0"/>
        <w:ind w:left="0" w:firstLine="0"/>
        <w:rPr>
          <w:rFonts w:ascii="Calibri" w:hAnsi="Calibri" w:cs="Calibri"/>
          <w:sz w:val="28"/>
          <w:szCs w:val="28"/>
        </w:rPr>
      </w:pPr>
      <w:r w:rsidRPr="000B3E45">
        <w:rPr>
          <w:rFonts w:ascii="Calibri" w:hAnsi="Calibri" w:cs="Calibri"/>
          <w:sz w:val="28"/>
          <w:szCs w:val="28"/>
        </w:rPr>
        <w:t xml:space="preserve">Les </w:t>
      </w:r>
      <w:proofErr w:type="spellStart"/>
      <w:r w:rsidRPr="000B3E45">
        <w:rPr>
          <w:rFonts w:ascii="Calibri" w:hAnsi="Calibri" w:cs="Calibri"/>
          <w:sz w:val="28"/>
          <w:szCs w:val="28"/>
        </w:rPr>
        <w:t>ATCDs</w:t>
      </w:r>
      <w:proofErr w:type="spellEnd"/>
      <w:r w:rsidRPr="000B3E45">
        <w:rPr>
          <w:rFonts w:ascii="Calibri" w:hAnsi="Calibri" w:cs="Calibri"/>
          <w:sz w:val="28"/>
          <w:szCs w:val="28"/>
        </w:rPr>
        <w:t xml:space="preserve"> familiaux de néoplasie</w:t>
      </w:r>
    </w:p>
    <w:p w:rsidR="00F2351E" w:rsidRPr="000B3E45" w:rsidRDefault="00B7716A" w:rsidP="000B3E45">
      <w:pPr>
        <w:pStyle w:val="Paragraphedeliste"/>
        <w:numPr>
          <w:ilvl w:val="0"/>
          <w:numId w:val="24"/>
        </w:numPr>
        <w:spacing w:after="0"/>
        <w:ind w:left="0" w:firstLine="0"/>
        <w:rPr>
          <w:rFonts w:ascii="Calibri" w:hAnsi="Calibri" w:cs="Calibri"/>
          <w:sz w:val="28"/>
          <w:szCs w:val="28"/>
        </w:rPr>
      </w:pPr>
      <w:r w:rsidRPr="000B3E45">
        <w:rPr>
          <w:rFonts w:ascii="Calibri" w:hAnsi="Calibri" w:cs="Calibri"/>
          <w:sz w:val="28"/>
          <w:szCs w:val="28"/>
        </w:rPr>
        <w:t>La fibrose pulmonaire</w:t>
      </w:r>
    </w:p>
    <w:p w:rsidR="00F2351E" w:rsidRPr="000B3E45" w:rsidRDefault="00F2351E" w:rsidP="000B3E45">
      <w:pPr>
        <w:pStyle w:val="Paragraphedeliste"/>
        <w:numPr>
          <w:ilvl w:val="0"/>
          <w:numId w:val="24"/>
        </w:numPr>
        <w:spacing w:after="0"/>
        <w:ind w:left="0" w:firstLine="0"/>
        <w:rPr>
          <w:rFonts w:ascii="Calibri" w:hAnsi="Calibri" w:cs="Calibri"/>
          <w:sz w:val="28"/>
          <w:szCs w:val="28"/>
        </w:rPr>
      </w:pPr>
      <w:r w:rsidRPr="000B3E45">
        <w:rPr>
          <w:rFonts w:ascii="Calibri" w:hAnsi="Calibri" w:cs="Calibri"/>
          <w:sz w:val="28"/>
          <w:szCs w:val="28"/>
        </w:rPr>
        <w:t xml:space="preserve">L’exposition aux pneumallergènes  </w:t>
      </w:r>
    </w:p>
    <w:p w:rsidR="00F2351E" w:rsidRPr="000B3E45" w:rsidRDefault="00F2351E" w:rsidP="000B3E45">
      <w:pPr>
        <w:spacing w:after="0"/>
        <w:rPr>
          <w:rFonts w:ascii="Calibri" w:hAnsi="Calibri" w:cs="Calibri"/>
          <w:b/>
          <w:bCs/>
          <w:sz w:val="28"/>
          <w:szCs w:val="28"/>
        </w:rPr>
      </w:pPr>
    </w:p>
    <w:p w:rsidR="002F05FD" w:rsidRPr="000B3E45" w:rsidRDefault="002F05FD" w:rsidP="000B3E45">
      <w:pPr>
        <w:spacing w:after="0"/>
        <w:rPr>
          <w:rFonts w:ascii="Calibri" w:hAnsi="Calibri" w:cs="Calibri"/>
          <w:b/>
          <w:bCs/>
          <w:sz w:val="28"/>
          <w:szCs w:val="28"/>
        </w:rPr>
      </w:pPr>
      <w:r w:rsidRPr="000B3E45">
        <w:rPr>
          <w:rFonts w:ascii="Calibri" w:hAnsi="Calibri" w:cs="Calibri"/>
          <w:b/>
          <w:bCs/>
          <w:sz w:val="28"/>
          <w:szCs w:val="28"/>
        </w:rPr>
        <w:t>Le CPC se caractérise sur le plan histologique par :</w:t>
      </w:r>
    </w:p>
    <w:p w:rsidR="002F05FD" w:rsidRPr="000B3E45" w:rsidRDefault="002F05FD" w:rsidP="000B3E45">
      <w:pPr>
        <w:pStyle w:val="Paragraphedeliste"/>
        <w:numPr>
          <w:ilvl w:val="0"/>
          <w:numId w:val="2"/>
        </w:numPr>
        <w:spacing w:after="0"/>
        <w:rPr>
          <w:rFonts w:ascii="Calibri" w:hAnsi="Calibri" w:cs="Calibri"/>
          <w:sz w:val="28"/>
          <w:szCs w:val="28"/>
        </w:rPr>
      </w:pPr>
      <w:r w:rsidRPr="000B3E45">
        <w:rPr>
          <w:rFonts w:ascii="Calibri" w:hAnsi="Calibri" w:cs="Calibri"/>
          <w:sz w:val="28"/>
          <w:szCs w:val="28"/>
        </w:rPr>
        <w:t>Extension médiastinale précoce</w:t>
      </w:r>
    </w:p>
    <w:p w:rsidR="002F05FD" w:rsidRPr="000B3E45" w:rsidRDefault="002F05FD" w:rsidP="000B3E45">
      <w:pPr>
        <w:pStyle w:val="Paragraphedeliste"/>
        <w:numPr>
          <w:ilvl w:val="0"/>
          <w:numId w:val="2"/>
        </w:numPr>
        <w:spacing w:after="0"/>
        <w:rPr>
          <w:rFonts w:ascii="Calibri" w:hAnsi="Calibri" w:cs="Calibri"/>
          <w:sz w:val="28"/>
          <w:szCs w:val="28"/>
        </w:rPr>
      </w:pPr>
      <w:r w:rsidRPr="000B3E45">
        <w:rPr>
          <w:rFonts w:ascii="Calibri" w:hAnsi="Calibri" w:cs="Calibri"/>
          <w:sz w:val="28"/>
          <w:szCs w:val="28"/>
        </w:rPr>
        <w:t>Des cellules de petite taille</w:t>
      </w:r>
    </w:p>
    <w:p w:rsidR="002F05FD" w:rsidRPr="000B3E45" w:rsidRDefault="00A130D2" w:rsidP="000B3E45">
      <w:pPr>
        <w:pStyle w:val="Paragraphedeliste"/>
        <w:numPr>
          <w:ilvl w:val="0"/>
          <w:numId w:val="2"/>
        </w:numPr>
        <w:spacing w:after="0"/>
        <w:rPr>
          <w:rFonts w:ascii="Calibri" w:hAnsi="Calibri" w:cs="Calibri"/>
          <w:sz w:val="28"/>
          <w:szCs w:val="28"/>
        </w:rPr>
      </w:pPr>
      <w:r w:rsidRPr="000B3E45">
        <w:rPr>
          <w:rFonts w:ascii="Calibri" w:hAnsi="Calibri" w:cs="Calibri"/>
          <w:sz w:val="28"/>
          <w:szCs w:val="28"/>
        </w:rPr>
        <w:t>Cytoplasme abondant</w:t>
      </w:r>
    </w:p>
    <w:p w:rsidR="002F05FD" w:rsidRPr="000B3E45" w:rsidRDefault="002F05FD" w:rsidP="000B3E45">
      <w:pPr>
        <w:pStyle w:val="Paragraphedeliste"/>
        <w:numPr>
          <w:ilvl w:val="0"/>
          <w:numId w:val="2"/>
        </w:numPr>
        <w:spacing w:after="0"/>
        <w:rPr>
          <w:rFonts w:ascii="Calibri" w:hAnsi="Calibri" w:cs="Calibri"/>
          <w:sz w:val="28"/>
          <w:szCs w:val="28"/>
        </w:rPr>
      </w:pPr>
      <w:r w:rsidRPr="000B3E45">
        <w:rPr>
          <w:rFonts w:ascii="Calibri" w:hAnsi="Calibri" w:cs="Calibri"/>
          <w:sz w:val="28"/>
          <w:szCs w:val="28"/>
        </w:rPr>
        <w:t>Nucléole non visible</w:t>
      </w:r>
    </w:p>
    <w:p w:rsidR="002F05FD" w:rsidRPr="000B3E45" w:rsidRDefault="002F05FD" w:rsidP="000B3E45">
      <w:pPr>
        <w:pStyle w:val="Paragraphedeliste"/>
        <w:numPr>
          <w:ilvl w:val="0"/>
          <w:numId w:val="2"/>
        </w:numPr>
        <w:spacing w:after="0"/>
        <w:rPr>
          <w:rFonts w:ascii="Calibri" w:hAnsi="Calibri" w:cs="Calibri"/>
          <w:sz w:val="28"/>
          <w:szCs w:val="28"/>
        </w:rPr>
      </w:pPr>
      <w:r w:rsidRPr="000B3E45">
        <w:rPr>
          <w:rFonts w:ascii="Calibri" w:hAnsi="Calibri" w:cs="Calibri"/>
          <w:sz w:val="28"/>
          <w:szCs w:val="28"/>
        </w:rPr>
        <w:t>Index mitotique bas</w:t>
      </w:r>
    </w:p>
    <w:p w:rsidR="002F05FD" w:rsidRPr="000B3E45" w:rsidRDefault="002F05FD" w:rsidP="000B3E45">
      <w:pPr>
        <w:spacing w:after="0"/>
        <w:rPr>
          <w:rFonts w:ascii="Calibri" w:hAnsi="Calibri" w:cs="Calibri"/>
          <w:b/>
          <w:bCs/>
          <w:sz w:val="28"/>
          <w:szCs w:val="28"/>
        </w:rPr>
      </w:pPr>
    </w:p>
    <w:p w:rsidR="002F05FD" w:rsidRPr="000B3E45" w:rsidRDefault="002F05FD" w:rsidP="000B3E45">
      <w:pPr>
        <w:spacing w:after="0"/>
        <w:rPr>
          <w:rFonts w:ascii="Calibri" w:hAnsi="Calibri" w:cs="Calibri"/>
          <w:b/>
          <w:bCs/>
          <w:sz w:val="28"/>
          <w:szCs w:val="28"/>
        </w:rPr>
      </w:pPr>
      <w:r w:rsidRPr="000B3E45">
        <w:rPr>
          <w:rFonts w:ascii="Calibri" w:hAnsi="Calibri" w:cs="Calibri"/>
          <w:b/>
          <w:bCs/>
          <w:sz w:val="28"/>
          <w:szCs w:val="28"/>
        </w:rPr>
        <w:t>Sur le plan IHC, le CBP qui exprime plus le TTF1 est :</w:t>
      </w:r>
    </w:p>
    <w:p w:rsidR="002F05FD" w:rsidRPr="000B3E45" w:rsidRDefault="002F05FD" w:rsidP="000B3E45">
      <w:pPr>
        <w:pStyle w:val="Paragraphedeliste"/>
        <w:numPr>
          <w:ilvl w:val="0"/>
          <w:numId w:val="3"/>
        </w:numPr>
        <w:spacing w:after="0"/>
        <w:rPr>
          <w:rFonts w:ascii="Calibri" w:hAnsi="Calibri" w:cs="Calibri"/>
          <w:sz w:val="28"/>
          <w:szCs w:val="28"/>
        </w:rPr>
      </w:pPr>
      <w:r w:rsidRPr="000B3E45">
        <w:rPr>
          <w:rFonts w:ascii="Calibri" w:hAnsi="Calibri" w:cs="Calibri"/>
          <w:sz w:val="28"/>
          <w:szCs w:val="28"/>
        </w:rPr>
        <w:t>CPC</w:t>
      </w:r>
    </w:p>
    <w:p w:rsidR="002F05FD" w:rsidRPr="000B3E45" w:rsidRDefault="002F05FD" w:rsidP="000B3E45">
      <w:pPr>
        <w:pStyle w:val="Paragraphedeliste"/>
        <w:numPr>
          <w:ilvl w:val="0"/>
          <w:numId w:val="3"/>
        </w:numPr>
        <w:spacing w:after="0"/>
        <w:rPr>
          <w:rFonts w:ascii="Calibri" w:hAnsi="Calibri" w:cs="Calibri"/>
          <w:sz w:val="28"/>
          <w:szCs w:val="28"/>
        </w:rPr>
      </w:pPr>
      <w:r w:rsidRPr="000B3E45">
        <w:rPr>
          <w:rFonts w:ascii="Calibri" w:hAnsi="Calibri" w:cs="Calibri"/>
          <w:sz w:val="28"/>
          <w:szCs w:val="28"/>
        </w:rPr>
        <w:t>ADK</w:t>
      </w:r>
    </w:p>
    <w:p w:rsidR="002F05FD" w:rsidRPr="000B3E45" w:rsidRDefault="00BA51DA" w:rsidP="000B3E45">
      <w:pPr>
        <w:pStyle w:val="Paragraphedeliste"/>
        <w:numPr>
          <w:ilvl w:val="0"/>
          <w:numId w:val="3"/>
        </w:numPr>
        <w:spacing w:after="0"/>
        <w:rPr>
          <w:rFonts w:ascii="Calibri" w:hAnsi="Calibri" w:cs="Calibri"/>
          <w:sz w:val="28"/>
          <w:szCs w:val="28"/>
        </w:rPr>
      </w:pPr>
      <w:r>
        <w:rPr>
          <w:rFonts w:ascii="Calibri" w:hAnsi="Calibri" w:cs="Calibri"/>
          <w:sz w:val="28"/>
          <w:szCs w:val="28"/>
        </w:rPr>
        <w:t>Tumeurs carcinoïdes</w:t>
      </w:r>
    </w:p>
    <w:p w:rsidR="002F05FD" w:rsidRPr="000B3E45" w:rsidRDefault="002F05FD" w:rsidP="000B3E45">
      <w:pPr>
        <w:pStyle w:val="Paragraphedeliste"/>
        <w:numPr>
          <w:ilvl w:val="0"/>
          <w:numId w:val="3"/>
        </w:numPr>
        <w:spacing w:after="0"/>
        <w:rPr>
          <w:rFonts w:ascii="Calibri" w:hAnsi="Calibri" w:cs="Calibri"/>
          <w:sz w:val="28"/>
          <w:szCs w:val="28"/>
        </w:rPr>
      </w:pPr>
      <w:r w:rsidRPr="000B3E45">
        <w:rPr>
          <w:rFonts w:ascii="Calibri" w:hAnsi="Calibri" w:cs="Calibri"/>
          <w:sz w:val="28"/>
          <w:szCs w:val="28"/>
        </w:rPr>
        <w:t>Carcinome épidermoïde</w:t>
      </w:r>
    </w:p>
    <w:p w:rsidR="002F05FD" w:rsidRPr="000B3E45" w:rsidRDefault="002F05FD" w:rsidP="000B3E45">
      <w:pPr>
        <w:pStyle w:val="Paragraphedeliste"/>
        <w:numPr>
          <w:ilvl w:val="0"/>
          <w:numId w:val="3"/>
        </w:numPr>
        <w:spacing w:after="0"/>
        <w:rPr>
          <w:rFonts w:ascii="Calibri" w:hAnsi="Calibri" w:cs="Calibri"/>
          <w:sz w:val="28"/>
          <w:szCs w:val="28"/>
        </w:rPr>
      </w:pPr>
      <w:r w:rsidRPr="000B3E45">
        <w:rPr>
          <w:rFonts w:ascii="Calibri" w:hAnsi="Calibri" w:cs="Calibri"/>
          <w:sz w:val="28"/>
          <w:szCs w:val="28"/>
        </w:rPr>
        <w:t xml:space="preserve">Carcinome pléomorphe </w:t>
      </w:r>
    </w:p>
    <w:p w:rsidR="002F05FD" w:rsidRPr="000B3E45" w:rsidRDefault="002F05FD" w:rsidP="000B3E45">
      <w:pPr>
        <w:spacing w:after="0"/>
        <w:rPr>
          <w:rFonts w:ascii="Calibri" w:hAnsi="Calibri" w:cs="Calibri"/>
          <w:b/>
          <w:sz w:val="28"/>
          <w:szCs w:val="28"/>
        </w:rPr>
      </w:pPr>
    </w:p>
    <w:p w:rsidR="00670B5E" w:rsidRPr="000B3E45" w:rsidRDefault="00670B5E" w:rsidP="000B3E45">
      <w:pPr>
        <w:rPr>
          <w:rFonts w:ascii="Calibri" w:hAnsi="Calibri" w:cs="Calibri"/>
          <w:b/>
          <w:bCs/>
          <w:sz w:val="28"/>
          <w:szCs w:val="28"/>
        </w:rPr>
      </w:pPr>
      <w:r w:rsidRPr="000B3E45">
        <w:rPr>
          <w:rFonts w:ascii="Calibri" w:hAnsi="Calibri" w:cs="Calibri"/>
          <w:b/>
          <w:bCs/>
          <w:sz w:val="28"/>
          <w:szCs w:val="28"/>
        </w:rPr>
        <w:t>L’adénocarcinome primitif pulmonaire :</w:t>
      </w:r>
    </w:p>
    <w:p w:rsidR="00670B5E" w:rsidRPr="000B3E45" w:rsidRDefault="00670B5E" w:rsidP="000B3E45">
      <w:pPr>
        <w:kinsoku w:val="0"/>
        <w:overflowPunct w:val="0"/>
        <w:spacing w:before="134" w:after="0"/>
        <w:ind w:left="547" w:hanging="547"/>
        <w:textAlignment w:val="baseline"/>
        <w:rPr>
          <w:rFonts w:ascii="Calibri" w:eastAsia="Times New Roman" w:hAnsi="Calibri" w:cs="Calibri"/>
          <w:sz w:val="28"/>
          <w:szCs w:val="28"/>
        </w:rPr>
      </w:pPr>
      <w:r w:rsidRPr="000B3E45">
        <w:rPr>
          <w:rFonts w:ascii="Calibri" w:hAnsi="Calibri" w:cs="Calibri"/>
          <w:color w:val="000000" w:themeColor="text1"/>
          <w:sz w:val="28"/>
          <w:szCs w:val="28"/>
        </w:rPr>
        <w:t>A- représente 20% des CBP</w:t>
      </w:r>
    </w:p>
    <w:p w:rsidR="00670B5E" w:rsidRPr="000B3E45" w:rsidRDefault="00670B5E" w:rsidP="000B3E45">
      <w:pPr>
        <w:kinsoku w:val="0"/>
        <w:overflowPunct w:val="0"/>
        <w:spacing w:before="134" w:after="0"/>
        <w:ind w:left="547" w:hanging="547"/>
        <w:textAlignment w:val="baseline"/>
        <w:rPr>
          <w:rFonts w:ascii="Calibri" w:eastAsia="Times New Roman" w:hAnsi="Calibri" w:cs="Calibri"/>
          <w:sz w:val="28"/>
          <w:szCs w:val="28"/>
        </w:rPr>
      </w:pPr>
      <w:r w:rsidRPr="000B3E45">
        <w:rPr>
          <w:rFonts w:ascii="Calibri" w:hAnsi="Calibri" w:cs="Calibri"/>
          <w:color w:val="000000" w:themeColor="text1"/>
          <w:sz w:val="28"/>
          <w:szCs w:val="28"/>
        </w:rPr>
        <w:t>B- exprime le TTF1 à l’immunohistochimie</w:t>
      </w:r>
    </w:p>
    <w:p w:rsidR="00670B5E" w:rsidRPr="000B3E45" w:rsidRDefault="00670B5E" w:rsidP="000B3E45">
      <w:pPr>
        <w:kinsoku w:val="0"/>
        <w:overflowPunct w:val="0"/>
        <w:spacing w:before="134" w:after="0"/>
        <w:ind w:left="547" w:hanging="547"/>
        <w:textAlignment w:val="baseline"/>
        <w:rPr>
          <w:rFonts w:ascii="Calibri" w:eastAsia="Times New Roman" w:hAnsi="Calibri" w:cs="Calibri"/>
          <w:sz w:val="28"/>
          <w:szCs w:val="28"/>
        </w:rPr>
      </w:pPr>
      <w:r w:rsidRPr="000B3E45">
        <w:rPr>
          <w:rFonts w:ascii="Calibri" w:hAnsi="Calibri" w:cs="Calibri"/>
          <w:color w:val="000000" w:themeColor="text1"/>
          <w:sz w:val="28"/>
          <w:szCs w:val="28"/>
        </w:rPr>
        <w:t xml:space="preserve">C- se présente souvent sous forme d’une masse </w:t>
      </w:r>
      <w:r w:rsidR="00EF639D" w:rsidRPr="000B3E45">
        <w:rPr>
          <w:rFonts w:ascii="Calibri" w:hAnsi="Calibri" w:cs="Calibri"/>
          <w:color w:val="000000" w:themeColor="text1"/>
          <w:sz w:val="28"/>
          <w:szCs w:val="28"/>
        </w:rPr>
        <w:t>intra parenchymateux</w:t>
      </w:r>
      <w:r w:rsidRPr="000B3E45">
        <w:rPr>
          <w:rFonts w:ascii="Calibri" w:hAnsi="Calibri" w:cs="Calibri"/>
          <w:color w:val="000000" w:themeColor="text1"/>
          <w:sz w:val="28"/>
          <w:szCs w:val="28"/>
        </w:rPr>
        <w:t xml:space="preserve"> </w:t>
      </w:r>
    </w:p>
    <w:p w:rsidR="00670B5E" w:rsidRPr="000B3E45" w:rsidRDefault="00670B5E" w:rsidP="000B3E45">
      <w:pPr>
        <w:kinsoku w:val="0"/>
        <w:overflowPunct w:val="0"/>
        <w:spacing w:before="134" w:after="0"/>
        <w:ind w:left="547" w:hanging="547"/>
        <w:textAlignment w:val="baseline"/>
        <w:rPr>
          <w:rFonts w:ascii="Calibri" w:eastAsia="Times New Roman" w:hAnsi="Calibri" w:cs="Calibri"/>
          <w:sz w:val="28"/>
          <w:szCs w:val="28"/>
        </w:rPr>
      </w:pPr>
      <w:r w:rsidRPr="000B3E45">
        <w:rPr>
          <w:rFonts w:ascii="Calibri" w:hAnsi="Calibri" w:cs="Calibri"/>
          <w:color w:val="000000" w:themeColor="text1"/>
          <w:sz w:val="28"/>
          <w:szCs w:val="28"/>
        </w:rPr>
        <w:t xml:space="preserve">D- a une différenciation glandulaire </w:t>
      </w:r>
    </w:p>
    <w:p w:rsidR="00670B5E" w:rsidRPr="000B3E45" w:rsidRDefault="00670B5E" w:rsidP="000B3E45">
      <w:pPr>
        <w:kinsoku w:val="0"/>
        <w:overflowPunct w:val="0"/>
        <w:spacing w:before="134" w:after="0"/>
        <w:ind w:left="547" w:hanging="547"/>
        <w:textAlignment w:val="baseline"/>
        <w:rPr>
          <w:rFonts w:ascii="Calibri" w:hAnsi="Calibri" w:cs="Calibri"/>
          <w:color w:val="000000" w:themeColor="text1"/>
          <w:sz w:val="28"/>
          <w:szCs w:val="28"/>
        </w:rPr>
      </w:pPr>
      <w:r w:rsidRPr="000B3E45">
        <w:rPr>
          <w:rFonts w:ascii="Calibri" w:hAnsi="Calibri" w:cs="Calibri"/>
          <w:color w:val="000000" w:themeColor="text1"/>
          <w:sz w:val="28"/>
          <w:szCs w:val="28"/>
        </w:rPr>
        <w:t>E- est radiosensible</w:t>
      </w:r>
    </w:p>
    <w:p w:rsidR="002F05FD" w:rsidRPr="000B3E45" w:rsidRDefault="002F05FD" w:rsidP="000B3E45">
      <w:pPr>
        <w:spacing w:after="0"/>
        <w:rPr>
          <w:rFonts w:ascii="Calibri" w:hAnsi="Calibri" w:cs="Calibri"/>
          <w:b/>
          <w:sz w:val="28"/>
          <w:szCs w:val="28"/>
        </w:rPr>
      </w:pPr>
    </w:p>
    <w:p w:rsidR="00480FFE" w:rsidRPr="000B3E45" w:rsidRDefault="00480FFE" w:rsidP="000B3E45">
      <w:pPr>
        <w:spacing w:after="0"/>
        <w:rPr>
          <w:rFonts w:ascii="Calibri" w:hAnsi="Calibri" w:cs="Calibri"/>
          <w:sz w:val="28"/>
          <w:szCs w:val="28"/>
        </w:rPr>
      </w:pPr>
    </w:p>
    <w:p w:rsidR="00480FFE" w:rsidRPr="000B3E45" w:rsidRDefault="00480FFE" w:rsidP="000B3E45">
      <w:pPr>
        <w:ind w:right="-284"/>
        <w:rPr>
          <w:rFonts w:ascii="Calibri" w:hAnsi="Calibri" w:cs="Calibri"/>
          <w:b/>
          <w:bCs/>
          <w:sz w:val="28"/>
          <w:szCs w:val="28"/>
        </w:rPr>
      </w:pPr>
      <w:r w:rsidRPr="000B3E45">
        <w:rPr>
          <w:rFonts w:ascii="Calibri" w:hAnsi="Calibri" w:cs="Calibri"/>
          <w:b/>
          <w:bCs/>
          <w:sz w:val="28"/>
          <w:szCs w:val="28"/>
        </w:rPr>
        <w:t>Concernant les circonstances de découverte du CBP :</w:t>
      </w:r>
    </w:p>
    <w:p w:rsidR="00480FFE" w:rsidRPr="000B3E45" w:rsidRDefault="00480FFE" w:rsidP="000B3E45">
      <w:pPr>
        <w:pStyle w:val="Paragraphedeliste"/>
        <w:numPr>
          <w:ilvl w:val="0"/>
          <w:numId w:val="25"/>
        </w:numPr>
        <w:spacing w:after="0"/>
        <w:ind w:left="709" w:right="-284" w:hanging="709"/>
        <w:rPr>
          <w:rFonts w:ascii="Calibri" w:hAnsi="Calibri" w:cs="Calibri"/>
          <w:sz w:val="28"/>
          <w:szCs w:val="28"/>
        </w:rPr>
      </w:pPr>
      <w:r w:rsidRPr="000B3E45">
        <w:rPr>
          <w:rFonts w:ascii="Calibri" w:hAnsi="Calibri" w:cs="Calibri"/>
          <w:sz w:val="28"/>
          <w:szCs w:val="28"/>
        </w:rPr>
        <w:t>Une altération de l’état général non expliquée chez un</w:t>
      </w:r>
      <w:r w:rsidR="00E0700E" w:rsidRPr="000B3E45">
        <w:rPr>
          <w:rFonts w:ascii="Calibri" w:hAnsi="Calibri" w:cs="Calibri"/>
          <w:sz w:val="28"/>
          <w:szCs w:val="28"/>
        </w:rPr>
        <w:t xml:space="preserve"> tabagique doit faire pratiquer</w:t>
      </w:r>
      <w:r w:rsidRPr="000B3E45">
        <w:rPr>
          <w:rFonts w:ascii="Calibri" w:hAnsi="Calibri" w:cs="Calibri"/>
          <w:sz w:val="28"/>
          <w:szCs w:val="28"/>
        </w:rPr>
        <w:t xml:space="preserve"> une radiographie du thorax</w:t>
      </w:r>
    </w:p>
    <w:p w:rsidR="00480FFE" w:rsidRPr="000B3E45" w:rsidRDefault="00480FFE" w:rsidP="000B3E45">
      <w:pPr>
        <w:pStyle w:val="Paragraphedeliste"/>
        <w:numPr>
          <w:ilvl w:val="0"/>
          <w:numId w:val="25"/>
        </w:numPr>
        <w:spacing w:after="0"/>
        <w:ind w:left="0" w:right="-284" w:firstLine="0"/>
        <w:rPr>
          <w:rFonts w:ascii="Calibri" w:hAnsi="Calibri" w:cs="Calibri"/>
          <w:sz w:val="28"/>
          <w:szCs w:val="28"/>
        </w:rPr>
      </w:pPr>
      <w:r w:rsidRPr="000B3E45">
        <w:rPr>
          <w:rFonts w:ascii="Calibri" w:hAnsi="Calibri" w:cs="Calibri"/>
          <w:sz w:val="28"/>
          <w:szCs w:val="28"/>
        </w:rPr>
        <w:t>Une toux trainante doit faire évoquer le diagnostic</w:t>
      </w:r>
    </w:p>
    <w:p w:rsidR="00480FFE" w:rsidRPr="000B3E45" w:rsidRDefault="00480FFE" w:rsidP="000B3E45">
      <w:pPr>
        <w:pStyle w:val="Paragraphedeliste"/>
        <w:numPr>
          <w:ilvl w:val="0"/>
          <w:numId w:val="25"/>
        </w:numPr>
        <w:spacing w:after="0"/>
        <w:ind w:left="0" w:right="-284" w:firstLine="0"/>
        <w:rPr>
          <w:rFonts w:ascii="Calibri" w:hAnsi="Calibri" w:cs="Calibri"/>
          <w:sz w:val="28"/>
          <w:szCs w:val="28"/>
        </w:rPr>
      </w:pPr>
      <w:r w:rsidRPr="000B3E45">
        <w:rPr>
          <w:rFonts w:ascii="Calibri" w:hAnsi="Calibri" w:cs="Calibri"/>
          <w:sz w:val="28"/>
          <w:szCs w:val="28"/>
        </w:rPr>
        <w:lastRenderedPageBreak/>
        <w:t>La douleur thoracique est constante</w:t>
      </w:r>
    </w:p>
    <w:p w:rsidR="00480FFE" w:rsidRPr="000B3E45" w:rsidRDefault="00480FFE" w:rsidP="000B3E45">
      <w:pPr>
        <w:pStyle w:val="Paragraphedeliste"/>
        <w:numPr>
          <w:ilvl w:val="0"/>
          <w:numId w:val="25"/>
        </w:numPr>
        <w:spacing w:after="0"/>
        <w:ind w:left="0" w:right="-284" w:firstLine="0"/>
        <w:rPr>
          <w:rFonts w:ascii="Calibri" w:hAnsi="Calibri" w:cs="Calibri"/>
          <w:sz w:val="28"/>
          <w:szCs w:val="28"/>
        </w:rPr>
      </w:pPr>
      <w:r w:rsidRPr="000B3E45">
        <w:rPr>
          <w:rFonts w:ascii="Calibri" w:hAnsi="Calibri" w:cs="Calibri"/>
          <w:sz w:val="28"/>
          <w:szCs w:val="28"/>
        </w:rPr>
        <w:t xml:space="preserve">Une infection respiratoire basse </w:t>
      </w:r>
      <w:r w:rsidR="00E0700E" w:rsidRPr="000B3E45">
        <w:rPr>
          <w:rFonts w:ascii="Calibri" w:hAnsi="Calibri" w:cs="Calibri"/>
          <w:sz w:val="28"/>
          <w:szCs w:val="28"/>
        </w:rPr>
        <w:t xml:space="preserve">récidivante </w:t>
      </w:r>
      <w:r w:rsidRPr="000B3E45">
        <w:rPr>
          <w:rFonts w:ascii="Calibri" w:hAnsi="Calibri" w:cs="Calibri"/>
          <w:sz w:val="28"/>
          <w:szCs w:val="28"/>
        </w:rPr>
        <w:t>dans le même territoire peut être en rapport avec un CBP</w:t>
      </w:r>
    </w:p>
    <w:p w:rsidR="00480FFE" w:rsidRPr="000B3E45" w:rsidRDefault="00480FFE" w:rsidP="000B3E45">
      <w:pPr>
        <w:pStyle w:val="Paragraphedeliste"/>
        <w:numPr>
          <w:ilvl w:val="0"/>
          <w:numId w:val="25"/>
        </w:numPr>
        <w:spacing w:after="0"/>
        <w:ind w:left="0" w:right="-284" w:firstLine="0"/>
        <w:rPr>
          <w:rFonts w:ascii="Calibri" w:hAnsi="Calibri" w:cs="Calibri"/>
          <w:sz w:val="28"/>
          <w:szCs w:val="28"/>
        </w:rPr>
      </w:pPr>
      <w:r w:rsidRPr="000B3E45">
        <w:rPr>
          <w:rFonts w:ascii="Calibri" w:hAnsi="Calibri" w:cs="Calibri"/>
          <w:sz w:val="28"/>
          <w:szCs w:val="28"/>
        </w:rPr>
        <w:t>L’hémoptysie est présente dans près de la moitié des cas</w:t>
      </w:r>
    </w:p>
    <w:p w:rsidR="00E0700E" w:rsidRPr="000B3E45" w:rsidRDefault="00E0700E" w:rsidP="000B3E45">
      <w:pPr>
        <w:spacing w:after="0"/>
        <w:ind w:right="-284"/>
        <w:rPr>
          <w:rFonts w:ascii="Calibri" w:hAnsi="Calibri" w:cs="Calibri"/>
          <w:sz w:val="28"/>
          <w:szCs w:val="28"/>
        </w:rPr>
      </w:pPr>
    </w:p>
    <w:p w:rsidR="00E0700E" w:rsidRPr="000B3E45" w:rsidRDefault="00E0700E" w:rsidP="000B3E45">
      <w:pPr>
        <w:spacing w:after="0"/>
        <w:rPr>
          <w:rFonts w:ascii="Calibri" w:hAnsi="Calibri" w:cs="Calibri"/>
          <w:b/>
          <w:bCs/>
          <w:sz w:val="28"/>
          <w:szCs w:val="28"/>
        </w:rPr>
      </w:pPr>
      <w:r w:rsidRPr="000B3E45">
        <w:rPr>
          <w:rFonts w:ascii="Calibri" w:hAnsi="Calibri" w:cs="Calibri"/>
          <w:b/>
          <w:bCs/>
          <w:sz w:val="28"/>
          <w:szCs w:val="28"/>
        </w:rPr>
        <w:t>Les symptômes en rapport avec l’extension locorégionale du CBP sont :</w:t>
      </w:r>
    </w:p>
    <w:p w:rsidR="00E0700E" w:rsidRPr="000B3E45" w:rsidRDefault="00E0700E" w:rsidP="000B3E45">
      <w:pPr>
        <w:pStyle w:val="Paragraphedeliste"/>
        <w:numPr>
          <w:ilvl w:val="0"/>
          <w:numId w:val="4"/>
        </w:numPr>
        <w:spacing w:after="0"/>
        <w:rPr>
          <w:rFonts w:ascii="Calibri" w:hAnsi="Calibri" w:cs="Calibri"/>
          <w:sz w:val="28"/>
          <w:szCs w:val="28"/>
        </w:rPr>
      </w:pPr>
      <w:r w:rsidRPr="000B3E45">
        <w:rPr>
          <w:rFonts w:ascii="Calibri" w:hAnsi="Calibri" w:cs="Calibri"/>
          <w:sz w:val="28"/>
          <w:szCs w:val="28"/>
        </w:rPr>
        <w:t>La dysphonie</w:t>
      </w:r>
    </w:p>
    <w:p w:rsidR="00E0700E" w:rsidRPr="000B3E45" w:rsidRDefault="00E0700E" w:rsidP="000B3E45">
      <w:pPr>
        <w:pStyle w:val="Paragraphedeliste"/>
        <w:numPr>
          <w:ilvl w:val="0"/>
          <w:numId w:val="4"/>
        </w:numPr>
        <w:spacing w:after="0"/>
        <w:rPr>
          <w:rFonts w:ascii="Calibri" w:hAnsi="Calibri" w:cs="Calibri"/>
          <w:sz w:val="28"/>
          <w:szCs w:val="28"/>
        </w:rPr>
      </w:pPr>
      <w:r w:rsidRPr="000B3E45">
        <w:rPr>
          <w:rFonts w:ascii="Calibri" w:hAnsi="Calibri" w:cs="Calibri"/>
          <w:sz w:val="28"/>
          <w:szCs w:val="28"/>
        </w:rPr>
        <w:t>Le Hoquet</w:t>
      </w:r>
    </w:p>
    <w:p w:rsidR="00E0700E" w:rsidRPr="000B3E45" w:rsidRDefault="00E0700E" w:rsidP="000B3E45">
      <w:pPr>
        <w:pStyle w:val="Paragraphedeliste"/>
        <w:numPr>
          <w:ilvl w:val="0"/>
          <w:numId w:val="4"/>
        </w:numPr>
        <w:spacing w:after="0"/>
        <w:rPr>
          <w:rFonts w:ascii="Calibri" w:hAnsi="Calibri" w:cs="Calibri"/>
          <w:sz w:val="28"/>
          <w:szCs w:val="28"/>
        </w:rPr>
      </w:pPr>
      <w:r w:rsidRPr="000B3E45">
        <w:rPr>
          <w:rFonts w:ascii="Calibri" w:hAnsi="Calibri" w:cs="Calibri"/>
          <w:sz w:val="28"/>
          <w:szCs w:val="28"/>
        </w:rPr>
        <w:t>Le syndrome cave supérieur</w:t>
      </w:r>
    </w:p>
    <w:p w:rsidR="00E0700E" w:rsidRPr="000B3E45" w:rsidRDefault="00E0700E" w:rsidP="000B3E45">
      <w:pPr>
        <w:pStyle w:val="Paragraphedeliste"/>
        <w:numPr>
          <w:ilvl w:val="0"/>
          <w:numId w:val="4"/>
        </w:numPr>
        <w:spacing w:after="0"/>
        <w:rPr>
          <w:rFonts w:ascii="Calibri" w:hAnsi="Calibri" w:cs="Calibri"/>
          <w:sz w:val="28"/>
          <w:szCs w:val="28"/>
        </w:rPr>
      </w:pPr>
      <w:r w:rsidRPr="000B3E45">
        <w:rPr>
          <w:rFonts w:ascii="Calibri" w:hAnsi="Calibri" w:cs="Calibri"/>
          <w:sz w:val="28"/>
          <w:szCs w:val="28"/>
        </w:rPr>
        <w:t>L’hippocratisme digital</w:t>
      </w:r>
    </w:p>
    <w:p w:rsidR="00E0700E" w:rsidRPr="000B3E45" w:rsidRDefault="00E0700E" w:rsidP="000B3E45">
      <w:pPr>
        <w:pStyle w:val="Paragraphedeliste"/>
        <w:numPr>
          <w:ilvl w:val="0"/>
          <w:numId w:val="4"/>
        </w:numPr>
        <w:spacing w:after="0"/>
        <w:ind w:right="-284"/>
        <w:rPr>
          <w:rFonts w:ascii="Calibri" w:hAnsi="Calibri" w:cs="Calibri"/>
          <w:sz w:val="28"/>
          <w:szCs w:val="28"/>
        </w:rPr>
      </w:pPr>
      <w:r w:rsidRPr="000B3E45">
        <w:rPr>
          <w:rFonts w:ascii="Calibri" w:hAnsi="Calibri" w:cs="Calibri"/>
          <w:sz w:val="28"/>
          <w:szCs w:val="28"/>
        </w:rPr>
        <w:t>L’hémoptysie</w:t>
      </w:r>
    </w:p>
    <w:p w:rsidR="00F8717A" w:rsidRPr="000B3E45" w:rsidRDefault="00F8717A" w:rsidP="000B3E45">
      <w:pPr>
        <w:spacing w:after="0"/>
        <w:ind w:right="-284"/>
        <w:rPr>
          <w:rFonts w:ascii="Calibri" w:hAnsi="Calibri" w:cs="Calibri"/>
          <w:sz w:val="28"/>
          <w:szCs w:val="28"/>
        </w:rPr>
      </w:pPr>
    </w:p>
    <w:p w:rsidR="00F8717A" w:rsidRPr="000B3E45" w:rsidRDefault="00F8717A" w:rsidP="000B3E45">
      <w:pPr>
        <w:rPr>
          <w:rFonts w:ascii="Calibri" w:hAnsi="Calibri" w:cs="Calibri"/>
          <w:b/>
          <w:sz w:val="28"/>
          <w:szCs w:val="28"/>
        </w:rPr>
      </w:pPr>
      <w:r w:rsidRPr="000B3E45">
        <w:rPr>
          <w:rFonts w:ascii="Calibri" w:hAnsi="Calibri" w:cs="Calibri"/>
          <w:b/>
          <w:sz w:val="28"/>
          <w:szCs w:val="28"/>
        </w:rPr>
        <w:t>Les syndromes paranéoplasiques au cours du CBP :</w:t>
      </w:r>
    </w:p>
    <w:p w:rsidR="00F8717A" w:rsidRPr="000B3E45" w:rsidRDefault="00F8717A" w:rsidP="000B3E45">
      <w:pPr>
        <w:pStyle w:val="Paragraphedeliste"/>
        <w:numPr>
          <w:ilvl w:val="0"/>
          <w:numId w:val="27"/>
        </w:numPr>
        <w:rPr>
          <w:rFonts w:ascii="Calibri" w:hAnsi="Calibri" w:cs="Calibri"/>
          <w:sz w:val="28"/>
          <w:szCs w:val="28"/>
        </w:rPr>
      </w:pPr>
      <w:r w:rsidRPr="000B3E45">
        <w:rPr>
          <w:rFonts w:ascii="Calibri" w:hAnsi="Calibri" w:cs="Calibri"/>
          <w:sz w:val="28"/>
          <w:szCs w:val="28"/>
        </w:rPr>
        <w:t>Sont présents dans plus de 50% des cas</w:t>
      </w:r>
    </w:p>
    <w:p w:rsidR="00F8717A" w:rsidRPr="000B3E45" w:rsidRDefault="00F8717A" w:rsidP="000B3E45">
      <w:pPr>
        <w:pStyle w:val="Paragraphedeliste"/>
        <w:numPr>
          <w:ilvl w:val="0"/>
          <w:numId w:val="27"/>
        </w:numPr>
        <w:rPr>
          <w:rFonts w:ascii="Calibri" w:hAnsi="Calibri" w:cs="Calibri"/>
          <w:sz w:val="28"/>
          <w:szCs w:val="28"/>
        </w:rPr>
      </w:pPr>
      <w:r w:rsidRPr="000B3E45">
        <w:rPr>
          <w:rFonts w:ascii="Calibri" w:hAnsi="Calibri" w:cs="Calibri"/>
          <w:sz w:val="28"/>
          <w:szCs w:val="28"/>
        </w:rPr>
        <w:t>Sont plus fréquent dans le CPC</w:t>
      </w:r>
    </w:p>
    <w:p w:rsidR="00F8717A" w:rsidRPr="000B3E45" w:rsidRDefault="00F8717A" w:rsidP="000B3E45">
      <w:pPr>
        <w:pStyle w:val="Paragraphedeliste"/>
        <w:numPr>
          <w:ilvl w:val="0"/>
          <w:numId w:val="27"/>
        </w:numPr>
        <w:rPr>
          <w:rFonts w:ascii="Calibri" w:hAnsi="Calibri" w:cs="Calibri"/>
          <w:sz w:val="28"/>
          <w:szCs w:val="28"/>
        </w:rPr>
      </w:pPr>
      <w:r w:rsidRPr="000B3E45">
        <w:rPr>
          <w:rFonts w:ascii="Calibri" w:hAnsi="Calibri" w:cs="Calibri"/>
          <w:sz w:val="28"/>
          <w:szCs w:val="28"/>
        </w:rPr>
        <w:t>Sont liés à la secrétions de substances par les cellules néoplasiques</w:t>
      </w:r>
    </w:p>
    <w:p w:rsidR="00F8717A" w:rsidRPr="000B3E45" w:rsidRDefault="00F8717A" w:rsidP="000B3E45">
      <w:pPr>
        <w:pStyle w:val="Paragraphedeliste"/>
        <w:numPr>
          <w:ilvl w:val="0"/>
          <w:numId w:val="27"/>
        </w:numPr>
        <w:rPr>
          <w:rFonts w:ascii="Calibri" w:hAnsi="Calibri" w:cs="Calibri"/>
          <w:sz w:val="28"/>
          <w:szCs w:val="28"/>
        </w:rPr>
      </w:pPr>
      <w:r w:rsidRPr="000B3E45">
        <w:rPr>
          <w:rFonts w:ascii="Calibri" w:hAnsi="Calibri" w:cs="Calibri"/>
          <w:sz w:val="28"/>
          <w:szCs w:val="28"/>
        </w:rPr>
        <w:t>Disparaissent si le cancer est guéri</w:t>
      </w:r>
    </w:p>
    <w:p w:rsidR="00F8717A" w:rsidRPr="000B3E45" w:rsidRDefault="00F8717A" w:rsidP="000B3E45">
      <w:pPr>
        <w:pStyle w:val="Paragraphedeliste"/>
        <w:numPr>
          <w:ilvl w:val="0"/>
          <w:numId w:val="27"/>
        </w:numPr>
        <w:rPr>
          <w:rFonts w:ascii="Calibri" w:hAnsi="Calibri" w:cs="Calibri"/>
          <w:sz w:val="28"/>
          <w:szCs w:val="28"/>
        </w:rPr>
      </w:pPr>
      <w:r w:rsidRPr="000B3E45">
        <w:rPr>
          <w:rFonts w:ascii="Calibri" w:hAnsi="Calibri" w:cs="Calibri"/>
          <w:sz w:val="28"/>
          <w:szCs w:val="28"/>
        </w:rPr>
        <w:t>Peuvent précéder l’installation des signes cliniques</w:t>
      </w:r>
    </w:p>
    <w:p w:rsidR="00682D55" w:rsidRPr="000B3E45" w:rsidRDefault="00682D55" w:rsidP="000B3E45">
      <w:pPr>
        <w:spacing w:after="0"/>
        <w:ind w:right="-284"/>
        <w:rPr>
          <w:rFonts w:ascii="Calibri" w:hAnsi="Calibri" w:cs="Calibri"/>
          <w:sz w:val="28"/>
          <w:szCs w:val="28"/>
        </w:rPr>
      </w:pPr>
    </w:p>
    <w:p w:rsidR="00682D55" w:rsidRPr="000B3E45" w:rsidRDefault="00682D55" w:rsidP="000B3E45">
      <w:pPr>
        <w:rPr>
          <w:rFonts w:ascii="Calibri" w:hAnsi="Calibri" w:cs="Calibri"/>
          <w:b/>
          <w:sz w:val="28"/>
          <w:szCs w:val="28"/>
        </w:rPr>
      </w:pPr>
      <w:r w:rsidRPr="000B3E45">
        <w:rPr>
          <w:rFonts w:ascii="Calibri" w:hAnsi="Calibri" w:cs="Calibri"/>
          <w:b/>
          <w:sz w:val="28"/>
          <w:szCs w:val="28"/>
        </w:rPr>
        <w:t>Quelles sont parmi les manifestations suivantes, celles qui sont consi</w:t>
      </w:r>
      <w:r w:rsidR="003D30B3">
        <w:rPr>
          <w:rFonts w:ascii="Calibri" w:hAnsi="Calibri" w:cs="Calibri"/>
          <w:b/>
          <w:sz w:val="28"/>
          <w:szCs w:val="28"/>
        </w:rPr>
        <w:t>dérées comme paranéoplasiques ?</w:t>
      </w:r>
    </w:p>
    <w:p w:rsidR="00682D55" w:rsidRPr="000B3E45" w:rsidRDefault="00664D9F" w:rsidP="000B3E45">
      <w:pPr>
        <w:rPr>
          <w:rFonts w:ascii="Calibri" w:hAnsi="Calibri" w:cs="Calibri"/>
          <w:sz w:val="28"/>
          <w:szCs w:val="28"/>
        </w:rPr>
      </w:pPr>
      <w:r w:rsidRPr="000B3E45">
        <w:rPr>
          <w:rFonts w:ascii="Calibri" w:hAnsi="Calibri" w:cs="Calibri"/>
          <w:sz w:val="28"/>
          <w:szCs w:val="28"/>
        </w:rPr>
        <w:t xml:space="preserve">A. le syndrome de Claude Bernard </w:t>
      </w:r>
      <w:proofErr w:type="spellStart"/>
      <w:r w:rsidRPr="000B3E45">
        <w:rPr>
          <w:rFonts w:ascii="Calibri" w:hAnsi="Calibri" w:cs="Calibri"/>
          <w:sz w:val="28"/>
          <w:szCs w:val="28"/>
        </w:rPr>
        <w:t>Horner</w:t>
      </w:r>
      <w:proofErr w:type="spellEnd"/>
      <w:r w:rsidR="00682D55" w:rsidRPr="000B3E45">
        <w:rPr>
          <w:rFonts w:ascii="Calibri" w:hAnsi="Calibri" w:cs="Calibri"/>
          <w:sz w:val="28"/>
          <w:szCs w:val="28"/>
        </w:rPr>
        <w:t xml:space="preserve"> </w:t>
      </w:r>
    </w:p>
    <w:p w:rsidR="00682D55" w:rsidRPr="000B3E45" w:rsidRDefault="00664D9F" w:rsidP="000B3E45">
      <w:pPr>
        <w:rPr>
          <w:rFonts w:ascii="Calibri" w:hAnsi="Calibri" w:cs="Calibri"/>
          <w:sz w:val="28"/>
          <w:szCs w:val="28"/>
        </w:rPr>
      </w:pPr>
      <w:r w:rsidRPr="000B3E45">
        <w:rPr>
          <w:rFonts w:ascii="Calibri" w:hAnsi="Calibri" w:cs="Calibri"/>
          <w:sz w:val="28"/>
          <w:szCs w:val="28"/>
        </w:rPr>
        <w:t>B. Une hypercalcémie</w:t>
      </w:r>
      <w:r w:rsidR="00682D55" w:rsidRPr="000B3E45">
        <w:rPr>
          <w:rFonts w:ascii="Calibri" w:hAnsi="Calibri" w:cs="Calibri"/>
          <w:sz w:val="28"/>
          <w:szCs w:val="28"/>
        </w:rPr>
        <w:t xml:space="preserve"> </w:t>
      </w:r>
      <w:r w:rsidRPr="000B3E45">
        <w:rPr>
          <w:rFonts w:ascii="Calibri" w:hAnsi="Calibri" w:cs="Calibri"/>
          <w:sz w:val="28"/>
          <w:szCs w:val="28"/>
        </w:rPr>
        <w:t>sans métastases osseuses</w:t>
      </w:r>
    </w:p>
    <w:p w:rsidR="00682D55" w:rsidRPr="000B3E45" w:rsidRDefault="00682D55" w:rsidP="000B3E45">
      <w:pPr>
        <w:rPr>
          <w:rFonts w:ascii="Calibri" w:hAnsi="Calibri" w:cs="Calibri"/>
          <w:sz w:val="28"/>
          <w:szCs w:val="28"/>
        </w:rPr>
      </w:pPr>
      <w:r w:rsidRPr="000B3E45">
        <w:rPr>
          <w:rFonts w:ascii="Calibri" w:hAnsi="Calibri" w:cs="Calibri"/>
          <w:sz w:val="28"/>
          <w:szCs w:val="28"/>
        </w:rPr>
        <w:t xml:space="preserve">C. un syndrome de sécrétion inappropriée d’ADH </w:t>
      </w:r>
    </w:p>
    <w:p w:rsidR="00682D55" w:rsidRPr="000B3E45" w:rsidRDefault="00682D55" w:rsidP="000B3E45">
      <w:pPr>
        <w:rPr>
          <w:rFonts w:ascii="Calibri" w:hAnsi="Calibri" w:cs="Calibri"/>
          <w:sz w:val="28"/>
          <w:szCs w:val="28"/>
        </w:rPr>
      </w:pPr>
      <w:r w:rsidRPr="000B3E45">
        <w:rPr>
          <w:rFonts w:ascii="Calibri" w:hAnsi="Calibri" w:cs="Calibri"/>
          <w:sz w:val="28"/>
          <w:szCs w:val="28"/>
        </w:rPr>
        <w:t xml:space="preserve">D. Une </w:t>
      </w:r>
      <w:proofErr w:type="spellStart"/>
      <w:r w:rsidRPr="000B3E45">
        <w:rPr>
          <w:rFonts w:ascii="Calibri" w:hAnsi="Calibri" w:cs="Calibri"/>
          <w:sz w:val="28"/>
          <w:szCs w:val="28"/>
        </w:rPr>
        <w:t>osthéopathie</w:t>
      </w:r>
      <w:proofErr w:type="spellEnd"/>
      <w:r w:rsidRPr="000B3E45">
        <w:rPr>
          <w:rFonts w:ascii="Calibri" w:hAnsi="Calibri" w:cs="Calibri"/>
          <w:sz w:val="28"/>
          <w:szCs w:val="28"/>
        </w:rPr>
        <w:t xml:space="preserve"> hypertrophique de Pierre Marie </w:t>
      </w:r>
    </w:p>
    <w:p w:rsidR="00682D55" w:rsidRPr="000B3E45" w:rsidRDefault="00682D55" w:rsidP="000B3E45">
      <w:pPr>
        <w:rPr>
          <w:rFonts w:ascii="Calibri" w:hAnsi="Calibri" w:cs="Calibri"/>
          <w:sz w:val="28"/>
          <w:szCs w:val="28"/>
        </w:rPr>
      </w:pPr>
      <w:r w:rsidRPr="000B3E45">
        <w:rPr>
          <w:rFonts w:ascii="Calibri" w:hAnsi="Calibri" w:cs="Calibri"/>
          <w:sz w:val="28"/>
          <w:szCs w:val="28"/>
        </w:rPr>
        <w:t>E. Une hypertension artérielle pulmonaire</w:t>
      </w:r>
    </w:p>
    <w:p w:rsidR="00F2321D" w:rsidRPr="000B3E45" w:rsidRDefault="00F2321D" w:rsidP="000B3E45">
      <w:pPr>
        <w:rPr>
          <w:rFonts w:ascii="Calibri" w:hAnsi="Calibri" w:cs="Calibri"/>
          <w:sz w:val="28"/>
          <w:szCs w:val="28"/>
        </w:rPr>
      </w:pPr>
    </w:p>
    <w:p w:rsidR="00F2321D" w:rsidRPr="000B3E45" w:rsidRDefault="00F2321D" w:rsidP="000B3E45">
      <w:pPr>
        <w:rPr>
          <w:rFonts w:ascii="Calibri" w:hAnsi="Calibri" w:cs="Calibri"/>
          <w:b/>
          <w:sz w:val="28"/>
          <w:szCs w:val="28"/>
        </w:rPr>
      </w:pPr>
      <w:r w:rsidRPr="000B3E45">
        <w:rPr>
          <w:rFonts w:ascii="Calibri" w:hAnsi="Calibri" w:cs="Calibri"/>
          <w:b/>
          <w:sz w:val="28"/>
          <w:szCs w:val="28"/>
        </w:rPr>
        <w:t>Les aspects radiologiques évocateurs de CBP sont :</w:t>
      </w:r>
    </w:p>
    <w:p w:rsidR="00F2321D" w:rsidRPr="000B3E45" w:rsidRDefault="00F2321D" w:rsidP="000B3E45">
      <w:pPr>
        <w:pStyle w:val="Paragraphedeliste"/>
        <w:numPr>
          <w:ilvl w:val="0"/>
          <w:numId w:val="28"/>
        </w:numPr>
        <w:rPr>
          <w:rFonts w:ascii="Calibri" w:hAnsi="Calibri" w:cs="Calibri"/>
          <w:sz w:val="28"/>
          <w:szCs w:val="28"/>
        </w:rPr>
      </w:pPr>
      <w:r w:rsidRPr="000B3E45">
        <w:rPr>
          <w:rFonts w:ascii="Calibri" w:hAnsi="Calibri" w:cs="Calibri"/>
          <w:sz w:val="28"/>
          <w:szCs w:val="28"/>
        </w:rPr>
        <w:t>Aspect de miliaire</w:t>
      </w:r>
    </w:p>
    <w:p w:rsidR="00F2321D" w:rsidRPr="000B3E45" w:rsidRDefault="00F2321D" w:rsidP="000B3E45">
      <w:pPr>
        <w:pStyle w:val="Paragraphedeliste"/>
        <w:numPr>
          <w:ilvl w:val="0"/>
          <w:numId w:val="28"/>
        </w:numPr>
        <w:rPr>
          <w:rFonts w:ascii="Calibri" w:hAnsi="Calibri" w:cs="Calibri"/>
          <w:sz w:val="28"/>
          <w:szCs w:val="28"/>
        </w:rPr>
      </w:pPr>
      <w:r w:rsidRPr="000B3E45">
        <w:rPr>
          <w:rFonts w:ascii="Calibri" w:hAnsi="Calibri" w:cs="Calibri"/>
          <w:sz w:val="28"/>
          <w:szCs w:val="28"/>
        </w:rPr>
        <w:t xml:space="preserve">Opacité </w:t>
      </w:r>
      <w:proofErr w:type="spellStart"/>
      <w:r w:rsidRPr="000B3E45">
        <w:rPr>
          <w:rFonts w:ascii="Calibri" w:hAnsi="Calibri" w:cs="Calibri"/>
          <w:sz w:val="28"/>
          <w:szCs w:val="28"/>
        </w:rPr>
        <w:t>médiastinopulmonaire</w:t>
      </w:r>
      <w:proofErr w:type="spellEnd"/>
    </w:p>
    <w:p w:rsidR="00F2321D" w:rsidRPr="000B3E45" w:rsidRDefault="00F2321D" w:rsidP="000B3E45">
      <w:pPr>
        <w:pStyle w:val="Paragraphedeliste"/>
        <w:numPr>
          <w:ilvl w:val="0"/>
          <w:numId w:val="28"/>
        </w:numPr>
        <w:rPr>
          <w:rFonts w:ascii="Calibri" w:hAnsi="Calibri" w:cs="Calibri"/>
          <w:sz w:val="28"/>
          <w:szCs w:val="28"/>
        </w:rPr>
      </w:pPr>
      <w:r w:rsidRPr="000B3E45">
        <w:rPr>
          <w:rFonts w:ascii="Calibri" w:hAnsi="Calibri" w:cs="Calibri"/>
          <w:sz w:val="28"/>
          <w:szCs w:val="28"/>
        </w:rPr>
        <w:t>Atélectasie</w:t>
      </w:r>
    </w:p>
    <w:p w:rsidR="00F2321D" w:rsidRPr="000B3E45" w:rsidRDefault="00F2321D" w:rsidP="000B3E45">
      <w:pPr>
        <w:pStyle w:val="Paragraphedeliste"/>
        <w:numPr>
          <w:ilvl w:val="0"/>
          <w:numId w:val="28"/>
        </w:numPr>
        <w:rPr>
          <w:rFonts w:ascii="Calibri" w:hAnsi="Calibri" w:cs="Calibri"/>
          <w:sz w:val="28"/>
          <w:szCs w:val="28"/>
        </w:rPr>
      </w:pPr>
      <w:r w:rsidRPr="000B3E45">
        <w:rPr>
          <w:rFonts w:ascii="Calibri" w:hAnsi="Calibri" w:cs="Calibri"/>
          <w:sz w:val="28"/>
          <w:szCs w:val="28"/>
        </w:rPr>
        <w:lastRenderedPageBreak/>
        <w:t>Opacité ronde intra parenchymateuse mal limitée</w:t>
      </w:r>
    </w:p>
    <w:p w:rsidR="00F2321D" w:rsidRPr="000B3E45" w:rsidRDefault="00F2321D" w:rsidP="000B3E45">
      <w:pPr>
        <w:pStyle w:val="Paragraphedeliste"/>
        <w:numPr>
          <w:ilvl w:val="0"/>
          <w:numId w:val="28"/>
        </w:numPr>
        <w:rPr>
          <w:rFonts w:ascii="Calibri" w:hAnsi="Calibri" w:cs="Calibri"/>
          <w:sz w:val="28"/>
          <w:szCs w:val="28"/>
        </w:rPr>
      </w:pPr>
      <w:r w:rsidRPr="000B3E45">
        <w:rPr>
          <w:rFonts w:ascii="Calibri" w:hAnsi="Calibri" w:cs="Calibri"/>
          <w:sz w:val="28"/>
          <w:szCs w:val="28"/>
        </w:rPr>
        <w:t>Opacité apicale avec lyse costale</w:t>
      </w:r>
    </w:p>
    <w:p w:rsidR="00480FFE" w:rsidRPr="000B3E45" w:rsidRDefault="00480FFE" w:rsidP="000B3E45">
      <w:pPr>
        <w:spacing w:after="0"/>
        <w:rPr>
          <w:rFonts w:ascii="Calibri" w:hAnsi="Calibri" w:cs="Calibri"/>
          <w:sz w:val="28"/>
          <w:szCs w:val="28"/>
        </w:rPr>
      </w:pPr>
    </w:p>
    <w:p w:rsidR="005B0C7A" w:rsidRPr="000B3E45" w:rsidRDefault="005B0C7A" w:rsidP="000B3E45">
      <w:pPr>
        <w:rPr>
          <w:rFonts w:ascii="Calibri" w:hAnsi="Calibri" w:cs="Calibri"/>
          <w:b/>
          <w:sz w:val="28"/>
          <w:szCs w:val="28"/>
        </w:rPr>
      </w:pPr>
      <w:r w:rsidRPr="000B3E45">
        <w:rPr>
          <w:rFonts w:ascii="Calibri" w:hAnsi="Calibri" w:cs="Calibri"/>
          <w:b/>
          <w:sz w:val="28"/>
          <w:szCs w:val="28"/>
        </w:rPr>
        <w:t xml:space="preserve">Les aspects radiologiques évocateurs d’un cancer-bronchique secondaire sont: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A- Un syndrome interstitiel bilatéral prédominant aux bases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B- Un aspect en lâcher de ballon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C- Une atélectasie lobaire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D- Une opacité ronde intra-parenchymateuse </w:t>
      </w:r>
    </w:p>
    <w:p w:rsidR="005B0C7A" w:rsidRPr="000B3E45" w:rsidRDefault="005B0C7A" w:rsidP="000B3E45">
      <w:pPr>
        <w:pStyle w:val="Paragraphedeliste"/>
        <w:ind w:left="0"/>
        <w:rPr>
          <w:rFonts w:ascii="Calibri" w:hAnsi="Calibri" w:cs="Calibri"/>
          <w:sz w:val="28"/>
          <w:szCs w:val="28"/>
        </w:rPr>
      </w:pPr>
      <w:r w:rsidRPr="000B3E45">
        <w:rPr>
          <w:rFonts w:ascii="Calibri" w:hAnsi="Calibri" w:cs="Calibri"/>
          <w:sz w:val="28"/>
          <w:szCs w:val="28"/>
        </w:rPr>
        <w:t>E- Une opacité hilaire mal limitée</w:t>
      </w:r>
    </w:p>
    <w:p w:rsidR="005B0C7A" w:rsidRPr="000B3E45" w:rsidRDefault="005B0C7A" w:rsidP="000B3E45">
      <w:pPr>
        <w:rPr>
          <w:rFonts w:ascii="Calibri" w:hAnsi="Calibri" w:cs="Calibri"/>
          <w:sz w:val="28"/>
          <w:szCs w:val="28"/>
        </w:rPr>
      </w:pPr>
    </w:p>
    <w:p w:rsidR="005B0C7A" w:rsidRPr="000B3E45" w:rsidRDefault="005B0C7A" w:rsidP="000B3E45">
      <w:pPr>
        <w:rPr>
          <w:rFonts w:ascii="Calibri" w:hAnsi="Calibri" w:cs="Calibri"/>
          <w:b/>
          <w:sz w:val="28"/>
          <w:szCs w:val="28"/>
        </w:rPr>
      </w:pPr>
      <w:r w:rsidRPr="000B3E45">
        <w:rPr>
          <w:rFonts w:ascii="Calibri" w:hAnsi="Calibri" w:cs="Calibri"/>
          <w:b/>
          <w:sz w:val="28"/>
          <w:szCs w:val="28"/>
        </w:rPr>
        <w:t>Quel est ou quels sont, dans cette liste, le ou les diagnostic(s) à évoquer en présence d'une opacité ronde solitaire intra pulmonaire ?</w:t>
      </w:r>
    </w:p>
    <w:p w:rsidR="005B0C7A" w:rsidRPr="000B3E45" w:rsidRDefault="005B0C7A" w:rsidP="000B3E45">
      <w:pPr>
        <w:rPr>
          <w:rFonts w:ascii="Calibri" w:hAnsi="Calibri" w:cs="Calibri"/>
          <w:sz w:val="28"/>
          <w:szCs w:val="28"/>
        </w:rPr>
      </w:pPr>
      <w:r w:rsidRPr="000B3E45">
        <w:rPr>
          <w:rFonts w:ascii="Calibri" w:hAnsi="Calibri" w:cs="Calibri"/>
          <w:sz w:val="28"/>
          <w:szCs w:val="28"/>
        </w:rPr>
        <w:t>A - Cancer bronchique</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B – </w:t>
      </w:r>
      <w:proofErr w:type="spellStart"/>
      <w:r w:rsidRPr="000B3E45">
        <w:rPr>
          <w:rFonts w:ascii="Calibri" w:hAnsi="Calibri" w:cs="Calibri"/>
          <w:sz w:val="28"/>
          <w:szCs w:val="28"/>
        </w:rPr>
        <w:t>Tuberculome</w:t>
      </w:r>
      <w:proofErr w:type="spellEnd"/>
      <w:r w:rsidRPr="000B3E45">
        <w:rPr>
          <w:rFonts w:ascii="Calibri" w:hAnsi="Calibri" w:cs="Calibri"/>
          <w:sz w:val="28"/>
          <w:szCs w:val="28"/>
        </w:rPr>
        <w:t xml:space="preserve">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C - Embolie pulmonaire avec infarctus </w:t>
      </w:r>
    </w:p>
    <w:p w:rsidR="005B0C7A" w:rsidRPr="000B3E45" w:rsidRDefault="005B0C7A" w:rsidP="000B3E45">
      <w:pPr>
        <w:rPr>
          <w:rFonts w:ascii="Calibri" w:hAnsi="Calibri" w:cs="Calibri"/>
          <w:sz w:val="28"/>
          <w:szCs w:val="28"/>
        </w:rPr>
      </w:pPr>
      <w:r w:rsidRPr="000B3E45">
        <w:rPr>
          <w:rFonts w:ascii="Calibri" w:hAnsi="Calibri" w:cs="Calibri"/>
          <w:sz w:val="28"/>
          <w:szCs w:val="28"/>
        </w:rPr>
        <w:t xml:space="preserve">D - Kyste hydatique </w:t>
      </w:r>
    </w:p>
    <w:p w:rsidR="00E32790" w:rsidRPr="000B3E45" w:rsidRDefault="005B0C7A" w:rsidP="000B3E45">
      <w:pPr>
        <w:rPr>
          <w:rFonts w:ascii="Calibri" w:hAnsi="Calibri" w:cs="Calibri"/>
          <w:sz w:val="28"/>
          <w:szCs w:val="28"/>
        </w:rPr>
      </w:pPr>
      <w:r w:rsidRPr="000B3E45">
        <w:rPr>
          <w:rFonts w:ascii="Calibri" w:hAnsi="Calibri" w:cs="Calibri"/>
          <w:sz w:val="28"/>
          <w:szCs w:val="28"/>
        </w:rPr>
        <w:t xml:space="preserve">E - Métastase pulmonaire unique </w:t>
      </w:r>
    </w:p>
    <w:p w:rsidR="003D30B3" w:rsidRDefault="003D30B3" w:rsidP="000B3E45">
      <w:pPr>
        <w:spacing w:after="0"/>
        <w:rPr>
          <w:rFonts w:ascii="Calibri" w:hAnsi="Calibri" w:cs="Calibri"/>
          <w:b/>
          <w:bCs/>
          <w:sz w:val="28"/>
          <w:szCs w:val="28"/>
        </w:rPr>
      </w:pPr>
    </w:p>
    <w:p w:rsidR="003D30B3" w:rsidRDefault="003D30B3" w:rsidP="000B3E45">
      <w:pPr>
        <w:spacing w:after="0"/>
        <w:rPr>
          <w:rFonts w:ascii="Calibri" w:hAnsi="Calibri" w:cs="Calibri"/>
          <w:b/>
          <w:bCs/>
          <w:sz w:val="28"/>
          <w:szCs w:val="28"/>
        </w:rPr>
      </w:pPr>
    </w:p>
    <w:p w:rsidR="00E32790" w:rsidRPr="000B3E45" w:rsidRDefault="00E32790" w:rsidP="000B3E45">
      <w:pPr>
        <w:spacing w:after="0"/>
        <w:rPr>
          <w:rFonts w:ascii="Calibri" w:hAnsi="Calibri" w:cs="Calibri"/>
          <w:b/>
          <w:bCs/>
          <w:sz w:val="28"/>
          <w:szCs w:val="28"/>
        </w:rPr>
      </w:pPr>
      <w:r w:rsidRPr="000B3E45">
        <w:rPr>
          <w:rFonts w:ascii="Calibri" w:hAnsi="Calibri" w:cs="Calibri"/>
          <w:b/>
          <w:bCs/>
          <w:sz w:val="28"/>
          <w:szCs w:val="28"/>
        </w:rPr>
        <w:t>Concernant le PET Scanner dans le diagnostic des CBP :</w:t>
      </w:r>
    </w:p>
    <w:p w:rsidR="00E32790" w:rsidRPr="000B3E45" w:rsidRDefault="00E32790" w:rsidP="000B3E45">
      <w:pPr>
        <w:pStyle w:val="Paragraphedeliste"/>
        <w:numPr>
          <w:ilvl w:val="0"/>
          <w:numId w:val="23"/>
        </w:numPr>
        <w:spacing w:after="0"/>
        <w:rPr>
          <w:rFonts w:ascii="Calibri" w:hAnsi="Calibri" w:cs="Calibri"/>
          <w:sz w:val="28"/>
          <w:szCs w:val="28"/>
        </w:rPr>
      </w:pPr>
      <w:r w:rsidRPr="000B3E45">
        <w:rPr>
          <w:rFonts w:ascii="Calibri" w:hAnsi="Calibri" w:cs="Calibri"/>
          <w:sz w:val="28"/>
          <w:szCs w:val="28"/>
        </w:rPr>
        <w:t>Permet de confirmer le caractère métastatique des adénopathies médiastinales</w:t>
      </w:r>
    </w:p>
    <w:p w:rsidR="00E32790" w:rsidRPr="000B3E45" w:rsidRDefault="00E32790" w:rsidP="000B3E45">
      <w:pPr>
        <w:pStyle w:val="Paragraphedeliste"/>
        <w:numPr>
          <w:ilvl w:val="0"/>
          <w:numId w:val="23"/>
        </w:numPr>
        <w:spacing w:after="0"/>
        <w:rPr>
          <w:rFonts w:ascii="Calibri" w:hAnsi="Calibri" w:cs="Calibri"/>
          <w:sz w:val="28"/>
          <w:szCs w:val="28"/>
        </w:rPr>
      </w:pPr>
      <w:r w:rsidRPr="000B3E45">
        <w:rPr>
          <w:rFonts w:ascii="Calibri" w:hAnsi="Calibri" w:cs="Calibri"/>
          <w:sz w:val="28"/>
          <w:szCs w:val="28"/>
        </w:rPr>
        <w:t>Est plus performant que le scanner cérébrale pour le diagnostic des métastases cérébrales</w:t>
      </w:r>
    </w:p>
    <w:p w:rsidR="00E32790" w:rsidRPr="000B3E45" w:rsidRDefault="00E32790" w:rsidP="000B3E45">
      <w:pPr>
        <w:pStyle w:val="Paragraphedeliste"/>
        <w:numPr>
          <w:ilvl w:val="0"/>
          <w:numId w:val="23"/>
        </w:numPr>
        <w:spacing w:after="0"/>
        <w:rPr>
          <w:rFonts w:ascii="Calibri" w:hAnsi="Calibri" w:cs="Calibri"/>
          <w:sz w:val="28"/>
          <w:szCs w:val="28"/>
        </w:rPr>
      </w:pPr>
      <w:r w:rsidRPr="000B3E45">
        <w:rPr>
          <w:rFonts w:ascii="Calibri" w:hAnsi="Calibri" w:cs="Calibri"/>
          <w:sz w:val="28"/>
          <w:szCs w:val="28"/>
        </w:rPr>
        <w:t>Permet d’évaluer l’extension osseuse</w:t>
      </w:r>
    </w:p>
    <w:p w:rsidR="00E32790" w:rsidRPr="000B3E45" w:rsidRDefault="00E32790" w:rsidP="000B3E45">
      <w:pPr>
        <w:pStyle w:val="Paragraphedeliste"/>
        <w:numPr>
          <w:ilvl w:val="0"/>
          <w:numId w:val="23"/>
        </w:numPr>
        <w:spacing w:after="0"/>
        <w:rPr>
          <w:rFonts w:ascii="Calibri" w:hAnsi="Calibri" w:cs="Calibri"/>
          <w:sz w:val="28"/>
          <w:szCs w:val="28"/>
        </w:rPr>
      </w:pPr>
      <w:r w:rsidRPr="000B3E45">
        <w:rPr>
          <w:rFonts w:ascii="Calibri" w:hAnsi="Calibri" w:cs="Calibri"/>
          <w:sz w:val="28"/>
          <w:szCs w:val="28"/>
        </w:rPr>
        <w:t>A une valeur prédictive négative élevée pour le bilan d’extension</w:t>
      </w:r>
    </w:p>
    <w:p w:rsidR="00E32790" w:rsidRPr="000B3E45" w:rsidRDefault="00E32790" w:rsidP="000B3E45">
      <w:pPr>
        <w:pStyle w:val="Paragraphedeliste"/>
        <w:numPr>
          <w:ilvl w:val="0"/>
          <w:numId w:val="23"/>
        </w:numPr>
        <w:spacing w:after="0"/>
        <w:rPr>
          <w:rFonts w:ascii="Calibri" w:hAnsi="Calibri" w:cs="Calibri"/>
          <w:sz w:val="28"/>
          <w:szCs w:val="28"/>
        </w:rPr>
      </w:pPr>
      <w:r w:rsidRPr="000B3E45">
        <w:rPr>
          <w:rFonts w:ascii="Calibri" w:hAnsi="Calibri" w:cs="Calibri"/>
          <w:sz w:val="28"/>
          <w:szCs w:val="28"/>
        </w:rPr>
        <w:t xml:space="preserve">Un nodule </w:t>
      </w:r>
      <w:proofErr w:type="spellStart"/>
      <w:r w:rsidRPr="000B3E45">
        <w:rPr>
          <w:rFonts w:ascii="Calibri" w:hAnsi="Calibri" w:cs="Calibri"/>
          <w:sz w:val="28"/>
          <w:szCs w:val="28"/>
        </w:rPr>
        <w:t>hypermétabolique</w:t>
      </w:r>
      <w:proofErr w:type="spellEnd"/>
      <w:r w:rsidRPr="000B3E45">
        <w:rPr>
          <w:rFonts w:ascii="Calibri" w:hAnsi="Calibri" w:cs="Calibri"/>
          <w:sz w:val="28"/>
          <w:szCs w:val="28"/>
        </w:rPr>
        <w:t xml:space="preserve"> est toujours d’origine néoplasique</w:t>
      </w:r>
    </w:p>
    <w:p w:rsidR="00E32790" w:rsidRPr="000B3E45" w:rsidRDefault="00E32790" w:rsidP="000B3E45">
      <w:pPr>
        <w:spacing w:after="0"/>
        <w:rPr>
          <w:rFonts w:ascii="Calibri" w:hAnsi="Calibri" w:cs="Calibri"/>
          <w:b/>
          <w:bCs/>
          <w:sz w:val="28"/>
          <w:szCs w:val="28"/>
        </w:rPr>
      </w:pPr>
    </w:p>
    <w:p w:rsidR="00E32790" w:rsidRPr="000B3E45" w:rsidRDefault="00E32790" w:rsidP="000B3E45">
      <w:pPr>
        <w:spacing w:after="0"/>
        <w:rPr>
          <w:rFonts w:ascii="Calibri" w:hAnsi="Calibri" w:cs="Calibri"/>
          <w:b/>
          <w:bCs/>
          <w:sz w:val="28"/>
          <w:szCs w:val="28"/>
        </w:rPr>
      </w:pPr>
      <w:r w:rsidRPr="000B3E45">
        <w:rPr>
          <w:rFonts w:ascii="Calibri" w:hAnsi="Calibri" w:cs="Calibri"/>
          <w:b/>
          <w:bCs/>
          <w:sz w:val="28"/>
          <w:szCs w:val="28"/>
        </w:rPr>
        <w:lastRenderedPageBreak/>
        <w:t>Les indications du PET Scanner dans le bilan des CBP sont :</w:t>
      </w:r>
    </w:p>
    <w:p w:rsidR="00E32790" w:rsidRPr="000B3E45" w:rsidRDefault="00E32790" w:rsidP="000B3E45">
      <w:pPr>
        <w:pStyle w:val="Paragraphedeliste"/>
        <w:numPr>
          <w:ilvl w:val="0"/>
          <w:numId w:val="6"/>
        </w:numPr>
        <w:spacing w:after="0"/>
        <w:rPr>
          <w:rFonts w:ascii="Calibri" w:hAnsi="Calibri" w:cs="Calibri"/>
          <w:sz w:val="28"/>
          <w:szCs w:val="28"/>
        </w:rPr>
      </w:pPr>
      <w:r w:rsidRPr="000B3E45">
        <w:rPr>
          <w:rFonts w:ascii="Calibri" w:hAnsi="Calibri" w:cs="Calibri"/>
          <w:sz w:val="28"/>
          <w:szCs w:val="28"/>
        </w:rPr>
        <w:t xml:space="preserve">Le </w:t>
      </w:r>
      <w:proofErr w:type="spellStart"/>
      <w:r w:rsidRPr="000B3E45">
        <w:rPr>
          <w:rFonts w:ascii="Calibri" w:hAnsi="Calibri" w:cs="Calibri"/>
          <w:sz w:val="28"/>
          <w:szCs w:val="28"/>
        </w:rPr>
        <w:t>staging</w:t>
      </w:r>
      <w:proofErr w:type="spellEnd"/>
      <w:r w:rsidRPr="000B3E45">
        <w:rPr>
          <w:rFonts w:ascii="Calibri" w:hAnsi="Calibri" w:cs="Calibri"/>
          <w:sz w:val="28"/>
          <w:szCs w:val="28"/>
        </w:rPr>
        <w:t xml:space="preserve"> médiastinal d’un cancer opérable</w:t>
      </w:r>
    </w:p>
    <w:p w:rsidR="00E32790" w:rsidRPr="000B3E45" w:rsidRDefault="00E32790" w:rsidP="000B3E45">
      <w:pPr>
        <w:pStyle w:val="Paragraphedeliste"/>
        <w:numPr>
          <w:ilvl w:val="0"/>
          <w:numId w:val="6"/>
        </w:numPr>
        <w:spacing w:after="0"/>
        <w:rPr>
          <w:rFonts w:ascii="Calibri" w:hAnsi="Calibri" w:cs="Calibri"/>
          <w:sz w:val="28"/>
          <w:szCs w:val="28"/>
        </w:rPr>
      </w:pPr>
      <w:r w:rsidRPr="000B3E45">
        <w:rPr>
          <w:rFonts w:ascii="Calibri" w:hAnsi="Calibri" w:cs="Calibri"/>
          <w:sz w:val="28"/>
          <w:szCs w:val="28"/>
        </w:rPr>
        <w:t>La caractérisation de</w:t>
      </w:r>
      <w:r w:rsidR="003D30B3">
        <w:rPr>
          <w:rFonts w:ascii="Calibri" w:hAnsi="Calibri" w:cs="Calibri"/>
          <w:sz w:val="28"/>
          <w:szCs w:val="28"/>
        </w:rPr>
        <w:t>s nodules pulmonaires de moins de 8 mm</w:t>
      </w:r>
    </w:p>
    <w:p w:rsidR="00E32790" w:rsidRPr="000B3E45" w:rsidRDefault="00E32790" w:rsidP="000B3E45">
      <w:pPr>
        <w:pStyle w:val="Paragraphedeliste"/>
        <w:numPr>
          <w:ilvl w:val="0"/>
          <w:numId w:val="6"/>
        </w:numPr>
        <w:spacing w:after="0"/>
        <w:rPr>
          <w:rFonts w:ascii="Calibri" w:hAnsi="Calibri" w:cs="Calibri"/>
          <w:sz w:val="28"/>
          <w:szCs w:val="28"/>
        </w:rPr>
      </w:pPr>
      <w:r w:rsidRPr="000B3E45">
        <w:rPr>
          <w:rFonts w:ascii="Calibri" w:hAnsi="Calibri" w:cs="Calibri"/>
          <w:sz w:val="28"/>
          <w:szCs w:val="28"/>
        </w:rPr>
        <w:t>Le bilan d’extension à distance dans les formes localisées</w:t>
      </w:r>
    </w:p>
    <w:p w:rsidR="00E32790" w:rsidRPr="000B3E45" w:rsidRDefault="00E32790" w:rsidP="000B3E45">
      <w:pPr>
        <w:pStyle w:val="Paragraphedeliste"/>
        <w:numPr>
          <w:ilvl w:val="0"/>
          <w:numId w:val="6"/>
        </w:numPr>
        <w:spacing w:after="0"/>
        <w:rPr>
          <w:rFonts w:ascii="Calibri" w:hAnsi="Calibri" w:cs="Calibri"/>
          <w:sz w:val="28"/>
          <w:szCs w:val="28"/>
        </w:rPr>
      </w:pPr>
      <w:r w:rsidRPr="000B3E45">
        <w:rPr>
          <w:rFonts w:ascii="Calibri" w:hAnsi="Calibri" w:cs="Calibri"/>
          <w:sz w:val="28"/>
          <w:szCs w:val="28"/>
        </w:rPr>
        <w:t>Le bilan d’extension à distance dans les formes localement avancées</w:t>
      </w:r>
    </w:p>
    <w:p w:rsidR="00E32790" w:rsidRPr="000B3E45" w:rsidRDefault="00E32790" w:rsidP="000B3E45">
      <w:pPr>
        <w:pStyle w:val="Paragraphedeliste"/>
        <w:numPr>
          <w:ilvl w:val="0"/>
          <w:numId w:val="6"/>
        </w:numPr>
        <w:spacing w:after="0"/>
        <w:rPr>
          <w:rFonts w:ascii="Calibri" w:hAnsi="Calibri" w:cs="Calibri"/>
          <w:sz w:val="28"/>
          <w:szCs w:val="28"/>
        </w:rPr>
      </w:pPr>
      <w:r w:rsidRPr="000B3E45">
        <w:rPr>
          <w:rFonts w:ascii="Calibri" w:hAnsi="Calibri" w:cs="Calibri"/>
          <w:sz w:val="28"/>
          <w:szCs w:val="28"/>
        </w:rPr>
        <w:t>Confirmer le type histologique selon le degré d’</w:t>
      </w:r>
      <w:proofErr w:type="spellStart"/>
      <w:r w:rsidRPr="000B3E45">
        <w:rPr>
          <w:rFonts w:ascii="Calibri" w:hAnsi="Calibri" w:cs="Calibri"/>
          <w:sz w:val="28"/>
          <w:szCs w:val="28"/>
        </w:rPr>
        <w:t>hypermétabolisme</w:t>
      </w:r>
      <w:proofErr w:type="spellEnd"/>
      <w:r w:rsidRPr="000B3E45">
        <w:rPr>
          <w:rFonts w:ascii="Calibri" w:hAnsi="Calibri" w:cs="Calibri"/>
          <w:sz w:val="28"/>
          <w:szCs w:val="28"/>
        </w:rPr>
        <w:t xml:space="preserve"> tumoral</w:t>
      </w:r>
    </w:p>
    <w:p w:rsidR="00BF554E" w:rsidRDefault="00BF554E" w:rsidP="000B3E45">
      <w:pPr>
        <w:spacing w:after="0"/>
        <w:rPr>
          <w:rFonts w:ascii="Calibri" w:hAnsi="Calibri" w:cs="Calibri"/>
          <w:b/>
          <w:sz w:val="28"/>
          <w:szCs w:val="28"/>
        </w:rPr>
      </w:pPr>
    </w:p>
    <w:p w:rsidR="006E04D8" w:rsidRPr="000B3E45" w:rsidRDefault="007D4DA5" w:rsidP="000B3E45">
      <w:pPr>
        <w:spacing w:after="0"/>
        <w:rPr>
          <w:rFonts w:ascii="Calibri" w:hAnsi="Calibri" w:cs="Calibri"/>
          <w:b/>
          <w:sz w:val="28"/>
          <w:szCs w:val="28"/>
        </w:rPr>
      </w:pPr>
      <w:r w:rsidRPr="000B3E45">
        <w:rPr>
          <w:rFonts w:ascii="Calibri" w:hAnsi="Calibri" w:cs="Calibri"/>
          <w:b/>
          <w:sz w:val="28"/>
          <w:szCs w:val="28"/>
        </w:rPr>
        <w:t>Concernant la fibroscopie bronchique dans le bilan du CBP :</w:t>
      </w:r>
    </w:p>
    <w:p w:rsidR="007D4DA5" w:rsidRPr="000B3E45" w:rsidRDefault="007D4DA5" w:rsidP="000B3E45">
      <w:pPr>
        <w:pStyle w:val="Paragraphedeliste"/>
        <w:numPr>
          <w:ilvl w:val="0"/>
          <w:numId w:val="29"/>
        </w:numPr>
        <w:spacing w:after="0"/>
        <w:rPr>
          <w:rFonts w:ascii="Calibri" w:hAnsi="Calibri" w:cs="Calibri"/>
          <w:sz w:val="28"/>
          <w:szCs w:val="28"/>
        </w:rPr>
      </w:pPr>
      <w:r w:rsidRPr="000B3E45">
        <w:rPr>
          <w:rFonts w:ascii="Calibri" w:hAnsi="Calibri" w:cs="Calibri"/>
          <w:sz w:val="28"/>
          <w:szCs w:val="28"/>
        </w:rPr>
        <w:t>Lorsqu’elle est normale élimine le diagnostic</w:t>
      </w:r>
    </w:p>
    <w:p w:rsidR="007D4DA5" w:rsidRPr="000B3E45" w:rsidRDefault="007D4DA5" w:rsidP="000B3E45">
      <w:pPr>
        <w:pStyle w:val="Paragraphedeliste"/>
        <w:numPr>
          <w:ilvl w:val="0"/>
          <w:numId w:val="29"/>
        </w:numPr>
        <w:spacing w:after="0"/>
        <w:rPr>
          <w:rFonts w:ascii="Calibri" w:hAnsi="Calibri" w:cs="Calibri"/>
          <w:sz w:val="28"/>
          <w:szCs w:val="28"/>
        </w:rPr>
      </w:pPr>
      <w:r w:rsidRPr="000B3E45">
        <w:rPr>
          <w:rFonts w:ascii="Calibri" w:hAnsi="Calibri" w:cs="Calibri"/>
          <w:sz w:val="28"/>
          <w:szCs w:val="28"/>
        </w:rPr>
        <w:t>La présence d’un bourgeon confirme le diagnostic</w:t>
      </w:r>
    </w:p>
    <w:p w:rsidR="007D4DA5" w:rsidRPr="000B3E45" w:rsidRDefault="007D4DA5" w:rsidP="000B3E45">
      <w:pPr>
        <w:pStyle w:val="Paragraphedeliste"/>
        <w:numPr>
          <w:ilvl w:val="0"/>
          <w:numId w:val="29"/>
        </w:numPr>
        <w:spacing w:after="0"/>
        <w:rPr>
          <w:rFonts w:ascii="Calibri" w:hAnsi="Calibri" w:cs="Calibri"/>
          <w:sz w:val="28"/>
          <w:szCs w:val="28"/>
        </w:rPr>
      </w:pPr>
      <w:r w:rsidRPr="000B3E45">
        <w:rPr>
          <w:rFonts w:ascii="Calibri" w:hAnsi="Calibri" w:cs="Calibri"/>
          <w:sz w:val="28"/>
          <w:szCs w:val="28"/>
        </w:rPr>
        <w:t>Est plus performante dans tumeurs périphériques</w:t>
      </w:r>
    </w:p>
    <w:p w:rsidR="007D4DA5" w:rsidRPr="000B3E45" w:rsidRDefault="007D4DA5" w:rsidP="000B3E45">
      <w:pPr>
        <w:pStyle w:val="Paragraphedeliste"/>
        <w:numPr>
          <w:ilvl w:val="0"/>
          <w:numId w:val="29"/>
        </w:numPr>
        <w:spacing w:after="0"/>
        <w:rPr>
          <w:rFonts w:ascii="Calibri" w:hAnsi="Calibri" w:cs="Calibri"/>
          <w:sz w:val="28"/>
          <w:szCs w:val="28"/>
        </w:rPr>
      </w:pPr>
      <w:r w:rsidRPr="000B3E45">
        <w:rPr>
          <w:rFonts w:ascii="Calibri" w:hAnsi="Calibri" w:cs="Calibri"/>
          <w:sz w:val="28"/>
          <w:szCs w:val="28"/>
        </w:rPr>
        <w:t>Permet de vérifier la mobilité des cordes vocales</w:t>
      </w:r>
    </w:p>
    <w:p w:rsidR="007D4DA5" w:rsidRPr="000B3E45" w:rsidRDefault="007D4DA5" w:rsidP="000B3E45">
      <w:pPr>
        <w:pStyle w:val="Paragraphedeliste"/>
        <w:numPr>
          <w:ilvl w:val="0"/>
          <w:numId w:val="29"/>
        </w:numPr>
        <w:spacing w:after="0"/>
        <w:rPr>
          <w:rFonts w:ascii="Calibri" w:hAnsi="Calibri" w:cs="Calibri"/>
          <w:sz w:val="28"/>
          <w:szCs w:val="28"/>
        </w:rPr>
      </w:pPr>
      <w:r w:rsidRPr="000B3E45">
        <w:rPr>
          <w:rFonts w:ascii="Calibri" w:hAnsi="Calibri" w:cs="Calibri"/>
          <w:sz w:val="28"/>
          <w:szCs w:val="28"/>
        </w:rPr>
        <w:t>Permet d</w:t>
      </w:r>
      <w:r w:rsidR="00804CDB" w:rsidRPr="000B3E45">
        <w:rPr>
          <w:rFonts w:ascii="Calibri" w:hAnsi="Calibri" w:cs="Calibri"/>
          <w:sz w:val="28"/>
          <w:szCs w:val="28"/>
        </w:rPr>
        <w:t>e pratiquer</w:t>
      </w:r>
      <w:r w:rsidRPr="000B3E45">
        <w:rPr>
          <w:rFonts w:ascii="Calibri" w:hAnsi="Calibri" w:cs="Calibri"/>
          <w:sz w:val="28"/>
          <w:szCs w:val="28"/>
        </w:rPr>
        <w:t xml:space="preserve"> des biopsies</w:t>
      </w:r>
    </w:p>
    <w:p w:rsidR="00804CDB" w:rsidRPr="000B3E45" w:rsidRDefault="00804CDB" w:rsidP="000B3E45">
      <w:pPr>
        <w:spacing w:after="0"/>
        <w:rPr>
          <w:rFonts w:ascii="Calibri" w:hAnsi="Calibri" w:cs="Calibri"/>
          <w:sz w:val="28"/>
          <w:szCs w:val="28"/>
        </w:rPr>
      </w:pPr>
    </w:p>
    <w:p w:rsidR="00804CDB" w:rsidRPr="000B3E45" w:rsidRDefault="00804CDB" w:rsidP="000B3E45">
      <w:pPr>
        <w:spacing w:after="0"/>
        <w:rPr>
          <w:rFonts w:ascii="Calibri" w:hAnsi="Calibri" w:cs="Calibri"/>
          <w:sz w:val="28"/>
          <w:szCs w:val="28"/>
        </w:rPr>
      </w:pPr>
    </w:p>
    <w:p w:rsidR="00804CDB" w:rsidRPr="000B3E45" w:rsidRDefault="00804CDB" w:rsidP="000B3E45">
      <w:pPr>
        <w:spacing w:after="0"/>
        <w:rPr>
          <w:rFonts w:ascii="Calibri" w:hAnsi="Calibri" w:cs="Calibri"/>
          <w:b/>
          <w:sz w:val="28"/>
          <w:szCs w:val="28"/>
        </w:rPr>
      </w:pPr>
      <w:r w:rsidRPr="000B3E45">
        <w:rPr>
          <w:rFonts w:ascii="Calibri" w:hAnsi="Calibri" w:cs="Calibri"/>
          <w:b/>
          <w:sz w:val="28"/>
          <w:szCs w:val="28"/>
        </w:rPr>
        <w:t xml:space="preserve">Le syndrome de </w:t>
      </w:r>
      <w:proofErr w:type="spellStart"/>
      <w:r w:rsidRPr="000B3E45">
        <w:rPr>
          <w:rFonts w:ascii="Calibri" w:hAnsi="Calibri" w:cs="Calibri"/>
          <w:b/>
          <w:sz w:val="28"/>
          <w:szCs w:val="28"/>
        </w:rPr>
        <w:t>Pancoast</w:t>
      </w:r>
      <w:proofErr w:type="spellEnd"/>
      <w:r w:rsidRPr="000B3E45">
        <w:rPr>
          <w:rFonts w:ascii="Calibri" w:hAnsi="Calibri" w:cs="Calibri"/>
          <w:b/>
          <w:sz w:val="28"/>
          <w:szCs w:val="28"/>
        </w:rPr>
        <w:t xml:space="preserve"> Tobias </w:t>
      </w:r>
      <w:r w:rsidR="00BF554E">
        <w:rPr>
          <w:rFonts w:ascii="Calibri" w:hAnsi="Calibri" w:cs="Calibri"/>
          <w:b/>
          <w:sz w:val="28"/>
          <w:szCs w:val="28"/>
        </w:rPr>
        <w:t>comporte</w:t>
      </w:r>
      <w:r w:rsidRPr="000B3E45">
        <w:rPr>
          <w:rFonts w:ascii="Calibri" w:hAnsi="Calibri" w:cs="Calibri"/>
          <w:b/>
          <w:sz w:val="28"/>
          <w:szCs w:val="28"/>
        </w:rPr>
        <w:t>:</w:t>
      </w:r>
    </w:p>
    <w:p w:rsidR="00804CDB" w:rsidRPr="000B3E45" w:rsidRDefault="00804CDB" w:rsidP="000B3E45">
      <w:pPr>
        <w:spacing w:after="0"/>
        <w:ind w:left="360"/>
        <w:rPr>
          <w:rFonts w:ascii="Calibri" w:hAnsi="Calibri" w:cs="Calibri"/>
          <w:sz w:val="28"/>
          <w:szCs w:val="28"/>
        </w:rPr>
      </w:pPr>
      <w:r w:rsidRPr="000B3E45">
        <w:rPr>
          <w:rFonts w:ascii="Calibri" w:hAnsi="Calibri" w:cs="Calibri"/>
          <w:sz w:val="28"/>
          <w:szCs w:val="28"/>
        </w:rPr>
        <w:t>A- lyse de la 1ère cote</w:t>
      </w:r>
    </w:p>
    <w:p w:rsidR="00804CDB" w:rsidRPr="000B3E45" w:rsidRDefault="00804CDB" w:rsidP="000B3E45">
      <w:pPr>
        <w:spacing w:after="0"/>
        <w:ind w:left="360"/>
        <w:rPr>
          <w:rFonts w:ascii="Calibri" w:hAnsi="Calibri" w:cs="Calibri"/>
          <w:sz w:val="28"/>
          <w:szCs w:val="28"/>
        </w:rPr>
      </w:pPr>
      <w:r w:rsidRPr="000B3E45">
        <w:rPr>
          <w:rFonts w:ascii="Calibri" w:hAnsi="Calibri" w:cs="Calibri"/>
          <w:sz w:val="28"/>
          <w:szCs w:val="28"/>
        </w:rPr>
        <w:t>B- circulation veineuse collatérale thoracique</w:t>
      </w:r>
    </w:p>
    <w:p w:rsidR="00804CDB" w:rsidRPr="000B3E45" w:rsidRDefault="00804CDB" w:rsidP="000B3E45">
      <w:pPr>
        <w:spacing w:after="0"/>
        <w:ind w:left="360"/>
        <w:rPr>
          <w:rFonts w:ascii="Calibri" w:hAnsi="Calibri" w:cs="Calibri"/>
          <w:sz w:val="28"/>
          <w:szCs w:val="28"/>
        </w:rPr>
      </w:pPr>
      <w:r w:rsidRPr="000B3E45">
        <w:rPr>
          <w:rFonts w:ascii="Calibri" w:hAnsi="Calibri" w:cs="Calibri"/>
          <w:sz w:val="28"/>
          <w:szCs w:val="28"/>
        </w:rPr>
        <w:t>C- syndrome de Claude Bernard-</w:t>
      </w:r>
      <w:proofErr w:type="spellStart"/>
      <w:r w:rsidRPr="000B3E45">
        <w:rPr>
          <w:rFonts w:ascii="Calibri" w:hAnsi="Calibri" w:cs="Calibri"/>
          <w:sz w:val="28"/>
          <w:szCs w:val="28"/>
        </w:rPr>
        <w:t>Horner</w:t>
      </w:r>
      <w:proofErr w:type="spellEnd"/>
    </w:p>
    <w:p w:rsidR="00804CDB" w:rsidRPr="000B3E45" w:rsidRDefault="00804CDB" w:rsidP="000B3E45">
      <w:pPr>
        <w:spacing w:after="0"/>
        <w:ind w:left="360"/>
        <w:rPr>
          <w:rFonts w:ascii="Calibri" w:hAnsi="Calibri" w:cs="Calibri"/>
          <w:sz w:val="28"/>
          <w:szCs w:val="28"/>
        </w:rPr>
      </w:pPr>
      <w:r w:rsidRPr="000B3E45">
        <w:rPr>
          <w:rFonts w:ascii="Calibri" w:hAnsi="Calibri" w:cs="Calibri"/>
          <w:sz w:val="28"/>
          <w:szCs w:val="28"/>
        </w:rPr>
        <w:t xml:space="preserve">D- névralgies </w:t>
      </w:r>
      <w:proofErr w:type="spellStart"/>
      <w:r w:rsidRPr="000B3E45">
        <w:rPr>
          <w:rFonts w:ascii="Calibri" w:hAnsi="Calibri" w:cs="Calibri"/>
          <w:sz w:val="28"/>
          <w:szCs w:val="28"/>
        </w:rPr>
        <w:t>cervicobrachiales</w:t>
      </w:r>
      <w:proofErr w:type="spellEnd"/>
      <w:r w:rsidRPr="000B3E45">
        <w:rPr>
          <w:rFonts w:ascii="Calibri" w:hAnsi="Calibri" w:cs="Calibri"/>
          <w:sz w:val="28"/>
          <w:szCs w:val="28"/>
        </w:rPr>
        <w:t xml:space="preserve"> C8-D1</w:t>
      </w:r>
    </w:p>
    <w:p w:rsidR="00804CDB" w:rsidRPr="000B3E45" w:rsidRDefault="00804CDB" w:rsidP="000B3E45">
      <w:pPr>
        <w:spacing w:after="0"/>
        <w:ind w:left="360"/>
        <w:rPr>
          <w:rFonts w:ascii="Calibri" w:hAnsi="Calibri" w:cs="Calibri"/>
          <w:sz w:val="28"/>
          <w:szCs w:val="28"/>
        </w:rPr>
      </w:pPr>
      <w:r w:rsidRPr="000B3E45">
        <w:rPr>
          <w:rFonts w:ascii="Calibri" w:hAnsi="Calibri" w:cs="Calibri"/>
          <w:sz w:val="28"/>
          <w:szCs w:val="28"/>
        </w:rPr>
        <w:t>E- histologie de carcinome épidermoïde</w:t>
      </w:r>
      <w:r w:rsidRPr="000B3E45">
        <w:rPr>
          <w:rFonts w:ascii="Calibri" w:eastAsia="MS PGothic" w:hAnsi="Calibri" w:cs="Calibri"/>
          <w:color w:val="000000" w:themeColor="text1"/>
          <w:sz w:val="28"/>
          <w:szCs w:val="28"/>
        </w:rPr>
        <w:t xml:space="preserve"> </w:t>
      </w:r>
    </w:p>
    <w:p w:rsidR="00E621FB" w:rsidRPr="000B3E45" w:rsidRDefault="00E621FB" w:rsidP="000B3E45">
      <w:pPr>
        <w:spacing w:after="0"/>
        <w:rPr>
          <w:rFonts w:ascii="Calibri" w:hAnsi="Calibri" w:cs="Calibri"/>
          <w:b/>
          <w:sz w:val="28"/>
          <w:szCs w:val="28"/>
        </w:rPr>
      </w:pPr>
    </w:p>
    <w:p w:rsidR="00E621FB" w:rsidRPr="000B3E45" w:rsidRDefault="00E621FB" w:rsidP="000B3E45">
      <w:pPr>
        <w:spacing w:after="0"/>
        <w:rPr>
          <w:rFonts w:ascii="Calibri" w:hAnsi="Calibri" w:cs="Calibri"/>
          <w:b/>
          <w:sz w:val="28"/>
          <w:szCs w:val="28"/>
        </w:rPr>
      </w:pPr>
      <w:r w:rsidRPr="000B3E45">
        <w:rPr>
          <w:rFonts w:ascii="Calibri" w:hAnsi="Calibri" w:cs="Calibri"/>
          <w:b/>
          <w:sz w:val="28"/>
          <w:szCs w:val="28"/>
        </w:rPr>
        <w:t xml:space="preserve">Quel est le site inhabituel des métastases d'un cancer broncho-pulmonaire ? </w:t>
      </w:r>
    </w:p>
    <w:p w:rsidR="00E621FB" w:rsidRPr="000B3E45" w:rsidRDefault="00E621FB" w:rsidP="000B3E45">
      <w:pPr>
        <w:pStyle w:val="Paragraphedeliste"/>
        <w:numPr>
          <w:ilvl w:val="0"/>
          <w:numId w:val="11"/>
        </w:numPr>
        <w:spacing w:after="0"/>
        <w:rPr>
          <w:rFonts w:ascii="Calibri" w:hAnsi="Calibri" w:cs="Calibri"/>
          <w:sz w:val="28"/>
          <w:szCs w:val="28"/>
        </w:rPr>
      </w:pPr>
      <w:r w:rsidRPr="000B3E45">
        <w:rPr>
          <w:rFonts w:ascii="Calibri" w:hAnsi="Calibri" w:cs="Calibri"/>
          <w:sz w:val="28"/>
          <w:szCs w:val="28"/>
        </w:rPr>
        <w:t>Le foie</w:t>
      </w:r>
    </w:p>
    <w:p w:rsidR="00E621FB" w:rsidRPr="000B3E45" w:rsidRDefault="00E621FB" w:rsidP="000B3E45">
      <w:pPr>
        <w:pStyle w:val="Paragraphedeliste"/>
        <w:numPr>
          <w:ilvl w:val="0"/>
          <w:numId w:val="11"/>
        </w:numPr>
        <w:spacing w:after="0"/>
        <w:rPr>
          <w:rFonts w:ascii="Calibri" w:hAnsi="Calibri" w:cs="Calibri"/>
          <w:sz w:val="28"/>
          <w:szCs w:val="28"/>
        </w:rPr>
      </w:pPr>
      <w:r w:rsidRPr="000B3E45">
        <w:rPr>
          <w:rFonts w:ascii="Calibri" w:hAnsi="Calibri" w:cs="Calibri"/>
          <w:sz w:val="28"/>
          <w:szCs w:val="28"/>
        </w:rPr>
        <w:t xml:space="preserve">La surrénale </w:t>
      </w:r>
    </w:p>
    <w:p w:rsidR="00E621FB" w:rsidRPr="000B3E45" w:rsidRDefault="00E621FB" w:rsidP="000B3E45">
      <w:pPr>
        <w:pStyle w:val="Paragraphedeliste"/>
        <w:numPr>
          <w:ilvl w:val="0"/>
          <w:numId w:val="11"/>
        </w:numPr>
        <w:spacing w:after="0"/>
        <w:rPr>
          <w:rFonts w:ascii="Calibri" w:hAnsi="Calibri" w:cs="Calibri"/>
          <w:sz w:val="28"/>
          <w:szCs w:val="28"/>
        </w:rPr>
      </w:pPr>
      <w:r w:rsidRPr="000B3E45">
        <w:rPr>
          <w:rFonts w:ascii="Calibri" w:hAnsi="Calibri" w:cs="Calibri"/>
          <w:sz w:val="28"/>
          <w:szCs w:val="28"/>
        </w:rPr>
        <w:t xml:space="preserve">Le rein </w:t>
      </w:r>
    </w:p>
    <w:p w:rsidR="00E621FB" w:rsidRPr="000B3E45" w:rsidRDefault="00E621FB" w:rsidP="000B3E45">
      <w:pPr>
        <w:pStyle w:val="Paragraphedeliste"/>
        <w:numPr>
          <w:ilvl w:val="0"/>
          <w:numId w:val="11"/>
        </w:numPr>
        <w:spacing w:after="0"/>
        <w:rPr>
          <w:rFonts w:ascii="Calibri" w:hAnsi="Calibri" w:cs="Calibri"/>
          <w:sz w:val="28"/>
          <w:szCs w:val="28"/>
        </w:rPr>
      </w:pPr>
      <w:r w:rsidRPr="000B3E45">
        <w:rPr>
          <w:rFonts w:ascii="Calibri" w:hAnsi="Calibri" w:cs="Calibri"/>
          <w:sz w:val="28"/>
          <w:szCs w:val="28"/>
        </w:rPr>
        <w:t xml:space="preserve">Les os </w:t>
      </w:r>
    </w:p>
    <w:p w:rsidR="00E621FB" w:rsidRPr="000B3E45" w:rsidRDefault="00E621FB" w:rsidP="000B3E45">
      <w:pPr>
        <w:pStyle w:val="Paragraphedeliste"/>
        <w:numPr>
          <w:ilvl w:val="0"/>
          <w:numId w:val="11"/>
        </w:numPr>
        <w:spacing w:after="0"/>
        <w:rPr>
          <w:rFonts w:ascii="Calibri" w:hAnsi="Calibri" w:cs="Calibri"/>
          <w:sz w:val="28"/>
          <w:szCs w:val="28"/>
        </w:rPr>
      </w:pPr>
      <w:r w:rsidRPr="000B3E45">
        <w:rPr>
          <w:rFonts w:ascii="Calibri" w:hAnsi="Calibri" w:cs="Calibri"/>
          <w:sz w:val="28"/>
          <w:szCs w:val="28"/>
        </w:rPr>
        <w:t>Le cerveau</w:t>
      </w:r>
    </w:p>
    <w:p w:rsidR="00804CDB" w:rsidRPr="000B3E45" w:rsidRDefault="00804CDB" w:rsidP="000B3E45">
      <w:pPr>
        <w:spacing w:after="0"/>
        <w:rPr>
          <w:rFonts w:ascii="Calibri" w:hAnsi="Calibri" w:cs="Calibri"/>
          <w:sz w:val="28"/>
          <w:szCs w:val="28"/>
        </w:rPr>
      </w:pPr>
    </w:p>
    <w:p w:rsidR="00E621FB" w:rsidRPr="000B3E45" w:rsidRDefault="00E621FB" w:rsidP="000B3E45">
      <w:pPr>
        <w:rPr>
          <w:rFonts w:ascii="Calibri" w:eastAsiaTheme="majorEastAsia" w:hAnsi="Calibri" w:cs="Calibri"/>
          <w:b/>
          <w:bCs/>
          <w:color w:val="000000" w:themeColor="text1"/>
          <w:kern w:val="24"/>
          <w:sz w:val="28"/>
          <w:szCs w:val="28"/>
        </w:rPr>
      </w:pPr>
      <w:r w:rsidRPr="000B3E45">
        <w:rPr>
          <w:rFonts w:ascii="Calibri" w:eastAsiaTheme="majorEastAsia" w:hAnsi="Calibri" w:cs="Calibri"/>
          <w:b/>
          <w:bCs/>
          <w:color w:val="000000" w:themeColor="text1"/>
          <w:kern w:val="24"/>
          <w:sz w:val="28"/>
          <w:szCs w:val="28"/>
        </w:rPr>
        <w:t>Dans la classification TNM du CNPC, T prend en considération :</w:t>
      </w:r>
    </w:p>
    <w:p w:rsidR="00E621FB" w:rsidRPr="000B3E45" w:rsidRDefault="00E621FB" w:rsidP="000B3E45">
      <w:pPr>
        <w:spacing w:before="134" w:after="0"/>
        <w:ind w:left="547" w:hanging="547"/>
        <w:rPr>
          <w:rFonts w:ascii="Calibri" w:eastAsia="Times New Roman" w:hAnsi="Calibri" w:cs="Calibri"/>
          <w:sz w:val="28"/>
          <w:szCs w:val="28"/>
        </w:rPr>
      </w:pPr>
      <w:r w:rsidRPr="000B3E45">
        <w:rPr>
          <w:rFonts w:ascii="Calibri" w:hAnsi="Calibri" w:cs="Calibri"/>
          <w:color w:val="000000" w:themeColor="text1"/>
          <w:kern w:val="24"/>
          <w:sz w:val="28"/>
          <w:szCs w:val="28"/>
        </w:rPr>
        <w:t>A- la taille tumorale</w:t>
      </w:r>
    </w:p>
    <w:p w:rsidR="00E621FB" w:rsidRPr="000B3E45" w:rsidRDefault="00E621FB" w:rsidP="000B3E45">
      <w:pPr>
        <w:spacing w:before="134" w:after="0"/>
        <w:ind w:left="547" w:hanging="547"/>
        <w:rPr>
          <w:rFonts w:ascii="Calibri" w:eastAsia="Times New Roman" w:hAnsi="Calibri" w:cs="Calibri"/>
          <w:sz w:val="28"/>
          <w:szCs w:val="28"/>
        </w:rPr>
      </w:pPr>
      <w:r w:rsidRPr="000B3E45">
        <w:rPr>
          <w:rFonts w:ascii="Calibri" w:hAnsi="Calibri" w:cs="Calibri"/>
          <w:color w:val="000000" w:themeColor="text1"/>
          <w:kern w:val="24"/>
          <w:sz w:val="28"/>
          <w:szCs w:val="28"/>
        </w:rPr>
        <w:t>B- la présence ou non d’ADP médiastinale</w:t>
      </w:r>
    </w:p>
    <w:p w:rsidR="00E621FB" w:rsidRPr="000B3E45" w:rsidRDefault="00E621FB" w:rsidP="000B3E45">
      <w:pPr>
        <w:spacing w:before="134" w:after="0"/>
        <w:ind w:left="547" w:hanging="547"/>
        <w:rPr>
          <w:rFonts w:ascii="Calibri" w:eastAsia="Times New Roman" w:hAnsi="Calibri" w:cs="Calibri"/>
          <w:sz w:val="28"/>
          <w:szCs w:val="28"/>
        </w:rPr>
      </w:pPr>
      <w:r w:rsidRPr="000B3E45">
        <w:rPr>
          <w:rFonts w:ascii="Calibri" w:hAnsi="Calibri" w:cs="Calibri"/>
          <w:color w:val="000000" w:themeColor="text1"/>
          <w:kern w:val="24"/>
          <w:sz w:val="28"/>
          <w:szCs w:val="28"/>
        </w:rPr>
        <w:t>C- l’envahissement des gros vaisseaux du médiastin</w:t>
      </w:r>
    </w:p>
    <w:p w:rsidR="00E621FB" w:rsidRPr="000B3E45" w:rsidRDefault="00E621FB" w:rsidP="000B3E45">
      <w:pPr>
        <w:spacing w:before="134" w:after="0"/>
        <w:ind w:left="547" w:hanging="547"/>
        <w:rPr>
          <w:rFonts w:ascii="Calibri" w:eastAsia="Times New Roman" w:hAnsi="Calibri" w:cs="Calibri"/>
          <w:sz w:val="28"/>
          <w:szCs w:val="28"/>
        </w:rPr>
      </w:pPr>
      <w:r w:rsidRPr="000B3E45">
        <w:rPr>
          <w:rFonts w:ascii="Calibri" w:hAnsi="Calibri" w:cs="Calibri"/>
          <w:color w:val="000000" w:themeColor="text1"/>
          <w:kern w:val="24"/>
          <w:sz w:val="28"/>
          <w:szCs w:val="28"/>
        </w:rPr>
        <w:t>D- l’envahissement de la paroi thoracique</w:t>
      </w:r>
    </w:p>
    <w:p w:rsidR="00E621FB" w:rsidRPr="000B3E45" w:rsidRDefault="00E621FB" w:rsidP="000B3E45">
      <w:pPr>
        <w:spacing w:after="0"/>
        <w:rPr>
          <w:rFonts w:ascii="Calibri" w:hAnsi="Calibri" w:cs="Calibri"/>
          <w:color w:val="000000" w:themeColor="text1"/>
          <w:kern w:val="24"/>
          <w:sz w:val="28"/>
          <w:szCs w:val="28"/>
        </w:rPr>
      </w:pPr>
      <w:r w:rsidRPr="000B3E45">
        <w:rPr>
          <w:rFonts w:ascii="Calibri" w:hAnsi="Calibri" w:cs="Calibri"/>
          <w:color w:val="000000" w:themeColor="text1"/>
          <w:kern w:val="24"/>
          <w:sz w:val="28"/>
          <w:szCs w:val="28"/>
        </w:rPr>
        <w:lastRenderedPageBreak/>
        <w:t>E- l’atteinte pulmonaire controlatérale</w:t>
      </w:r>
    </w:p>
    <w:p w:rsidR="00E621FB" w:rsidRPr="000B3E45" w:rsidRDefault="00E621FB" w:rsidP="000B3E45">
      <w:pPr>
        <w:spacing w:after="0"/>
        <w:rPr>
          <w:rFonts w:ascii="Calibri" w:hAnsi="Calibri" w:cs="Calibri"/>
          <w:b/>
          <w:sz w:val="28"/>
          <w:szCs w:val="28"/>
        </w:rPr>
      </w:pPr>
    </w:p>
    <w:p w:rsidR="00CE685E" w:rsidRPr="000B3E45" w:rsidRDefault="00CE685E" w:rsidP="000B3E45">
      <w:pPr>
        <w:spacing w:after="0"/>
        <w:jc w:val="both"/>
        <w:rPr>
          <w:rFonts w:ascii="Calibri" w:hAnsi="Calibri" w:cs="Calibri"/>
          <w:b/>
          <w:sz w:val="28"/>
          <w:szCs w:val="28"/>
        </w:rPr>
      </w:pPr>
      <w:r w:rsidRPr="000B3E45">
        <w:rPr>
          <w:rFonts w:ascii="Calibri" w:hAnsi="Calibri" w:cs="Calibri"/>
          <w:b/>
          <w:sz w:val="28"/>
          <w:szCs w:val="28"/>
        </w:rPr>
        <w:t>Pour présenter en Réunion de Concertation Pluridisciplinaire (RCP) le dossier d'un patient atteint d'un cancer bronchique primitif semblant localisé uniquement au thorax, il est nécessaire de disposer de tous les éléments suivants</w:t>
      </w:r>
      <w:r w:rsidR="00BF554E">
        <w:rPr>
          <w:rFonts w:ascii="Calibri" w:hAnsi="Calibri" w:cs="Calibri"/>
          <w:b/>
          <w:sz w:val="28"/>
          <w:szCs w:val="28"/>
        </w:rPr>
        <w:t> :</w:t>
      </w:r>
    </w:p>
    <w:p w:rsidR="00CE685E" w:rsidRPr="000B3E45" w:rsidRDefault="00CE685E" w:rsidP="000B3E45">
      <w:pPr>
        <w:pStyle w:val="Paragraphedeliste"/>
        <w:numPr>
          <w:ilvl w:val="0"/>
          <w:numId w:val="12"/>
        </w:numPr>
        <w:spacing w:after="0"/>
        <w:rPr>
          <w:rFonts w:ascii="Calibri" w:hAnsi="Calibri" w:cs="Calibri"/>
          <w:sz w:val="28"/>
          <w:szCs w:val="28"/>
        </w:rPr>
      </w:pPr>
      <w:r w:rsidRPr="000B3E45">
        <w:rPr>
          <w:rFonts w:ascii="Calibri" w:hAnsi="Calibri" w:cs="Calibri"/>
          <w:sz w:val="28"/>
          <w:szCs w:val="28"/>
        </w:rPr>
        <w:t xml:space="preserve">D'une </w:t>
      </w:r>
      <w:r w:rsidR="00BF554E">
        <w:rPr>
          <w:rFonts w:ascii="Calibri" w:hAnsi="Calibri" w:cs="Calibri"/>
          <w:sz w:val="28"/>
          <w:szCs w:val="28"/>
        </w:rPr>
        <w:t>preuve histologique</w:t>
      </w:r>
      <w:r w:rsidRPr="000B3E45">
        <w:rPr>
          <w:rFonts w:ascii="Calibri" w:hAnsi="Calibri" w:cs="Calibri"/>
          <w:sz w:val="28"/>
          <w:szCs w:val="28"/>
        </w:rPr>
        <w:t xml:space="preserve"> de la maladie </w:t>
      </w:r>
    </w:p>
    <w:p w:rsidR="00CE685E" w:rsidRPr="000B3E45" w:rsidRDefault="00CE685E" w:rsidP="000B3E45">
      <w:pPr>
        <w:pStyle w:val="Paragraphedeliste"/>
        <w:numPr>
          <w:ilvl w:val="0"/>
          <w:numId w:val="12"/>
        </w:numPr>
        <w:spacing w:after="0"/>
        <w:rPr>
          <w:rFonts w:ascii="Calibri" w:hAnsi="Calibri" w:cs="Calibri"/>
          <w:sz w:val="28"/>
          <w:szCs w:val="28"/>
        </w:rPr>
      </w:pPr>
      <w:r w:rsidRPr="000B3E45">
        <w:rPr>
          <w:rFonts w:ascii="Calibri" w:hAnsi="Calibri" w:cs="Calibri"/>
          <w:sz w:val="28"/>
          <w:szCs w:val="28"/>
        </w:rPr>
        <w:t>D'un bilan tomodensitométrique thoracique, avec au minimum des coupes sus-</w:t>
      </w:r>
      <w:proofErr w:type="spellStart"/>
      <w:r w:rsidRPr="000B3E45">
        <w:rPr>
          <w:rFonts w:ascii="Calibri" w:hAnsi="Calibri" w:cs="Calibri"/>
          <w:sz w:val="28"/>
          <w:szCs w:val="28"/>
        </w:rPr>
        <w:t>m</w:t>
      </w:r>
      <w:r w:rsidR="00BF554E">
        <w:rPr>
          <w:rFonts w:ascii="Calibri" w:hAnsi="Calibri" w:cs="Calibri"/>
          <w:sz w:val="28"/>
          <w:szCs w:val="28"/>
        </w:rPr>
        <w:t>ésocoliques</w:t>
      </w:r>
      <w:proofErr w:type="spellEnd"/>
      <w:r w:rsidR="00BF554E">
        <w:rPr>
          <w:rFonts w:ascii="Calibri" w:hAnsi="Calibri" w:cs="Calibri"/>
          <w:sz w:val="28"/>
          <w:szCs w:val="28"/>
        </w:rPr>
        <w:t>, ainsi que cérébral</w:t>
      </w:r>
      <w:r w:rsidRPr="000B3E45">
        <w:rPr>
          <w:rFonts w:ascii="Calibri" w:hAnsi="Calibri" w:cs="Calibri"/>
          <w:sz w:val="28"/>
          <w:szCs w:val="28"/>
        </w:rPr>
        <w:t xml:space="preserve"> </w:t>
      </w:r>
    </w:p>
    <w:p w:rsidR="00CE685E" w:rsidRPr="000B3E45" w:rsidRDefault="00CE685E" w:rsidP="000B3E45">
      <w:pPr>
        <w:pStyle w:val="Paragraphedeliste"/>
        <w:numPr>
          <w:ilvl w:val="0"/>
          <w:numId w:val="12"/>
        </w:numPr>
        <w:spacing w:after="0"/>
        <w:rPr>
          <w:rFonts w:ascii="Calibri" w:hAnsi="Calibri" w:cs="Calibri"/>
          <w:sz w:val="28"/>
          <w:szCs w:val="28"/>
        </w:rPr>
      </w:pPr>
      <w:r w:rsidRPr="000B3E45">
        <w:rPr>
          <w:rFonts w:ascii="Calibri" w:hAnsi="Calibri" w:cs="Calibri"/>
          <w:sz w:val="28"/>
          <w:szCs w:val="28"/>
        </w:rPr>
        <w:t>D'une scinti</w:t>
      </w:r>
      <w:r w:rsidR="00BF554E">
        <w:rPr>
          <w:rFonts w:ascii="Calibri" w:hAnsi="Calibri" w:cs="Calibri"/>
          <w:sz w:val="28"/>
          <w:szCs w:val="28"/>
        </w:rPr>
        <w:t>graphie au 18-FDG (TEP-scanner)</w:t>
      </w:r>
      <w:r w:rsidRPr="000B3E45">
        <w:rPr>
          <w:rFonts w:ascii="Calibri" w:hAnsi="Calibri" w:cs="Calibri"/>
          <w:sz w:val="28"/>
          <w:szCs w:val="28"/>
        </w:rPr>
        <w:t xml:space="preserve"> </w:t>
      </w:r>
    </w:p>
    <w:p w:rsidR="00CE685E" w:rsidRPr="000B3E45" w:rsidRDefault="00CE685E" w:rsidP="000B3E45">
      <w:pPr>
        <w:pStyle w:val="Paragraphedeliste"/>
        <w:numPr>
          <w:ilvl w:val="0"/>
          <w:numId w:val="12"/>
        </w:numPr>
        <w:spacing w:after="0"/>
        <w:rPr>
          <w:rFonts w:ascii="Calibri" w:hAnsi="Calibri" w:cs="Calibri"/>
          <w:sz w:val="28"/>
          <w:szCs w:val="28"/>
        </w:rPr>
      </w:pPr>
      <w:r w:rsidRPr="000B3E45">
        <w:rPr>
          <w:rFonts w:ascii="Calibri" w:hAnsi="Calibri" w:cs="Calibri"/>
          <w:sz w:val="28"/>
          <w:szCs w:val="28"/>
        </w:rPr>
        <w:t>D'une épr</w:t>
      </w:r>
      <w:r w:rsidR="00BF554E">
        <w:rPr>
          <w:rFonts w:ascii="Calibri" w:hAnsi="Calibri" w:cs="Calibri"/>
          <w:sz w:val="28"/>
          <w:szCs w:val="28"/>
        </w:rPr>
        <w:t>euve fonctionnelle respiratoire</w:t>
      </w:r>
      <w:r w:rsidRPr="000B3E45">
        <w:rPr>
          <w:rFonts w:ascii="Calibri" w:hAnsi="Calibri" w:cs="Calibri"/>
          <w:sz w:val="28"/>
          <w:szCs w:val="28"/>
        </w:rPr>
        <w:t xml:space="preserve"> </w:t>
      </w:r>
    </w:p>
    <w:p w:rsidR="00CE685E" w:rsidRPr="000B3E45" w:rsidRDefault="00CE685E" w:rsidP="000B3E45">
      <w:pPr>
        <w:pStyle w:val="Paragraphedeliste"/>
        <w:numPr>
          <w:ilvl w:val="0"/>
          <w:numId w:val="12"/>
        </w:numPr>
        <w:spacing w:after="0"/>
        <w:rPr>
          <w:rFonts w:ascii="Calibri" w:hAnsi="Calibri" w:cs="Calibri"/>
          <w:sz w:val="28"/>
          <w:szCs w:val="28"/>
        </w:rPr>
      </w:pPr>
      <w:r w:rsidRPr="000B3E45">
        <w:rPr>
          <w:rFonts w:ascii="Calibri" w:hAnsi="Calibri" w:cs="Calibri"/>
          <w:sz w:val="28"/>
          <w:szCs w:val="28"/>
        </w:rPr>
        <w:t>Du résultat des dosages des marqueurs tumoraux</w:t>
      </w:r>
    </w:p>
    <w:p w:rsidR="008261C6" w:rsidRPr="000B3E45" w:rsidRDefault="008261C6" w:rsidP="000B3E45">
      <w:pPr>
        <w:spacing w:after="0"/>
        <w:jc w:val="both"/>
        <w:rPr>
          <w:rFonts w:ascii="Calibri" w:hAnsi="Calibri" w:cs="Calibri"/>
          <w:b/>
          <w:bCs/>
          <w:sz w:val="28"/>
          <w:szCs w:val="28"/>
        </w:rPr>
      </w:pPr>
    </w:p>
    <w:p w:rsidR="008261C6" w:rsidRPr="000B3E45" w:rsidRDefault="008261C6" w:rsidP="000B3E45">
      <w:pPr>
        <w:spacing w:after="0"/>
        <w:jc w:val="both"/>
        <w:rPr>
          <w:rFonts w:ascii="Calibri" w:hAnsi="Calibri" w:cs="Calibri"/>
          <w:b/>
          <w:bCs/>
          <w:sz w:val="28"/>
          <w:szCs w:val="28"/>
        </w:rPr>
      </w:pPr>
    </w:p>
    <w:p w:rsidR="008261C6" w:rsidRPr="000B3E45" w:rsidRDefault="008261C6" w:rsidP="000B3E45">
      <w:pPr>
        <w:spacing w:after="0"/>
        <w:jc w:val="both"/>
        <w:rPr>
          <w:rFonts w:ascii="Calibri" w:hAnsi="Calibri" w:cs="Calibri"/>
          <w:sz w:val="28"/>
          <w:szCs w:val="28"/>
        </w:rPr>
      </w:pPr>
      <w:r w:rsidRPr="000B3E45">
        <w:rPr>
          <w:rFonts w:ascii="Calibri" w:hAnsi="Calibri" w:cs="Calibri"/>
          <w:b/>
          <w:bCs/>
          <w:sz w:val="28"/>
          <w:szCs w:val="28"/>
        </w:rPr>
        <w:t xml:space="preserve">Le stade TNM d’un carcinome épidermoïde du lobe moyen de 4 cm de grand axe avec invasion de la plèvre viscérale, associé à des adénopathies sous </w:t>
      </w:r>
      <w:proofErr w:type="spellStart"/>
      <w:r w:rsidRPr="000B3E45">
        <w:rPr>
          <w:rFonts w:ascii="Calibri" w:hAnsi="Calibri" w:cs="Calibri"/>
          <w:b/>
          <w:bCs/>
          <w:sz w:val="28"/>
          <w:szCs w:val="28"/>
        </w:rPr>
        <w:t>carénaire</w:t>
      </w:r>
      <w:proofErr w:type="spellEnd"/>
      <w:r w:rsidRPr="000B3E45">
        <w:rPr>
          <w:rFonts w:ascii="Calibri" w:hAnsi="Calibri" w:cs="Calibri"/>
          <w:b/>
          <w:bCs/>
          <w:sz w:val="28"/>
          <w:szCs w:val="28"/>
        </w:rPr>
        <w:t xml:space="preserve"> et hil</w:t>
      </w:r>
      <w:r w:rsidR="00E806F4">
        <w:rPr>
          <w:rFonts w:ascii="Calibri" w:hAnsi="Calibri" w:cs="Calibri"/>
          <w:b/>
          <w:bCs/>
          <w:sz w:val="28"/>
          <w:szCs w:val="28"/>
        </w:rPr>
        <w:t>a</w:t>
      </w:r>
      <w:r w:rsidRPr="000B3E45">
        <w:rPr>
          <w:rFonts w:ascii="Calibri" w:hAnsi="Calibri" w:cs="Calibri"/>
          <w:b/>
          <w:bCs/>
          <w:sz w:val="28"/>
          <w:szCs w:val="28"/>
        </w:rPr>
        <w:t>ire gauche sans métastases à distance est :</w:t>
      </w:r>
    </w:p>
    <w:p w:rsidR="008261C6" w:rsidRPr="000B3E45" w:rsidRDefault="008261C6" w:rsidP="000B3E45">
      <w:pPr>
        <w:pStyle w:val="Paragraphedeliste"/>
        <w:numPr>
          <w:ilvl w:val="0"/>
          <w:numId w:val="18"/>
        </w:numPr>
        <w:spacing w:after="0"/>
        <w:rPr>
          <w:rFonts w:ascii="Calibri" w:hAnsi="Calibri" w:cs="Calibri"/>
          <w:sz w:val="28"/>
          <w:szCs w:val="28"/>
        </w:rPr>
      </w:pPr>
      <w:r w:rsidRPr="000B3E45">
        <w:rPr>
          <w:rFonts w:ascii="Calibri" w:hAnsi="Calibri" w:cs="Calibri"/>
          <w:sz w:val="28"/>
          <w:szCs w:val="28"/>
        </w:rPr>
        <w:t xml:space="preserve">T2bN1M0 </w:t>
      </w:r>
    </w:p>
    <w:p w:rsidR="008261C6" w:rsidRPr="000B3E45" w:rsidRDefault="008261C6" w:rsidP="000B3E45">
      <w:pPr>
        <w:pStyle w:val="Paragraphedeliste"/>
        <w:numPr>
          <w:ilvl w:val="0"/>
          <w:numId w:val="18"/>
        </w:numPr>
        <w:spacing w:after="0"/>
        <w:rPr>
          <w:rFonts w:ascii="Calibri" w:hAnsi="Calibri" w:cs="Calibri"/>
          <w:sz w:val="28"/>
          <w:szCs w:val="28"/>
        </w:rPr>
      </w:pPr>
      <w:r w:rsidRPr="000B3E45">
        <w:rPr>
          <w:rFonts w:ascii="Calibri" w:hAnsi="Calibri" w:cs="Calibri"/>
          <w:sz w:val="28"/>
          <w:szCs w:val="28"/>
        </w:rPr>
        <w:t xml:space="preserve">T3N1M1a </w:t>
      </w:r>
    </w:p>
    <w:p w:rsidR="008261C6" w:rsidRPr="000B3E45" w:rsidRDefault="008261C6" w:rsidP="000B3E45">
      <w:pPr>
        <w:pStyle w:val="Paragraphedeliste"/>
        <w:numPr>
          <w:ilvl w:val="0"/>
          <w:numId w:val="18"/>
        </w:numPr>
        <w:spacing w:after="0"/>
        <w:rPr>
          <w:rFonts w:ascii="Calibri" w:hAnsi="Calibri" w:cs="Calibri"/>
          <w:sz w:val="28"/>
          <w:szCs w:val="28"/>
        </w:rPr>
      </w:pPr>
      <w:r w:rsidRPr="000B3E45">
        <w:rPr>
          <w:rFonts w:ascii="Calibri" w:hAnsi="Calibri" w:cs="Calibri"/>
          <w:sz w:val="28"/>
          <w:szCs w:val="28"/>
        </w:rPr>
        <w:t xml:space="preserve">T4N2M0 </w:t>
      </w:r>
    </w:p>
    <w:p w:rsidR="008261C6" w:rsidRPr="000B3E45" w:rsidRDefault="008261C6" w:rsidP="000B3E45">
      <w:pPr>
        <w:pStyle w:val="Paragraphedeliste"/>
        <w:numPr>
          <w:ilvl w:val="0"/>
          <w:numId w:val="18"/>
        </w:numPr>
        <w:spacing w:after="0"/>
        <w:rPr>
          <w:rFonts w:ascii="Calibri" w:hAnsi="Calibri" w:cs="Calibri"/>
          <w:sz w:val="28"/>
          <w:szCs w:val="28"/>
        </w:rPr>
      </w:pPr>
      <w:r w:rsidRPr="000B3E45">
        <w:rPr>
          <w:rFonts w:ascii="Calibri" w:hAnsi="Calibri" w:cs="Calibri"/>
          <w:sz w:val="28"/>
          <w:szCs w:val="28"/>
        </w:rPr>
        <w:t xml:space="preserve">T2aN3M0 </w:t>
      </w:r>
    </w:p>
    <w:p w:rsidR="008261C6" w:rsidRPr="000B3E45" w:rsidRDefault="008261C6" w:rsidP="000B3E45">
      <w:pPr>
        <w:pStyle w:val="Paragraphedeliste"/>
        <w:numPr>
          <w:ilvl w:val="0"/>
          <w:numId w:val="18"/>
        </w:numPr>
        <w:spacing w:after="0"/>
        <w:rPr>
          <w:rFonts w:ascii="Calibri" w:hAnsi="Calibri" w:cs="Calibri"/>
          <w:b/>
          <w:bCs/>
          <w:color w:val="4C5966"/>
          <w:sz w:val="28"/>
          <w:szCs w:val="28"/>
          <w:shd w:val="clear" w:color="auto" w:fill="FFFFFF"/>
        </w:rPr>
      </w:pPr>
      <w:r w:rsidRPr="000B3E45">
        <w:rPr>
          <w:rFonts w:ascii="Calibri" w:hAnsi="Calibri" w:cs="Calibri"/>
          <w:sz w:val="28"/>
          <w:szCs w:val="28"/>
        </w:rPr>
        <w:t xml:space="preserve">T1aN2M0 </w:t>
      </w:r>
    </w:p>
    <w:p w:rsidR="00CE685E" w:rsidRPr="000B3E45" w:rsidRDefault="00CE685E" w:rsidP="000B3E45">
      <w:pPr>
        <w:spacing w:after="0"/>
        <w:rPr>
          <w:rFonts w:ascii="Calibri" w:hAnsi="Calibri" w:cs="Calibri"/>
          <w:b/>
          <w:sz w:val="28"/>
          <w:szCs w:val="28"/>
        </w:rPr>
      </w:pPr>
    </w:p>
    <w:p w:rsidR="006E04D8" w:rsidRPr="000B3E45" w:rsidRDefault="006E04D8" w:rsidP="000B3E45">
      <w:pPr>
        <w:spacing w:after="0"/>
        <w:rPr>
          <w:rFonts w:ascii="Calibri" w:hAnsi="Calibri" w:cs="Calibri"/>
          <w:b/>
          <w:sz w:val="28"/>
          <w:szCs w:val="28"/>
        </w:rPr>
      </w:pPr>
      <w:r w:rsidRPr="000B3E45">
        <w:rPr>
          <w:rFonts w:ascii="Calibri" w:hAnsi="Calibri" w:cs="Calibri"/>
          <w:b/>
          <w:sz w:val="28"/>
          <w:szCs w:val="28"/>
        </w:rPr>
        <w:t xml:space="preserve">Quelle est la meilleure prise en charge d'un cancer broncho-pulmonaire localisé chez un patient de 55 ans tabagique ayant un VEMS à 72 % ? </w:t>
      </w:r>
    </w:p>
    <w:p w:rsidR="006E04D8" w:rsidRPr="000B3E45" w:rsidRDefault="006E04D8" w:rsidP="000B3E45">
      <w:pPr>
        <w:pStyle w:val="Paragraphedeliste"/>
        <w:numPr>
          <w:ilvl w:val="0"/>
          <w:numId w:val="10"/>
        </w:numPr>
        <w:spacing w:after="0"/>
        <w:rPr>
          <w:rFonts w:ascii="Calibri" w:hAnsi="Calibri" w:cs="Calibri"/>
          <w:sz w:val="28"/>
          <w:szCs w:val="28"/>
        </w:rPr>
      </w:pPr>
      <w:r w:rsidRPr="000B3E45">
        <w:rPr>
          <w:rFonts w:ascii="Calibri" w:hAnsi="Calibri" w:cs="Calibri"/>
          <w:sz w:val="28"/>
          <w:szCs w:val="28"/>
        </w:rPr>
        <w:t xml:space="preserve">La chirurgie </w:t>
      </w:r>
    </w:p>
    <w:p w:rsidR="006E04D8" w:rsidRPr="000B3E45" w:rsidRDefault="006E04D8" w:rsidP="000B3E45">
      <w:pPr>
        <w:pStyle w:val="Paragraphedeliste"/>
        <w:numPr>
          <w:ilvl w:val="0"/>
          <w:numId w:val="10"/>
        </w:numPr>
        <w:spacing w:after="0"/>
        <w:rPr>
          <w:rFonts w:ascii="Calibri" w:hAnsi="Calibri" w:cs="Calibri"/>
          <w:sz w:val="28"/>
          <w:szCs w:val="28"/>
        </w:rPr>
      </w:pPr>
      <w:r w:rsidRPr="000B3E45">
        <w:rPr>
          <w:rFonts w:ascii="Calibri" w:hAnsi="Calibri" w:cs="Calibri"/>
          <w:sz w:val="28"/>
          <w:szCs w:val="28"/>
        </w:rPr>
        <w:t xml:space="preserve">La radiothérapie exclusive </w:t>
      </w:r>
    </w:p>
    <w:p w:rsidR="006E04D8" w:rsidRPr="000B3E45" w:rsidRDefault="006E04D8" w:rsidP="000B3E45">
      <w:pPr>
        <w:pStyle w:val="Paragraphedeliste"/>
        <w:numPr>
          <w:ilvl w:val="0"/>
          <w:numId w:val="10"/>
        </w:numPr>
        <w:spacing w:after="0"/>
        <w:rPr>
          <w:rFonts w:ascii="Calibri" w:hAnsi="Calibri" w:cs="Calibri"/>
          <w:sz w:val="28"/>
          <w:szCs w:val="28"/>
        </w:rPr>
      </w:pPr>
      <w:r w:rsidRPr="000B3E45">
        <w:rPr>
          <w:rFonts w:ascii="Calibri" w:hAnsi="Calibri" w:cs="Calibri"/>
          <w:sz w:val="28"/>
          <w:szCs w:val="28"/>
        </w:rPr>
        <w:t xml:space="preserve">La chimiothérapie comportant un sel de platine </w:t>
      </w:r>
    </w:p>
    <w:p w:rsidR="006E04D8" w:rsidRPr="000B3E45" w:rsidRDefault="006E04D8" w:rsidP="000B3E45">
      <w:pPr>
        <w:pStyle w:val="Paragraphedeliste"/>
        <w:numPr>
          <w:ilvl w:val="0"/>
          <w:numId w:val="10"/>
        </w:numPr>
        <w:spacing w:after="0"/>
        <w:rPr>
          <w:rFonts w:ascii="Calibri" w:hAnsi="Calibri" w:cs="Calibri"/>
          <w:sz w:val="28"/>
          <w:szCs w:val="28"/>
        </w:rPr>
      </w:pPr>
      <w:r w:rsidRPr="000B3E45">
        <w:rPr>
          <w:rFonts w:ascii="Calibri" w:hAnsi="Calibri" w:cs="Calibri"/>
          <w:sz w:val="28"/>
          <w:szCs w:val="28"/>
        </w:rPr>
        <w:t xml:space="preserve">L'association radiothérapie et chimiothérapie </w:t>
      </w:r>
    </w:p>
    <w:p w:rsidR="006E04D8" w:rsidRPr="000B3E45" w:rsidRDefault="006E04D8" w:rsidP="000B3E45">
      <w:pPr>
        <w:pStyle w:val="Paragraphedeliste"/>
        <w:numPr>
          <w:ilvl w:val="0"/>
          <w:numId w:val="10"/>
        </w:numPr>
        <w:spacing w:after="0"/>
        <w:rPr>
          <w:rFonts w:ascii="Calibri" w:hAnsi="Calibri" w:cs="Calibri"/>
          <w:sz w:val="28"/>
          <w:szCs w:val="28"/>
        </w:rPr>
      </w:pPr>
      <w:r w:rsidRPr="000B3E45">
        <w:rPr>
          <w:rFonts w:ascii="Calibri" w:hAnsi="Calibri" w:cs="Calibri"/>
          <w:sz w:val="28"/>
          <w:szCs w:val="28"/>
        </w:rPr>
        <w:t xml:space="preserve">La radiofréquence </w:t>
      </w:r>
    </w:p>
    <w:p w:rsidR="0051488C" w:rsidRPr="000B3E45" w:rsidRDefault="0051488C" w:rsidP="000B3E45">
      <w:pPr>
        <w:pStyle w:val="Paragraphedeliste"/>
        <w:spacing w:after="0"/>
        <w:ind w:left="0"/>
        <w:jc w:val="both"/>
        <w:rPr>
          <w:rFonts w:ascii="Calibri" w:hAnsi="Calibri" w:cs="Calibri"/>
          <w:b/>
          <w:bCs/>
          <w:sz w:val="28"/>
          <w:szCs w:val="28"/>
        </w:rPr>
      </w:pPr>
    </w:p>
    <w:p w:rsidR="0051488C" w:rsidRPr="000B3E45" w:rsidRDefault="0051488C" w:rsidP="000B3E45">
      <w:pPr>
        <w:pStyle w:val="Paragraphedeliste"/>
        <w:spacing w:after="0"/>
        <w:ind w:left="0"/>
        <w:jc w:val="both"/>
        <w:rPr>
          <w:rFonts w:ascii="Calibri" w:hAnsi="Calibri" w:cs="Calibri"/>
          <w:b/>
          <w:bCs/>
          <w:sz w:val="28"/>
          <w:szCs w:val="28"/>
        </w:rPr>
      </w:pPr>
    </w:p>
    <w:p w:rsidR="0051488C" w:rsidRPr="000B3E45" w:rsidRDefault="0051488C" w:rsidP="000B3E45">
      <w:pPr>
        <w:rPr>
          <w:rFonts w:ascii="Calibri" w:hAnsi="Calibri" w:cs="Calibri"/>
          <w:b/>
          <w:sz w:val="28"/>
          <w:szCs w:val="28"/>
        </w:rPr>
      </w:pPr>
      <w:r w:rsidRPr="000B3E45">
        <w:rPr>
          <w:rFonts w:ascii="Calibri" w:hAnsi="Calibri" w:cs="Calibri"/>
          <w:b/>
          <w:sz w:val="28"/>
          <w:szCs w:val="28"/>
        </w:rPr>
        <w:t>Parmi les propositions suivantes concernant la radiothérapie thoracique curative, on retient :</w:t>
      </w:r>
    </w:p>
    <w:p w:rsidR="0051488C" w:rsidRPr="000B3E45" w:rsidRDefault="0051488C" w:rsidP="000B3E45">
      <w:pPr>
        <w:rPr>
          <w:rFonts w:ascii="Calibri" w:hAnsi="Calibri" w:cs="Calibri"/>
          <w:sz w:val="28"/>
          <w:szCs w:val="28"/>
        </w:rPr>
      </w:pPr>
      <w:r w:rsidRPr="000B3E45">
        <w:rPr>
          <w:rFonts w:ascii="Calibri" w:hAnsi="Calibri" w:cs="Calibri"/>
          <w:sz w:val="28"/>
          <w:szCs w:val="28"/>
        </w:rPr>
        <w:t xml:space="preserve">A- Elle est indiquée dans les stades métastatiques des CBP </w:t>
      </w:r>
    </w:p>
    <w:p w:rsidR="0051488C" w:rsidRPr="000B3E45" w:rsidRDefault="0051488C" w:rsidP="000B3E45">
      <w:pPr>
        <w:rPr>
          <w:rFonts w:ascii="Calibri" w:hAnsi="Calibri" w:cs="Calibri"/>
          <w:sz w:val="28"/>
          <w:szCs w:val="28"/>
        </w:rPr>
      </w:pPr>
      <w:r w:rsidRPr="000B3E45">
        <w:rPr>
          <w:rFonts w:ascii="Calibri" w:hAnsi="Calibri" w:cs="Calibri"/>
          <w:sz w:val="28"/>
          <w:szCs w:val="28"/>
        </w:rPr>
        <w:lastRenderedPageBreak/>
        <w:t>B- La dose est de 65 Gr</w:t>
      </w:r>
    </w:p>
    <w:p w:rsidR="0051488C" w:rsidRPr="000B3E45" w:rsidRDefault="0051488C" w:rsidP="000B3E45">
      <w:pPr>
        <w:rPr>
          <w:rFonts w:ascii="Calibri" w:hAnsi="Calibri" w:cs="Calibri"/>
          <w:sz w:val="28"/>
          <w:szCs w:val="28"/>
        </w:rPr>
      </w:pPr>
      <w:r w:rsidRPr="000B3E45">
        <w:rPr>
          <w:rFonts w:ascii="Calibri" w:hAnsi="Calibri" w:cs="Calibri"/>
          <w:sz w:val="28"/>
          <w:szCs w:val="28"/>
        </w:rPr>
        <w:t>C- L’insuffisance respiratoire chronique en constitue une CI</w:t>
      </w:r>
    </w:p>
    <w:p w:rsidR="0051488C" w:rsidRPr="000B3E45" w:rsidRDefault="0051488C" w:rsidP="000B3E45">
      <w:pPr>
        <w:rPr>
          <w:rFonts w:ascii="Calibri" w:hAnsi="Calibri" w:cs="Calibri"/>
          <w:sz w:val="28"/>
          <w:szCs w:val="28"/>
        </w:rPr>
      </w:pPr>
      <w:r w:rsidRPr="000B3E45">
        <w:rPr>
          <w:rFonts w:ascii="Calibri" w:hAnsi="Calibri" w:cs="Calibri"/>
          <w:sz w:val="28"/>
          <w:szCs w:val="28"/>
        </w:rPr>
        <w:t>D- Les effets secondaires locaux sont rares</w:t>
      </w:r>
    </w:p>
    <w:p w:rsidR="0051488C" w:rsidRPr="000B3E45" w:rsidRDefault="0051488C" w:rsidP="000B3E45">
      <w:pPr>
        <w:pStyle w:val="Paragraphedeliste"/>
        <w:ind w:left="0"/>
        <w:rPr>
          <w:rFonts w:ascii="Calibri" w:hAnsi="Calibri" w:cs="Calibri"/>
          <w:sz w:val="28"/>
          <w:szCs w:val="28"/>
        </w:rPr>
      </w:pPr>
      <w:r w:rsidRPr="000B3E45">
        <w:rPr>
          <w:rFonts w:ascii="Calibri" w:hAnsi="Calibri" w:cs="Calibri"/>
          <w:sz w:val="28"/>
          <w:szCs w:val="28"/>
        </w:rPr>
        <w:t>E-Potentialise l’effet de la chimiothérapie</w:t>
      </w:r>
    </w:p>
    <w:p w:rsidR="00E97E0F" w:rsidRPr="000B3E45" w:rsidRDefault="00E97E0F" w:rsidP="000B3E45">
      <w:pPr>
        <w:pStyle w:val="Paragraphedeliste"/>
        <w:ind w:left="0"/>
        <w:rPr>
          <w:rFonts w:ascii="Calibri" w:hAnsi="Calibri" w:cs="Calibri"/>
          <w:sz w:val="28"/>
          <w:szCs w:val="28"/>
        </w:rPr>
      </w:pPr>
    </w:p>
    <w:p w:rsidR="00E97E0F" w:rsidRPr="000B3E45" w:rsidRDefault="00E97E0F" w:rsidP="000B3E45">
      <w:pPr>
        <w:rPr>
          <w:rFonts w:ascii="Calibri" w:hAnsi="Calibri" w:cs="Calibri"/>
          <w:b/>
          <w:sz w:val="28"/>
          <w:szCs w:val="28"/>
        </w:rPr>
      </w:pPr>
      <w:r w:rsidRPr="000B3E45">
        <w:rPr>
          <w:rFonts w:ascii="Calibri" w:hAnsi="Calibri" w:cs="Calibri"/>
          <w:b/>
          <w:sz w:val="28"/>
          <w:szCs w:val="28"/>
        </w:rPr>
        <w:t xml:space="preserve">Pour un adénocarcinome du lobe supérieur gauche avec atteinte de l’éperon lobaire supérieure - lobaire inférieure prouvée histologiquement, sans atteinte médiastinale, avec un bilan d’extension négatif, chez un sujet sans contre-indication opératoire, le geste chirurgical proposé sera : </w:t>
      </w:r>
    </w:p>
    <w:p w:rsidR="00E97E0F" w:rsidRPr="000B3E45" w:rsidRDefault="00E97E0F" w:rsidP="000B3E45">
      <w:pPr>
        <w:rPr>
          <w:rFonts w:ascii="Calibri" w:hAnsi="Calibri" w:cs="Calibri"/>
          <w:sz w:val="28"/>
          <w:szCs w:val="28"/>
        </w:rPr>
      </w:pPr>
      <w:r w:rsidRPr="000B3E45">
        <w:rPr>
          <w:rFonts w:ascii="Calibri" w:hAnsi="Calibri" w:cs="Calibri"/>
          <w:sz w:val="28"/>
          <w:szCs w:val="28"/>
        </w:rPr>
        <w:t xml:space="preserve">A – Une </w:t>
      </w:r>
      <w:proofErr w:type="spellStart"/>
      <w:r w:rsidRPr="000B3E45">
        <w:rPr>
          <w:rFonts w:ascii="Calibri" w:hAnsi="Calibri" w:cs="Calibri"/>
          <w:sz w:val="28"/>
          <w:szCs w:val="28"/>
        </w:rPr>
        <w:t>segmentectomie</w:t>
      </w:r>
      <w:proofErr w:type="spellEnd"/>
      <w:r w:rsidRPr="000B3E45">
        <w:rPr>
          <w:rFonts w:ascii="Calibri" w:hAnsi="Calibri" w:cs="Calibri"/>
          <w:sz w:val="28"/>
          <w:szCs w:val="28"/>
        </w:rPr>
        <w:t xml:space="preserve"> </w:t>
      </w:r>
    </w:p>
    <w:p w:rsidR="00E97E0F" w:rsidRPr="000B3E45" w:rsidRDefault="00E97E0F" w:rsidP="000B3E45">
      <w:pPr>
        <w:rPr>
          <w:rFonts w:ascii="Calibri" w:hAnsi="Calibri" w:cs="Calibri"/>
          <w:sz w:val="28"/>
          <w:szCs w:val="28"/>
        </w:rPr>
      </w:pPr>
      <w:r w:rsidRPr="000B3E45">
        <w:rPr>
          <w:rFonts w:ascii="Calibri" w:hAnsi="Calibri" w:cs="Calibri"/>
          <w:sz w:val="28"/>
          <w:szCs w:val="28"/>
        </w:rPr>
        <w:t xml:space="preserve">B – Une </w:t>
      </w:r>
      <w:proofErr w:type="spellStart"/>
      <w:r w:rsidRPr="000B3E45">
        <w:rPr>
          <w:rFonts w:ascii="Calibri" w:hAnsi="Calibri" w:cs="Calibri"/>
          <w:sz w:val="28"/>
          <w:szCs w:val="28"/>
        </w:rPr>
        <w:t>culminectomie</w:t>
      </w:r>
      <w:proofErr w:type="spellEnd"/>
      <w:r w:rsidRPr="000B3E45">
        <w:rPr>
          <w:rFonts w:ascii="Calibri" w:hAnsi="Calibri" w:cs="Calibri"/>
          <w:sz w:val="28"/>
          <w:szCs w:val="28"/>
        </w:rPr>
        <w:t xml:space="preserve"> </w:t>
      </w:r>
    </w:p>
    <w:p w:rsidR="00E97E0F" w:rsidRPr="000B3E45" w:rsidRDefault="00E97E0F" w:rsidP="000B3E45">
      <w:pPr>
        <w:rPr>
          <w:rFonts w:ascii="Calibri" w:hAnsi="Calibri" w:cs="Calibri"/>
          <w:sz w:val="28"/>
          <w:szCs w:val="28"/>
        </w:rPr>
      </w:pPr>
      <w:r w:rsidRPr="000B3E45">
        <w:rPr>
          <w:rFonts w:ascii="Calibri" w:hAnsi="Calibri" w:cs="Calibri"/>
          <w:sz w:val="28"/>
          <w:szCs w:val="28"/>
        </w:rPr>
        <w:t xml:space="preserve">C – Une lobectomie supérieure </w:t>
      </w:r>
    </w:p>
    <w:p w:rsidR="00E97E0F" w:rsidRPr="000B3E45" w:rsidRDefault="00E97E0F" w:rsidP="000B3E45">
      <w:pPr>
        <w:rPr>
          <w:rFonts w:ascii="Calibri" w:hAnsi="Calibri" w:cs="Calibri"/>
          <w:sz w:val="28"/>
          <w:szCs w:val="28"/>
        </w:rPr>
      </w:pPr>
      <w:r w:rsidRPr="000B3E45">
        <w:rPr>
          <w:rFonts w:ascii="Calibri" w:hAnsi="Calibri" w:cs="Calibri"/>
          <w:sz w:val="28"/>
          <w:szCs w:val="28"/>
        </w:rPr>
        <w:t xml:space="preserve">D – Une </w:t>
      </w:r>
      <w:proofErr w:type="spellStart"/>
      <w:r w:rsidRPr="000B3E45">
        <w:rPr>
          <w:rFonts w:ascii="Calibri" w:hAnsi="Calibri" w:cs="Calibri"/>
          <w:sz w:val="28"/>
          <w:szCs w:val="28"/>
        </w:rPr>
        <w:t>bilobectomie</w:t>
      </w:r>
      <w:proofErr w:type="spellEnd"/>
    </w:p>
    <w:p w:rsidR="0051488C" w:rsidRPr="000B3E45" w:rsidRDefault="00E97E0F" w:rsidP="000B3E45">
      <w:pPr>
        <w:rPr>
          <w:rFonts w:ascii="Calibri" w:hAnsi="Calibri" w:cs="Calibri"/>
          <w:sz w:val="28"/>
          <w:szCs w:val="28"/>
        </w:rPr>
      </w:pPr>
      <w:r w:rsidRPr="000B3E45">
        <w:rPr>
          <w:rFonts w:ascii="Calibri" w:hAnsi="Calibri" w:cs="Calibri"/>
          <w:sz w:val="28"/>
          <w:szCs w:val="28"/>
        </w:rPr>
        <w:t xml:space="preserve">E – Une Pneumonectomie gauche </w:t>
      </w:r>
    </w:p>
    <w:p w:rsidR="006E04D8" w:rsidRPr="000B3E45" w:rsidRDefault="006E04D8" w:rsidP="000B3E45">
      <w:pPr>
        <w:pStyle w:val="Paragraphedeliste"/>
        <w:spacing w:after="0"/>
        <w:ind w:left="0"/>
        <w:rPr>
          <w:rFonts w:ascii="Calibri" w:hAnsi="Calibri" w:cs="Calibri"/>
          <w:sz w:val="28"/>
          <w:szCs w:val="28"/>
        </w:rPr>
      </w:pPr>
    </w:p>
    <w:p w:rsidR="006E04D8" w:rsidRPr="000B3E45" w:rsidRDefault="006E04D8" w:rsidP="000B3E45">
      <w:pPr>
        <w:pStyle w:val="Paragraphedeliste"/>
        <w:spacing w:after="0"/>
        <w:ind w:left="0"/>
        <w:rPr>
          <w:rFonts w:ascii="Calibri" w:hAnsi="Calibri" w:cs="Calibri"/>
          <w:b/>
          <w:bCs/>
          <w:sz w:val="28"/>
          <w:szCs w:val="28"/>
        </w:rPr>
      </w:pPr>
      <w:r w:rsidRPr="000B3E45">
        <w:rPr>
          <w:rFonts w:ascii="Calibri" w:hAnsi="Calibri" w:cs="Calibri"/>
          <w:b/>
          <w:bCs/>
          <w:sz w:val="28"/>
          <w:szCs w:val="28"/>
        </w:rPr>
        <w:t xml:space="preserve">Le traitement optimal d’un carcinome pulmonaire à petite cellule localisé repose sur: </w:t>
      </w:r>
    </w:p>
    <w:p w:rsidR="006E04D8" w:rsidRPr="000B3E45" w:rsidRDefault="006E04D8" w:rsidP="000B3E45">
      <w:pPr>
        <w:pStyle w:val="Paragraphedeliste"/>
        <w:numPr>
          <w:ilvl w:val="0"/>
          <w:numId w:val="16"/>
        </w:numPr>
        <w:spacing w:after="0"/>
        <w:ind w:left="709" w:hanging="283"/>
        <w:rPr>
          <w:rFonts w:ascii="Calibri" w:hAnsi="Calibri" w:cs="Calibri"/>
          <w:sz w:val="28"/>
          <w:szCs w:val="28"/>
        </w:rPr>
      </w:pPr>
      <w:r w:rsidRPr="000B3E45">
        <w:rPr>
          <w:rFonts w:ascii="Calibri" w:hAnsi="Calibri" w:cs="Calibri"/>
          <w:sz w:val="28"/>
          <w:szCs w:val="28"/>
        </w:rPr>
        <w:t xml:space="preserve">Une radiothérapie thoracique seule </w:t>
      </w:r>
    </w:p>
    <w:p w:rsidR="006E04D8" w:rsidRPr="000B3E45" w:rsidRDefault="006E04D8" w:rsidP="000B3E45">
      <w:pPr>
        <w:pStyle w:val="Paragraphedeliste"/>
        <w:numPr>
          <w:ilvl w:val="0"/>
          <w:numId w:val="16"/>
        </w:numPr>
        <w:spacing w:after="0"/>
        <w:ind w:left="709" w:hanging="283"/>
        <w:rPr>
          <w:rFonts w:ascii="Calibri" w:hAnsi="Calibri" w:cs="Calibri"/>
          <w:b/>
          <w:bCs/>
          <w:color w:val="4C5966"/>
          <w:sz w:val="28"/>
          <w:szCs w:val="28"/>
          <w:shd w:val="clear" w:color="auto" w:fill="FFFFFF"/>
        </w:rPr>
      </w:pPr>
      <w:r w:rsidRPr="000B3E45">
        <w:rPr>
          <w:rFonts w:ascii="Calibri" w:hAnsi="Calibri" w:cs="Calibri"/>
          <w:sz w:val="28"/>
          <w:szCs w:val="28"/>
        </w:rPr>
        <w:t xml:space="preserve">Une chimio-radiothérapie thoracique séquentielle avec radiothérapie cérébrale prophylactique </w:t>
      </w:r>
    </w:p>
    <w:p w:rsidR="006E04D8" w:rsidRPr="000B3E45" w:rsidRDefault="006E04D8" w:rsidP="000B3E45">
      <w:pPr>
        <w:pStyle w:val="Paragraphedeliste"/>
        <w:numPr>
          <w:ilvl w:val="0"/>
          <w:numId w:val="16"/>
        </w:numPr>
        <w:spacing w:after="0"/>
        <w:ind w:left="709" w:hanging="283"/>
        <w:rPr>
          <w:rFonts w:ascii="Calibri" w:hAnsi="Calibri" w:cs="Calibri"/>
          <w:b/>
          <w:bCs/>
          <w:color w:val="4C5966"/>
          <w:sz w:val="28"/>
          <w:szCs w:val="28"/>
          <w:shd w:val="clear" w:color="auto" w:fill="FFFFFF"/>
        </w:rPr>
      </w:pPr>
      <w:r w:rsidRPr="000B3E45">
        <w:rPr>
          <w:rFonts w:ascii="Calibri" w:hAnsi="Calibri" w:cs="Calibri"/>
          <w:sz w:val="28"/>
          <w:szCs w:val="28"/>
        </w:rPr>
        <w:t xml:space="preserve">Une chimiothérapie +immunothérapie </w:t>
      </w:r>
    </w:p>
    <w:p w:rsidR="006E04D8" w:rsidRPr="000B3E45" w:rsidRDefault="006E04D8" w:rsidP="000B3E45">
      <w:pPr>
        <w:pStyle w:val="Paragraphedeliste"/>
        <w:numPr>
          <w:ilvl w:val="0"/>
          <w:numId w:val="16"/>
        </w:numPr>
        <w:spacing w:after="0"/>
        <w:ind w:left="709" w:hanging="283"/>
        <w:rPr>
          <w:rFonts w:ascii="Calibri" w:hAnsi="Calibri" w:cs="Calibri"/>
          <w:b/>
          <w:bCs/>
          <w:color w:val="4C5966"/>
          <w:sz w:val="28"/>
          <w:szCs w:val="28"/>
          <w:shd w:val="clear" w:color="auto" w:fill="FFFFFF"/>
        </w:rPr>
      </w:pPr>
      <w:r w:rsidRPr="000B3E45">
        <w:rPr>
          <w:rFonts w:ascii="Calibri" w:hAnsi="Calibri" w:cs="Calibri"/>
          <w:sz w:val="28"/>
          <w:szCs w:val="28"/>
        </w:rPr>
        <w:t xml:space="preserve">Une chimio-radiothérapie thoracique concomitante avec radiothérapie cérébrale prophylactique </w:t>
      </w:r>
    </w:p>
    <w:p w:rsidR="006E04D8" w:rsidRPr="000B3E45" w:rsidRDefault="006E04D8" w:rsidP="000B3E45">
      <w:pPr>
        <w:pStyle w:val="Paragraphedeliste"/>
        <w:numPr>
          <w:ilvl w:val="0"/>
          <w:numId w:val="16"/>
        </w:numPr>
        <w:spacing w:after="0"/>
        <w:ind w:left="709" w:hanging="283"/>
        <w:rPr>
          <w:rFonts w:ascii="Calibri" w:hAnsi="Calibri" w:cs="Calibri"/>
          <w:b/>
          <w:bCs/>
          <w:color w:val="4C5966"/>
          <w:sz w:val="28"/>
          <w:szCs w:val="28"/>
          <w:shd w:val="clear" w:color="auto" w:fill="FFFFFF"/>
        </w:rPr>
      </w:pPr>
      <w:r w:rsidRPr="000B3E45">
        <w:rPr>
          <w:rFonts w:ascii="Calibri" w:hAnsi="Calibri" w:cs="Calibri"/>
          <w:sz w:val="28"/>
          <w:szCs w:val="28"/>
        </w:rPr>
        <w:t>Une chimiothérapie avec une radiothérapie cérébrale prophylactique</w:t>
      </w:r>
    </w:p>
    <w:p w:rsidR="00BE7CC2" w:rsidRPr="000B3E45" w:rsidRDefault="00BE7CC2" w:rsidP="000B3E45">
      <w:pPr>
        <w:autoSpaceDE w:val="0"/>
        <w:autoSpaceDN w:val="0"/>
        <w:adjustRightInd w:val="0"/>
        <w:spacing w:after="0"/>
        <w:rPr>
          <w:rFonts w:ascii="Calibri" w:hAnsi="Calibri" w:cs="Calibri"/>
          <w:color w:val="000000"/>
          <w:sz w:val="28"/>
          <w:szCs w:val="28"/>
        </w:rPr>
      </w:pPr>
    </w:p>
    <w:p w:rsidR="00BE7CC2" w:rsidRPr="000B3E45" w:rsidRDefault="00BE7CC2" w:rsidP="000B3E45">
      <w:pPr>
        <w:autoSpaceDE w:val="0"/>
        <w:autoSpaceDN w:val="0"/>
        <w:adjustRightInd w:val="0"/>
        <w:spacing w:after="0"/>
        <w:rPr>
          <w:rFonts w:ascii="Calibri" w:hAnsi="Calibri" w:cs="Calibri"/>
          <w:color w:val="000000"/>
          <w:sz w:val="28"/>
          <w:szCs w:val="28"/>
        </w:rPr>
      </w:pPr>
    </w:p>
    <w:p w:rsidR="005E38C6" w:rsidRPr="000B3E45" w:rsidRDefault="005E38C6" w:rsidP="000B3E45">
      <w:pPr>
        <w:pStyle w:val="Default"/>
        <w:spacing w:line="276" w:lineRule="auto"/>
        <w:rPr>
          <w:rFonts w:ascii="Calibri" w:hAnsi="Calibri" w:cs="Calibri"/>
          <w:sz w:val="28"/>
          <w:szCs w:val="28"/>
        </w:rPr>
      </w:pPr>
      <w:r w:rsidRPr="000B3E45">
        <w:rPr>
          <w:rFonts w:ascii="Calibri" w:hAnsi="Calibri" w:cs="Calibri"/>
          <w:b/>
          <w:bCs/>
          <w:sz w:val="28"/>
          <w:szCs w:val="28"/>
        </w:rPr>
        <w:t xml:space="preserve">Le traitement à visée curative d’un adénocarcinome primitif du poumon de 3 cm de diamètre du lobe supérieur droit avec expression du PDL1&gt;50% ; sans adénopathies ni métastases à distance est : </w:t>
      </w:r>
    </w:p>
    <w:p w:rsidR="005E38C6" w:rsidRPr="000B3E45" w:rsidRDefault="005E38C6" w:rsidP="000B3E45">
      <w:pPr>
        <w:pStyle w:val="Default"/>
        <w:numPr>
          <w:ilvl w:val="0"/>
          <w:numId w:val="20"/>
        </w:numPr>
        <w:spacing w:line="276" w:lineRule="auto"/>
        <w:ind w:left="426"/>
        <w:rPr>
          <w:rFonts w:ascii="Calibri" w:hAnsi="Calibri" w:cs="Calibri"/>
          <w:sz w:val="28"/>
          <w:szCs w:val="28"/>
        </w:rPr>
      </w:pPr>
      <w:r w:rsidRPr="000B3E45">
        <w:rPr>
          <w:rFonts w:ascii="Calibri" w:hAnsi="Calibri" w:cs="Calibri"/>
          <w:sz w:val="28"/>
          <w:szCs w:val="28"/>
        </w:rPr>
        <w:t xml:space="preserve">Une chirurgie d’exérèse </w:t>
      </w:r>
    </w:p>
    <w:p w:rsidR="005E38C6" w:rsidRPr="000B3E45" w:rsidRDefault="005E38C6" w:rsidP="000B3E45">
      <w:pPr>
        <w:pStyle w:val="Default"/>
        <w:numPr>
          <w:ilvl w:val="0"/>
          <w:numId w:val="20"/>
        </w:numPr>
        <w:spacing w:line="276" w:lineRule="auto"/>
        <w:ind w:left="426"/>
        <w:rPr>
          <w:rFonts w:ascii="Calibri" w:hAnsi="Calibri" w:cs="Calibri"/>
          <w:sz w:val="28"/>
          <w:szCs w:val="28"/>
        </w:rPr>
      </w:pPr>
      <w:r w:rsidRPr="000B3E45">
        <w:rPr>
          <w:rFonts w:ascii="Calibri" w:hAnsi="Calibri" w:cs="Calibri"/>
          <w:sz w:val="28"/>
          <w:szCs w:val="28"/>
        </w:rPr>
        <w:t xml:space="preserve">Une chimiothérapie et radiothérapie </w:t>
      </w:r>
    </w:p>
    <w:p w:rsidR="005E38C6" w:rsidRPr="000B3E45" w:rsidRDefault="005E38C6" w:rsidP="000B3E45">
      <w:pPr>
        <w:pStyle w:val="Default"/>
        <w:numPr>
          <w:ilvl w:val="0"/>
          <w:numId w:val="20"/>
        </w:numPr>
        <w:spacing w:line="276" w:lineRule="auto"/>
        <w:ind w:left="426"/>
        <w:rPr>
          <w:rFonts w:ascii="Calibri" w:hAnsi="Calibri" w:cs="Calibri"/>
          <w:sz w:val="28"/>
          <w:szCs w:val="28"/>
        </w:rPr>
      </w:pPr>
      <w:r w:rsidRPr="000B3E45">
        <w:rPr>
          <w:rFonts w:ascii="Calibri" w:hAnsi="Calibri" w:cs="Calibri"/>
          <w:sz w:val="28"/>
          <w:szCs w:val="28"/>
        </w:rPr>
        <w:lastRenderedPageBreak/>
        <w:t xml:space="preserve">Une radiothérapie </w:t>
      </w:r>
    </w:p>
    <w:p w:rsidR="005E38C6" w:rsidRPr="000B3E45" w:rsidRDefault="005E38C6" w:rsidP="000B3E45">
      <w:pPr>
        <w:pStyle w:val="Default"/>
        <w:numPr>
          <w:ilvl w:val="0"/>
          <w:numId w:val="20"/>
        </w:numPr>
        <w:spacing w:line="276" w:lineRule="auto"/>
        <w:ind w:left="426"/>
        <w:rPr>
          <w:rFonts w:ascii="Calibri" w:hAnsi="Calibri" w:cs="Calibri"/>
          <w:sz w:val="28"/>
          <w:szCs w:val="28"/>
        </w:rPr>
      </w:pPr>
      <w:r w:rsidRPr="000B3E45">
        <w:rPr>
          <w:rFonts w:ascii="Calibri" w:hAnsi="Calibri" w:cs="Calibri"/>
          <w:sz w:val="28"/>
          <w:szCs w:val="28"/>
        </w:rPr>
        <w:t xml:space="preserve">Une </w:t>
      </w:r>
      <w:proofErr w:type="spellStart"/>
      <w:r w:rsidRPr="000B3E45">
        <w:rPr>
          <w:rFonts w:ascii="Calibri" w:hAnsi="Calibri" w:cs="Calibri"/>
          <w:sz w:val="28"/>
          <w:szCs w:val="28"/>
        </w:rPr>
        <w:t>curithérapie</w:t>
      </w:r>
      <w:proofErr w:type="spellEnd"/>
      <w:r w:rsidRPr="000B3E45">
        <w:rPr>
          <w:rFonts w:ascii="Calibri" w:hAnsi="Calibri" w:cs="Calibri"/>
          <w:sz w:val="28"/>
          <w:szCs w:val="28"/>
        </w:rPr>
        <w:t xml:space="preserve"> </w:t>
      </w:r>
    </w:p>
    <w:p w:rsidR="005E38C6" w:rsidRPr="000B3E45" w:rsidRDefault="005E38C6" w:rsidP="000B3E45">
      <w:pPr>
        <w:pStyle w:val="Default"/>
        <w:numPr>
          <w:ilvl w:val="0"/>
          <w:numId w:val="20"/>
        </w:numPr>
        <w:spacing w:line="276" w:lineRule="auto"/>
        <w:ind w:left="426"/>
        <w:rPr>
          <w:rFonts w:ascii="Calibri" w:hAnsi="Calibri" w:cs="Calibri"/>
          <w:sz w:val="28"/>
          <w:szCs w:val="28"/>
        </w:rPr>
      </w:pPr>
      <w:r w:rsidRPr="000B3E45">
        <w:rPr>
          <w:rFonts w:ascii="Calibri" w:hAnsi="Calibri" w:cs="Calibri"/>
          <w:sz w:val="28"/>
          <w:szCs w:val="28"/>
        </w:rPr>
        <w:t xml:space="preserve">Une immunothérapie </w:t>
      </w:r>
    </w:p>
    <w:p w:rsidR="005E38C6" w:rsidRPr="000B3E45" w:rsidRDefault="005E38C6" w:rsidP="000B3E45">
      <w:pPr>
        <w:pStyle w:val="Default"/>
        <w:spacing w:line="276" w:lineRule="auto"/>
        <w:rPr>
          <w:rFonts w:ascii="Calibri" w:hAnsi="Calibri" w:cs="Calibri"/>
          <w:sz w:val="28"/>
          <w:szCs w:val="28"/>
        </w:rPr>
      </w:pPr>
    </w:p>
    <w:p w:rsidR="00146D18" w:rsidRDefault="00146D18" w:rsidP="00146D18">
      <w:pPr>
        <w:spacing w:after="0"/>
        <w:rPr>
          <w:rFonts w:ascii="Calibri" w:hAnsi="Calibri" w:cs="Calibri"/>
          <w:b/>
          <w:bCs/>
          <w:sz w:val="28"/>
          <w:szCs w:val="28"/>
        </w:rPr>
      </w:pPr>
      <w:r>
        <w:rPr>
          <w:rFonts w:ascii="Calibri" w:hAnsi="Calibri" w:cs="Calibri"/>
          <w:b/>
          <w:bCs/>
          <w:sz w:val="28"/>
          <w:szCs w:val="28"/>
        </w:rPr>
        <w:t>Un patient âgé de 45 ans, non tabagique est hospitalisé pour douleur thoracique droite avec syndrome cave supérieur</w:t>
      </w:r>
    </w:p>
    <w:p w:rsidR="00146D18" w:rsidRDefault="00146D18" w:rsidP="00146D18">
      <w:pPr>
        <w:spacing w:after="0"/>
        <w:rPr>
          <w:rFonts w:ascii="Calibri" w:hAnsi="Calibri" w:cs="Calibri"/>
          <w:b/>
          <w:bCs/>
          <w:sz w:val="28"/>
          <w:szCs w:val="28"/>
        </w:rPr>
      </w:pPr>
      <w:r>
        <w:rPr>
          <w:rFonts w:ascii="Calibri" w:hAnsi="Calibri" w:cs="Calibri"/>
          <w:b/>
          <w:bCs/>
          <w:sz w:val="28"/>
          <w:szCs w:val="28"/>
        </w:rPr>
        <w:t xml:space="preserve">L’exploration a conclu à un ADK primitif pulmonaire stade </w:t>
      </w:r>
      <w:proofErr w:type="spellStart"/>
      <w:r>
        <w:rPr>
          <w:rFonts w:ascii="Calibri" w:hAnsi="Calibri" w:cs="Calibri"/>
          <w:b/>
          <w:bCs/>
          <w:sz w:val="28"/>
          <w:szCs w:val="28"/>
        </w:rPr>
        <w:t>IVb</w:t>
      </w:r>
      <w:proofErr w:type="spellEnd"/>
      <w:r>
        <w:rPr>
          <w:rFonts w:ascii="Calibri" w:hAnsi="Calibri" w:cs="Calibri"/>
          <w:b/>
          <w:bCs/>
          <w:sz w:val="28"/>
          <w:szCs w:val="28"/>
        </w:rPr>
        <w:t>.</w:t>
      </w:r>
    </w:p>
    <w:p w:rsidR="00146D18" w:rsidRDefault="00146D18" w:rsidP="00146D18">
      <w:pPr>
        <w:spacing w:after="0"/>
        <w:rPr>
          <w:rFonts w:ascii="Calibri" w:hAnsi="Calibri" w:cs="Calibri"/>
          <w:b/>
          <w:bCs/>
          <w:sz w:val="28"/>
          <w:szCs w:val="28"/>
        </w:rPr>
      </w:pPr>
      <w:r>
        <w:rPr>
          <w:rFonts w:ascii="Calibri" w:hAnsi="Calibri" w:cs="Calibri"/>
          <w:b/>
          <w:bCs/>
          <w:sz w:val="28"/>
          <w:szCs w:val="28"/>
        </w:rPr>
        <w:t>L’étude moléculaire a montré une mutation de l’EGFR.</w:t>
      </w:r>
    </w:p>
    <w:p w:rsidR="00146D18" w:rsidRDefault="00146D18" w:rsidP="00146D18">
      <w:pPr>
        <w:spacing w:after="0"/>
        <w:rPr>
          <w:rFonts w:ascii="Calibri" w:hAnsi="Calibri" w:cs="Calibri"/>
          <w:b/>
          <w:bCs/>
          <w:sz w:val="28"/>
          <w:szCs w:val="28"/>
        </w:rPr>
      </w:pPr>
      <w:r>
        <w:rPr>
          <w:rFonts w:ascii="Calibri" w:hAnsi="Calibri" w:cs="Calibri"/>
          <w:b/>
          <w:bCs/>
          <w:sz w:val="28"/>
          <w:szCs w:val="28"/>
        </w:rPr>
        <w:t>Le traitement de première ligne indiqué pour ce patient est :</w:t>
      </w:r>
    </w:p>
    <w:p w:rsidR="00146D18" w:rsidRPr="00146D18" w:rsidRDefault="00146D18" w:rsidP="00146D18">
      <w:pPr>
        <w:pStyle w:val="Paragraphedeliste"/>
        <w:numPr>
          <w:ilvl w:val="0"/>
          <w:numId w:val="30"/>
        </w:numPr>
        <w:spacing w:after="0"/>
        <w:rPr>
          <w:rFonts w:ascii="Calibri" w:hAnsi="Calibri" w:cs="Calibri"/>
          <w:bCs/>
          <w:sz w:val="28"/>
          <w:szCs w:val="28"/>
        </w:rPr>
      </w:pPr>
      <w:r w:rsidRPr="00146D18">
        <w:rPr>
          <w:rFonts w:ascii="Calibri" w:hAnsi="Calibri" w:cs="Calibri"/>
          <w:bCs/>
          <w:sz w:val="28"/>
          <w:szCs w:val="28"/>
        </w:rPr>
        <w:t>Chimiothérapie</w:t>
      </w:r>
    </w:p>
    <w:p w:rsidR="00146D18" w:rsidRPr="00146D18" w:rsidRDefault="00146D18" w:rsidP="00146D18">
      <w:pPr>
        <w:pStyle w:val="Paragraphedeliste"/>
        <w:numPr>
          <w:ilvl w:val="0"/>
          <w:numId w:val="30"/>
        </w:numPr>
        <w:spacing w:after="0"/>
        <w:rPr>
          <w:rFonts w:ascii="Calibri" w:hAnsi="Calibri" w:cs="Calibri"/>
          <w:bCs/>
          <w:sz w:val="28"/>
          <w:szCs w:val="28"/>
        </w:rPr>
      </w:pPr>
      <w:r w:rsidRPr="00146D18">
        <w:rPr>
          <w:rFonts w:ascii="Calibri" w:hAnsi="Calibri" w:cs="Calibri"/>
          <w:bCs/>
          <w:sz w:val="28"/>
          <w:szCs w:val="28"/>
        </w:rPr>
        <w:t>Association radiothérapie chimiothérapie</w:t>
      </w:r>
    </w:p>
    <w:p w:rsidR="00146D18" w:rsidRPr="00146D18" w:rsidRDefault="00146D18" w:rsidP="00146D18">
      <w:pPr>
        <w:pStyle w:val="Paragraphedeliste"/>
        <w:numPr>
          <w:ilvl w:val="0"/>
          <w:numId w:val="30"/>
        </w:numPr>
        <w:spacing w:after="0"/>
        <w:rPr>
          <w:rFonts w:ascii="Calibri" w:hAnsi="Calibri" w:cs="Calibri"/>
          <w:bCs/>
          <w:sz w:val="28"/>
          <w:szCs w:val="28"/>
        </w:rPr>
      </w:pPr>
      <w:r w:rsidRPr="00146D18">
        <w:rPr>
          <w:rFonts w:ascii="Calibri" w:hAnsi="Calibri" w:cs="Calibri"/>
          <w:bCs/>
          <w:sz w:val="28"/>
          <w:szCs w:val="28"/>
        </w:rPr>
        <w:t>Thérapie ciblée</w:t>
      </w:r>
    </w:p>
    <w:p w:rsidR="00146D18" w:rsidRPr="00146D18" w:rsidRDefault="00146D18" w:rsidP="00146D18">
      <w:pPr>
        <w:pStyle w:val="Paragraphedeliste"/>
        <w:numPr>
          <w:ilvl w:val="0"/>
          <w:numId w:val="30"/>
        </w:numPr>
        <w:spacing w:after="0"/>
        <w:rPr>
          <w:rFonts w:ascii="Calibri" w:hAnsi="Calibri" w:cs="Calibri"/>
          <w:bCs/>
          <w:sz w:val="28"/>
          <w:szCs w:val="28"/>
        </w:rPr>
      </w:pPr>
      <w:r w:rsidRPr="00146D18">
        <w:rPr>
          <w:rFonts w:ascii="Calibri" w:hAnsi="Calibri" w:cs="Calibri"/>
          <w:bCs/>
          <w:sz w:val="28"/>
          <w:szCs w:val="28"/>
        </w:rPr>
        <w:t>Immunothérapie</w:t>
      </w:r>
    </w:p>
    <w:p w:rsidR="00146D18" w:rsidRPr="00146D18" w:rsidRDefault="00146D18" w:rsidP="00146D18">
      <w:pPr>
        <w:pStyle w:val="Paragraphedeliste"/>
        <w:numPr>
          <w:ilvl w:val="0"/>
          <w:numId w:val="30"/>
        </w:numPr>
        <w:spacing w:after="0"/>
        <w:rPr>
          <w:rFonts w:ascii="Calibri" w:hAnsi="Calibri" w:cs="Calibri"/>
          <w:bCs/>
          <w:sz w:val="28"/>
          <w:szCs w:val="28"/>
        </w:rPr>
      </w:pPr>
      <w:r w:rsidRPr="00146D18">
        <w:rPr>
          <w:rFonts w:ascii="Calibri" w:hAnsi="Calibri" w:cs="Calibri"/>
          <w:bCs/>
          <w:sz w:val="28"/>
          <w:szCs w:val="28"/>
        </w:rPr>
        <w:t>Association thérapie ciblée immunothérapie</w:t>
      </w:r>
    </w:p>
    <w:p w:rsidR="00146D18" w:rsidRPr="00146D18" w:rsidRDefault="00146D18" w:rsidP="00146D18">
      <w:pPr>
        <w:pStyle w:val="Paragraphedeliste"/>
        <w:spacing w:after="0"/>
        <w:rPr>
          <w:rFonts w:ascii="Calibri" w:hAnsi="Calibri" w:cs="Calibri"/>
          <w:b/>
          <w:bCs/>
          <w:sz w:val="28"/>
          <w:szCs w:val="28"/>
        </w:rPr>
      </w:pPr>
      <w:bookmarkStart w:id="0" w:name="_GoBack"/>
      <w:bookmarkEnd w:id="0"/>
    </w:p>
    <w:p w:rsidR="00146D18" w:rsidRPr="000B3E45" w:rsidRDefault="00146D18" w:rsidP="00146D18">
      <w:pPr>
        <w:spacing w:after="0"/>
        <w:rPr>
          <w:rFonts w:ascii="Calibri" w:hAnsi="Calibri" w:cs="Calibri"/>
          <w:b/>
          <w:bCs/>
          <w:sz w:val="28"/>
          <w:szCs w:val="28"/>
        </w:rPr>
      </w:pPr>
      <w:r w:rsidRPr="000B3E45">
        <w:rPr>
          <w:rFonts w:ascii="Calibri" w:hAnsi="Calibri" w:cs="Calibri"/>
          <w:b/>
          <w:bCs/>
          <w:sz w:val="28"/>
          <w:szCs w:val="28"/>
        </w:rPr>
        <w:t>La survie à 5 ans pour le CNPC tous stades confondus est inférieure à :</w:t>
      </w:r>
    </w:p>
    <w:p w:rsidR="00146D18" w:rsidRPr="000B3E45" w:rsidRDefault="00146D18" w:rsidP="00146D18">
      <w:pPr>
        <w:pStyle w:val="Paragraphedeliste"/>
        <w:numPr>
          <w:ilvl w:val="0"/>
          <w:numId w:val="13"/>
        </w:numPr>
        <w:spacing w:after="0"/>
        <w:rPr>
          <w:rFonts w:ascii="Calibri" w:hAnsi="Calibri" w:cs="Calibri"/>
          <w:sz w:val="28"/>
          <w:szCs w:val="28"/>
        </w:rPr>
      </w:pPr>
      <w:r w:rsidRPr="000B3E45">
        <w:rPr>
          <w:rFonts w:ascii="Calibri" w:hAnsi="Calibri" w:cs="Calibri"/>
          <w:sz w:val="28"/>
          <w:szCs w:val="28"/>
        </w:rPr>
        <w:t>10%</w:t>
      </w:r>
    </w:p>
    <w:p w:rsidR="00146D18" w:rsidRPr="000B3E45" w:rsidRDefault="00146D18" w:rsidP="00146D18">
      <w:pPr>
        <w:pStyle w:val="Paragraphedeliste"/>
        <w:numPr>
          <w:ilvl w:val="0"/>
          <w:numId w:val="13"/>
        </w:numPr>
        <w:spacing w:after="0"/>
        <w:rPr>
          <w:rFonts w:ascii="Calibri" w:hAnsi="Calibri" w:cs="Calibri"/>
          <w:sz w:val="28"/>
          <w:szCs w:val="28"/>
        </w:rPr>
      </w:pPr>
      <w:r w:rsidRPr="000B3E45">
        <w:rPr>
          <w:rFonts w:ascii="Calibri" w:hAnsi="Calibri" w:cs="Calibri"/>
          <w:sz w:val="28"/>
          <w:szCs w:val="28"/>
        </w:rPr>
        <w:t>15%</w:t>
      </w:r>
    </w:p>
    <w:p w:rsidR="00146D18" w:rsidRPr="000B3E45" w:rsidRDefault="00146D18" w:rsidP="00146D18">
      <w:pPr>
        <w:pStyle w:val="Paragraphedeliste"/>
        <w:numPr>
          <w:ilvl w:val="0"/>
          <w:numId w:val="13"/>
        </w:numPr>
        <w:spacing w:after="0"/>
        <w:rPr>
          <w:rFonts w:ascii="Calibri" w:hAnsi="Calibri" w:cs="Calibri"/>
          <w:sz w:val="28"/>
          <w:szCs w:val="28"/>
        </w:rPr>
      </w:pPr>
      <w:r w:rsidRPr="000B3E45">
        <w:rPr>
          <w:rFonts w:ascii="Calibri" w:hAnsi="Calibri" w:cs="Calibri"/>
          <w:sz w:val="28"/>
          <w:szCs w:val="28"/>
        </w:rPr>
        <w:t>30%</w:t>
      </w:r>
    </w:p>
    <w:p w:rsidR="00146D18" w:rsidRPr="000B3E45" w:rsidRDefault="00146D18" w:rsidP="00146D18">
      <w:pPr>
        <w:pStyle w:val="Paragraphedeliste"/>
        <w:numPr>
          <w:ilvl w:val="0"/>
          <w:numId w:val="13"/>
        </w:numPr>
        <w:spacing w:after="0"/>
        <w:rPr>
          <w:rFonts w:ascii="Calibri" w:hAnsi="Calibri" w:cs="Calibri"/>
          <w:sz w:val="28"/>
          <w:szCs w:val="28"/>
        </w:rPr>
      </w:pPr>
      <w:r w:rsidRPr="000B3E45">
        <w:rPr>
          <w:rFonts w:ascii="Calibri" w:hAnsi="Calibri" w:cs="Calibri"/>
          <w:sz w:val="28"/>
          <w:szCs w:val="28"/>
        </w:rPr>
        <w:t>40%</w:t>
      </w:r>
    </w:p>
    <w:p w:rsidR="00146D18" w:rsidRPr="000B3E45" w:rsidRDefault="00146D18" w:rsidP="00146D18">
      <w:pPr>
        <w:pStyle w:val="Paragraphedeliste"/>
        <w:numPr>
          <w:ilvl w:val="0"/>
          <w:numId w:val="13"/>
        </w:numPr>
        <w:spacing w:after="0"/>
        <w:rPr>
          <w:rFonts w:ascii="Calibri" w:hAnsi="Calibri" w:cs="Calibri"/>
          <w:sz w:val="28"/>
          <w:szCs w:val="28"/>
        </w:rPr>
      </w:pPr>
      <w:r w:rsidRPr="000B3E45">
        <w:rPr>
          <w:rFonts w:ascii="Calibri" w:hAnsi="Calibri" w:cs="Calibri"/>
          <w:sz w:val="28"/>
          <w:szCs w:val="28"/>
        </w:rPr>
        <w:t>50%</w:t>
      </w:r>
    </w:p>
    <w:p w:rsidR="00146D18" w:rsidRPr="000B3E45" w:rsidRDefault="00146D18" w:rsidP="00146D18">
      <w:pPr>
        <w:spacing w:after="0"/>
        <w:rPr>
          <w:rFonts w:ascii="Calibri" w:hAnsi="Calibri" w:cs="Calibri"/>
          <w:sz w:val="28"/>
          <w:szCs w:val="28"/>
        </w:rPr>
      </w:pPr>
    </w:p>
    <w:p w:rsidR="005E38C6" w:rsidRPr="00146D18" w:rsidRDefault="00146D18" w:rsidP="000B3E45">
      <w:pPr>
        <w:autoSpaceDE w:val="0"/>
        <w:autoSpaceDN w:val="0"/>
        <w:adjustRightInd w:val="0"/>
        <w:spacing w:after="0"/>
        <w:rPr>
          <w:rFonts w:ascii="Calibri" w:hAnsi="Calibri" w:cs="Calibri"/>
          <w:b/>
          <w:color w:val="000000"/>
          <w:sz w:val="28"/>
          <w:szCs w:val="28"/>
        </w:rPr>
      </w:pPr>
      <w:r w:rsidRPr="00146D18">
        <w:rPr>
          <w:rFonts w:ascii="Calibri" w:hAnsi="Calibri" w:cs="Calibri"/>
          <w:b/>
          <w:color w:val="000000"/>
          <w:sz w:val="28"/>
          <w:szCs w:val="28"/>
        </w:rPr>
        <w:t>Cas cliniques</w:t>
      </w:r>
    </w:p>
    <w:p w:rsidR="006E04D8" w:rsidRPr="000B3E45" w:rsidRDefault="006E04D8" w:rsidP="000B3E45">
      <w:pPr>
        <w:spacing w:after="0"/>
        <w:jc w:val="both"/>
        <w:rPr>
          <w:rFonts w:ascii="Calibri" w:hAnsi="Calibri" w:cs="Calibri"/>
          <w:b/>
          <w:sz w:val="28"/>
          <w:szCs w:val="28"/>
        </w:rPr>
      </w:pPr>
      <w:r w:rsidRPr="000B3E45">
        <w:rPr>
          <w:rFonts w:ascii="Calibri" w:hAnsi="Calibri" w:cs="Calibri"/>
          <w:b/>
          <w:sz w:val="28"/>
          <w:szCs w:val="28"/>
        </w:rPr>
        <w:t xml:space="preserve">Mr HG âgé de 58 ans, tabagique à 40 PA consulte pour des douleurs thoraciques gauches avec un amaigrissement de 8 kg en 3mois. L’examen physique est sans anomalies. Le </w:t>
      </w:r>
      <w:proofErr w:type="spellStart"/>
      <w:r w:rsidRPr="000B3E45">
        <w:rPr>
          <w:rFonts w:ascii="Calibri" w:hAnsi="Calibri" w:cs="Calibri"/>
          <w:b/>
          <w:sz w:val="28"/>
          <w:szCs w:val="28"/>
        </w:rPr>
        <w:t>performans</w:t>
      </w:r>
      <w:proofErr w:type="spellEnd"/>
      <w:r w:rsidRPr="000B3E45">
        <w:rPr>
          <w:rFonts w:ascii="Calibri" w:hAnsi="Calibri" w:cs="Calibri"/>
          <w:b/>
          <w:sz w:val="28"/>
          <w:szCs w:val="28"/>
        </w:rPr>
        <w:t xml:space="preserve"> </w:t>
      </w:r>
      <w:proofErr w:type="spellStart"/>
      <w:r w:rsidRPr="000B3E45">
        <w:rPr>
          <w:rFonts w:ascii="Calibri" w:hAnsi="Calibri" w:cs="Calibri"/>
          <w:b/>
          <w:sz w:val="28"/>
          <w:szCs w:val="28"/>
        </w:rPr>
        <w:t>status</w:t>
      </w:r>
      <w:proofErr w:type="spellEnd"/>
      <w:r w:rsidRPr="000B3E45">
        <w:rPr>
          <w:rFonts w:ascii="Calibri" w:hAnsi="Calibri" w:cs="Calibri"/>
          <w:b/>
          <w:sz w:val="28"/>
          <w:szCs w:val="28"/>
        </w:rPr>
        <w:t xml:space="preserve"> est à 1. La fibroscopie bronchique montre une infiltration de la bronche </w:t>
      </w:r>
      <w:r w:rsidR="00404B84" w:rsidRPr="000B3E45">
        <w:rPr>
          <w:rFonts w:ascii="Calibri" w:hAnsi="Calibri" w:cs="Calibri"/>
          <w:b/>
          <w:sz w:val="28"/>
          <w:szCs w:val="28"/>
        </w:rPr>
        <w:t xml:space="preserve">lobaire </w:t>
      </w:r>
      <w:r w:rsidRPr="000B3E45">
        <w:rPr>
          <w:rFonts w:ascii="Calibri" w:hAnsi="Calibri" w:cs="Calibri"/>
          <w:b/>
          <w:sz w:val="28"/>
          <w:szCs w:val="28"/>
        </w:rPr>
        <w:t>inférieure gauche. La biopsie bronchique conclut à un adénocarcinome pulmonaire. Le scanner thoracique met en évidence une mass</w:t>
      </w:r>
      <w:r w:rsidR="00DE6803" w:rsidRPr="000B3E45">
        <w:rPr>
          <w:rFonts w:ascii="Calibri" w:hAnsi="Calibri" w:cs="Calibri"/>
          <w:b/>
          <w:sz w:val="28"/>
          <w:szCs w:val="28"/>
        </w:rPr>
        <w:t>e lobaire inferieure gauche de 6</w:t>
      </w:r>
      <w:r w:rsidR="00404B84" w:rsidRPr="000B3E45">
        <w:rPr>
          <w:rFonts w:ascii="Calibri" w:hAnsi="Calibri" w:cs="Calibri"/>
          <w:b/>
          <w:sz w:val="28"/>
          <w:szCs w:val="28"/>
        </w:rPr>
        <w:t xml:space="preserve"> cm associée à 1 nodule</w:t>
      </w:r>
      <w:r w:rsidRPr="000B3E45">
        <w:rPr>
          <w:rFonts w:ascii="Calibri" w:hAnsi="Calibri" w:cs="Calibri"/>
          <w:b/>
          <w:sz w:val="28"/>
          <w:szCs w:val="28"/>
        </w:rPr>
        <w:t xml:space="preserve"> pulmonaires droits suspects</w:t>
      </w:r>
      <w:r w:rsidR="00404B84" w:rsidRPr="000B3E45">
        <w:rPr>
          <w:rFonts w:ascii="Calibri" w:hAnsi="Calibri" w:cs="Calibri"/>
          <w:b/>
          <w:sz w:val="28"/>
          <w:szCs w:val="28"/>
        </w:rPr>
        <w:t xml:space="preserve"> de 2 cm</w:t>
      </w:r>
      <w:r w:rsidR="00DE6803" w:rsidRPr="000B3E45">
        <w:rPr>
          <w:rFonts w:ascii="Calibri" w:hAnsi="Calibri" w:cs="Calibri"/>
          <w:b/>
          <w:sz w:val="28"/>
          <w:szCs w:val="28"/>
        </w:rPr>
        <w:t xml:space="preserve"> avec </w:t>
      </w:r>
      <w:r w:rsidRPr="000B3E45">
        <w:rPr>
          <w:rFonts w:ascii="Calibri" w:hAnsi="Calibri" w:cs="Calibri"/>
          <w:b/>
          <w:sz w:val="28"/>
          <w:szCs w:val="28"/>
        </w:rPr>
        <w:t>adénopathies médiastinales</w:t>
      </w:r>
      <w:r w:rsidR="00DE6803" w:rsidRPr="000B3E45">
        <w:rPr>
          <w:rFonts w:ascii="Calibri" w:hAnsi="Calibri" w:cs="Calibri"/>
          <w:b/>
          <w:sz w:val="28"/>
          <w:szCs w:val="28"/>
        </w:rPr>
        <w:t xml:space="preserve"> homolatérales</w:t>
      </w:r>
      <w:r w:rsidRPr="000B3E45">
        <w:rPr>
          <w:rFonts w:ascii="Calibri" w:hAnsi="Calibri" w:cs="Calibri"/>
          <w:b/>
          <w:sz w:val="28"/>
          <w:szCs w:val="28"/>
        </w:rPr>
        <w:t>.</w:t>
      </w:r>
    </w:p>
    <w:p w:rsidR="006E04D8" w:rsidRPr="000B3E45" w:rsidRDefault="006E04D8" w:rsidP="000B3E45">
      <w:pPr>
        <w:spacing w:after="0"/>
        <w:rPr>
          <w:rFonts w:ascii="Calibri" w:hAnsi="Calibri" w:cs="Calibri"/>
          <w:b/>
          <w:sz w:val="28"/>
          <w:szCs w:val="28"/>
        </w:rPr>
      </w:pPr>
    </w:p>
    <w:p w:rsidR="006E04D8" w:rsidRPr="000B3E45" w:rsidRDefault="006E04D8" w:rsidP="000B3E45">
      <w:pPr>
        <w:spacing w:after="0"/>
        <w:rPr>
          <w:rFonts w:ascii="Calibri" w:hAnsi="Calibri" w:cs="Calibri"/>
          <w:b/>
          <w:sz w:val="28"/>
          <w:szCs w:val="28"/>
        </w:rPr>
      </w:pPr>
      <w:r w:rsidRPr="000B3E45">
        <w:rPr>
          <w:rFonts w:ascii="Calibri" w:hAnsi="Calibri" w:cs="Calibri"/>
          <w:b/>
          <w:sz w:val="28"/>
          <w:szCs w:val="28"/>
        </w:rPr>
        <w:t>Le reste du bilan d’extension comporte :</w:t>
      </w:r>
    </w:p>
    <w:p w:rsidR="006E04D8" w:rsidRPr="000B3E45" w:rsidRDefault="006E04D8" w:rsidP="000B3E45">
      <w:pPr>
        <w:pStyle w:val="Paragraphedeliste"/>
        <w:numPr>
          <w:ilvl w:val="0"/>
          <w:numId w:val="7"/>
        </w:numPr>
        <w:spacing w:after="0"/>
        <w:rPr>
          <w:rFonts w:ascii="Calibri" w:hAnsi="Calibri" w:cs="Calibri"/>
          <w:sz w:val="28"/>
          <w:szCs w:val="28"/>
        </w:rPr>
      </w:pPr>
      <w:r w:rsidRPr="000B3E45">
        <w:rPr>
          <w:rFonts w:ascii="Calibri" w:hAnsi="Calibri" w:cs="Calibri"/>
          <w:sz w:val="28"/>
          <w:szCs w:val="28"/>
        </w:rPr>
        <w:t>Un scanner cérébral</w:t>
      </w:r>
    </w:p>
    <w:p w:rsidR="006E04D8" w:rsidRPr="000B3E45" w:rsidRDefault="006E04D8" w:rsidP="000B3E45">
      <w:pPr>
        <w:pStyle w:val="Paragraphedeliste"/>
        <w:numPr>
          <w:ilvl w:val="0"/>
          <w:numId w:val="7"/>
        </w:numPr>
        <w:spacing w:after="0"/>
        <w:rPr>
          <w:rFonts w:ascii="Calibri" w:hAnsi="Calibri" w:cs="Calibri"/>
          <w:sz w:val="28"/>
          <w:szCs w:val="28"/>
        </w:rPr>
      </w:pPr>
      <w:r w:rsidRPr="000B3E45">
        <w:rPr>
          <w:rFonts w:ascii="Calibri" w:hAnsi="Calibri" w:cs="Calibri"/>
          <w:sz w:val="28"/>
          <w:szCs w:val="28"/>
        </w:rPr>
        <w:t>Une scintigraphie osseuse</w:t>
      </w:r>
    </w:p>
    <w:p w:rsidR="006E04D8" w:rsidRPr="000B3E45" w:rsidRDefault="006E04D8" w:rsidP="000B3E45">
      <w:pPr>
        <w:pStyle w:val="Paragraphedeliste"/>
        <w:numPr>
          <w:ilvl w:val="0"/>
          <w:numId w:val="7"/>
        </w:numPr>
        <w:spacing w:after="0"/>
        <w:rPr>
          <w:rFonts w:ascii="Calibri" w:hAnsi="Calibri" w:cs="Calibri"/>
          <w:sz w:val="28"/>
          <w:szCs w:val="28"/>
        </w:rPr>
      </w:pPr>
      <w:r w:rsidRPr="000B3E45">
        <w:rPr>
          <w:rFonts w:ascii="Calibri" w:hAnsi="Calibri" w:cs="Calibri"/>
          <w:sz w:val="28"/>
          <w:szCs w:val="28"/>
        </w:rPr>
        <w:t>Un Pet scanner</w:t>
      </w:r>
    </w:p>
    <w:p w:rsidR="006E04D8" w:rsidRPr="000B3E45" w:rsidRDefault="006E04D8" w:rsidP="000B3E45">
      <w:pPr>
        <w:pStyle w:val="Paragraphedeliste"/>
        <w:numPr>
          <w:ilvl w:val="0"/>
          <w:numId w:val="7"/>
        </w:numPr>
        <w:spacing w:after="0"/>
        <w:rPr>
          <w:rFonts w:ascii="Calibri" w:hAnsi="Calibri" w:cs="Calibri"/>
          <w:sz w:val="28"/>
          <w:szCs w:val="28"/>
        </w:rPr>
      </w:pPr>
      <w:r w:rsidRPr="000B3E45">
        <w:rPr>
          <w:rFonts w:ascii="Calibri" w:hAnsi="Calibri" w:cs="Calibri"/>
          <w:sz w:val="28"/>
          <w:szCs w:val="28"/>
        </w:rPr>
        <w:lastRenderedPageBreak/>
        <w:t xml:space="preserve">Une </w:t>
      </w:r>
      <w:proofErr w:type="spellStart"/>
      <w:r w:rsidRPr="000B3E45">
        <w:rPr>
          <w:rFonts w:ascii="Calibri" w:hAnsi="Calibri" w:cs="Calibri"/>
          <w:sz w:val="28"/>
          <w:szCs w:val="28"/>
        </w:rPr>
        <w:t>echo</w:t>
      </w:r>
      <w:proofErr w:type="spellEnd"/>
      <w:r w:rsidRPr="000B3E45">
        <w:rPr>
          <w:rFonts w:ascii="Calibri" w:hAnsi="Calibri" w:cs="Calibri"/>
          <w:sz w:val="28"/>
          <w:szCs w:val="28"/>
        </w:rPr>
        <w:t xml:space="preserve"> </w:t>
      </w:r>
      <w:proofErr w:type="spellStart"/>
      <w:r w:rsidRPr="000B3E45">
        <w:rPr>
          <w:rFonts w:ascii="Calibri" w:hAnsi="Calibri" w:cs="Calibri"/>
          <w:sz w:val="28"/>
          <w:szCs w:val="28"/>
        </w:rPr>
        <w:t>vésicoprostatique</w:t>
      </w:r>
      <w:proofErr w:type="spellEnd"/>
    </w:p>
    <w:p w:rsidR="006E04D8" w:rsidRPr="000B3E45" w:rsidRDefault="006E04D8" w:rsidP="000B3E45">
      <w:pPr>
        <w:pStyle w:val="Paragraphedeliste"/>
        <w:numPr>
          <w:ilvl w:val="0"/>
          <w:numId w:val="7"/>
        </w:numPr>
        <w:spacing w:after="0"/>
        <w:rPr>
          <w:rFonts w:ascii="Calibri" w:hAnsi="Calibri" w:cs="Calibri"/>
          <w:sz w:val="28"/>
          <w:szCs w:val="28"/>
        </w:rPr>
      </w:pPr>
      <w:r w:rsidRPr="000B3E45">
        <w:rPr>
          <w:rFonts w:ascii="Calibri" w:hAnsi="Calibri" w:cs="Calibri"/>
          <w:sz w:val="28"/>
          <w:szCs w:val="28"/>
        </w:rPr>
        <w:t xml:space="preserve">Un scanner </w:t>
      </w:r>
      <w:r w:rsidR="00404B84" w:rsidRPr="000B3E45">
        <w:rPr>
          <w:rFonts w:ascii="Calibri" w:hAnsi="Calibri" w:cs="Calibri"/>
          <w:sz w:val="28"/>
          <w:szCs w:val="28"/>
        </w:rPr>
        <w:t>abdominal</w:t>
      </w:r>
    </w:p>
    <w:p w:rsidR="006E04D8" w:rsidRPr="000B3E45" w:rsidRDefault="006E04D8" w:rsidP="000B3E45">
      <w:pPr>
        <w:spacing w:after="0"/>
        <w:rPr>
          <w:rFonts w:ascii="Calibri" w:hAnsi="Calibri" w:cs="Calibri"/>
          <w:b/>
          <w:sz w:val="28"/>
          <w:szCs w:val="28"/>
        </w:rPr>
      </w:pPr>
    </w:p>
    <w:p w:rsidR="006E04D8" w:rsidRPr="000B3E45" w:rsidRDefault="006E04D8" w:rsidP="000B3E45">
      <w:pPr>
        <w:spacing w:after="0"/>
        <w:rPr>
          <w:rFonts w:ascii="Calibri" w:hAnsi="Calibri" w:cs="Calibri"/>
          <w:b/>
          <w:sz w:val="28"/>
          <w:szCs w:val="28"/>
        </w:rPr>
      </w:pPr>
      <w:r w:rsidRPr="000B3E45">
        <w:rPr>
          <w:rFonts w:ascii="Calibri" w:hAnsi="Calibri" w:cs="Calibri"/>
          <w:b/>
          <w:sz w:val="28"/>
          <w:szCs w:val="28"/>
        </w:rPr>
        <w:t>Ce bilan n’a pas objectivé de métastases à distance. L’ADK est classé :</w:t>
      </w:r>
    </w:p>
    <w:p w:rsidR="006E04D8" w:rsidRPr="000B3E45" w:rsidRDefault="00DE6803" w:rsidP="000B3E45">
      <w:pPr>
        <w:pStyle w:val="Paragraphedeliste"/>
        <w:numPr>
          <w:ilvl w:val="0"/>
          <w:numId w:val="22"/>
        </w:numPr>
        <w:spacing w:after="0"/>
        <w:rPr>
          <w:rFonts w:ascii="Calibri" w:hAnsi="Calibri" w:cs="Calibri"/>
          <w:sz w:val="28"/>
          <w:szCs w:val="28"/>
        </w:rPr>
      </w:pPr>
      <w:r w:rsidRPr="000B3E45">
        <w:rPr>
          <w:rFonts w:ascii="Calibri" w:hAnsi="Calibri" w:cs="Calibri"/>
          <w:sz w:val="28"/>
          <w:szCs w:val="28"/>
        </w:rPr>
        <w:t>T3N1</w:t>
      </w:r>
      <w:r w:rsidR="006E04D8" w:rsidRPr="000B3E45">
        <w:rPr>
          <w:rFonts w:ascii="Calibri" w:hAnsi="Calibri" w:cs="Calibri"/>
          <w:sz w:val="28"/>
          <w:szCs w:val="28"/>
        </w:rPr>
        <w:t>M1b</w:t>
      </w:r>
    </w:p>
    <w:p w:rsidR="006E04D8" w:rsidRPr="000B3E45" w:rsidRDefault="00DE6803" w:rsidP="000B3E45">
      <w:pPr>
        <w:pStyle w:val="Paragraphedeliste"/>
        <w:numPr>
          <w:ilvl w:val="0"/>
          <w:numId w:val="22"/>
        </w:numPr>
        <w:spacing w:after="0"/>
        <w:rPr>
          <w:rFonts w:ascii="Calibri" w:hAnsi="Calibri" w:cs="Calibri"/>
          <w:sz w:val="28"/>
          <w:szCs w:val="28"/>
        </w:rPr>
      </w:pPr>
      <w:r w:rsidRPr="000B3E45">
        <w:rPr>
          <w:rFonts w:ascii="Calibri" w:hAnsi="Calibri" w:cs="Calibri"/>
          <w:sz w:val="28"/>
          <w:szCs w:val="28"/>
        </w:rPr>
        <w:t>T3N2b</w:t>
      </w:r>
      <w:r w:rsidR="006E04D8" w:rsidRPr="000B3E45">
        <w:rPr>
          <w:rFonts w:ascii="Calibri" w:hAnsi="Calibri" w:cs="Calibri"/>
          <w:sz w:val="28"/>
          <w:szCs w:val="28"/>
        </w:rPr>
        <w:t>M1a</w:t>
      </w:r>
    </w:p>
    <w:p w:rsidR="006E04D8" w:rsidRPr="000B3E45" w:rsidRDefault="00DE6803" w:rsidP="000B3E45">
      <w:pPr>
        <w:pStyle w:val="Paragraphedeliste"/>
        <w:numPr>
          <w:ilvl w:val="0"/>
          <w:numId w:val="22"/>
        </w:numPr>
        <w:spacing w:after="0"/>
        <w:rPr>
          <w:rFonts w:ascii="Calibri" w:hAnsi="Calibri" w:cs="Calibri"/>
          <w:sz w:val="28"/>
          <w:szCs w:val="28"/>
        </w:rPr>
      </w:pPr>
      <w:r w:rsidRPr="000B3E45">
        <w:rPr>
          <w:rFonts w:ascii="Calibri" w:hAnsi="Calibri" w:cs="Calibri"/>
          <w:sz w:val="28"/>
          <w:szCs w:val="28"/>
        </w:rPr>
        <w:t>T2N2b</w:t>
      </w:r>
      <w:r w:rsidR="006E04D8" w:rsidRPr="000B3E45">
        <w:rPr>
          <w:rFonts w:ascii="Calibri" w:hAnsi="Calibri" w:cs="Calibri"/>
          <w:sz w:val="28"/>
          <w:szCs w:val="28"/>
        </w:rPr>
        <w:t>M0</w:t>
      </w:r>
    </w:p>
    <w:p w:rsidR="006E04D8" w:rsidRPr="000B3E45" w:rsidRDefault="00DE6803" w:rsidP="000B3E45">
      <w:pPr>
        <w:pStyle w:val="Paragraphedeliste"/>
        <w:numPr>
          <w:ilvl w:val="0"/>
          <w:numId w:val="22"/>
        </w:numPr>
        <w:spacing w:after="0"/>
        <w:rPr>
          <w:rFonts w:ascii="Calibri" w:hAnsi="Calibri" w:cs="Calibri"/>
          <w:sz w:val="28"/>
          <w:szCs w:val="28"/>
        </w:rPr>
      </w:pPr>
      <w:r w:rsidRPr="000B3E45">
        <w:rPr>
          <w:rFonts w:ascii="Calibri" w:hAnsi="Calibri" w:cs="Calibri"/>
          <w:sz w:val="28"/>
          <w:szCs w:val="28"/>
        </w:rPr>
        <w:t>T4N3</w:t>
      </w:r>
      <w:r w:rsidR="006E04D8" w:rsidRPr="000B3E45">
        <w:rPr>
          <w:rFonts w:ascii="Calibri" w:hAnsi="Calibri" w:cs="Calibri"/>
          <w:sz w:val="28"/>
          <w:szCs w:val="28"/>
        </w:rPr>
        <w:t>M1c</w:t>
      </w:r>
    </w:p>
    <w:p w:rsidR="006E04D8" w:rsidRPr="000B3E45" w:rsidRDefault="00DE6803" w:rsidP="000B3E45">
      <w:pPr>
        <w:pStyle w:val="Paragraphedeliste"/>
        <w:numPr>
          <w:ilvl w:val="0"/>
          <w:numId w:val="22"/>
        </w:numPr>
        <w:spacing w:after="0"/>
        <w:rPr>
          <w:rFonts w:ascii="Calibri" w:hAnsi="Calibri" w:cs="Calibri"/>
          <w:sz w:val="28"/>
          <w:szCs w:val="28"/>
        </w:rPr>
      </w:pPr>
      <w:r w:rsidRPr="000B3E45">
        <w:rPr>
          <w:rFonts w:ascii="Calibri" w:hAnsi="Calibri" w:cs="Calibri"/>
          <w:sz w:val="28"/>
          <w:szCs w:val="28"/>
        </w:rPr>
        <w:t>T4N2b</w:t>
      </w:r>
      <w:r w:rsidR="006E04D8" w:rsidRPr="000B3E45">
        <w:rPr>
          <w:rFonts w:ascii="Calibri" w:hAnsi="Calibri" w:cs="Calibri"/>
          <w:sz w:val="28"/>
          <w:szCs w:val="28"/>
        </w:rPr>
        <w:t>M0</w:t>
      </w:r>
    </w:p>
    <w:p w:rsidR="006E04D8" w:rsidRPr="000B3E45" w:rsidRDefault="006E04D8" w:rsidP="000B3E45">
      <w:pPr>
        <w:spacing w:after="0"/>
        <w:rPr>
          <w:rFonts w:ascii="Calibri" w:hAnsi="Calibri" w:cs="Calibri"/>
          <w:b/>
          <w:sz w:val="28"/>
          <w:szCs w:val="28"/>
        </w:rPr>
      </w:pPr>
    </w:p>
    <w:p w:rsidR="006E04D8" w:rsidRPr="000B3E45" w:rsidRDefault="006E04D8" w:rsidP="000B3E45">
      <w:pPr>
        <w:spacing w:after="0"/>
        <w:rPr>
          <w:rFonts w:ascii="Calibri" w:hAnsi="Calibri" w:cs="Calibri"/>
          <w:b/>
          <w:sz w:val="28"/>
          <w:szCs w:val="28"/>
        </w:rPr>
      </w:pPr>
      <w:r w:rsidRPr="000B3E45">
        <w:rPr>
          <w:rFonts w:ascii="Calibri" w:hAnsi="Calibri" w:cs="Calibri"/>
          <w:b/>
          <w:sz w:val="28"/>
          <w:szCs w:val="28"/>
        </w:rPr>
        <w:t>Le traitement de ce patient repose sur :</w:t>
      </w:r>
    </w:p>
    <w:p w:rsidR="006E04D8" w:rsidRPr="000B3E45" w:rsidRDefault="006E04D8" w:rsidP="000B3E45">
      <w:pPr>
        <w:pStyle w:val="Paragraphedeliste"/>
        <w:numPr>
          <w:ilvl w:val="0"/>
          <w:numId w:val="8"/>
        </w:numPr>
        <w:spacing w:after="0"/>
        <w:rPr>
          <w:rFonts w:ascii="Calibri" w:hAnsi="Calibri" w:cs="Calibri"/>
          <w:sz w:val="28"/>
          <w:szCs w:val="28"/>
        </w:rPr>
      </w:pPr>
      <w:r w:rsidRPr="000B3E45">
        <w:rPr>
          <w:rFonts w:ascii="Calibri" w:hAnsi="Calibri" w:cs="Calibri"/>
          <w:sz w:val="28"/>
          <w:szCs w:val="28"/>
        </w:rPr>
        <w:t>La radiothérapie thoracique</w:t>
      </w:r>
    </w:p>
    <w:p w:rsidR="006E04D8" w:rsidRPr="000B3E45" w:rsidRDefault="006E04D8" w:rsidP="000B3E45">
      <w:pPr>
        <w:pStyle w:val="Paragraphedeliste"/>
        <w:numPr>
          <w:ilvl w:val="0"/>
          <w:numId w:val="8"/>
        </w:numPr>
        <w:spacing w:after="0"/>
        <w:rPr>
          <w:rFonts w:ascii="Calibri" w:hAnsi="Calibri" w:cs="Calibri"/>
          <w:sz w:val="28"/>
          <w:szCs w:val="28"/>
        </w:rPr>
      </w:pPr>
      <w:r w:rsidRPr="000B3E45">
        <w:rPr>
          <w:rFonts w:ascii="Calibri" w:hAnsi="Calibri" w:cs="Calibri"/>
          <w:sz w:val="28"/>
          <w:szCs w:val="28"/>
        </w:rPr>
        <w:t>La chimiothérapie</w:t>
      </w:r>
    </w:p>
    <w:p w:rsidR="006E04D8" w:rsidRPr="000B3E45" w:rsidRDefault="006E04D8" w:rsidP="000B3E45">
      <w:pPr>
        <w:pStyle w:val="Paragraphedeliste"/>
        <w:numPr>
          <w:ilvl w:val="0"/>
          <w:numId w:val="8"/>
        </w:numPr>
        <w:spacing w:after="0"/>
        <w:rPr>
          <w:rFonts w:ascii="Calibri" w:hAnsi="Calibri" w:cs="Calibri"/>
          <w:sz w:val="28"/>
          <w:szCs w:val="28"/>
        </w:rPr>
      </w:pPr>
      <w:r w:rsidRPr="000B3E45">
        <w:rPr>
          <w:rFonts w:ascii="Calibri" w:hAnsi="Calibri" w:cs="Calibri"/>
          <w:sz w:val="28"/>
          <w:szCs w:val="28"/>
        </w:rPr>
        <w:t>Une lobectomie inferieure gauche</w:t>
      </w:r>
    </w:p>
    <w:p w:rsidR="006E04D8" w:rsidRPr="000B3E45" w:rsidRDefault="006E04D8" w:rsidP="000B3E45">
      <w:pPr>
        <w:pStyle w:val="Paragraphedeliste"/>
        <w:numPr>
          <w:ilvl w:val="0"/>
          <w:numId w:val="8"/>
        </w:numPr>
        <w:spacing w:after="0"/>
        <w:rPr>
          <w:rFonts w:ascii="Calibri" w:hAnsi="Calibri" w:cs="Calibri"/>
          <w:sz w:val="28"/>
          <w:szCs w:val="28"/>
        </w:rPr>
      </w:pPr>
      <w:r w:rsidRPr="000B3E45">
        <w:rPr>
          <w:rFonts w:ascii="Calibri" w:hAnsi="Calibri" w:cs="Calibri"/>
          <w:sz w:val="28"/>
          <w:szCs w:val="28"/>
        </w:rPr>
        <w:t>Une irradiation cérébrale prophylactique</w:t>
      </w:r>
    </w:p>
    <w:p w:rsidR="006E04D8" w:rsidRPr="000B3E45" w:rsidRDefault="006E04D8" w:rsidP="000B3E45">
      <w:pPr>
        <w:pStyle w:val="Paragraphedeliste"/>
        <w:numPr>
          <w:ilvl w:val="0"/>
          <w:numId w:val="8"/>
        </w:numPr>
        <w:spacing w:after="0"/>
        <w:rPr>
          <w:rFonts w:ascii="Calibri" w:hAnsi="Calibri" w:cs="Calibri"/>
          <w:sz w:val="28"/>
          <w:szCs w:val="28"/>
        </w:rPr>
      </w:pPr>
      <w:r w:rsidRPr="000B3E45">
        <w:rPr>
          <w:rFonts w:ascii="Calibri" w:hAnsi="Calibri" w:cs="Calibri"/>
          <w:sz w:val="28"/>
          <w:szCs w:val="28"/>
        </w:rPr>
        <w:t>Une hormonothérapie</w:t>
      </w:r>
    </w:p>
    <w:p w:rsidR="007F6217" w:rsidRPr="000B3E45" w:rsidRDefault="007F6217" w:rsidP="000B3E45">
      <w:pPr>
        <w:spacing w:after="0"/>
        <w:rPr>
          <w:rFonts w:ascii="Calibri" w:hAnsi="Calibri" w:cs="Calibri"/>
          <w:sz w:val="28"/>
          <w:szCs w:val="28"/>
        </w:rPr>
      </w:pPr>
    </w:p>
    <w:p w:rsidR="00BE7CC2" w:rsidRPr="000B3E45" w:rsidRDefault="00BE7CC2" w:rsidP="000B3E45">
      <w:pPr>
        <w:spacing w:after="0"/>
        <w:rPr>
          <w:rFonts w:ascii="Calibri" w:hAnsi="Calibri" w:cs="Calibri"/>
          <w:b/>
          <w:bCs/>
          <w:sz w:val="28"/>
          <w:szCs w:val="28"/>
        </w:rPr>
      </w:pPr>
    </w:p>
    <w:p w:rsidR="00050FF3" w:rsidRPr="000B3E45" w:rsidRDefault="00050FF3" w:rsidP="000B3E45">
      <w:pPr>
        <w:spacing w:after="0"/>
        <w:rPr>
          <w:rFonts w:ascii="Calibri" w:hAnsi="Calibri" w:cs="Calibri"/>
          <w:sz w:val="28"/>
          <w:szCs w:val="28"/>
        </w:rPr>
      </w:pPr>
    </w:p>
    <w:p w:rsidR="00050FF3" w:rsidRPr="000B3E45" w:rsidRDefault="00DE6803" w:rsidP="000B3E45">
      <w:pPr>
        <w:rPr>
          <w:rFonts w:ascii="Calibri" w:hAnsi="Calibri" w:cs="Calibri"/>
          <w:sz w:val="28"/>
          <w:szCs w:val="28"/>
        </w:rPr>
      </w:pPr>
      <w:r w:rsidRPr="000B3E45">
        <w:rPr>
          <w:rFonts w:ascii="Calibri" w:hAnsi="Calibri" w:cs="Calibri"/>
          <w:b/>
          <w:sz w:val="28"/>
          <w:szCs w:val="28"/>
        </w:rPr>
        <w:t>Cas Clinique</w:t>
      </w:r>
      <w:r w:rsidR="00050FF3" w:rsidRPr="000B3E45">
        <w:rPr>
          <w:rFonts w:ascii="Calibri" w:hAnsi="Calibri" w:cs="Calibri"/>
          <w:sz w:val="28"/>
          <w:szCs w:val="28"/>
        </w:rPr>
        <w:t xml:space="preserve">: Mr MK, âgé de 56 ans, tabagique à 60 PA, ancien ouvrier dans une mine de silice, sans ATCD pathologique consulte pour douleurs thoraciques droites évoluant depuis 5 mois, devenant très intenses, </w:t>
      </w:r>
      <w:proofErr w:type="spellStart"/>
      <w:r w:rsidR="00050FF3" w:rsidRPr="000B3E45">
        <w:rPr>
          <w:rFonts w:ascii="Calibri" w:hAnsi="Calibri" w:cs="Calibri"/>
          <w:sz w:val="28"/>
          <w:szCs w:val="28"/>
        </w:rPr>
        <w:t>insomniantes</w:t>
      </w:r>
      <w:proofErr w:type="spellEnd"/>
      <w:r w:rsidR="00050FF3" w:rsidRPr="000B3E45">
        <w:rPr>
          <w:rFonts w:ascii="Calibri" w:hAnsi="Calibri" w:cs="Calibri"/>
          <w:sz w:val="28"/>
          <w:szCs w:val="28"/>
        </w:rPr>
        <w:t xml:space="preserve"> depuis 3 semaines. L’examen physique trouve : P= 71 kg; PS=1. Examen </w:t>
      </w:r>
      <w:proofErr w:type="spellStart"/>
      <w:r w:rsidR="00050FF3" w:rsidRPr="000B3E45">
        <w:rPr>
          <w:rFonts w:ascii="Calibri" w:hAnsi="Calibri" w:cs="Calibri"/>
          <w:sz w:val="28"/>
          <w:szCs w:val="28"/>
        </w:rPr>
        <w:t>pleuro-pulmonaire</w:t>
      </w:r>
      <w:proofErr w:type="spellEnd"/>
      <w:r w:rsidR="00050FF3" w:rsidRPr="000B3E45">
        <w:rPr>
          <w:rFonts w:ascii="Calibri" w:hAnsi="Calibri" w:cs="Calibri"/>
          <w:sz w:val="28"/>
          <w:szCs w:val="28"/>
        </w:rPr>
        <w:t xml:space="preserve"> : normal. La radiographie du thorax montre une opac</w:t>
      </w:r>
      <w:r w:rsidRPr="000B3E45">
        <w:rPr>
          <w:rFonts w:ascii="Calibri" w:hAnsi="Calibri" w:cs="Calibri"/>
          <w:sz w:val="28"/>
          <w:szCs w:val="28"/>
        </w:rPr>
        <w:t>ité hétérogène périphérique de 5</w:t>
      </w:r>
      <w:r w:rsidR="00050FF3" w:rsidRPr="000B3E45">
        <w:rPr>
          <w:rFonts w:ascii="Calibri" w:hAnsi="Calibri" w:cs="Calibri"/>
          <w:sz w:val="28"/>
          <w:szCs w:val="28"/>
        </w:rPr>
        <w:t xml:space="preserve"> cm de grand axe siégeant au niveau du 1/3 inférieur droit. La fibroscopie bronchique est normale. La cytologie du liquide bronchique est inflammatoire. Le scanner thoracique montre une masse tissulaire lobaire inférieure droite de 58 mm de grand axe, partiellement nécrosée avec une extension pariétale en regard responsable de la lyse de l’arc moyen de la 6 et 7 </w:t>
      </w:r>
      <w:proofErr w:type="spellStart"/>
      <w:r w:rsidR="00050FF3" w:rsidRPr="000B3E45">
        <w:rPr>
          <w:rFonts w:ascii="Calibri" w:hAnsi="Calibri" w:cs="Calibri"/>
          <w:sz w:val="28"/>
          <w:szCs w:val="28"/>
          <w:vertAlign w:val="superscript"/>
        </w:rPr>
        <w:t>ème</w:t>
      </w:r>
      <w:proofErr w:type="spellEnd"/>
      <w:r w:rsidR="00050FF3" w:rsidRPr="000B3E45">
        <w:rPr>
          <w:rFonts w:ascii="Calibri" w:hAnsi="Calibri" w:cs="Calibri"/>
          <w:sz w:val="28"/>
          <w:szCs w:val="28"/>
        </w:rPr>
        <w:t xml:space="preserve"> côte associée à des adénopathies inter-bronchiques homolatérales. </w:t>
      </w:r>
    </w:p>
    <w:p w:rsidR="00050FF3" w:rsidRPr="000B3E45" w:rsidRDefault="00050FF3" w:rsidP="000B3E45">
      <w:pPr>
        <w:rPr>
          <w:rFonts w:ascii="Calibri" w:hAnsi="Calibri" w:cs="Calibri"/>
          <w:b/>
          <w:sz w:val="28"/>
          <w:szCs w:val="28"/>
        </w:rPr>
      </w:pPr>
      <w:r w:rsidRPr="000B3E45">
        <w:rPr>
          <w:rFonts w:ascii="Calibri" w:hAnsi="Calibri" w:cs="Calibri"/>
          <w:b/>
          <w:sz w:val="28"/>
          <w:szCs w:val="28"/>
        </w:rPr>
        <w:t xml:space="preserve">Pour confirmer le diagnostic vous demandez :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A- Une biopsie ganglionnaire par </w:t>
      </w:r>
      <w:proofErr w:type="spellStart"/>
      <w:r w:rsidRPr="000B3E45">
        <w:rPr>
          <w:rFonts w:ascii="Calibri" w:hAnsi="Calibri" w:cs="Calibri"/>
          <w:sz w:val="28"/>
          <w:szCs w:val="28"/>
        </w:rPr>
        <w:t>médiastinoscopie</w:t>
      </w:r>
      <w:proofErr w:type="spellEnd"/>
      <w:r w:rsidRPr="000B3E45">
        <w:rPr>
          <w:rFonts w:ascii="Calibri" w:hAnsi="Calibri" w:cs="Calibri"/>
          <w:sz w:val="28"/>
          <w:szCs w:val="28"/>
        </w:rPr>
        <w:t xml:space="preserv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B- Une biopsie ganglionnaire par écho-endoscopie bronchique </w:t>
      </w:r>
    </w:p>
    <w:p w:rsidR="00050FF3" w:rsidRPr="000B3E45" w:rsidRDefault="00DE6803" w:rsidP="000B3E45">
      <w:pPr>
        <w:rPr>
          <w:rFonts w:ascii="Calibri" w:hAnsi="Calibri" w:cs="Calibri"/>
          <w:sz w:val="28"/>
          <w:szCs w:val="28"/>
        </w:rPr>
      </w:pPr>
      <w:r w:rsidRPr="000B3E45">
        <w:rPr>
          <w:rFonts w:ascii="Calibri" w:hAnsi="Calibri" w:cs="Calibri"/>
          <w:sz w:val="28"/>
          <w:szCs w:val="28"/>
        </w:rPr>
        <w:lastRenderedPageBreak/>
        <w:t>C- Une thoracotomie</w:t>
      </w:r>
      <w:r w:rsidR="00050FF3" w:rsidRPr="000B3E45">
        <w:rPr>
          <w:rFonts w:ascii="Calibri" w:hAnsi="Calibri" w:cs="Calibri"/>
          <w:sz w:val="28"/>
          <w:szCs w:val="28"/>
        </w:rPr>
        <w:t xml:space="preserv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D- Une tomographie par émission des positrons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E- Une biopsie pulmonaire </w:t>
      </w:r>
      <w:proofErr w:type="spellStart"/>
      <w:r w:rsidRPr="000B3E45">
        <w:rPr>
          <w:rFonts w:ascii="Calibri" w:hAnsi="Calibri" w:cs="Calibri"/>
          <w:sz w:val="28"/>
          <w:szCs w:val="28"/>
        </w:rPr>
        <w:t>trans</w:t>
      </w:r>
      <w:proofErr w:type="spellEnd"/>
      <w:r w:rsidRPr="000B3E45">
        <w:rPr>
          <w:rFonts w:ascii="Calibri" w:hAnsi="Calibri" w:cs="Calibri"/>
          <w:sz w:val="28"/>
          <w:szCs w:val="28"/>
        </w:rPr>
        <w:t xml:space="preserve">-pariétale </w:t>
      </w:r>
      <w:proofErr w:type="spellStart"/>
      <w:r w:rsidRPr="000B3E45">
        <w:rPr>
          <w:rFonts w:ascii="Calibri" w:hAnsi="Calibri" w:cs="Calibri"/>
          <w:sz w:val="28"/>
          <w:szCs w:val="28"/>
        </w:rPr>
        <w:t>scannoguidée</w:t>
      </w:r>
      <w:proofErr w:type="spellEnd"/>
      <w:r w:rsidRPr="000B3E45">
        <w:rPr>
          <w:rFonts w:ascii="Calibri" w:hAnsi="Calibri" w:cs="Calibri"/>
          <w:sz w:val="28"/>
          <w:szCs w:val="28"/>
        </w:rPr>
        <w:t xml:space="preserve"> </w:t>
      </w:r>
    </w:p>
    <w:p w:rsidR="00050FF3" w:rsidRPr="000B3E45" w:rsidRDefault="00050FF3" w:rsidP="000B3E45">
      <w:pPr>
        <w:rPr>
          <w:rFonts w:ascii="Calibri" w:hAnsi="Calibri" w:cs="Calibri"/>
          <w:sz w:val="28"/>
          <w:szCs w:val="28"/>
        </w:rPr>
      </w:pPr>
    </w:p>
    <w:p w:rsidR="00050FF3" w:rsidRPr="000B3E45" w:rsidRDefault="00050FF3" w:rsidP="000B3E45">
      <w:pPr>
        <w:rPr>
          <w:rFonts w:ascii="Calibri" w:hAnsi="Calibri" w:cs="Calibri"/>
          <w:b/>
          <w:sz w:val="28"/>
          <w:szCs w:val="28"/>
        </w:rPr>
      </w:pPr>
      <w:r w:rsidRPr="000B3E45">
        <w:rPr>
          <w:rFonts w:ascii="Calibri" w:hAnsi="Calibri" w:cs="Calibri"/>
          <w:b/>
          <w:sz w:val="28"/>
          <w:szCs w:val="28"/>
        </w:rPr>
        <w:t xml:space="preserve">Vous complétez dans le cadre du bilan d’extension chez ce patient par :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A- Une </w:t>
      </w:r>
      <w:r w:rsidR="00D1178C" w:rsidRPr="000B3E45">
        <w:rPr>
          <w:rFonts w:ascii="Calibri" w:hAnsi="Calibri" w:cs="Calibri"/>
          <w:sz w:val="28"/>
          <w:szCs w:val="28"/>
        </w:rPr>
        <w:t>TDM cérébrale</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B- Une TEP-TDM d’emblée </w:t>
      </w:r>
    </w:p>
    <w:p w:rsidR="00050FF3" w:rsidRPr="000B3E45" w:rsidRDefault="00D1178C" w:rsidP="000B3E45">
      <w:pPr>
        <w:rPr>
          <w:rFonts w:ascii="Calibri" w:hAnsi="Calibri" w:cs="Calibri"/>
          <w:sz w:val="28"/>
          <w:szCs w:val="28"/>
        </w:rPr>
      </w:pPr>
      <w:r w:rsidRPr="000B3E45">
        <w:rPr>
          <w:rFonts w:ascii="Calibri" w:hAnsi="Calibri" w:cs="Calibri"/>
          <w:sz w:val="28"/>
          <w:szCs w:val="28"/>
        </w:rPr>
        <w:t xml:space="preserve">C- Une TDM </w:t>
      </w:r>
      <w:proofErr w:type="spellStart"/>
      <w:r w:rsidRPr="000B3E45">
        <w:rPr>
          <w:rFonts w:ascii="Calibri" w:hAnsi="Calibri" w:cs="Calibri"/>
          <w:sz w:val="28"/>
          <w:szCs w:val="28"/>
        </w:rPr>
        <w:t>abdomino</w:t>
      </w:r>
      <w:proofErr w:type="spellEnd"/>
      <w:r w:rsidRPr="000B3E45">
        <w:rPr>
          <w:rFonts w:ascii="Calibri" w:hAnsi="Calibri" w:cs="Calibri"/>
          <w:sz w:val="28"/>
          <w:szCs w:val="28"/>
        </w:rPr>
        <w:t xml:space="preserve"> pelvienne</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D- Une </w:t>
      </w:r>
      <w:proofErr w:type="spellStart"/>
      <w:r w:rsidRPr="000B3E45">
        <w:rPr>
          <w:rFonts w:ascii="Calibri" w:hAnsi="Calibri" w:cs="Calibri"/>
          <w:sz w:val="28"/>
          <w:szCs w:val="28"/>
        </w:rPr>
        <w:t>médiastinoscopie</w:t>
      </w:r>
      <w:proofErr w:type="spellEnd"/>
      <w:r w:rsidRPr="000B3E45">
        <w:rPr>
          <w:rFonts w:ascii="Calibri" w:hAnsi="Calibri" w:cs="Calibri"/>
          <w:sz w:val="28"/>
          <w:szCs w:val="28"/>
        </w:rPr>
        <w:t xml:space="preserv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E- Une IRM thoracique </w:t>
      </w:r>
    </w:p>
    <w:p w:rsidR="00050FF3" w:rsidRPr="000B3E45" w:rsidRDefault="00050FF3" w:rsidP="000B3E45">
      <w:pPr>
        <w:rPr>
          <w:rFonts w:ascii="Calibri" w:hAnsi="Calibri" w:cs="Calibri"/>
          <w:sz w:val="28"/>
          <w:szCs w:val="28"/>
        </w:rPr>
      </w:pPr>
    </w:p>
    <w:p w:rsidR="00050FF3" w:rsidRPr="000B3E45" w:rsidRDefault="00050FF3" w:rsidP="000B3E45">
      <w:pPr>
        <w:rPr>
          <w:rFonts w:ascii="Calibri" w:hAnsi="Calibri" w:cs="Calibri"/>
          <w:b/>
          <w:sz w:val="28"/>
          <w:szCs w:val="28"/>
        </w:rPr>
      </w:pPr>
      <w:r w:rsidRPr="000B3E45">
        <w:rPr>
          <w:rFonts w:ascii="Calibri" w:hAnsi="Calibri" w:cs="Calibri"/>
          <w:b/>
          <w:sz w:val="28"/>
          <w:szCs w:val="28"/>
        </w:rPr>
        <w:t xml:space="preserve">Le diagnostic d’un adénocarcinome du poumon est confirmé et il n’y a pas de métastase à distance, comment classez- vous cette tumeur ?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A- T2bN1M0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B- T3N1M0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C- T4N2M0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D- T2aN1M0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E- T1aN2M0 </w:t>
      </w:r>
    </w:p>
    <w:p w:rsidR="00050FF3" w:rsidRPr="000B3E45" w:rsidRDefault="00050FF3" w:rsidP="000B3E45">
      <w:pPr>
        <w:rPr>
          <w:rFonts w:ascii="Calibri" w:hAnsi="Calibri" w:cs="Calibri"/>
          <w:sz w:val="28"/>
          <w:szCs w:val="28"/>
        </w:rPr>
      </w:pPr>
    </w:p>
    <w:p w:rsidR="00050FF3" w:rsidRPr="000B3E45" w:rsidRDefault="00050FF3" w:rsidP="000B3E45">
      <w:pPr>
        <w:rPr>
          <w:rFonts w:ascii="Calibri" w:hAnsi="Calibri" w:cs="Calibri"/>
          <w:b/>
          <w:sz w:val="28"/>
          <w:szCs w:val="28"/>
        </w:rPr>
      </w:pPr>
      <w:r w:rsidRPr="000B3E45">
        <w:rPr>
          <w:rFonts w:ascii="Calibri" w:hAnsi="Calibri" w:cs="Calibri"/>
          <w:b/>
          <w:sz w:val="28"/>
          <w:szCs w:val="28"/>
        </w:rPr>
        <w:t xml:space="preserve">Quel traitement proposez-vous chez ce patient ?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A- Une radiothérapie thoracique seule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B- Une thérapie ciblée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C- Une chimiothérapie seule </w:t>
      </w:r>
    </w:p>
    <w:p w:rsidR="00050FF3" w:rsidRPr="000B3E45" w:rsidRDefault="00050FF3" w:rsidP="000B3E45">
      <w:pPr>
        <w:rPr>
          <w:rFonts w:ascii="Calibri" w:hAnsi="Calibri" w:cs="Calibri"/>
          <w:sz w:val="28"/>
          <w:szCs w:val="28"/>
        </w:rPr>
      </w:pPr>
      <w:r w:rsidRPr="000B3E45">
        <w:rPr>
          <w:rFonts w:ascii="Calibri" w:hAnsi="Calibri" w:cs="Calibri"/>
          <w:sz w:val="28"/>
          <w:szCs w:val="28"/>
        </w:rPr>
        <w:t xml:space="preserve">D- Une chirurgie avec un traitement adjuvant </w:t>
      </w:r>
    </w:p>
    <w:p w:rsidR="00050FF3" w:rsidRPr="000B3E45" w:rsidRDefault="00050FF3" w:rsidP="000B3E45">
      <w:pPr>
        <w:rPr>
          <w:rFonts w:ascii="Calibri" w:hAnsi="Calibri" w:cs="Calibri"/>
          <w:sz w:val="28"/>
          <w:szCs w:val="28"/>
        </w:rPr>
      </w:pPr>
      <w:r w:rsidRPr="000B3E45">
        <w:rPr>
          <w:rFonts w:ascii="Calibri" w:hAnsi="Calibri" w:cs="Calibri"/>
          <w:sz w:val="28"/>
          <w:szCs w:val="28"/>
        </w:rPr>
        <w:lastRenderedPageBreak/>
        <w:t>E- Une chirurgie seule</w:t>
      </w:r>
    </w:p>
    <w:p w:rsidR="00050FF3" w:rsidRPr="000B3E45" w:rsidRDefault="00050FF3" w:rsidP="000B3E45">
      <w:pPr>
        <w:spacing w:after="0"/>
        <w:rPr>
          <w:rFonts w:ascii="Calibri" w:hAnsi="Calibri" w:cs="Calibri"/>
          <w:sz w:val="28"/>
          <w:szCs w:val="28"/>
        </w:rPr>
      </w:pPr>
    </w:p>
    <w:p w:rsidR="00CE685E" w:rsidRPr="000B3E45" w:rsidRDefault="00CE685E" w:rsidP="000B3E45">
      <w:pPr>
        <w:spacing w:after="0"/>
        <w:rPr>
          <w:rFonts w:ascii="Calibri" w:hAnsi="Calibri" w:cs="Calibri"/>
          <w:sz w:val="28"/>
          <w:szCs w:val="28"/>
        </w:rPr>
      </w:pPr>
    </w:p>
    <w:p w:rsidR="00CE685E" w:rsidRPr="000B3E45" w:rsidRDefault="00CE685E" w:rsidP="000B3E45">
      <w:pPr>
        <w:spacing w:after="0"/>
        <w:rPr>
          <w:rFonts w:ascii="Calibri" w:hAnsi="Calibri" w:cs="Calibri"/>
          <w:sz w:val="28"/>
          <w:szCs w:val="28"/>
        </w:rPr>
      </w:pPr>
    </w:p>
    <w:sectPr w:rsidR="00CE685E" w:rsidRPr="000B3E45" w:rsidSect="00BE7CC2">
      <w:pgSz w:w="11906" w:h="16838"/>
      <w:pgMar w:top="1247" w:right="1418" w:bottom="124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1A5B"/>
    <w:multiLevelType w:val="hybridMultilevel"/>
    <w:tmpl w:val="A9D04176"/>
    <w:lvl w:ilvl="0" w:tplc="CF661F9A">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5C427D"/>
    <w:multiLevelType w:val="hybridMultilevel"/>
    <w:tmpl w:val="BD6676CC"/>
    <w:lvl w:ilvl="0" w:tplc="1298CEBA">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E0692C"/>
    <w:multiLevelType w:val="hybridMultilevel"/>
    <w:tmpl w:val="57E68700"/>
    <w:lvl w:ilvl="0" w:tplc="040C0015">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834282"/>
    <w:multiLevelType w:val="hybridMultilevel"/>
    <w:tmpl w:val="AB1A9C5E"/>
    <w:lvl w:ilvl="0" w:tplc="58E833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D6445F"/>
    <w:multiLevelType w:val="hybridMultilevel"/>
    <w:tmpl w:val="CAC46AC2"/>
    <w:lvl w:ilvl="0" w:tplc="93BE538E">
      <w:start w:val="1"/>
      <w:numFmt w:val="upperLetter"/>
      <w:lvlText w:val="%1-"/>
      <w:lvlJc w:val="left"/>
      <w:pPr>
        <w:ind w:left="720" w:hanging="360"/>
      </w:pPr>
      <w:rPr>
        <w:rFonts w:cstheme="min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8861AB2"/>
    <w:multiLevelType w:val="hybridMultilevel"/>
    <w:tmpl w:val="8C3A2BF6"/>
    <w:lvl w:ilvl="0" w:tplc="E4CC1C9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8F52C1"/>
    <w:multiLevelType w:val="hybridMultilevel"/>
    <w:tmpl w:val="32BCE800"/>
    <w:lvl w:ilvl="0" w:tplc="D3CAA05A">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95666B"/>
    <w:multiLevelType w:val="hybridMultilevel"/>
    <w:tmpl w:val="2646C7A4"/>
    <w:lvl w:ilvl="0" w:tplc="7042F7C6">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9337954"/>
    <w:multiLevelType w:val="hybridMultilevel"/>
    <w:tmpl w:val="C3D69A04"/>
    <w:lvl w:ilvl="0" w:tplc="1FE28336">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9A2C2A"/>
    <w:multiLevelType w:val="hybridMultilevel"/>
    <w:tmpl w:val="199CE07C"/>
    <w:lvl w:ilvl="0" w:tplc="7C1A6AC6">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731DB3"/>
    <w:multiLevelType w:val="hybridMultilevel"/>
    <w:tmpl w:val="25DE03EC"/>
    <w:lvl w:ilvl="0" w:tplc="C932F894">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C8D766A"/>
    <w:multiLevelType w:val="hybridMultilevel"/>
    <w:tmpl w:val="F3AEE87E"/>
    <w:lvl w:ilvl="0" w:tplc="E5DA9F14">
      <w:start w:val="1"/>
      <w:numFmt w:val="upperLetter"/>
      <w:lvlText w:val="%1."/>
      <w:lvlJc w:val="left"/>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F177DF8"/>
    <w:multiLevelType w:val="hybridMultilevel"/>
    <w:tmpl w:val="BC14E088"/>
    <w:lvl w:ilvl="0" w:tplc="63ECB6F2">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964A98"/>
    <w:multiLevelType w:val="hybridMultilevel"/>
    <w:tmpl w:val="306C21BC"/>
    <w:lvl w:ilvl="0" w:tplc="932C905E">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9D6B82"/>
    <w:multiLevelType w:val="hybridMultilevel"/>
    <w:tmpl w:val="6BDA11D0"/>
    <w:lvl w:ilvl="0" w:tplc="DC5EB16E">
      <w:start w:val="1"/>
      <w:numFmt w:val="upperLetter"/>
      <w:lvlText w:val="%1."/>
      <w:lvlJc w:val="left"/>
      <w:pPr>
        <w:ind w:left="1800" w:hanging="72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3016006D"/>
    <w:multiLevelType w:val="hybridMultilevel"/>
    <w:tmpl w:val="1EFAA6C4"/>
    <w:lvl w:ilvl="0" w:tplc="040C0015">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1D62451"/>
    <w:multiLevelType w:val="hybridMultilevel"/>
    <w:tmpl w:val="741E3EC2"/>
    <w:lvl w:ilvl="0" w:tplc="FC2E19BA">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3F5897"/>
    <w:multiLevelType w:val="hybridMultilevel"/>
    <w:tmpl w:val="B5921D48"/>
    <w:lvl w:ilvl="0" w:tplc="3B2EDB0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EF50970"/>
    <w:multiLevelType w:val="hybridMultilevel"/>
    <w:tmpl w:val="02BC315E"/>
    <w:lvl w:ilvl="0" w:tplc="580AFABE">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D643FB2"/>
    <w:multiLevelType w:val="hybridMultilevel"/>
    <w:tmpl w:val="E37EF8D2"/>
    <w:lvl w:ilvl="0" w:tplc="5372A98E">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31A4FAE"/>
    <w:multiLevelType w:val="hybridMultilevel"/>
    <w:tmpl w:val="091A83C0"/>
    <w:lvl w:ilvl="0" w:tplc="D730F4E4">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7843C3F"/>
    <w:multiLevelType w:val="hybridMultilevel"/>
    <w:tmpl w:val="DE2CC822"/>
    <w:lvl w:ilvl="0" w:tplc="7A00E008">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8EC1256"/>
    <w:multiLevelType w:val="hybridMultilevel"/>
    <w:tmpl w:val="33406ED4"/>
    <w:lvl w:ilvl="0" w:tplc="4DFE95B6">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15B2AB4"/>
    <w:multiLevelType w:val="hybridMultilevel"/>
    <w:tmpl w:val="FF169182"/>
    <w:lvl w:ilvl="0" w:tplc="C7E2AA18">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3A15790"/>
    <w:multiLevelType w:val="hybridMultilevel"/>
    <w:tmpl w:val="0EECD6D4"/>
    <w:lvl w:ilvl="0" w:tplc="040C0015">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A0C1DBC"/>
    <w:multiLevelType w:val="hybridMultilevel"/>
    <w:tmpl w:val="A466815E"/>
    <w:lvl w:ilvl="0" w:tplc="FB3CF3E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349067C"/>
    <w:multiLevelType w:val="hybridMultilevel"/>
    <w:tmpl w:val="CF767C3C"/>
    <w:lvl w:ilvl="0" w:tplc="92D8DDB4">
      <w:start w:val="1"/>
      <w:numFmt w:val="upperLetter"/>
      <w:lvlText w:val="%1."/>
      <w:lvlJc w:val="left"/>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4763253"/>
    <w:multiLevelType w:val="hybridMultilevel"/>
    <w:tmpl w:val="A6D4B8B8"/>
    <w:lvl w:ilvl="0" w:tplc="D4F434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7C62D39"/>
    <w:multiLevelType w:val="hybridMultilevel"/>
    <w:tmpl w:val="E3C6DCDE"/>
    <w:lvl w:ilvl="0" w:tplc="C9FC653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B732F73"/>
    <w:multiLevelType w:val="hybridMultilevel"/>
    <w:tmpl w:val="4A283E4E"/>
    <w:lvl w:ilvl="0" w:tplc="A1FE0AA2">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16"/>
  </w:num>
  <w:num w:numId="3">
    <w:abstractNumId w:val="12"/>
  </w:num>
  <w:num w:numId="4">
    <w:abstractNumId w:val="24"/>
  </w:num>
  <w:num w:numId="5">
    <w:abstractNumId w:val="25"/>
  </w:num>
  <w:num w:numId="6">
    <w:abstractNumId w:val="15"/>
  </w:num>
  <w:num w:numId="7">
    <w:abstractNumId w:val="2"/>
  </w:num>
  <w:num w:numId="8">
    <w:abstractNumId w:val="20"/>
  </w:num>
  <w:num w:numId="9">
    <w:abstractNumId w:val="19"/>
  </w:num>
  <w:num w:numId="10">
    <w:abstractNumId w:val="0"/>
  </w:num>
  <w:num w:numId="11">
    <w:abstractNumId w:val="29"/>
  </w:num>
  <w:num w:numId="12">
    <w:abstractNumId w:val="8"/>
  </w:num>
  <w:num w:numId="13">
    <w:abstractNumId w:val="10"/>
  </w:num>
  <w:num w:numId="14">
    <w:abstractNumId w:val="23"/>
  </w:num>
  <w:num w:numId="15">
    <w:abstractNumId w:val="22"/>
  </w:num>
  <w:num w:numId="16">
    <w:abstractNumId w:val="14"/>
  </w:num>
  <w:num w:numId="17">
    <w:abstractNumId w:val="1"/>
  </w:num>
  <w:num w:numId="18">
    <w:abstractNumId w:val="18"/>
  </w:num>
  <w:num w:numId="19">
    <w:abstractNumId w:val="21"/>
  </w:num>
  <w:num w:numId="20">
    <w:abstractNumId w:val="26"/>
  </w:num>
  <w:num w:numId="21">
    <w:abstractNumId w:val="11"/>
  </w:num>
  <w:num w:numId="22">
    <w:abstractNumId w:val="7"/>
  </w:num>
  <w:num w:numId="23">
    <w:abstractNumId w:val="9"/>
  </w:num>
  <w:num w:numId="24">
    <w:abstractNumId w:val="28"/>
  </w:num>
  <w:num w:numId="25">
    <w:abstractNumId w:val="6"/>
  </w:num>
  <w:num w:numId="26">
    <w:abstractNumId w:val="3"/>
  </w:num>
  <w:num w:numId="27">
    <w:abstractNumId w:val="5"/>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A8D"/>
    <w:rsid w:val="00050FF3"/>
    <w:rsid w:val="000B3E45"/>
    <w:rsid w:val="00146D18"/>
    <w:rsid w:val="00293668"/>
    <w:rsid w:val="002F05FD"/>
    <w:rsid w:val="00366067"/>
    <w:rsid w:val="003D30B3"/>
    <w:rsid w:val="00404B84"/>
    <w:rsid w:val="00480FFE"/>
    <w:rsid w:val="0051488C"/>
    <w:rsid w:val="00530F79"/>
    <w:rsid w:val="00587E68"/>
    <w:rsid w:val="005B0C7A"/>
    <w:rsid w:val="005E38C6"/>
    <w:rsid w:val="00664D9F"/>
    <w:rsid w:val="00670B5E"/>
    <w:rsid w:val="00673F42"/>
    <w:rsid w:val="00682D55"/>
    <w:rsid w:val="006E04D8"/>
    <w:rsid w:val="00731D75"/>
    <w:rsid w:val="00735A8D"/>
    <w:rsid w:val="007D4DA5"/>
    <w:rsid w:val="007F6217"/>
    <w:rsid w:val="00804CDB"/>
    <w:rsid w:val="008261C6"/>
    <w:rsid w:val="0085397D"/>
    <w:rsid w:val="00A130D2"/>
    <w:rsid w:val="00A35078"/>
    <w:rsid w:val="00A83EA7"/>
    <w:rsid w:val="00B7716A"/>
    <w:rsid w:val="00BA51DA"/>
    <w:rsid w:val="00BE7CC2"/>
    <w:rsid w:val="00BF554E"/>
    <w:rsid w:val="00CE685E"/>
    <w:rsid w:val="00CF7EDD"/>
    <w:rsid w:val="00D1178C"/>
    <w:rsid w:val="00D5240B"/>
    <w:rsid w:val="00DE6803"/>
    <w:rsid w:val="00E0700E"/>
    <w:rsid w:val="00E26C09"/>
    <w:rsid w:val="00E32790"/>
    <w:rsid w:val="00E621FB"/>
    <w:rsid w:val="00E755F5"/>
    <w:rsid w:val="00E806F4"/>
    <w:rsid w:val="00E97E0F"/>
    <w:rsid w:val="00EF639D"/>
    <w:rsid w:val="00F2321D"/>
    <w:rsid w:val="00F2351E"/>
    <w:rsid w:val="00F871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BA6E"/>
  <w15:docId w15:val="{EA723E65-F56B-4015-92A6-932E7D1C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35A8D"/>
    <w:pPr>
      <w:ind w:left="720"/>
      <w:contextualSpacing/>
    </w:pPr>
  </w:style>
  <w:style w:type="paragraph" w:customStyle="1" w:styleId="Default">
    <w:name w:val="Default"/>
    <w:rsid w:val="006E04D8"/>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804C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
    <w:name w:val="Body Text"/>
    <w:basedOn w:val="Normal"/>
    <w:link w:val="CorpsdetexteCar"/>
    <w:uiPriority w:val="1"/>
    <w:qFormat/>
    <w:rsid w:val="00A83EA7"/>
    <w:pPr>
      <w:widowControl w:val="0"/>
      <w:autoSpaceDE w:val="0"/>
      <w:autoSpaceDN w:val="0"/>
      <w:spacing w:after="0" w:line="240" w:lineRule="auto"/>
    </w:pPr>
    <w:rPr>
      <w:rFonts w:ascii="Arial MT" w:eastAsia="Arial MT" w:hAnsi="Arial MT" w:cs="Arial MT"/>
      <w:sz w:val="32"/>
      <w:szCs w:val="32"/>
    </w:rPr>
  </w:style>
  <w:style w:type="character" w:customStyle="1" w:styleId="CorpsdetexteCar">
    <w:name w:val="Corps de texte Car"/>
    <w:basedOn w:val="Policepardfaut"/>
    <w:link w:val="Corpsdetexte"/>
    <w:uiPriority w:val="1"/>
    <w:rsid w:val="00A83EA7"/>
    <w:rPr>
      <w:rFonts w:ascii="Arial MT" w:eastAsia="Arial MT" w:hAnsi="Arial MT" w:cs="Arial MT"/>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496140">
      <w:bodyDiv w:val="1"/>
      <w:marLeft w:val="0"/>
      <w:marRight w:val="0"/>
      <w:marTop w:val="0"/>
      <w:marBottom w:val="0"/>
      <w:divBdr>
        <w:top w:val="none" w:sz="0" w:space="0" w:color="auto"/>
        <w:left w:val="none" w:sz="0" w:space="0" w:color="auto"/>
        <w:bottom w:val="none" w:sz="0" w:space="0" w:color="auto"/>
        <w:right w:val="none" w:sz="0" w:space="0" w:color="auto"/>
      </w:divBdr>
    </w:div>
    <w:div w:id="166658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CA770-EB3B-4E77-B5E2-CBD0401FF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1673</Words>
  <Characters>9204</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11</cp:revision>
  <dcterms:created xsi:type="dcterms:W3CDTF">2025-09-17T14:08:00Z</dcterms:created>
  <dcterms:modified xsi:type="dcterms:W3CDTF">2025-09-17T14:33:00Z</dcterms:modified>
</cp:coreProperties>
</file>